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B47" w:rsidRDefault="00BE7B47" w:rsidP="00C94254">
      <w:pPr>
        <w:pStyle w:val="Default"/>
        <w:jc w:val="center"/>
        <w:rPr>
          <w:color w:val="auto"/>
          <w:sz w:val="28"/>
          <w:szCs w:val="28"/>
        </w:rPr>
      </w:pPr>
      <w:bookmarkStart w:id="0" w:name="_Hlk159934937"/>
      <w:r w:rsidRPr="0041797D">
        <w:rPr>
          <w:color w:val="auto"/>
          <w:sz w:val="28"/>
          <w:szCs w:val="28"/>
        </w:rPr>
        <w:t>НАО «</w:t>
      </w:r>
      <w:r>
        <w:rPr>
          <w:color w:val="auto"/>
          <w:sz w:val="28"/>
          <w:szCs w:val="28"/>
        </w:rPr>
        <w:t>Ю</w:t>
      </w:r>
      <w:r w:rsidRPr="0041797D">
        <w:rPr>
          <w:color w:val="auto"/>
          <w:sz w:val="28"/>
          <w:szCs w:val="28"/>
        </w:rPr>
        <w:t>жно-</w:t>
      </w:r>
      <w:r>
        <w:rPr>
          <w:color w:val="auto"/>
          <w:sz w:val="28"/>
          <w:szCs w:val="28"/>
        </w:rPr>
        <w:t>К</w:t>
      </w:r>
      <w:r w:rsidRPr="0041797D">
        <w:rPr>
          <w:color w:val="auto"/>
          <w:sz w:val="28"/>
          <w:szCs w:val="28"/>
        </w:rPr>
        <w:t>азахстанский педагогический университет</w:t>
      </w:r>
      <w:r>
        <w:rPr>
          <w:color w:val="auto"/>
          <w:sz w:val="28"/>
          <w:szCs w:val="28"/>
        </w:rPr>
        <w:t xml:space="preserve"> </w:t>
      </w:r>
    </w:p>
    <w:p w:rsidR="00BE7B47" w:rsidRPr="0041797D" w:rsidRDefault="00BE7B47" w:rsidP="00C94254">
      <w:pPr>
        <w:pStyle w:val="Default"/>
        <w:jc w:val="center"/>
        <w:rPr>
          <w:color w:val="auto"/>
          <w:sz w:val="28"/>
          <w:szCs w:val="28"/>
        </w:rPr>
      </w:pPr>
      <w:r>
        <w:rPr>
          <w:color w:val="auto"/>
          <w:sz w:val="28"/>
          <w:szCs w:val="28"/>
        </w:rPr>
        <w:t xml:space="preserve">имени </w:t>
      </w:r>
      <w:r w:rsidRPr="00897DCF">
        <w:rPr>
          <w:sz w:val="28"/>
          <w:szCs w:val="28"/>
          <w:lang w:eastAsia="zh-CN"/>
        </w:rPr>
        <w:t xml:space="preserve">Ө. </w:t>
      </w:r>
      <w:proofErr w:type="spellStart"/>
      <w:r w:rsidRPr="00897DCF">
        <w:rPr>
          <w:sz w:val="28"/>
          <w:szCs w:val="28"/>
          <w:lang w:eastAsia="zh-CN"/>
        </w:rPr>
        <w:t>Жәнібеков</w:t>
      </w:r>
      <w:proofErr w:type="spellEnd"/>
    </w:p>
    <w:p w:rsidR="00BE7B47" w:rsidRPr="0041797D" w:rsidRDefault="00BE7B47" w:rsidP="00C94254">
      <w:pPr>
        <w:pStyle w:val="Default"/>
        <w:jc w:val="center"/>
        <w:rPr>
          <w:b/>
          <w:sz w:val="28"/>
          <w:szCs w:val="28"/>
        </w:rPr>
      </w:pPr>
    </w:p>
    <w:p w:rsidR="00BE7B47" w:rsidRPr="0041797D" w:rsidRDefault="00BE7B47" w:rsidP="00C94254">
      <w:pPr>
        <w:pStyle w:val="Default"/>
        <w:jc w:val="right"/>
        <w:rPr>
          <w:iCs/>
          <w:color w:val="FF0000"/>
          <w:sz w:val="28"/>
          <w:szCs w:val="28"/>
        </w:rPr>
      </w:pPr>
    </w:p>
    <w:p w:rsidR="00BE7B47" w:rsidRPr="0041797D" w:rsidRDefault="00BE7B47" w:rsidP="00C94254">
      <w:pPr>
        <w:pStyle w:val="Default"/>
        <w:jc w:val="right"/>
        <w:rPr>
          <w:iCs/>
          <w:color w:val="FF0000"/>
          <w:sz w:val="28"/>
          <w:szCs w:val="28"/>
        </w:rPr>
      </w:pPr>
    </w:p>
    <w:p w:rsidR="00BE7B47" w:rsidRPr="00D76188" w:rsidRDefault="00BE7B47" w:rsidP="00C94254">
      <w:pPr>
        <w:spacing w:after="0" w:line="240" w:lineRule="auto"/>
        <w:rPr>
          <w:rFonts w:ascii="Times New Roman" w:hAnsi="Times New Roman" w:cs="Times New Roman"/>
          <w:sz w:val="28"/>
          <w:szCs w:val="28"/>
        </w:rPr>
      </w:pPr>
      <w:r w:rsidRPr="0080127D">
        <w:rPr>
          <w:rFonts w:ascii="Times New Roman" w:hAnsi="Times New Roman" w:cs="Times New Roman"/>
          <w:sz w:val="28"/>
          <w:szCs w:val="28"/>
        </w:rPr>
        <w:t>УДК 378.016:811.161'23</w:t>
      </w:r>
      <w:r w:rsidRPr="004613C4">
        <w:rPr>
          <w:rFonts w:ascii="Times New Roman" w:hAnsi="Times New Roman" w:cs="Times New Roman"/>
          <w:sz w:val="28"/>
          <w:szCs w:val="28"/>
        </w:rPr>
        <w:t xml:space="preserve">                                                          </w:t>
      </w:r>
      <w:r w:rsidRPr="00D76188">
        <w:rPr>
          <w:rFonts w:ascii="Times New Roman" w:hAnsi="Times New Roman" w:cs="Times New Roman"/>
          <w:i/>
          <w:sz w:val="28"/>
          <w:szCs w:val="28"/>
        </w:rPr>
        <w:t>На правах рукописи</w:t>
      </w:r>
    </w:p>
    <w:p w:rsidR="00BE7B47" w:rsidRPr="00D76188" w:rsidRDefault="00BE7B47" w:rsidP="00C94254">
      <w:pPr>
        <w:pStyle w:val="Default"/>
        <w:jc w:val="center"/>
        <w:rPr>
          <w:b/>
          <w:bCs/>
          <w:sz w:val="28"/>
          <w:szCs w:val="28"/>
        </w:rPr>
      </w:pPr>
    </w:p>
    <w:p w:rsidR="00BE7B47" w:rsidRPr="00D76188" w:rsidRDefault="00BE7B47" w:rsidP="00C94254">
      <w:pPr>
        <w:pStyle w:val="Default"/>
        <w:jc w:val="center"/>
        <w:rPr>
          <w:b/>
          <w:bCs/>
          <w:sz w:val="28"/>
          <w:szCs w:val="28"/>
        </w:rPr>
      </w:pPr>
    </w:p>
    <w:p w:rsidR="00BE7B47" w:rsidRPr="00D76188" w:rsidRDefault="00BE7B47" w:rsidP="00C94254">
      <w:pPr>
        <w:pStyle w:val="Default"/>
        <w:jc w:val="center"/>
        <w:rPr>
          <w:b/>
          <w:bCs/>
          <w:sz w:val="28"/>
          <w:szCs w:val="28"/>
        </w:rPr>
      </w:pPr>
    </w:p>
    <w:p w:rsidR="00BE7B47" w:rsidRPr="00D76188" w:rsidRDefault="00BE7B47" w:rsidP="00C94254">
      <w:pPr>
        <w:pStyle w:val="Default"/>
        <w:jc w:val="center"/>
        <w:rPr>
          <w:b/>
          <w:bCs/>
          <w:sz w:val="28"/>
          <w:szCs w:val="28"/>
        </w:rPr>
      </w:pPr>
    </w:p>
    <w:p w:rsidR="00BE7B47" w:rsidRPr="00D76188" w:rsidRDefault="00BE7B47" w:rsidP="00C94254">
      <w:pPr>
        <w:pStyle w:val="Default"/>
        <w:tabs>
          <w:tab w:val="center" w:pos="4819"/>
          <w:tab w:val="left" w:pos="7950"/>
        </w:tabs>
        <w:rPr>
          <w:b/>
          <w:bCs/>
          <w:color w:val="0F243E"/>
          <w:sz w:val="28"/>
          <w:szCs w:val="28"/>
        </w:rPr>
      </w:pPr>
      <w:r w:rsidRPr="00D76188">
        <w:rPr>
          <w:b/>
          <w:bCs/>
          <w:caps/>
          <w:sz w:val="28"/>
          <w:szCs w:val="28"/>
        </w:rPr>
        <w:tab/>
        <w:t xml:space="preserve">АрыНбаева </w:t>
      </w:r>
      <w:r w:rsidRPr="00D76188">
        <w:rPr>
          <w:b/>
          <w:bCs/>
          <w:sz w:val="28"/>
          <w:szCs w:val="28"/>
        </w:rPr>
        <w:t>РИММА АНУАРБЕКОВНА</w:t>
      </w:r>
      <w:r w:rsidRPr="00D76188">
        <w:rPr>
          <w:b/>
          <w:bCs/>
          <w:caps/>
          <w:sz w:val="28"/>
          <w:szCs w:val="28"/>
        </w:rPr>
        <w:tab/>
      </w:r>
    </w:p>
    <w:p w:rsidR="00BE7B47" w:rsidRPr="00D76188" w:rsidRDefault="00BE7B47" w:rsidP="00C94254">
      <w:pPr>
        <w:pStyle w:val="Default"/>
        <w:jc w:val="center"/>
        <w:rPr>
          <w:b/>
          <w:bCs/>
          <w:color w:val="0F243E"/>
          <w:sz w:val="28"/>
          <w:szCs w:val="28"/>
        </w:rPr>
      </w:pPr>
    </w:p>
    <w:p w:rsidR="00BE7B47" w:rsidRPr="00D76188" w:rsidRDefault="00BE7B47" w:rsidP="00C94254">
      <w:pPr>
        <w:tabs>
          <w:tab w:val="center" w:pos="4677"/>
          <w:tab w:val="left" w:pos="8160"/>
        </w:tabs>
        <w:spacing w:after="0" w:line="240" w:lineRule="auto"/>
        <w:rPr>
          <w:rFonts w:ascii="Times New Roman" w:hAnsi="Times New Roman" w:cs="Times New Roman"/>
          <w:b/>
          <w:sz w:val="28"/>
          <w:szCs w:val="28"/>
        </w:rPr>
      </w:pPr>
      <w:r w:rsidRPr="00D76188">
        <w:rPr>
          <w:rFonts w:ascii="Times New Roman" w:hAnsi="Times New Roman" w:cs="Times New Roman"/>
          <w:b/>
          <w:sz w:val="28"/>
          <w:szCs w:val="28"/>
        </w:rPr>
        <w:tab/>
      </w:r>
      <w:proofErr w:type="spellStart"/>
      <w:r w:rsidRPr="00D76188">
        <w:rPr>
          <w:rFonts w:ascii="Times New Roman" w:hAnsi="Times New Roman" w:cs="Times New Roman"/>
          <w:b/>
          <w:sz w:val="28"/>
          <w:szCs w:val="28"/>
        </w:rPr>
        <w:t>Лингвокультурологические</w:t>
      </w:r>
      <w:proofErr w:type="spellEnd"/>
      <w:r w:rsidRPr="00D76188">
        <w:rPr>
          <w:rFonts w:ascii="Times New Roman" w:hAnsi="Times New Roman" w:cs="Times New Roman"/>
          <w:b/>
          <w:sz w:val="28"/>
          <w:szCs w:val="28"/>
        </w:rPr>
        <w:t xml:space="preserve"> основы </w:t>
      </w:r>
      <w:r w:rsidRPr="00D76188">
        <w:rPr>
          <w:rFonts w:ascii="Times New Roman" w:hAnsi="Times New Roman" w:cs="Times New Roman"/>
          <w:b/>
          <w:sz w:val="28"/>
          <w:szCs w:val="28"/>
        </w:rPr>
        <w:tab/>
      </w:r>
    </w:p>
    <w:p w:rsidR="00BE7B47" w:rsidRPr="00D76188" w:rsidRDefault="00BE7B47" w:rsidP="00C94254">
      <w:pPr>
        <w:spacing w:after="0" w:line="240" w:lineRule="auto"/>
        <w:jc w:val="center"/>
        <w:rPr>
          <w:rFonts w:ascii="Times New Roman" w:hAnsi="Times New Roman" w:cs="Times New Roman"/>
          <w:b/>
          <w:sz w:val="28"/>
          <w:szCs w:val="28"/>
          <w:lang w:val="kk-KZ"/>
        </w:rPr>
      </w:pPr>
      <w:r w:rsidRPr="00D76188">
        <w:rPr>
          <w:rFonts w:ascii="Times New Roman" w:hAnsi="Times New Roman" w:cs="Times New Roman"/>
          <w:b/>
          <w:sz w:val="28"/>
          <w:szCs w:val="28"/>
        </w:rPr>
        <w:t xml:space="preserve">преподавания </w:t>
      </w:r>
      <w:r w:rsidRPr="00D76188">
        <w:rPr>
          <w:rFonts w:ascii="Times New Roman" w:hAnsi="Times New Roman" w:cs="Times New Roman"/>
          <w:b/>
          <w:sz w:val="28"/>
          <w:szCs w:val="28"/>
          <w:lang w:val="kk-KZ"/>
        </w:rPr>
        <w:t xml:space="preserve">русского языка через систему базовых ценностей </w:t>
      </w:r>
    </w:p>
    <w:p w:rsidR="00BE7B47" w:rsidRPr="00D76188" w:rsidRDefault="00BE7B47" w:rsidP="00C94254">
      <w:pPr>
        <w:spacing w:after="0" w:line="240" w:lineRule="auto"/>
        <w:jc w:val="center"/>
        <w:rPr>
          <w:rFonts w:ascii="Times New Roman" w:hAnsi="Times New Roman" w:cs="Times New Roman"/>
          <w:b/>
          <w:sz w:val="28"/>
          <w:szCs w:val="28"/>
        </w:rPr>
      </w:pPr>
      <w:r w:rsidRPr="00D76188">
        <w:rPr>
          <w:rFonts w:ascii="Times New Roman" w:hAnsi="Times New Roman" w:cs="Times New Roman"/>
          <w:b/>
          <w:sz w:val="28"/>
          <w:szCs w:val="28"/>
          <w:lang w:val="kk-KZ"/>
        </w:rPr>
        <w:t>(на материале ассоциативных исследований)</w:t>
      </w:r>
      <w:r w:rsidRPr="00D76188">
        <w:rPr>
          <w:rFonts w:ascii="Times New Roman" w:hAnsi="Times New Roman" w:cs="Times New Roman"/>
          <w:sz w:val="28"/>
          <w:szCs w:val="28"/>
        </w:rPr>
        <w:tab/>
      </w:r>
    </w:p>
    <w:p w:rsidR="00BE7B47" w:rsidRPr="00D76188" w:rsidRDefault="00BE7B47" w:rsidP="00C94254">
      <w:pPr>
        <w:tabs>
          <w:tab w:val="left" w:pos="3270"/>
        </w:tabs>
        <w:spacing w:after="0" w:line="240" w:lineRule="auto"/>
        <w:contextualSpacing/>
        <w:jc w:val="both"/>
        <w:rPr>
          <w:rFonts w:ascii="Times New Roman" w:hAnsi="Times New Roman" w:cs="Times New Roman"/>
          <w:sz w:val="28"/>
          <w:szCs w:val="28"/>
        </w:rPr>
      </w:pPr>
    </w:p>
    <w:p w:rsidR="00BE7B47" w:rsidRPr="00D76188" w:rsidRDefault="00BE7B47" w:rsidP="00C94254">
      <w:pPr>
        <w:pStyle w:val="Default"/>
        <w:jc w:val="center"/>
        <w:rPr>
          <w:color w:val="auto"/>
          <w:sz w:val="28"/>
          <w:szCs w:val="28"/>
        </w:rPr>
      </w:pPr>
      <w:r w:rsidRPr="00D76188">
        <w:rPr>
          <w:sz w:val="28"/>
          <w:szCs w:val="28"/>
        </w:rPr>
        <w:t>Специальность 6D011800 – Русский язык и литература</w:t>
      </w:r>
    </w:p>
    <w:p w:rsidR="00BE7B47" w:rsidRPr="00D76188" w:rsidRDefault="00BE7B47" w:rsidP="00C94254">
      <w:pPr>
        <w:pStyle w:val="Default"/>
        <w:jc w:val="center"/>
        <w:rPr>
          <w:sz w:val="28"/>
          <w:szCs w:val="28"/>
        </w:rPr>
      </w:pPr>
    </w:p>
    <w:p w:rsidR="00BE7B47" w:rsidRDefault="00BE7B47" w:rsidP="00C94254">
      <w:pPr>
        <w:pStyle w:val="Default"/>
        <w:jc w:val="center"/>
        <w:rPr>
          <w:bCs/>
          <w:sz w:val="28"/>
          <w:szCs w:val="28"/>
        </w:rPr>
      </w:pPr>
      <w:r>
        <w:rPr>
          <w:bCs/>
          <w:sz w:val="28"/>
          <w:szCs w:val="28"/>
        </w:rPr>
        <w:t xml:space="preserve">Диссертация на соискание степени </w:t>
      </w:r>
    </w:p>
    <w:p w:rsidR="00BE7B47" w:rsidRDefault="00BE7B47" w:rsidP="00C94254">
      <w:pPr>
        <w:pStyle w:val="Default"/>
        <w:jc w:val="center"/>
        <w:rPr>
          <w:bCs/>
          <w:sz w:val="28"/>
          <w:szCs w:val="28"/>
        </w:rPr>
      </w:pPr>
      <w:r>
        <w:rPr>
          <w:bCs/>
          <w:sz w:val="28"/>
          <w:szCs w:val="28"/>
        </w:rPr>
        <w:t>доктора философии (</w:t>
      </w:r>
      <w:r>
        <w:rPr>
          <w:bCs/>
          <w:sz w:val="28"/>
          <w:szCs w:val="28"/>
          <w:lang w:val="en-US"/>
        </w:rPr>
        <w:t>PhD</w:t>
      </w:r>
      <w:r>
        <w:rPr>
          <w:bCs/>
          <w:sz w:val="28"/>
          <w:szCs w:val="28"/>
        </w:rPr>
        <w:t>)</w:t>
      </w:r>
    </w:p>
    <w:p w:rsidR="00BE7B47" w:rsidRPr="00D76188" w:rsidRDefault="00BE7B47" w:rsidP="00C94254">
      <w:pPr>
        <w:pStyle w:val="Default"/>
        <w:ind w:firstLine="6237"/>
        <w:jc w:val="center"/>
        <w:rPr>
          <w:color w:val="auto"/>
          <w:sz w:val="28"/>
          <w:szCs w:val="28"/>
        </w:rPr>
      </w:pPr>
    </w:p>
    <w:p w:rsidR="00BE7B47" w:rsidRPr="00D76188" w:rsidRDefault="00BE7B47" w:rsidP="00C94254">
      <w:pPr>
        <w:pStyle w:val="Default"/>
        <w:ind w:firstLine="6237"/>
        <w:jc w:val="center"/>
        <w:rPr>
          <w:color w:val="auto"/>
          <w:sz w:val="28"/>
          <w:szCs w:val="28"/>
        </w:rPr>
      </w:pPr>
    </w:p>
    <w:p w:rsidR="00BE7B47" w:rsidRPr="00D76188" w:rsidRDefault="00BE7B47" w:rsidP="00C94254">
      <w:pPr>
        <w:pStyle w:val="Default"/>
        <w:ind w:firstLine="6237"/>
        <w:jc w:val="center"/>
        <w:rPr>
          <w:color w:val="auto"/>
          <w:sz w:val="28"/>
          <w:szCs w:val="28"/>
        </w:rPr>
      </w:pPr>
    </w:p>
    <w:p w:rsidR="00BE7B47" w:rsidRPr="00D76188" w:rsidRDefault="00BE7B47" w:rsidP="00C94254">
      <w:pPr>
        <w:pStyle w:val="Default"/>
        <w:ind w:firstLine="6237"/>
        <w:jc w:val="center"/>
        <w:rPr>
          <w:color w:val="auto"/>
          <w:sz w:val="28"/>
          <w:szCs w:val="28"/>
        </w:rPr>
      </w:pPr>
    </w:p>
    <w:p w:rsidR="00BE7B47" w:rsidRPr="00D76188" w:rsidRDefault="00BE7B47" w:rsidP="00C94254">
      <w:pPr>
        <w:pStyle w:val="a3"/>
        <w:rPr>
          <w:szCs w:val="28"/>
        </w:rPr>
      </w:pPr>
    </w:p>
    <w:p w:rsidR="00BE7B47" w:rsidRDefault="00BE7B47" w:rsidP="00C94254">
      <w:pPr>
        <w:pStyle w:val="Default"/>
        <w:tabs>
          <w:tab w:val="left" w:pos="4678"/>
          <w:tab w:val="left" w:pos="4820"/>
        </w:tabs>
        <w:rPr>
          <w:bCs/>
          <w:sz w:val="28"/>
          <w:szCs w:val="28"/>
        </w:rPr>
      </w:pPr>
      <w:r>
        <w:rPr>
          <w:bCs/>
          <w:sz w:val="28"/>
          <w:szCs w:val="28"/>
        </w:rPr>
        <w:t xml:space="preserve">                                                                      Научные консультанты:                             </w:t>
      </w:r>
    </w:p>
    <w:p w:rsidR="00BE7B47" w:rsidRPr="009A41FF" w:rsidRDefault="00BE7B47" w:rsidP="00C94254">
      <w:pPr>
        <w:pStyle w:val="Default"/>
        <w:tabs>
          <w:tab w:val="left" w:pos="4678"/>
          <w:tab w:val="left" w:pos="4820"/>
          <w:tab w:val="left" w:pos="4962"/>
        </w:tabs>
        <w:rPr>
          <w:bCs/>
          <w:sz w:val="23"/>
          <w:szCs w:val="23"/>
        </w:rPr>
      </w:pPr>
      <w:r>
        <w:rPr>
          <w:bCs/>
          <w:sz w:val="28"/>
          <w:szCs w:val="28"/>
        </w:rPr>
        <w:t xml:space="preserve">                    </w:t>
      </w:r>
      <w:r w:rsidRPr="009A41FF">
        <w:rPr>
          <w:bCs/>
          <w:sz w:val="28"/>
          <w:szCs w:val="28"/>
        </w:rPr>
        <w:t xml:space="preserve">                         </w:t>
      </w:r>
      <w:r>
        <w:rPr>
          <w:bCs/>
          <w:sz w:val="28"/>
          <w:szCs w:val="28"/>
        </w:rPr>
        <w:t xml:space="preserve">                         </w:t>
      </w:r>
      <w:r w:rsidRPr="009A41FF">
        <w:rPr>
          <w:bCs/>
          <w:sz w:val="28"/>
          <w:szCs w:val="28"/>
        </w:rPr>
        <w:t xml:space="preserve">д.ф.н., профессор Н.В. </w:t>
      </w:r>
      <w:r w:rsidRPr="009A41FF">
        <w:rPr>
          <w:bCs/>
          <w:caps/>
          <w:sz w:val="28"/>
          <w:szCs w:val="28"/>
        </w:rPr>
        <w:t>Дмитрюк</w:t>
      </w:r>
      <w:r>
        <w:rPr>
          <w:bCs/>
          <w:caps/>
          <w:sz w:val="28"/>
          <w:szCs w:val="28"/>
        </w:rPr>
        <w:t>,</w:t>
      </w:r>
    </w:p>
    <w:p w:rsidR="00BE7B47" w:rsidRPr="009A41FF" w:rsidRDefault="00BE7B47" w:rsidP="00C94254">
      <w:pPr>
        <w:spacing w:after="0" w:line="240" w:lineRule="auto"/>
        <w:rPr>
          <w:rFonts w:ascii="Times New Roman" w:hAnsi="Times New Roman" w:cs="Times New Roman"/>
          <w:bCs/>
          <w:caps/>
          <w:sz w:val="28"/>
          <w:szCs w:val="28"/>
        </w:rPr>
      </w:pPr>
      <w:r>
        <w:rPr>
          <w:rFonts w:ascii="Times New Roman" w:hAnsi="Times New Roman" w:cs="Times New Roman"/>
          <w:bCs/>
          <w:sz w:val="28"/>
          <w:szCs w:val="28"/>
        </w:rPr>
        <w:t xml:space="preserve">                                                                      </w:t>
      </w:r>
      <w:proofErr w:type="spellStart"/>
      <w:r w:rsidRPr="009A41FF">
        <w:rPr>
          <w:rFonts w:ascii="Times New Roman" w:hAnsi="Times New Roman" w:cs="Times New Roman"/>
          <w:bCs/>
          <w:sz w:val="28"/>
          <w:szCs w:val="28"/>
        </w:rPr>
        <w:t>к.п.н</w:t>
      </w:r>
      <w:proofErr w:type="spellEnd"/>
      <w:r w:rsidRPr="009A41FF">
        <w:rPr>
          <w:rFonts w:ascii="Times New Roman" w:hAnsi="Times New Roman" w:cs="Times New Roman"/>
          <w:bCs/>
          <w:sz w:val="28"/>
          <w:szCs w:val="28"/>
        </w:rPr>
        <w:t xml:space="preserve">., доцент О.А. </w:t>
      </w:r>
      <w:r w:rsidRPr="009A41FF">
        <w:rPr>
          <w:rFonts w:ascii="Times New Roman" w:hAnsi="Times New Roman" w:cs="Times New Roman"/>
          <w:bCs/>
          <w:caps/>
          <w:sz w:val="28"/>
          <w:szCs w:val="28"/>
        </w:rPr>
        <w:t>Стычева</w:t>
      </w:r>
    </w:p>
    <w:p w:rsidR="00BE7B47" w:rsidRDefault="00BE7B47" w:rsidP="00C94254">
      <w:pPr>
        <w:pStyle w:val="a3"/>
        <w:ind w:firstLine="0"/>
        <w:jc w:val="left"/>
        <w:rPr>
          <w:b w:val="0"/>
          <w:szCs w:val="28"/>
        </w:rPr>
      </w:pPr>
      <w:r>
        <w:rPr>
          <w:b w:val="0"/>
          <w:szCs w:val="28"/>
        </w:rPr>
        <w:t xml:space="preserve">                                                                      </w:t>
      </w:r>
      <w:r w:rsidRPr="009A41FF">
        <w:rPr>
          <w:b w:val="0"/>
          <w:szCs w:val="28"/>
        </w:rPr>
        <w:t>Зарубежный консультант</w:t>
      </w:r>
      <w:r>
        <w:rPr>
          <w:b w:val="0"/>
          <w:szCs w:val="28"/>
        </w:rPr>
        <w:t>:</w:t>
      </w:r>
      <w:r w:rsidRPr="009A41FF">
        <w:rPr>
          <w:b w:val="0"/>
          <w:szCs w:val="28"/>
        </w:rPr>
        <w:t xml:space="preserve">  </w:t>
      </w:r>
    </w:p>
    <w:p w:rsidR="00BE7B47" w:rsidRPr="009A41FF" w:rsidRDefault="00BE7B47" w:rsidP="00C94254">
      <w:pPr>
        <w:pStyle w:val="a3"/>
        <w:ind w:firstLine="0"/>
        <w:jc w:val="left"/>
        <w:rPr>
          <w:b w:val="0"/>
          <w:szCs w:val="28"/>
        </w:rPr>
      </w:pPr>
      <w:r>
        <w:rPr>
          <w:b w:val="0"/>
          <w:szCs w:val="28"/>
        </w:rPr>
        <w:t xml:space="preserve">                               </w:t>
      </w:r>
      <w:r w:rsidRPr="009A41FF">
        <w:rPr>
          <w:b w:val="0"/>
          <w:szCs w:val="28"/>
        </w:rPr>
        <w:t xml:space="preserve">                  </w:t>
      </w:r>
      <w:r>
        <w:rPr>
          <w:b w:val="0"/>
          <w:szCs w:val="28"/>
        </w:rPr>
        <w:t xml:space="preserve">                     </w:t>
      </w:r>
      <w:r w:rsidRPr="009A41FF">
        <w:rPr>
          <w:b w:val="0"/>
          <w:szCs w:val="28"/>
        </w:rPr>
        <w:t>к.ф.н., доцент О.В. БАЛЯСНИКОВА</w:t>
      </w:r>
    </w:p>
    <w:p w:rsidR="00BE7B47" w:rsidRPr="00D76188" w:rsidRDefault="00BE7B47" w:rsidP="00C94254">
      <w:pPr>
        <w:pStyle w:val="a3"/>
        <w:ind w:firstLine="142"/>
        <w:rPr>
          <w:szCs w:val="28"/>
        </w:rPr>
      </w:pPr>
    </w:p>
    <w:p w:rsidR="00BE7B47" w:rsidRDefault="00BE7B47" w:rsidP="00C94254">
      <w:pPr>
        <w:pStyle w:val="a3"/>
        <w:ind w:firstLine="142"/>
        <w:rPr>
          <w:szCs w:val="28"/>
        </w:rPr>
      </w:pPr>
    </w:p>
    <w:p w:rsidR="00BE7B47" w:rsidRDefault="00BE7B47" w:rsidP="00C94254">
      <w:pPr>
        <w:pStyle w:val="a3"/>
        <w:ind w:firstLine="142"/>
        <w:rPr>
          <w:szCs w:val="28"/>
        </w:rPr>
      </w:pPr>
    </w:p>
    <w:p w:rsidR="00BE7B47" w:rsidRDefault="00BE7B47" w:rsidP="00C94254">
      <w:pPr>
        <w:pStyle w:val="a3"/>
        <w:ind w:firstLine="142"/>
        <w:rPr>
          <w:szCs w:val="28"/>
        </w:rPr>
      </w:pPr>
    </w:p>
    <w:p w:rsidR="00BE7B47" w:rsidRPr="00D76188" w:rsidRDefault="00BE7B47" w:rsidP="00C94254">
      <w:pPr>
        <w:pStyle w:val="a3"/>
        <w:ind w:firstLine="142"/>
        <w:rPr>
          <w:szCs w:val="28"/>
        </w:rPr>
      </w:pPr>
    </w:p>
    <w:p w:rsidR="00BE7B47" w:rsidRPr="001B5057" w:rsidRDefault="00BE7B47" w:rsidP="00C94254">
      <w:pPr>
        <w:pStyle w:val="a3"/>
        <w:ind w:firstLine="142"/>
        <w:rPr>
          <w:szCs w:val="28"/>
        </w:rPr>
      </w:pPr>
    </w:p>
    <w:p w:rsidR="00BE7B47" w:rsidRPr="00D76188" w:rsidRDefault="00BE7B47" w:rsidP="00C94254">
      <w:pPr>
        <w:pStyle w:val="a3"/>
        <w:ind w:firstLine="142"/>
        <w:rPr>
          <w:szCs w:val="28"/>
        </w:rPr>
      </w:pPr>
    </w:p>
    <w:p w:rsidR="00BE7B47" w:rsidRDefault="00BE7B47" w:rsidP="00C94254">
      <w:pPr>
        <w:pStyle w:val="a3"/>
        <w:ind w:firstLine="142"/>
        <w:rPr>
          <w:szCs w:val="28"/>
        </w:rPr>
      </w:pPr>
    </w:p>
    <w:p w:rsidR="00BE7B47" w:rsidRDefault="00BE7B47" w:rsidP="00C94254">
      <w:pPr>
        <w:pStyle w:val="a3"/>
        <w:ind w:firstLine="142"/>
        <w:rPr>
          <w:szCs w:val="28"/>
        </w:rPr>
      </w:pPr>
    </w:p>
    <w:p w:rsidR="00BE7B47" w:rsidRDefault="00BE7B47" w:rsidP="00C94254">
      <w:pPr>
        <w:pStyle w:val="a3"/>
        <w:ind w:firstLine="142"/>
        <w:rPr>
          <w:szCs w:val="28"/>
        </w:rPr>
      </w:pPr>
    </w:p>
    <w:p w:rsidR="00C412ED" w:rsidRPr="00D76188" w:rsidRDefault="00C412ED" w:rsidP="00C94254">
      <w:pPr>
        <w:pStyle w:val="a3"/>
        <w:ind w:firstLine="142"/>
        <w:rPr>
          <w:szCs w:val="28"/>
        </w:rPr>
      </w:pPr>
    </w:p>
    <w:p w:rsidR="00BE7B47" w:rsidRDefault="00BE7B47" w:rsidP="00C94254">
      <w:pPr>
        <w:pStyle w:val="a3"/>
        <w:tabs>
          <w:tab w:val="left" w:pos="4170"/>
        </w:tabs>
        <w:ind w:firstLine="142"/>
        <w:rPr>
          <w:b w:val="0"/>
          <w:szCs w:val="28"/>
        </w:rPr>
      </w:pPr>
      <w:r>
        <w:rPr>
          <w:b w:val="0"/>
          <w:szCs w:val="28"/>
        </w:rPr>
        <w:t>Республика Казахстан</w:t>
      </w:r>
    </w:p>
    <w:p w:rsidR="00BE7B47" w:rsidRDefault="00BE7B47" w:rsidP="00C94254">
      <w:pPr>
        <w:pStyle w:val="a3"/>
        <w:ind w:firstLine="142"/>
        <w:rPr>
          <w:b w:val="0"/>
          <w:szCs w:val="28"/>
        </w:rPr>
      </w:pPr>
      <w:r w:rsidRPr="00D76188">
        <w:rPr>
          <w:b w:val="0"/>
          <w:szCs w:val="28"/>
        </w:rPr>
        <w:t xml:space="preserve">Шымкент, </w:t>
      </w:r>
      <w:r w:rsidRPr="0080127D">
        <w:rPr>
          <w:b w:val="0"/>
          <w:szCs w:val="28"/>
        </w:rPr>
        <w:t>202</w:t>
      </w:r>
      <w:r>
        <w:rPr>
          <w:b w:val="0"/>
          <w:szCs w:val="28"/>
        </w:rPr>
        <w:t>4</w:t>
      </w:r>
    </w:p>
    <w:p w:rsidR="00BE7B47" w:rsidRPr="00437CFC" w:rsidRDefault="00437CFC" w:rsidP="00C94254">
      <w:pPr>
        <w:pStyle w:val="a3"/>
        <w:ind w:firstLine="142"/>
        <w:rPr>
          <w:b w:val="0"/>
          <w:szCs w:val="28"/>
        </w:rPr>
      </w:pPr>
      <w:r w:rsidRPr="00437CFC">
        <w:rPr>
          <w:b w:val="0"/>
          <w:szCs w:val="28"/>
        </w:rPr>
        <w:t xml:space="preserve"> </w:t>
      </w:r>
    </w:p>
    <w:p w:rsidR="00125831" w:rsidRDefault="00125831" w:rsidP="00C94254">
      <w:pPr>
        <w:widowControl w:val="0"/>
        <w:tabs>
          <w:tab w:val="left" w:pos="0"/>
          <w:tab w:val="left" w:pos="993"/>
        </w:tabs>
        <w:autoSpaceDE w:val="0"/>
        <w:autoSpaceDN w:val="0"/>
        <w:adjustRightInd w:val="0"/>
        <w:spacing w:after="0" w:line="240" w:lineRule="auto"/>
        <w:contextualSpacing/>
        <w:jc w:val="center"/>
        <w:rPr>
          <w:rFonts w:ascii="Times New Roman" w:eastAsia="Times New Roman" w:hAnsi="Times New Roman" w:cs="Times New Roman"/>
          <w:b/>
          <w:color w:val="FF0000"/>
        </w:rPr>
      </w:pPr>
      <w:bookmarkStart w:id="1" w:name="_Hlk149164310"/>
    </w:p>
    <w:p w:rsidR="00C47DD0" w:rsidRDefault="00C47DD0" w:rsidP="00C47DD0">
      <w:pPr>
        <w:widowControl w:val="0"/>
        <w:tabs>
          <w:tab w:val="left" w:pos="0"/>
          <w:tab w:val="left" w:pos="993"/>
        </w:tabs>
        <w:autoSpaceDE w:val="0"/>
        <w:autoSpaceDN w:val="0"/>
        <w:adjustRightInd w:val="0"/>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СОДЕРЖАНИЕ</w:t>
      </w:r>
    </w:p>
    <w:p w:rsidR="00C47DD0" w:rsidRPr="003C4587" w:rsidRDefault="00C47DD0" w:rsidP="00C47DD0">
      <w:pPr>
        <w:widowControl w:val="0"/>
        <w:tabs>
          <w:tab w:val="left" w:pos="0"/>
          <w:tab w:val="left" w:pos="993"/>
        </w:tabs>
        <w:autoSpaceDE w:val="0"/>
        <w:autoSpaceDN w:val="0"/>
        <w:adjustRightInd w:val="0"/>
        <w:spacing w:after="0" w:line="240" w:lineRule="auto"/>
        <w:contextualSpacing/>
        <w:jc w:val="center"/>
        <w:rPr>
          <w:rFonts w:ascii="Times New Roman" w:eastAsia="Times New Roman" w:hAnsi="Times New Roman" w:cs="Times New Roman"/>
          <w:b/>
          <w:sz w:val="28"/>
          <w:szCs w:val="28"/>
        </w:rPr>
      </w:pPr>
    </w:p>
    <w:tbl>
      <w:tblPr>
        <w:tblW w:w="10069" w:type="dxa"/>
        <w:tblLook w:val="04A0" w:firstRow="1" w:lastRow="0" w:firstColumn="1" w:lastColumn="0" w:noHBand="0" w:noVBand="1"/>
      </w:tblPr>
      <w:tblGrid>
        <w:gridCol w:w="9072"/>
        <w:gridCol w:w="997"/>
      </w:tblGrid>
      <w:tr w:rsidR="00C47DD0" w:rsidRPr="00AB6AC6" w:rsidTr="00B45A4A">
        <w:tc>
          <w:tcPr>
            <w:tcW w:w="9072" w:type="dxa"/>
            <w:shd w:val="clear" w:color="auto" w:fill="auto"/>
          </w:tcPr>
          <w:p w:rsidR="00C47DD0" w:rsidRPr="00AB6AC6" w:rsidRDefault="00C47DD0" w:rsidP="00B45A4A">
            <w:pPr>
              <w:widowControl w:val="0"/>
              <w:tabs>
                <w:tab w:val="left" w:pos="993"/>
                <w:tab w:val="left" w:pos="8628"/>
              </w:tabs>
              <w:autoSpaceDE w:val="0"/>
              <w:autoSpaceDN w:val="0"/>
              <w:adjustRightInd w:val="0"/>
              <w:spacing w:after="0" w:line="240" w:lineRule="auto"/>
              <w:contextualSpacing/>
              <w:rPr>
                <w:rFonts w:ascii="Times New Roman" w:eastAsia="Times New Roman" w:hAnsi="Times New Roman" w:cs="Times New Roman"/>
                <w:b/>
                <w:bCs/>
                <w:sz w:val="28"/>
                <w:szCs w:val="28"/>
              </w:rPr>
            </w:pPr>
            <w:r w:rsidRPr="00AB6AC6">
              <w:rPr>
                <w:rFonts w:ascii="Times New Roman" w:eastAsia="Times New Roman" w:hAnsi="Times New Roman" w:cs="Times New Roman"/>
                <w:b/>
                <w:bCs/>
                <w:sz w:val="28"/>
                <w:szCs w:val="28"/>
              </w:rPr>
              <w:t xml:space="preserve">НОРМАТИВНЫЕ ССЫЛКИ </w:t>
            </w:r>
            <w:r w:rsidRPr="00AB6AC6">
              <w:rPr>
                <w:rFonts w:ascii="Times New Roman" w:eastAsia="Times New Roman" w:hAnsi="Times New Roman" w:cs="Times New Roman"/>
                <w:sz w:val="28"/>
                <w:szCs w:val="28"/>
              </w:rPr>
              <w:t>……………………………</w:t>
            </w:r>
            <w:proofErr w:type="gramStart"/>
            <w:r w:rsidRPr="00AB6AC6">
              <w:rPr>
                <w:rFonts w:ascii="Times New Roman" w:eastAsia="Times New Roman" w:hAnsi="Times New Roman" w:cs="Times New Roman"/>
                <w:sz w:val="28"/>
                <w:szCs w:val="28"/>
              </w:rPr>
              <w:t>……</w:t>
            </w:r>
            <w:r w:rsidRPr="00AB6AC6">
              <w:rPr>
                <w:rFonts w:ascii="Times New Roman" w:eastAsia="Times New Roman" w:hAnsi="Times New Roman" w:cs="Times New Roman"/>
                <w:sz w:val="28"/>
                <w:szCs w:val="28"/>
                <w:lang w:val="en-US"/>
              </w:rPr>
              <w:t>.</w:t>
            </w:r>
            <w:proofErr w:type="gramEnd"/>
            <w:r w:rsidRPr="00AB6AC6">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AB6AC6">
              <w:rPr>
                <w:rFonts w:ascii="Times New Roman" w:eastAsia="Times New Roman" w:hAnsi="Times New Roman" w:cs="Times New Roman"/>
                <w:sz w:val="28"/>
                <w:szCs w:val="28"/>
              </w:rPr>
              <w:t xml:space="preserve">   </w:t>
            </w:r>
          </w:p>
        </w:tc>
        <w:tc>
          <w:tcPr>
            <w:tcW w:w="997" w:type="dxa"/>
            <w:shd w:val="clear" w:color="auto" w:fill="auto"/>
          </w:tcPr>
          <w:p w:rsidR="00C47DD0" w:rsidRPr="00125831" w:rsidRDefault="00C47DD0" w:rsidP="00B45A4A">
            <w:pPr>
              <w:widowControl w:val="0"/>
              <w:tabs>
                <w:tab w:val="left" w:pos="993"/>
              </w:tabs>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AB6AC6">
              <w:rPr>
                <w:rFonts w:ascii="Times New Roman" w:eastAsia="Times New Roman" w:hAnsi="Times New Roman" w:cs="Times New Roman"/>
                <w:sz w:val="28"/>
                <w:szCs w:val="28"/>
              </w:rPr>
              <w:t>4</w:t>
            </w:r>
          </w:p>
        </w:tc>
      </w:tr>
      <w:tr w:rsidR="00C47DD0" w:rsidRPr="00AB6AC6" w:rsidTr="00B45A4A">
        <w:tc>
          <w:tcPr>
            <w:tcW w:w="9072" w:type="dxa"/>
            <w:shd w:val="clear" w:color="auto" w:fill="auto"/>
          </w:tcPr>
          <w:p w:rsidR="00C47DD0" w:rsidRPr="00AB6AC6" w:rsidRDefault="00C47DD0" w:rsidP="00B45A4A">
            <w:pPr>
              <w:widowControl w:val="0"/>
              <w:tabs>
                <w:tab w:val="left" w:pos="993"/>
              </w:tabs>
              <w:autoSpaceDE w:val="0"/>
              <w:autoSpaceDN w:val="0"/>
              <w:adjustRightInd w:val="0"/>
              <w:spacing w:after="0" w:line="240" w:lineRule="auto"/>
              <w:contextualSpacing/>
              <w:rPr>
                <w:rFonts w:ascii="Times New Roman" w:eastAsia="Times New Roman" w:hAnsi="Times New Roman" w:cs="Times New Roman"/>
                <w:b/>
                <w:bCs/>
                <w:sz w:val="28"/>
                <w:szCs w:val="28"/>
              </w:rPr>
            </w:pPr>
            <w:r w:rsidRPr="00AB6AC6">
              <w:rPr>
                <w:rFonts w:ascii="Times New Roman" w:eastAsia="Times New Roman" w:hAnsi="Times New Roman" w:cs="Times New Roman"/>
                <w:b/>
                <w:bCs/>
                <w:sz w:val="28"/>
                <w:szCs w:val="28"/>
              </w:rPr>
              <w:t xml:space="preserve">ОПРЕДЕЛЕНИЯ </w:t>
            </w:r>
            <w:r w:rsidRPr="00AB6AC6">
              <w:rPr>
                <w:rFonts w:ascii="Times New Roman" w:eastAsia="Times New Roman" w:hAnsi="Times New Roman" w:cs="Times New Roman"/>
                <w:sz w:val="28"/>
                <w:szCs w:val="28"/>
              </w:rPr>
              <w:t>……………………………………</w:t>
            </w:r>
            <w:proofErr w:type="gramStart"/>
            <w:r w:rsidRPr="00AB6AC6">
              <w:rPr>
                <w:rFonts w:ascii="Times New Roman" w:eastAsia="Times New Roman" w:hAnsi="Times New Roman" w:cs="Times New Roman"/>
                <w:sz w:val="28"/>
                <w:szCs w:val="28"/>
              </w:rPr>
              <w:t>…</w:t>
            </w:r>
            <w:r w:rsidRPr="00AB6AC6">
              <w:rPr>
                <w:rFonts w:ascii="Times New Roman" w:eastAsia="Times New Roman" w:hAnsi="Times New Roman" w:cs="Times New Roman"/>
                <w:sz w:val="28"/>
                <w:szCs w:val="28"/>
                <w:lang w:val="en-US"/>
              </w:rPr>
              <w:t>….</w:t>
            </w:r>
            <w:proofErr w:type="gramEnd"/>
            <w:r w:rsidRPr="00AB6AC6">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AB6AC6">
              <w:rPr>
                <w:rFonts w:ascii="Times New Roman" w:eastAsia="Times New Roman" w:hAnsi="Times New Roman" w:cs="Times New Roman"/>
                <w:sz w:val="28"/>
                <w:szCs w:val="28"/>
              </w:rPr>
              <w:t xml:space="preserve">   </w:t>
            </w:r>
          </w:p>
        </w:tc>
        <w:tc>
          <w:tcPr>
            <w:tcW w:w="997" w:type="dxa"/>
            <w:shd w:val="clear" w:color="auto" w:fill="auto"/>
          </w:tcPr>
          <w:p w:rsidR="00C47DD0" w:rsidRPr="00AB6AC6" w:rsidRDefault="00C47DD0" w:rsidP="00B45A4A">
            <w:pPr>
              <w:widowControl w:val="0"/>
              <w:tabs>
                <w:tab w:val="left" w:pos="993"/>
              </w:tabs>
              <w:autoSpaceDE w:val="0"/>
              <w:autoSpaceDN w:val="0"/>
              <w:adjustRightInd w:val="0"/>
              <w:spacing w:after="0" w:line="240" w:lineRule="auto"/>
              <w:contextualSpacing/>
              <w:jc w:val="both"/>
              <w:rPr>
                <w:rFonts w:ascii="Times New Roman" w:eastAsia="Times New Roman" w:hAnsi="Times New Roman" w:cs="Times New Roman"/>
                <w:b/>
                <w:bCs/>
                <w:sz w:val="28"/>
                <w:szCs w:val="28"/>
              </w:rPr>
            </w:pPr>
            <w:r w:rsidRPr="00AB6AC6">
              <w:rPr>
                <w:rFonts w:ascii="Times New Roman" w:eastAsia="Times New Roman" w:hAnsi="Times New Roman" w:cs="Times New Roman"/>
                <w:sz w:val="28"/>
                <w:szCs w:val="28"/>
              </w:rPr>
              <w:t>5</w:t>
            </w:r>
          </w:p>
        </w:tc>
      </w:tr>
      <w:tr w:rsidR="00C47DD0" w:rsidRPr="00AB6AC6" w:rsidTr="00B45A4A">
        <w:tc>
          <w:tcPr>
            <w:tcW w:w="9072" w:type="dxa"/>
            <w:shd w:val="clear" w:color="auto" w:fill="auto"/>
          </w:tcPr>
          <w:p w:rsidR="00C47DD0" w:rsidRPr="00AB6AC6" w:rsidRDefault="00C47DD0" w:rsidP="00B45A4A">
            <w:pPr>
              <w:widowControl w:val="0"/>
              <w:tabs>
                <w:tab w:val="left" w:pos="993"/>
              </w:tabs>
              <w:autoSpaceDE w:val="0"/>
              <w:autoSpaceDN w:val="0"/>
              <w:adjustRightInd w:val="0"/>
              <w:spacing w:after="0" w:line="240" w:lineRule="auto"/>
              <w:contextualSpacing/>
              <w:rPr>
                <w:rFonts w:ascii="Times New Roman" w:eastAsia="Times New Roman" w:hAnsi="Times New Roman" w:cs="Times New Roman"/>
                <w:b/>
                <w:bCs/>
                <w:sz w:val="28"/>
                <w:szCs w:val="28"/>
              </w:rPr>
            </w:pPr>
            <w:r w:rsidRPr="00AB6AC6">
              <w:rPr>
                <w:rFonts w:ascii="Times New Roman" w:eastAsia="Times New Roman" w:hAnsi="Times New Roman" w:cs="Times New Roman"/>
                <w:b/>
                <w:bCs/>
                <w:sz w:val="28"/>
                <w:szCs w:val="28"/>
              </w:rPr>
              <w:t xml:space="preserve">ОБОЗНАЧЕНИЯ И СОКРАЩЕНИЯ </w:t>
            </w:r>
            <w:r w:rsidRPr="00AB6AC6">
              <w:rPr>
                <w:rFonts w:ascii="Times New Roman" w:eastAsia="Times New Roman" w:hAnsi="Times New Roman" w:cs="Times New Roman"/>
                <w:sz w:val="28"/>
                <w:szCs w:val="28"/>
              </w:rPr>
              <w:t>…………………</w:t>
            </w:r>
            <w:r w:rsidRPr="00AB6AC6">
              <w:rPr>
                <w:rFonts w:ascii="Times New Roman" w:eastAsia="Times New Roman" w:hAnsi="Times New Roman" w:cs="Times New Roman"/>
                <w:sz w:val="28"/>
                <w:szCs w:val="28"/>
                <w:lang w:val="en-US"/>
              </w:rPr>
              <w:t>……</w:t>
            </w:r>
            <w:proofErr w:type="gramStart"/>
            <w:r w:rsidRPr="00AB6AC6">
              <w:rPr>
                <w:rFonts w:ascii="Times New Roman" w:eastAsia="Times New Roman" w:hAnsi="Times New Roman" w:cs="Times New Roman"/>
                <w:sz w:val="28"/>
                <w:szCs w:val="28"/>
                <w:lang w:val="en-US"/>
              </w:rPr>
              <w:t>…….</w:t>
            </w:r>
            <w:proofErr w:type="gramEnd"/>
            <w:r w:rsidRPr="00AB6AC6">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w:t>
            </w:r>
            <w:r w:rsidRPr="00AB6AC6">
              <w:rPr>
                <w:rFonts w:ascii="Times New Roman" w:eastAsia="Times New Roman" w:hAnsi="Times New Roman" w:cs="Times New Roman"/>
                <w:sz w:val="28"/>
                <w:szCs w:val="28"/>
              </w:rPr>
              <w:t xml:space="preserve">   </w:t>
            </w:r>
          </w:p>
        </w:tc>
        <w:tc>
          <w:tcPr>
            <w:tcW w:w="997" w:type="dxa"/>
            <w:shd w:val="clear" w:color="auto" w:fill="auto"/>
          </w:tcPr>
          <w:p w:rsidR="00C47DD0" w:rsidRPr="00AB6AC6" w:rsidRDefault="00C47DD0" w:rsidP="00B45A4A">
            <w:pPr>
              <w:widowControl w:val="0"/>
              <w:tabs>
                <w:tab w:val="left" w:pos="993"/>
              </w:tabs>
              <w:autoSpaceDE w:val="0"/>
              <w:autoSpaceDN w:val="0"/>
              <w:adjustRightInd w:val="0"/>
              <w:spacing w:after="0" w:line="240" w:lineRule="auto"/>
              <w:contextualSpacing/>
              <w:jc w:val="both"/>
              <w:rPr>
                <w:rFonts w:ascii="Times New Roman" w:eastAsia="Times New Roman" w:hAnsi="Times New Roman" w:cs="Times New Roman"/>
                <w:b/>
                <w:bCs/>
                <w:sz w:val="28"/>
                <w:szCs w:val="28"/>
              </w:rPr>
            </w:pPr>
            <w:r w:rsidRPr="00AB6AC6">
              <w:rPr>
                <w:rFonts w:ascii="Times New Roman" w:eastAsia="Times New Roman" w:hAnsi="Times New Roman" w:cs="Times New Roman"/>
                <w:sz w:val="28"/>
                <w:szCs w:val="28"/>
              </w:rPr>
              <w:t>7</w:t>
            </w:r>
          </w:p>
        </w:tc>
      </w:tr>
      <w:tr w:rsidR="00C47DD0" w:rsidRPr="00AB6AC6" w:rsidTr="00B45A4A">
        <w:tc>
          <w:tcPr>
            <w:tcW w:w="9072" w:type="dxa"/>
            <w:shd w:val="clear" w:color="auto" w:fill="auto"/>
          </w:tcPr>
          <w:p w:rsidR="00C47DD0" w:rsidRPr="00AB6AC6" w:rsidRDefault="00C47DD0" w:rsidP="00B45A4A">
            <w:pPr>
              <w:widowControl w:val="0"/>
              <w:tabs>
                <w:tab w:val="left" w:pos="993"/>
                <w:tab w:val="left" w:pos="8605"/>
              </w:tabs>
              <w:autoSpaceDE w:val="0"/>
              <w:autoSpaceDN w:val="0"/>
              <w:adjustRightInd w:val="0"/>
              <w:spacing w:after="0" w:line="240" w:lineRule="auto"/>
              <w:contextualSpacing/>
              <w:rPr>
                <w:rFonts w:ascii="Times New Roman" w:eastAsia="Times New Roman" w:hAnsi="Times New Roman" w:cs="Times New Roman"/>
                <w:b/>
                <w:bCs/>
                <w:sz w:val="28"/>
                <w:szCs w:val="28"/>
              </w:rPr>
            </w:pPr>
            <w:r w:rsidRPr="00AB6AC6">
              <w:rPr>
                <w:rFonts w:ascii="Times New Roman" w:eastAsia="Times New Roman" w:hAnsi="Times New Roman" w:cs="Times New Roman"/>
                <w:b/>
                <w:bCs/>
                <w:sz w:val="28"/>
                <w:szCs w:val="28"/>
              </w:rPr>
              <w:t xml:space="preserve">ВВЕДЕНИЕ </w:t>
            </w:r>
            <w:r w:rsidRPr="00AB6AC6">
              <w:rPr>
                <w:rFonts w:ascii="Times New Roman" w:eastAsia="Times New Roman" w:hAnsi="Times New Roman" w:cs="Times New Roman"/>
                <w:sz w:val="28"/>
                <w:szCs w:val="28"/>
              </w:rPr>
              <w:t>…………………………………………………</w:t>
            </w:r>
            <w:proofErr w:type="gramStart"/>
            <w:r w:rsidRPr="00AB6AC6">
              <w:rPr>
                <w:rFonts w:ascii="Times New Roman" w:eastAsia="Times New Roman" w:hAnsi="Times New Roman" w:cs="Times New Roman"/>
                <w:sz w:val="28"/>
                <w:szCs w:val="28"/>
                <w:lang w:val="en-US"/>
              </w:rPr>
              <w:t>…….</w:t>
            </w:r>
            <w:proofErr w:type="gramEnd"/>
            <w:r w:rsidRPr="00AB6AC6">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rPr>
              <w:t>..</w:t>
            </w:r>
            <w:r w:rsidRPr="00AB6AC6">
              <w:rPr>
                <w:rFonts w:ascii="Times New Roman" w:eastAsia="Times New Roman" w:hAnsi="Times New Roman" w:cs="Times New Roman"/>
                <w:sz w:val="28"/>
                <w:szCs w:val="28"/>
              </w:rPr>
              <w:t xml:space="preserve">   </w:t>
            </w:r>
          </w:p>
        </w:tc>
        <w:tc>
          <w:tcPr>
            <w:tcW w:w="997" w:type="dxa"/>
            <w:shd w:val="clear" w:color="auto" w:fill="auto"/>
          </w:tcPr>
          <w:p w:rsidR="00C47DD0" w:rsidRPr="00AB6AC6" w:rsidRDefault="00C47DD0" w:rsidP="00B45A4A">
            <w:pPr>
              <w:widowControl w:val="0"/>
              <w:tabs>
                <w:tab w:val="left" w:pos="993"/>
              </w:tabs>
              <w:autoSpaceDE w:val="0"/>
              <w:autoSpaceDN w:val="0"/>
              <w:adjustRightInd w:val="0"/>
              <w:spacing w:after="0" w:line="240" w:lineRule="auto"/>
              <w:contextualSpacing/>
              <w:jc w:val="both"/>
              <w:rPr>
                <w:rFonts w:ascii="Times New Roman" w:eastAsia="Times New Roman" w:hAnsi="Times New Roman" w:cs="Times New Roman"/>
                <w:b/>
                <w:bCs/>
                <w:sz w:val="28"/>
                <w:szCs w:val="28"/>
              </w:rPr>
            </w:pPr>
            <w:r w:rsidRPr="00AB6AC6">
              <w:rPr>
                <w:rFonts w:ascii="Times New Roman" w:eastAsia="Times New Roman" w:hAnsi="Times New Roman" w:cs="Times New Roman"/>
                <w:sz w:val="28"/>
                <w:szCs w:val="28"/>
              </w:rPr>
              <w:t>8</w:t>
            </w:r>
          </w:p>
        </w:tc>
      </w:tr>
      <w:tr w:rsidR="00C47DD0" w:rsidRPr="00AB6AC6" w:rsidTr="00B45A4A">
        <w:tc>
          <w:tcPr>
            <w:tcW w:w="9072" w:type="dxa"/>
            <w:shd w:val="clear" w:color="auto" w:fill="auto"/>
          </w:tcPr>
          <w:p w:rsidR="00C47DD0" w:rsidRPr="00AB6AC6" w:rsidRDefault="00C47DD0" w:rsidP="00B45A4A">
            <w:pPr>
              <w:shd w:val="clear" w:color="auto" w:fill="FFFFFF"/>
              <w:tabs>
                <w:tab w:val="left" w:pos="567"/>
              </w:tabs>
              <w:spacing w:after="0" w:line="240" w:lineRule="auto"/>
              <w:rPr>
                <w:rFonts w:ascii="Times New Roman" w:eastAsia="Times New Roman" w:hAnsi="Times New Roman" w:cs="Times New Roman"/>
                <w:b/>
                <w:bCs/>
                <w:sz w:val="28"/>
                <w:szCs w:val="28"/>
                <w:shd w:val="clear" w:color="auto" w:fill="FFFFFF"/>
              </w:rPr>
            </w:pPr>
            <w:r w:rsidRPr="00AB6AC6">
              <w:rPr>
                <w:rFonts w:ascii="Times New Roman" w:eastAsia="Times New Roman" w:hAnsi="Times New Roman" w:cs="Times New Roman"/>
                <w:b/>
                <w:bCs/>
                <w:sz w:val="28"/>
                <w:szCs w:val="28"/>
              </w:rPr>
              <w:t xml:space="preserve">1 </w:t>
            </w:r>
            <w:r w:rsidRPr="00AB6AC6">
              <w:rPr>
                <w:rFonts w:ascii="Times New Roman" w:eastAsia="Times New Roman" w:hAnsi="Times New Roman" w:cs="Times New Roman"/>
                <w:b/>
                <w:bCs/>
                <w:caps/>
                <w:sz w:val="28"/>
                <w:szCs w:val="28"/>
              </w:rPr>
              <w:t>Лингвокультурологический подход в обучении русскому языку:</w:t>
            </w:r>
            <w:r w:rsidRPr="00AB6AC6">
              <w:rPr>
                <w:rFonts w:ascii="Times New Roman" w:eastAsia="Times New Roman" w:hAnsi="Times New Roman" w:cs="Times New Roman"/>
                <w:b/>
                <w:bCs/>
                <w:caps/>
                <w:sz w:val="28"/>
                <w:szCs w:val="28"/>
                <w:lang w:val="kk-KZ"/>
              </w:rPr>
              <w:t xml:space="preserve"> </w:t>
            </w:r>
            <w:r w:rsidRPr="00AB6AC6">
              <w:rPr>
                <w:rFonts w:ascii="Times New Roman" w:eastAsia="Times New Roman" w:hAnsi="Times New Roman" w:cs="Times New Roman"/>
                <w:b/>
                <w:bCs/>
                <w:sz w:val="28"/>
                <w:szCs w:val="28"/>
                <w:shd w:val="clear" w:color="auto" w:fill="FFFFFF"/>
              </w:rPr>
              <w:t xml:space="preserve">СОВРЕМЕННЫЕ </w:t>
            </w:r>
            <w:r w:rsidRPr="00AB6AC6">
              <w:rPr>
                <w:rFonts w:ascii="Times New Roman" w:eastAsia="Times New Roman" w:hAnsi="Times New Roman" w:cs="Times New Roman"/>
                <w:b/>
                <w:bCs/>
                <w:caps/>
                <w:sz w:val="28"/>
                <w:szCs w:val="28"/>
                <w:shd w:val="clear" w:color="auto" w:fill="FFFFFF"/>
              </w:rPr>
              <w:t xml:space="preserve">вызовы и тренды </w:t>
            </w:r>
            <w:r w:rsidRPr="00AB6AC6">
              <w:rPr>
                <w:rFonts w:ascii="Times New Roman" w:eastAsia="Times New Roman" w:hAnsi="Times New Roman" w:cs="Times New Roman"/>
                <w:b/>
                <w:bCs/>
                <w:sz w:val="28"/>
                <w:szCs w:val="28"/>
                <w:shd w:val="clear" w:color="auto" w:fill="FFFFFF"/>
              </w:rPr>
              <w:t>В ОБРАЗОВАНИИ</w:t>
            </w:r>
          </w:p>
        </w:tc>
        <w:tc>
          <w:tcPr>
            <w:tcW w:w="997" w:type="dxa"/>
            <w:shd w:val="clear" w:color="auto" w:fill="auto"/>
          </w:tcPr>
          <w:p w:rsidR="00C47DD0" w:rsidRPr="00AB6AC6" w:rsidRDefault="00C47DD0" w:rsidP="00B45A4A">
            <w:pPr>
              <w:shd w:val="clear" w:color="auto" w:fill="FFFFFF"/>
              <w:tabs>
                <w:tab w:val="left" w:pos="567"/>
              </w:tabs>
              <w:spacing w:after="0" w:line="240" w:lineRule="auto"/>
              <w:jc w:val="both"/>
              <w:rPr>
                <w:rFonts w:ascii="Times New Roman" w:eastAsia="Times New Roman" w:hAnsi="Times New Roman" w:cs="Times New Roman"/>
                <w:b/>
                <w:bCs/>
                <w:sz w:val="28"/>
                <w:szCs w:val="28"/>
              </w:rPr>
            </w:pPr>
          </w:p>
        </w:tc>
      </w:tr>
      <w:tr w:rsidR="00C47DD0" w:rsidRPr="00AB6AC6" w:rsidTr="00B45A4A">
        <w:tc>
          <w:tcPr>
            <w:tcW w:w="9072" w:type="dxa"/>
            <w:shd w:val="clear" w:color="auto" w:fill="auto"/>
          </w:tcPr>
          <w:p w:rsidR="00C47DD0" w:rsidRPr="00AB6AC6" w:rsidRDefault="00C47DD0" w:rsidP="00B45A4A">
            <w:pPr>
              <w:pStyle w:val="a5"/>
              <w:widowControl w:val="0"/>
              <w:tabs>
                <w:tab w:val="left" w:pos="993"/>
                <w:tab w:val="left" w:pos="8194"/>
                <w:tab w:val="left" w:pos="8571"/>
              </w:tabs>
              <w:autoSpaceDE w:val="0"/>
              <w:autoSpaceDN w:val="0"/>
              <w:adjustRightInd w:val="0"/>
              <w:spacing w:after="0" w:line="240" w:lineRule="auto"/>
              <w:ind w:left="0"/>
              <w:rPr>
                <w:rFonts w:ascii="Times New Roman" w:eastAsia="Times New Roman" w:hAnsi="Times New Roman" w:cs="Times New Roman"/>
                <w:sz w:val="28"/>
                <w:szCs w:val="28"/>
              </w:rPr>
            </w:pPr>
            <w:r w:rsidRPr="00AB6AC6">
              <w:rPr>
                <w:rFonts w:ascii="Times New Roman" w:eastAsia="Times New Roman" w:hAnsi="Times New Roman" w:cs="Times New Roman"/>
                <w:bCs/>
                <w:sz w:val="28"/>
                <w:szCs w:val="28"/>
                <w:lang w:val="kk-KZ"/>
              </w:rPr>
              <w:t>1.1 Н</w:t>
            </w:r>
            <w:proofErr w:type="spellStart"/>
            <w:r w:rsidRPr="00AB6AC6">
              <w:rPr>
                <w:rFonts w:ascii="Times New Roman" w:eastAsia="Times New Roman" w:hAnsi="Times New Roman" w:cs="Times New Roman"/>
                <w:bCs/>
                <w:sz w:val="28"/>
                <w:szCs w:val="28"/>
              </w:rPr>
              <w:t>овые</w:t>
            </w:r>
            <w:proofErr w:type="spellEnd"/>
            <w:r w:rsidRPr="00AB6AC6">
              <w:rPr>
                <w:rFonts w:ascii="Times New Roman" w:eastAsia="Times New Roman" w:hAnsi="Times New Roman" w:cs="Times New Roman"/>
                <w:bCs/>
                <w:sz w:val="28"/>
                <w:szCs w:val="28"/>
              </w:rPr>
              <w:t xml:space="preserve"> тенденции в образовании: интегративное обучение</w:t>
            </w:r>
            <w:r w:rsidRPr="00AB6AC6">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AB6AC6">
              <w:rPr>
                <w:rFonts w:ascii="Times New Roman" w:eastAsia="Times New Roman" w:hAnsi="Times New Roman" w:cs="Times New Roman"/>
                <w:sz w:val="28"/>
                <w:szCs w:val="28"/>
              </w:rPr>
              <w:t xml:space="preserve"> </w:t>
            </w:r>
          </w:p>
        </w:tc>
        <w:tc>
          <w:tcPr>
            <w:tcW w:w="997" w:type="dxa"/>
            <w:shd w:val="clear" w:color="auto" w:fill="auto"/>
          </w:tcPr>
          <w:p w:rsidR="00C47DD0" w:rsidRPr="00AB6AC6" w:rsidRDefault="00C47DD0" w:rsidP="00B45A4A">
            <w:pPr>
              <w:pStyle w:val="a5"/>
              <w:widowControl w:val="0"/>
              <w:tabs>
                <w:tab w:val="left" w:pos="993"/>
              </w:tabs>
              <w:autoSpaceDE w:val="0"/>
              <w:autoSpaceDN w:val="0"/>
              <w:adjustRightInd w:val="0"/>
              <w:spacing w:after="0" w:line="240" w:lineRule="auto"/>
              <w:ind w:left="0"/>
              <w:jc w:val="both"/>
              <w:rPr>
                <w:rFonts w:ascii="Times New Roman" w:eastAsia="Times New Roman" w:hAnsi="Times New Roman" w:cs="Times New Roman"/>
                <w:bCs/>
                <w:sz w:val="28"/>
                <w:szCs w:val="28"/>
                <w:lang w:val="kk-KZ"/>
              </w:rPr>
            </w:pPr>
            <w:r w:rsidRPr="00AB6AC6">
              <w:rPr>
                <w:rFonts w:ascii="Times New Roman" w:eastAsia="Times New Roman" w:hAnsi="Times New Roman" w:cs="Times New Roman"/>
                <w:sz w:val="28"/>
                <w:szCs w:val="28"/>
              </w:rPr>
              <w:t>2</w:t>
            </w:r>
            <w:r w:rsidR="00406BDD">
              <w:rPr>
                <w:rFonts w:ascii="Times New Roman" w:eastAsia="Times New Roman" w:hAnsi="Times New Roman" w:cs="Times New Roman"/>
                <w:sz w:val="28"/>
                <w:szCs w:val="28"/>
              </w:rPr>
              <w:t>1</w:t>
            </w:r>
          </w:p>
        </w:tc>
      </w:tr>
      <w:tr w:rsidR="00C47DD0" w:rsidRPr="00AB6AC6" w:rsidTr="00B45A4A">
        <w:trPr>
          <w:trHeight w:val="715"/>
        </w:trPr>
        <w:tc>
          <w:tcPr>
            <w:tcW w:w="9072" w:type="dxa"/>
            <w:shd w:val="clear" w:color="auto" w:fill="auto"/>
          </w:tcPr>
          <w:p w:rsidR="00C47DD0" w:rsidRPr="00AB6AC6" w:rsidRDefault="00C47DD0" w:rsidP="00B45A4A">
            <w:pPr>
              <w:pStyle w:val="a5"/>
              <w:widowControl w:val="0"/>
              <w:tabs>
                <w:tab w:val="left" w:pos="993"/>
              </w:tabs>
              <w:autoSpaceDE w:val="0"/>
              <w:autoSpaceDN w:val="0"/>
              <w:adjustRightInd w:val="0"/>
              <w:spacing w:after="0" w:line="240" w:lineRule="auto"/>
              <w:ind w:left="0" w:right="-252" w:firstLine="606"/>
              <w:rPr>
                <w:rFonts w:ascii="Times New Roman" w:eastAsia="Times New Roman" w:hAnsi="Times New Roman" w:cs="Times New Roman"/>
                <w:sz w:val="28"/>
                <w:szCs w:val="28"/>
              </w:rPr>
            </w:pPr>
            <w:r w:rsidRPr="00AB6AC6">
              <w:rPr>
                <w:rFonts w:ascii="Times New Roman" w:eastAsia="Times New Roman" w:hAnsi="Times New Roman" w:cs="Times New Roman"/>
                <w:sz w:val="28"/>
                <w:szCs w:val="28"/>
                <w:lang w:val="kk-KZ"/>
              </w:rPr>
              <w:t xml:space="preserve">1.1.1 История вопроса: </w:t>
            </w:r>
            <w:r w:rsidRPr="00AB6AC6">
              <w:rPr>
                <w:rFonts w:ascii="Times New Roman" w:eastAsia="Times New Roman" w:hAnsi="Times New Roman" w:cs="Times New Roman"/>
                <w:sz w:val="28"/>
                <w:szCs w:val="28"/>
              </w:rPr>
              <w:t>от классиков философско-</w:t>
            </w:r>
            <w:r>
              <w:rPr>
                <w:rFonts w:ascii="Times New Roman" w:eastAsia="Times New Roman" w:hAnsi="Times New Roman" w:cs="Times New Roman"/>
                <w:sz w:val="28"/>
                <w:szCs w:val="28"/>
              </w:rPr>
              <w:t>п</w:t>
            </w:r>
            <w:r w:rsidRPr="00AB6AC6">
              <w:rPr>
                <w:rFonts w:ascii="Times New Roman" w:eastAsia="Times New Roman" w:hAnsi="Times New Roman" w:cs="Times New Roman"/>
                <w:sz w:val="28"/>
                <w:szCs w:val="28"/>
              </w:rPr>
              <w:t xml:space="preserve">едагогической </w:t>
            </w:r>
          </w:p>
          <w:p w:rsidR="00C47DD0" w:rsidRPr="00AB6AC6" w:rsidRDefault="00C47DD0" w:rsidP="00B45A4A">
            <w:pPr>
              <w:pStyle w:val="a5"/>
              <w:widowControl w:val="0"/>
              <w:tabs>
                <w:tab w:val="left" w:pos="993"/>
              </w:tabs>
              <w:autoSpaceDE w:val="0"/>
              <w:autoSpaceDN w:val="0"/>
              <w:adjustRightInd w:val="0"/>
              <w:spacing w:after="0" w:line="240" w:lineRule="auto"/>
              <w:ind w:left="0"/>
              <w:rPr>
                <w:rFonts w:ascii="Times New Roman" w:eastAsia="Times New Roman" w:hAnsi="Times New Roman" w:cs="Times New Roman"/>
                <w:sz w:val="28"/>
                <w:szCs w:val="28"/>
              </w:rPr>
            </w:pPr>
            <w:r w:rsidRPr="00AB6AC6">
              <w:rPr>
                <w:rFonts w:ascii="Times New Roman" w:eastAsia="Times New Roman" w:hAnsi="Times New Roman" w:cs="Times New Roman"/>
                <w:sz w:val="28"/>
                <w:szCs w:val="28"/>
              </w:rPr>
              <w:t>мысли к современным достижениям лингводидактики</w:t>
            </w:r>
            <w:r w:rsidRPr="00AB6AC6">
              <w:rPr>
                <w:rFonts w:ascii="Times New Roman" w:eastAsia="Times New Roman" w:hAnsi="Times New Roman" w:cs="Times New Roman"/>
                <w:sz w:val="28"/>
                <w:szCs w:val="28"/>
                <w:lang w:val="kk-KZ"/>
              </w:rPr>
              <w:t xml:space="preserve"> .....................</w:t>
            </w:r>
            <w:r w:rsidRPr="00AB6AC6">
              <w:rPr>
                <w:rFonts w:ascii="Times New Roman" w:eastAsia="Times New Roman" w:hAnsi="Times New Roman" w:cs="Times New Roman"/>
                <w:sz w:val="28"/>
                <w:szCs w:val="28"/>
              </w:rPr>
              <w:t>..</w:t>
            </w:r>
            <w:r w:rsidRPr="00AB6AC6">
              <w:rPr>
                <w:rFonts w:ascii="Times New Roman" w:eastAsia="Times New Roman" w:hAnsi="Times New Roman" w:cs="Times New Roman"/>
                <w:sz w:val="28"/>
                <w:szCs w:val="28"/>
                <w:lang w:val="kk-KZ"/>
              </w:rPr>
              <w:t>..</w:t>
            </w:r>
            <w:r w:rsidRPr="00AB6AC6">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tc>
        <w:tc>
          <w:tcPr>
            <w:tcW w:w="997" w:type="dxa"/>
            <w:shd w:val="clear" w:color="auto" w:fill="auto"/>
          </w:tcPr>
          <w:p w:rsidR="00C47DD0" w:rsidRPr="00AB6AC6" w:rsidRDefault="00C47DD0" w:rsidP="00B45A4A">
            <w:pPr>
              <w:pStyle w:val="a5"/>
              <w:widowControl w:val="0"/>
              <w:tabs>
                <w:tab w:val="left" w:pos="993"/>
              </w:tabs>
              <w:autoSpaceDE w:val="0"/>
              <w:autoSpaceDN w:val="0"/>
              <w:adjustRightInd w:val="0"/>
              <w:spacing w:after="0" w:line="240" w:lineRule="auto"/>
              <w:ind w:left="0"/>
              <w:jc w:val="both"/>
              <w:rPr>
                <w:rFonts w:ascii="Times New Roman" w:eastAsia="Times New Roman" w:hAnsi="Times New Roman" w:cs="Times New Roman"/>
                <w:sz w:val="28"/>
                <w:szCs w:val="28"/>
                <w:lang w:val="kk-KZ"/>
              </w:rPr>
            </w:pPr>
          </w:p>
          <w:p w:rsidR="00C47DD0" w:rsidRPr="00AB6AC6" w:rsidRDefault="00C47DD0" w:rsidP="00B45A4A">
            <w:pPr>
              <w:pStyle w:val="a5"/>
              <w:widowControl w:val="0"/>
              <w:tabs>
                <w:tab w:val="left" w:pos="993"/>
              </w:tabs>
              <w:autoSpaceDE w:val="0"/>
              <w:autoSpaceDN w:val="0"/>
              <w:adjustRightInd w:val="0"/>
              <w:spacing w:after="0" w:line="240" w:lineRule="auto"/>
              <w:ind w:left="0"/>
              <w:jc w:val="both"/>
              <w:rPr>
                <w:rFonts w:ascii="Times New Roman" w:eastAsia="Times New Roman" w:hAnsi="Times New Roman" w:cs="Times New Roman"/>
                <w:sz w:val="28"/>
                <w:szCs w:val="28"/>
                <w:lang w:val="kk-KZ"/>
              </w:rPr>
            </w:pPr>
            <w:r w:rsidRPr="00AB6AC6">
              <w:rPr>
                <w:rFonts w:ascii="Times New Roman" w:eastAsia="Times New Roman" w:hAnsi="Times New Roman" w:cs="Times New Roman"/>
                <w:sz w:val="28"/>
                <w:szCs w:val="28"/>
                <w:lang w:val="kk-KZ"/>
              </w:rPr>
              <w:t>2</w:t>
            </w:r>
            <w:r w:rsidR="00406BDD">
              <w:rPr>
                <w:rFonts w:ascii="Times New Roman" w:eastAsia="Times New Roman" w:hAnsi="Times New Roman" w:cs="Times New Roman"/>
                <w:sz w:val="28"/>
                <w:szCs w:val="28"/>
                <w:lang w:val="kk-KZ"/>
              </w:rPr>
              <w:t>1</w:t>
            </w:r>
          </w:p>
        </w:tc>
      </w:tr>
      <w:tr w:rsidR="00C47DD0" w:rsidRPr="00AB6AC6" w:rsidTr="00B45A4A">
        <w:tc>
          <w:tcPr>
            <w:tcW w:w="9072" w:type="dxa"/>
            <w:shd w:val="clear" w:color="auto" w:fill="auto"/>
          </w:tcPr>
          <w:p w:rsidR="00C47DD0" w:rsidRPr="00AB6AC6" w:rsidRDefault="00C47DD0" w:rsidP="00B45A4A">
            <w:pPr>
              <w:widowControl w:val="0"/>
              <w:tabs>
                <w:tab w:val="left" w:pos="709"/>
                <w:tab w:val="left" w:pos="8537"/>
              </w:tabs>
              <w:autoSpaceDE w:val="0"/>
              <w:autoSpaceDN w:val="0"/>
              <w:adjustRightInd w:val="0"/>
              <w:spacing w:after="0" w:line="240" w:lineRule="auto"/>
              <w:ind w:firstLine="606"/>
              <w:rPr>
                <w:rFonts w:ascii="Times New Roman" w:eastAsia="Times New Roman" w:hAnsi="Times New Roman" w:cs="Times New Roman"/>
                <w:spacing w:val="-10"/>
                <w:sz w:val="28"/>
                <w:szCs w:val="28"/>
              </w:rPr>
            </w:pPr>
            <w:r w:rsidRPr="00AB6AC6">
              <w:rPr>
                <w:rFonts w:ascii="Times New Roman" w:eastAsia="Times New Roman" w:hAnsi="Times New Roman" w:cs="Times New Roman"/>
                <w:sz w:val="28"/>
                <w:szCs w:val="28"/>
              </w:rPr>
              <w:t xml:space="preserve">1.1.2 Обоснование эффективности интегративных </w:t>
            </w:r>
            <w:proofErr w:type="spellStart"/>
            <w:r w:rsidRPr="00AB6AC6">
              <w:rPr>
                <w:rFonts w:ascii="Times New Roman" w:eastAsia="Times New Roman" w:hAnsi="Times New Roman" w:cs="Times New Roman"/>
                <w:sz w:val="28"/>
                <w:szCs w:val="28"/>
              </w:rPr>
              <w:t>лингводидак</w:t>
            </w:r>
            <w:proofErr w:type="spellEnd"/>
            <w:r>
              <w:rPr>
                <w:rFonts w:ascii="Times New Roman" w:eastAsia="Times New Roman" w:hAnsi="Times New Roman" w:cs="Times New Roman"/>
                <w:sz w:val="28"/>
                <w:szCs w:val="28"/>
              </w:rPr>
              <w:t xml:space="preserve">- </w:t>
            </w:r>
            <w:proofErr w:type="spellStart"/>
            <w:r w:rsidRPr="00AB6AC6">
              <w:rPr>
                <w:rFonts w:ascii="Times New Roman" w:eastAsia="Times New Roman" w:hAnsi="Times New Roman" w:cs="Times New Roman"/>
                <w:sz w:val="28"/>
                <w:szCs w:val="28"/>
              </w:rPr>
              <w:t>тических</w:t>
            </w:r>
            <w:proofErr w:type="spellEnd"/>
            <w:r w:rsidRPr="00AB6AC6">
              <w:rPr>
                <w:rFonts w:ascii="Times New Roman" w:eastAsia="Times New Roman" w:hAnsi="Times New Roman" w:cs="Times New Roman"/>
                <w:sz w:val="28"/>
                <w:szCs w:val="28"/>
              </w:rPr>
              <w:t xml:space="preserve"> исследований …………………………………</w:t>
            </w:r>
            <w:r w:rsidRPr="00AB6AC6">
              <w:rPr>
                <w:rFonts w:ascii="Times New Roman" w:eastAsia="Times New Roman" w:hAnsi="Times New Roman" w:cs="Times New Roman"/>
                <w:spacing w:val="-10"/>
                <w:sz w:val="28"/>
                <w:szCs w:val="28"/>
              </w:rPr>
              <w:t>…</w:t>
            </w:r>
            <w:r>
              <w:rPr>
                <w:rFonts w:ascii="Times New Roman" w:eastAsia="Times New Roman" w:hAnsi="Times New Roman" w:cs="Times New Roman"/>
                <w:spacing w:val="-10"/>
                <w:sz w:val="28"/>
                <w:szCs w:val="28"/>
              </w:rPr>
              <w:t>…………</w:t>
            </w:r>
            <w:proofErr w:type="gramStart"/>
            <w:r>
              <w:rPr>
                <w:rFonts w:ascii="Times New Roman" w:eastAsia="Times New Roman" w:hAnsi="Times New Roman" w:cs="Times New Roman"/>
                <w:spacing w:val="-10"/>
                <w:sz w:val="28"/>
                <w:szCs w:val="28"/>
              </w:rPr>
              <w:t>…….</w:t>
            </w:r>
            <w:proofErr w:type="gramEnd"/>
            <w:r>
              <w:rPr>
                <w:rFonts w:ascii="Times New Roman" w:eastAsia="Times New Roman" w:hAnsi="Times New Roman" w:cs="Times New Roman"/>
                <w:spacing w:val="-10"/>
                <w:sz w:val="28"/>
                <w:szCs w:val="28"/>
              </w:rPr>
              <w:t>.</w:t>
            </w:r>
          </w:p>
        </w:tc>
        <w:tc>
          <w:tcPr>
            <w:tcW w:w="997" w:type="dxa"/>
            <w:shd w:val="clear" w:color="auto" w:fill="auto"/>
          </w:tcPr>
          <w:p w:rsidR="00C47DD0" w:rsidRPr="00AB6AC6" w:rsidRDefault="00C47DD0" w:rsidP="00B45A4A">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rPr>
            </w:pPr>
          </w:p>
          <w:p w:rsidR="00C47DD0" w:rsidRPr="00AB6AC6" w:rsidRDefault="00C47DD0" w:rsidP="00B45A4A">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8"/>
                <w:szCs w:val="28"/>
              </w:rPr>
            </w:pPr>
            <w:r w:rsidRPr="00AB6AC6">
              <w:rPr>
                <w:rFonts w:ascii="Times New Roman" w:eastAsia="Times New Roman" w:hAnsi="Times New Roman" w:cs="Times New Roman"/>
                <w:spacing w:val="-10"/>
                <w:sz w:val="28"/>
                <w:szCs w:val="28"/>
              </w:rPr>
              <w:t>2</w:t>
            </w:r>
            <w:r w:rsidR="00406BDD">
              <w:rPr>
                <w:rFonts w:ascii="Times New Roman" w:eastAsia="Times New Roman" w:hAnsi="Times New Roman" w:cs="Times New Roman"/>
                <w:spacing w:val="-10"/>
                <w:sz w:val="28"/>
                <w:szCs w:val="28"/>
              </w:rPr>
              <w:t>4</w:t>
            </w:r>
          </w:p>
        </w:tc>
      </w:tr>
      <w:tr w:rsidR="00C47DD0" w:rsidRPr="00AB6AC6" w:rsidTr="00B45A4A">
        <w:tc>
          <w:tcPr>
            <w:tcW w:w="9072" w:type="dxa"/>
            <w:shd w:val="clear" w:color="auto" w:fill="auto"/>
          </w:tcPr>
          <w:p w:rsidR="00C47DD0" w:rsidRPr="00AB6AC6" w:rsidRDefault="00C47DD0" w:rsidP="00B45A4A">
            <w:pPr>
              <w:widowControl w:val="0"/>
              <w:tabs>
                <w:tab w:val="left" w:pos="993"/>
                <w:tab w:val="left" w:pos="8525"/>
              </w:tabs>
              <w:autoSpaceDE w:val="0"/>
              <w:autoSpaceDN w:val="0"/>
              <w:adjustRightInd w:val="0"/>
              <w:spacing w:after="0" w:line="240" w:lineRule="auto"/>
              <w:rPr>
                <w:rFonts w:ascii="Times New Roman" w:eastAsia="Times New Roman" w:hAnsi="Times New Roman" w:cs="Times New Roman"/>
                <w:b/>
                <w:sz w:val="28"/>
                <w:szCs w:val="28"/>
              </w:rPr>
            </w:pPr>
            <w:r w:rsidRPr="00AB6AC6">
              <w:rPr>
                <w:rFonts w:ascii="Times New Roman" w:eastAsia="Times New Roman" w:hAnsi="Times New Roman" w:cs="Times New Roman"/>
                <w:bCs/>
                <w:sz w:val="28"/>
                <w:szCs w:val="28"/>
                <w:lang w:val="kk-KZ"/>
              </w:rPr>
              <w:t>1.2</w:t>
            </w:r>
            <w:r w:rsidRPr="00AB6AC6">
              <w:rPr>
                <w:rFonts w:ascii="Times New Roman" w:eastAsia="Times New Roman" w:hAnsi="Times New Roman" w:cs="Times New Roman"/>
                <w:bCs/>
                <w:sz w:val="28"/>
                <w:szCs w:val="28"/>
              </w:rPr>
              <w:t xml:space="preserve"> Дидактические аспекты формирования конструктивного диалога языков и культур ……………………………………………….................</w:t>
            </w:r>
            <w:r>
              <w:rPr>
                <w:rFonts w:ascii="Times New Roman" w:eastAsia="Times New Roman" w:hAnsi="Times New Roman" w:cs="Times New Roman"/>
                <w:bCs/>
                <w:sz w:val="28"/>
                <w:szCs w:val="28"/>
              </w:rPr>
              <w:t>..</w:t>
            </w:r>
            <w:r w:rsidRPr="00AB6AC6">
              <w:rPr>
                <w:rFonts w:ascii="Times New Roman" w:eastAsia="Times New Roman" w:hAnsi="Times New Roman" w:cs="Times New Roman"/>
                <w:bCs/>
                <w:sz w:val="28"/>
                <w:szCs w:val="28"/>
              </w:rPr>
              <w:t xml:space="preserve"> </w:t>
            </w:r>
          </w:p>
        </w:tc>
        <w:tc>
          <w:tcPr>
            <w:tcW w:w="997" w:type="dxa"/>
            <w:shd w:val="clear" w:color="auto" w:fill="auto"/>
          </w:tcPr>
          <w:p w:rsidR="00C47DD0" w:rsidRPr="00AB6AC6" w:rsidRDefault="00C47DD0" w:rsidP="00B45A4A">
            <w:pPr>
              <w:widowControl w:val="0"/>
              <w:tabs>
                <w:tab w:val="left" w:pos="993"/>
              </w:tabs>
              <w:autoSpaceDE w:val="0"/>
              <w:autoSpaceDN w:val="0"/>
              <w:adjustRightInd w:val="0"/>
              <w:spacing w:after="0" w:line="240" w:lineRule="auto"/>
              <w:jc w:val="both"/>
              <w:rPr>
                <w:rFonts w:ascii="Times New Roman" w:eastAsia="Times New Roman" w:hAnsi="Times New Roman" w:cs="Times New Roman"/>
                <w:bCs/>
                <w:sz w:val="28"/>
                <w:szCs w:val="28"/>
                <w:lang w:val="kk-KZ"/>
              </w:rPr>
            </w:pPr>
          </w:p>
          <w:p w:rsidR="00C47DD0" w:rsidRPr="00AB6AC6" w:rsidRDefault="00C47DD0" w:rsidP="00B45A4A">
            <w:pPr>
              <w:widowControl w:val="0"/>
              <w:tabs>
                <w:tab w:val="left" w:pos="993"/>
              </w:tabs>
              <w:autoSpaceDE w:val="0"/>
              <w:autoSpaceDN w:val="0"/>
              <w:adjustRightInd w:val="0"/>
              <w:spacing w:after="0" w:line="240" w:lineRule="auto"/>
              <w:jc w:val="both"/>
              <w:rPr>
                <w:rFonts w:ascii="Times New Roman" w:eastAsia="Times New Roman" w:hAnsi="Times New Roman" w:cs="Times New Roman"/>
                <w:bCs/>
                <w:sz w:val="28"/>
                <w:szCs w:val="28"/>
                <w:lang w:val="kk-KZ"/>
              </w:rPr>
            </w:pPr>
            <w:r w:rsidRPr="00AB6AC6">
              <w:rPr>
                <w:rFonts w:ascii="Times New Roman" w:eastAsia="Times New Roman" w:hAnsi="Times New Roman" w:cs="Times New Roman"/>
                <w:bCs/>
                <w:sz w:val="28"/>
                <w:szCs w:val="28"/>
              </w:rPr>
              <w:t>26</w:t>
            </w:r>
          </w:p>
        </w:tc>
      </w:tr>
      <w:tr w:rsidR="00C47DD0" w:rsidRPr="00AB6AC6" w:rsidTr="00B45A4A">
        <w:tc>
          <w:tcPr>
            <w:tcW w:w="9072" w:type="dxa"/>
            <w:shd w:val="clear" w:color="auto" w:fill="auto"/>
          </w:tcPr>
          <w:p w:rsidR="00C47DD0" w:rsidRPr="00AB6AC6" w:rsidRDefault="00C47DD0" w:rsidP="00B45A4A">
            <w:pPr>
              <w:widowControl w:val="0"/>
              <w:tabs>
                <w:tab w:val="left" w:pos="993"/>
                <w:tab w:val="left" w:pos="8217"/>
                <w:tab w:val="left" w:pos="8365"/>
                <w:tab w:val="left" w:pos="8583"/>
              </w:tabs>
              <w:autoSpaceDE w:val="0"/>
              <w:autoSpaceDN w:val="0"/>
              <w:adjustRightInd w:val="0"/>
              <w:spacing w:after="0" w:line="240" w:lineRule="auto"/>
              <w:ind w:firstLine="606"/>
              <w:rPr>
                <w:rFonts w:ascii="Times New Roman" w:eastAsia="Times New Roman" w:hAnsi="Times New Roman" w:cs="Times New Roman"/>
                <w:bCs/>
                <w:sz w:val="28"/>
                <w:szCs w:val="28"/>
              </w:rPr>
            </w:pPr>
            <w:r w:rsidRPr="00AB6AC6">
              <w:rPr>
                <w:rFonts w:ascii="Times New Roman" w:eastAsia="Times New Roman" w:hAnsi="Times New Roman" w:cs="Times New Roman"/>
                <w:bCs/>
                <w:sz w:val="28"/>
                <w:szCs w:val="28"/>
                <w:lang w:val="kk-KZ"/>
              </w:rPr>
              <w:t xml:space="preserve">1.2.1 Понятия языкового сознания </w:t>
            </w:r>
            <w:r w:rsidRPr="00AB6AC6">
              <w:rPr>
                <w:rFonts w:ascii="Times New Roman" w:eastAsia="Calibri" w:hAnsi="Times New Roman" w:cs="Times New Roman"/>
                <w:bCs/>
                <w:sz w:val="28"/>
                <w:szCs w:val="28"/>
              </w:rPr>
              <w:t>и культурологических компе</w:t>
            </w:r>
            <w:r>
              <w:rPr>
                <w:rFonts w:ascii="Times New Roman" w:eastAsia="Calibri" w:hAnsi="Times New Roman" w:cs="Times New Roman"/>
                <w:bCs/>
                <w:sz w:val="28"/>
                <w:szCs w:val="28"/>
              </w:rPr>
              <w:t>-</w:t>
            </w:r>
            <w:proofErr w:type="spellStart"/>
            <w:r w:rsidRPr="00AB6AC6">
              <w:rPr>
                <w:rFonts w:ascii="Times New Roman" w:eastAsia="Calibri" w:hAnsi="Times New Roman" w:cs="Times New Roman"/>
                <w:bCs/>
                <w:sz w:val="28"/>
                <w:szCs w:val="28"/>
              </w:rPr>
              <w:t>тенций</w:t>
            </w:r>
            <w:proofErr w:type="spellEnd"/>
            <w:r w:rsidRPr="00AB6AC6">
              <w:rPr>
                <w:rFonts w:ascii="Times New Roman" w:eastAsia="Calibri" w:hAnsi="Times New Roman" w:cs="Times New Roman"/>
                <w:bCs/>
                <w:sz w:val="28"/>
                <w:szCs w:val="28"/>
              </w:rPr>
              <w:t xml:space="preserve"> </w:t>
            </w:r>
            <w:r w:rsidRPr="00AB6AC6">
              <w:rPr>
                <w:rFonts w:ascii="Times New Roman" w:eastAsia="Times New Roman" w:hAnsi="Times New Roman" w:cs="Times New Roman"/>
                <w:bCs/>
                <w:sz w:val="28"/>
                <w:szCs w:val="28"/>
                <w:lang w:val="kk-KZ"/>
              </w:rPr>
              <w:t>с л</w:t>
            </w:r>
            <w:proofErr w:type="spellStart"/>
            <w:r w:rsidRPr="00AB6AC6">
              <w:rPr>
                <w:rFonts w:ascii="Times New Roman" w:eastAsia="Times New Roman" w:hAnsi="Times New Roman" w:cs="Times New Roman"/>
                <w:bCs/>
                <w:sz w:val="28"/>
                <w:szCs w:val="28"/>
              </w:rPr>
              <w:t>ингводидактических</w:t>
            </w:r>
            <w:proofErr w:type="spellEnd"/>
            <w:r w:rsidRPr="00AB6AC6">
              <w:rPr>
                <w:rFonts w:ascii="Times New Roman" w:eastAsia="Times New Roman" w:hAnsi="Times New Roman" w:cs="Times New Roman"/>
                <w:bCs/>
                <w:sz w:val="28"/>
                <w:szCs w:val="28"/>
              </w:rPr>
              <w:t xml:space="preserve"> позиций ………………................</w:t>
            </w:r>
            <w:r>
              <w:rPr>
                <w:rFonts w:ascii="Times New Roman" w:eastAsia="Times New Roman" w:hAnsi="Times New Roman" w:cs="Times New Roman"/>
                <w:bCs/>
                <w:sz w:val="28"/>
                <w:szCs w:val="28"/>
              </w:rPr>
              <w:t>............</w:t>
            </w:r>
          </w:p>
        </w:tc>
        <w:tc>
          <w:tcPr>
            <w:tcW w:w="997" w:type="dxa"/>
            <w:shd w:val="clear" w:color="auto" w:fill="auto"/>
          </w:tcPr>
          <w:p w:rsidR="00C47DD0" w:rsidRPr="00AB6AC6" w:rsidRDefault="00C47DD0" w:rsidP="00B45A4A">
            <w:pPr>
              <w:widowControl w:val="0"/>
              <w:tabs>
                <w:tab w:val="left" w:pos="993"/>
              </w:tabs>
              <w:autoSpaceDE w:val="0"/>
              <w:autoSpaceDN w:val="0"/>
              <w:adjustRightInd w:val="0"/>
              <w:spacing w:after="0" w:line="240" w:lineRule="auto"/>
              <w:jc w:val="both"/>
              <w:rPr>
                <w:rFonts w:ascii="Times New Roman" w:eastAsia="Times New Roman" w:hAnsi="Times New Roman" w:cs="Times New Roman"/>
                <w:bCs/>
                <w:sz w:val="28"/>
                <w:szCs w:val="28"/>
                <w:lang w:val="kk-KZ"/>
              </w:rPr>
            </w:pPr>
          </w:p>
          <w:p w:rsidR="00C47DD0" w:rsidRPr="00AB6AC6" w:rsidRDefault="00C47DD0" w:rsidP="00B45A4A">
            <w:pPr>
              <w:widowControl w:val="0"/>
              <w:tabs>
                <w:tab w:val="left" w:pos="993"/>
              </w:tabs>
              <w:autoSpaceDE w:val="0"/>
              <w:autoSpaceDN w:val="0"/>
              <w:adjustRightInd w:val="0"/>
              <w:spacing w:after="0" w:line="240" w:lineRule="auto"/>
              <w:jc w:val="both"/>
              <w:rPr>
                <w:rFonts w:ascii="Times New Roman" w:eastAsia="Times New Roman" w:hAnsi="Times New Roman" w:cs="Times New Roman"/>
                <w:bCs/>
                <w:sz w:val="28"/>
                <w:szCs w:val="28"/>
                <w:lang w:val="kk-KZ"/>
              </w:rPr>
            </w:pPr>
            <w:r w:rsidRPr="00AB6AC6">
              <w:rPr>
                <w:rFonts w:ascii="Times New Roman" w:eastAsia="Times New Roman" w:hAnsi="Times New Roman" w:cs="Times New Roman"/>
                <w:bCs/>
                <w:sz w:val="28"/>
                <w:szCs w:val="28"/>
              </w:rPr>
              <w:t>26</w:t>
            </w:r>
          </w:p>
        </w:tc>
      </w:tr>
      <w:tr w:rsidR="00C47DD0" w:rsidRPr="00AB6AC6" w:rsidTr="00B45A4A">
        <w:tc>
          <w:tcPr>
            <w:tcW w:w="9072" w:type="dxa"/>
            <w:shd w:val="clear" w:color="auto" w:fill="auto"/>
          </w:tcPr>
          <w:p w:rsidR="00C47DD0" w:rsidRPr="00AB6AC6" w:rsidRDefault="00C47DD0" w:rsidP="00B45A4A">
            <w:pPr>
              <w:widowControl w:val="0"/>
              <w:autoSpaceDE w:val="0"/>
              <w:autoSpaceDN w:val="0"/>
              <w:adjustRightInd w:val="0"/>
              <w:spacing w:after="0" w:line="240" w:lineRule="auto"/>
              <w:ind w:right="-249" w:firstLine="606"/>
              <w:rPr>
                <w:rFonts w:ascii="Times New Roman" w:eastAsia="Times New Roman" w:hAnsi="Times New Roman" w:cs="Times New Roman"/>
                <w:sz w:val="28"/>
                <w:szCs w:val="28"/>
              </w:rPr>
            </w:pPr>
            <w:r w:rsidRPr="00AB6AC6">
              <w:rPr>
                <w:rFonts w:ascii="Times New Roman" w:eastAsia="Times New Roman" w:hAnsi="Times New Roman" w:cs="Times New Roman"/>
                <w:sz w:val="28"/>
                <w:szCs w:val="28"/>
                <w:lang w:val="kk-KZ"/>
              </w:rPr>
              <w:t>1.2.2 Ассоциативные исследования как новационные гуманитарные практики: лингводидактический и этнокультурологический аспекты</w:t>
            </w:r>
            <w:r w:rsidRPr="00AB6AC6">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tc>
        <w:tc>
          <w:tcPr>
            <w:tcW w:w="997" w:type="dxa"/>
            <w:shd w:val="clear" w:color="auto" w:fill="auto"/>
          </w:tcPr>
          <w:p w:rsidR="00C47DD0" w:rsidRPr="00AB6AC6" w:rsidRDefault="00C47DD0" w:rsidP="00B45A4A">
            <w:pPr>
              <w:widowControl w:val="0"/>
              <w:autoSpaceDE w:val="0"/>
              <w:autoSpaceDN w:val="0"/>
              <w:adjustRightInd w:val="0"/>
              <w:spacing w:after="0" w:line="240" w:lineRule="auto"/>
              <w:jc w:val="both"/>
              <w:rPr>
                <w:rFonts w:ascii="Times New Roman" w:eastAsia="Times New Roman" w:hAnsi="Times New Roman" w:cs="Times New Roman"/>
                <w:sz w:val="28"/>
                <w:szCs w:val="28"/>
                <w:lang w:val="kk-KZ"/>
              </w:rPr>
            </w:pPr>
          </w:p>
          <w:p w:rsidR="00C47DD0" w:rsidRPr="00AB6AC6" w:rsidRDefault="00C47DD0" w:rsidP="00B45A4A">
            <w:pPr>
              <w:widowControl w:val="0"/>
              <w:autoSpaceDE w:val="0"/>
              <w:autoSpaceDN w:val="0"/>
              <w:adjustRightInd w:val="0"/>
              <w:spacing w:after="0" w:line="240" w:lineRule="auto"/>
              <w:jc w:val="both"/>
              <w:rPr>
                <w:rFonts w:ascii="Times New Roman" w:eastAsia="Times New Roman" w:hAnsi="Times New Roman" w:cs="Times New Roman"/>
                <w:sz w:val="28"/>
                <w:szCs w:val="28"/>
                <w:lang w:val="kk-KZ"/>
              </w:rPr>
            </w:pPr>
            <w:r w:rsidRPr="00AB6AC6">
              <w:rPr>
                <w:rFonts w:ascii="Times New Roman" w:eastAsia="Times New Roman" w:hAnsi="Times New Roman" w:cs="Times New Roman"/>
                <w:sz w:val="28"/>
                <w:szCs w:val="28"/>
                <w:lang w:val="kk-KZ"/>
              </w:rPr>
              <w:t>29</w:t>
            </w:r>
          </w:p>
        </w:tc>
      </w:tr>
      <w:tr w:rsidR="00C47DD0" w:rsidRPr="00AB6AC6" w:rsidTr="00B45A4A">
        <w:trPr>
          <w:trHeight w:val="654"/>
        </w:trPr>
        <w:tc>
          <w:tcPr>
            <w:tcW w:w="9072" w:type="dxa"/>
            <w:shd w:val="clear" w:color="auto" w:fill="auto"/>
          </w:tcPr>
          <w:p w:rsidR="00C47DD0" w:rsidRPr="00AB6AC6" w:rsidRDefault="00C47DD0" w:rsidP="00B45A4A">
            <w:pPr>
              <w:widowControl w:val="0"/>
              <w:tabs>
                <w:tab w:val="left" w:pos="709"/>
                <w:tab w:val="left" w:pos="8548"/>
              </w:tabs>
              <w:autoSpaceDE w:val="0"/>
              <w:autoSpaceDN w:val="0"/>
              <w:adjustRightInd w:val="0"/>
              <w:spacing w:after="0" w:line="240" w:lineRule="auto"/>
              <w:ind w:firstLine="606"/>
              <w:rPr>
                <w:rFonts w:ascii="Times New Roman" w:eastAsia="Times New Roman" w:hAnsi="Times New Roman" w:cs="Times New Roman"/>
                <w:sz w:val="28"/>
                <w:szCs w:val="28"/>
              </w:rPr>
            </w:pPr>
            <w:r w:rsidRPr="00AB6AC6">
              <w:rPr>
                <w:rFonts w:ascii="Times New Roman" w:eastAsia="Times New Roman" w:hAnsi="Times New Roman" w:cs="Times New Roman"/>
                <w:sz w:val="28"/>
                <w:szCs w:val="28"/>
              </w:rPr>
              <w:t xml:space="preserve">1.2.3 Общность сознаний коммуникантов как основа </w:t>
            </w:r>
            <w:proofErr w:type="gramStart"/>
            <w:r w:rsidRPr="00AB6AC6">
              <w:rPr>
                <w:rFonts w:ascii="Times New Roman" w:eastAsia="Times New Roman" w:hAnsi="Times New Roman" w:cs="Times New Roman"/>
                <w:sz w:val="28"/>
                <w:szCs w:val="28"/>
              </w:rPr>
              <w:t>конструктив</w:t>
            </w:r>
            <w:r>
              <w:rPr>
                <w:rFonts w:ascii="Times New Roman" w:eastAsia="Times New Roman" w:hAnsi="Times New Roman" w:cs="Times New Roman"/>
                <w:sz w:val="28"/>
                <w:szCs w:val="28"/>
              </w:rPr>
              <w:t>-</w:t>
            </w:r>
            <w:proofErr w:type="spellStart"/>
            <w:r w:rsidRPr="00AB6AC6">
              <w:rPr>
                <w:rFonts w:ascii="Times New Roman" w:eastAsia="Times New Roman" w:hAnsi="Times New Roman" w:cs="Times New Roman"/>
                <w:sz w:val="28"/>
                <w:szCs w:val="28"/>
              </w:rPr>
              <w:t>ного</w:t>
            </w:r>
            <w:proofErr w:type="spellEnd"/>
            <w:proofErr w:type="gramEnd"/>
            <w:r w:rsidRPr="00AB6AC6">
              <w:rPr>
                <w:rFonts w:ascii="Times New Roman" w:eastAsia="Times New Roman" w:hAnsi="Times New Roman" w:cs="Times New Roman"/>
                <w:sz w:val="28"/>
                <w:szCs w:val="28"/>
              </w:rPr>
              <w:t xml:space="preserve"> диалога языков и культур: дидактические аспекты………………</w:t>
            </w:r>
            <w:r>
              <w:rPr>
                <w:rFonts w:ascii="Times New Roman" w:eastAsia="Times New Roman" w:hAnsi="Times New Roman" w:cs="Times New Roman"/>
                <w:sz w:val="28"/>
                <w:szCs w:val="28"/>
              </w:rPr>
              <w:t>…</w:t>
            </w:r>
          </w:p>
        </w:tc>
        <w:tc>
          <w:tcPr>
            <w:tcW w:w="997" w:type="dxa"/>
            <w:shd w:val="clear" w:color="auto" w:fill="auto"/>
          </w:tcPr>
          <w:p w:rsidR="00C47DD0" w:rsidRPr="00AB6AC6" w:rsidRDefault="00C47DD0" w:rsidP="00B45A4A">
            <w:pPr>
              <w:pStyle w:val="a5"/>
              <w:widowControl w:val="0"/>
              <w:autoSpaceDE w:val="0"/>
              <w:autoSpaceDN w:val="0"/>
              <w:adjustRightInd w:val="0"/>
              <w:spacing w:after="0" w:line="240" w:lineRule="auto"/>
              <w:ind w:left="0"/>
              <w:jc w:val="both"/>
              <w:rPr>
                <w:rFonts w:ascii="Times New Roman" w:eastAsia="Times New Roman" w:hAnsi="Times New Roman" w:cs="Times New Roman"/>
                <w:sz w:val="28"/>
                <w:szCs w:val="28"/>
              </w:rPr>
            </w:pPr>
          </w:p>
          <w:p w:rsidR="00C47DD0" w:rsidRPr="00AB6AC6" w:rsidRDefault="00C47DD0" w:rsidP="00B45A4A">
            <w:pPr>
              <w:pStyle w:val="a5"/>
              <w:widowControl w:val="0"/>
              <w:autoSpaceDE w:val="0"/>
              <w:autoSpaceDN w:val="0"/>
              <w:adjustRightInd w:val="0"/>
              <w:spacing w:after="0" w:line="240" w:lineRule="auto"/>
              <w:ind w:left="0"/>
              <w:jc w:val="both"/>
              <w:rPr>
                <w:rFonts w:ascii="Times New Roman" w:eastAsia="Times New Roman" w:hAnsi="Times New Roman" w:cs="Times New Roman"/>
                <w:sz w:val="28"/>
                <w:szCs w:val="28"/>
              </w:rPr>
            </w:pPr>
            <w:r w:rsidRPr="00AB6AC6">
              <w:rPr>
                <w:rFonts w:ascii="Times New Roman" w:eastAsia="Times New Roman" w:hAnsi="Times New Roman" w:cs="Times New Roman"/>
                <w:sz w:val="28"/>
                <w:szCs w:val="28"/>
              </w:rPr>
              <w:t>3</w:t>
            </w:r>
            <w:r>
              <w:rPr>
                <w:rFonts w:ascii="Times New Roman" w:eastAsia="Times New Roman" w:hAnsi="Times New Roman" w:cs="Times New Roman"/>
                <w:sz w:val="28"/>
                <w:szCs w:val="28"/>
              </w:rPr>
              <w:t>4</w:t>
            </w:r>
          </w:p>
        </w:tc>
      </w:tr>
      <w:tr w:rsidR="00C47DD0" w:rsidRPr="00AB6AC6" w:rsidTr="00B45A4A">
        <w:tc>
          <w:tcPr>
            <w:tcW w:w="9072" w:type="dxa"/>
            <w:shd w:val="clear" w:color="auto" w:fill="auto"/>
          </w:tcPr>
          <w:p w:rsidR="00C47DD0" w:rsidRPr="00AB6AC6" w:rsidRDefault="00C47DD0" w:rsidP="00B45A4A">
            <w:pPr>
              <w:pStyle w:val="a3"/>
              <w:ind w:firstLine="0"/>
              <w:jc w:val="left"/>
              <w:rPr>
                <w:b w:val="0"/>
                <w:szCs w:val="28"/>
              </w:rPr>
            </w:pPr>
            <w:r w:rsidRPr="00AB6AC6">
              <w:rPr>
                <w:b w:val="0"/>
                <w:szCs w:val="28"/>
              </w:rPr>
              <w:t>Выводы по первому разделу ……………………………………....</w:t>
            </w:r>
            <w:r w:rsidRPr="00AB6AC6">
              <w:rPr>
                <w:b w:val="0"/>
                <w:szCs w:val="28"/>
                <w:lang w:val="en-US"/>
              </w:rPr>
              <w:t>.......</w:t>
            </w:r>
            <w:r w:rsidRPr="00AB6AC6">
              <w:rPr>
                <w:b w:val="0"/>
                <w:szCs w:val="28"/>
              </w:rPr>
              <w:t>...</w:t>
            </w:r>
            <w:r>
              <w:rPr>
                <w:b w:val="0"/>
                <w:szCs w:val="28"/>
              </w:rPr>
              <w:t>...</w:t>
            </w:r>
            <w:r w:rsidRPr="00AB6AC6">
              <w:rPr>
                <w:b w:val="0"/>
                <w:szCs w:val="28"/>
              </w:rPr>
              <w:t xml:space="preserve"> </w:t>
            </w:r>
          </w:p>
        </w:tc>
        <w:tc>
          <w:tcPr>
            <w:tcW w:w="997" w:type="dxa"/>
            <w:shd w:val="clear" w:color="auto" w:fill="auto"/>
          </w:tcPr>
          <w:p w:rsidR="00C47DD0" w:rsidRPr="00AB6AC6" w:rsidRDefault="00C47DD0" w:rsidP="00B45A4A">
            <w:pPr>
              <w:pStyle w:val="a3"/>
              <w:ind w:firstLine="0"/>
              <w:jc w:val="left"/>
              <w:rPr>
                <w:b w:val="0"/>
                <w:szCs w:val="28"/>
                <w:lang w:val="en-US"/>
              </w:rPr>
            </w:pPr>
            <w:r w:rsidRPr="00AB6AC6">
              <w:rPr>
                <w:b w:val="0"/>
                <w:szCs w:val="28"/>
              </w:rPr>
              <w:t>3</w:t>
            </w:r>
            <w:r w:rsidR="00406BDD">
              <w:rPr>
                <w:b w:val="0"/>
                <w:szCs w:val="28"/>
              </w:rPr>
              <w:t>7</w:t>
            </w:r>
          </w:p>
        </w:tc>
      </w:tr>
      <w:tr w:rsidR="00C47DD0" w:rsidRPr="00AB6AC6" w:rsidTr="00B45A4A">
        <w:tc>
          <w:tcPr>
            <w:tcW w:w="9072" w:type="dxa"/>
            <w:shd w:val="clear" w:color="auto" w:fill="auto"/>
          </w:tcPr>
          <w:p w:rsidR="00C47DD0" w:rsidRPr="00AB6AC6" w:rsidRDefault="00C47DD0" w:rsidP="00B45A4A">
            <w:pPr>
              <w:widowControl w:val="0"/>
              <w:tabs>
                <w:tab w:val="left" w:pos="993"/>
              </w:tabs>
              <w:autoSpaceDE w:val="0"/>
              <w:autoSpaceDN w:val="0"/>
              <w:adjustRightInd w:val="0"/>
              <w:spacing w:after="0" w:line="240" w:lineRule="auto"/>
              <w:rPr>
                <w:rFonts w:ascii="Times New Roman" w:eastAsia="Times New Roman" w:hAnsi="Times New Roman" w:cs="Times New Roman"/>
                <w:b/>
                <w:sz w:val="28"/>
                <w:szCs w:val="28"/>
              </w:rPr>
            </w:pPr>
            <w:r w:rsidRPr="00AB6AC6">
              <w:rPr>
                <w:rFonts w:ascii="Times New Roman" w:eastAsia="Times New Roman" w:hAnsi="Times New Roman" w:cs="Times New Roman"/>
                <w:b/>
                <w:caps/>
                <w:sz w:val="28"/>
                <w:szCs w:val="28"/>
              </w:rPr>
              <w:t>2 Базовые ценности КАК ОСНОВА ФОРМИРОВАНИЯ МИРОВОЗЗРЕНЧЕСКИХ УСТАНОВОК СТУДЕНТОВ</w:t>
            </w:r>
          </w:p>
        </w:tc>
        <w:tc>
          <w:tcPr>
            <w:tcW w:w="997" w:type="dxa"/>
            <w:shd w:val="clear" w:color="auto" w:fill="auto"/>
          </w:tcPr>
          <w:p w:rsidR="00C47DD0" w:rsidRPr="00AB6AC6" w:rsidRDefault="00C47DD0" w:rsidP="00B45A4A">
            <w:pPr>
              <w:widowControl w:val="0"/>
              <w:tabs>
                <w:tab w:val="left" w:pos="993"/>
              </w:tabs>
              <w:autoSpaceDE w:val="0"/>
              <w:autoSpaceDN w:val="0"/>
              <w:adjustRightInd w:val="0"/>
              <w:spacing w:after="0" w:line="240" w:lineRule="auto"/>
              <w:jc w:val="both"/>
              <w:rPr>
                <w:rFonts w:ascii="Times New Roman" w:eastAsia="Times New Roman" w:hAnsi="Times New Roman" w:cs="Times New Roman"/>
                <w:b/>
                <w:caps/>
                <w:sz w:val="28"/>
                <w:szCs w:val="28"/>
              </w:rPr>
            </w:pPr>
          </w:p>
        </w:tc>
      </w:tr>
      <w:tr w:rsidR="00C47DD0" w:rsidRPr="00AB6AC6" w:rsidTr="00B45A4A">
        <w:tc>
          <w:tcPr>
            <w:tcW w:w="9072" w:type="dxa"/>
            <w:shd w:val="clear" w:color="auto" w:fill="auto"/>
          </w:tcPr>
          <w:p w:rsidR="00C47DD0" w:rsidRPr="00AB6AC6" w:rsidRDefault="00C47DD0" w:rsidP="00B45A4A">
            <w:pPr>
              <w:pStyle w:val="a5"/>
              <w:widowControl w:val="0"/>
              <w:tabs>
                <w:tab w:val="left" w:pos="993"/>
              </w:tabs>
              <w:autoSpaceDE w:val="0"/>
              <w:autoSpaceDN w:val="0"/>
              <w:adjustRightInd w:val="0"/>
              <w:spacing w:after="0" w:line="240" w:lineRule="auto"/>
              <w:ind w:left="0"/>
              <w:rPr>
                <w:rFonts w:ascii="Times New Roman" w:eastAsia="Times New Roman" w:hAnsi="Times New Roman" w:cs="Times New Roman"/>
                <w:bCs/>
                <w:sz w:val="28"/>
                <w:szCs w:val="28"/>
              </w:rPr>
            </w:pPr>
            <w:r w:rsidRPr="00AB6AC6">
              <w:rPr>
                <w:rFonts w:ascii="Times New Roman" w:eastAsia="Times New Roman" w:hAnsi="Times New Roman" w:cs="Times New Roman"/>
                <w:bCs/>
                <w:sz w:val="28"/>
                <w:szCs w:val="28"/>
              </w:rPr>
              <w:t>2.1 Усвоение культурных концептов через базовые ценности этноса</w:t>
            </w:r>
            <w:r w:rsidRPr="00AB6AC6">
              <w:rPr>
                <w:rFonts w:ascii="Times New Roman" w:hAnsi="Times New Roman" w:cs="Times New Roman"/>
                <w:bCs/>
                <w:sz w:val="28"/>
                <w:szCs w:val="28"/>
              </w:rPr>
              <w:t>…</w:t>
            </w:r>
            <w:r>
              <w:rPr>
                <w:rFonts w:ascii="Times New Roman" w:hAnsi="Times New Roman" w:cs="Times New Roman"/>
                <w:bCs/>
                <w:sz w:val="28"/>
                <w:szCs w:val="28"/>
              </w:rPr>
              <w:t>…</w:t>
            </w:r>
            <w:r w:rsidRPr="00AB6AC6">
              <w:rPr>
                <w:rFonts w:ascii="Times New Roman" w:eastAsia="Times New Roman" w:hAnsi="Times New Roman" w:cs="Times New Roman"/>
                <w:bCs/>
                <w:sz w:val="28"/>
                <w:szCs w:val="28"/>
              </w:rPr>
              <w:t xml:space="preserve"> </w:t>
            </w:r>
          </w:p>
        </w:tc>
        <w:tc>
          <w:tcPr>
            <w:tcW w:w="997" w:type="dxa"/>
            <w:shd w:val="clear" w:color="auto" w:fill="auto"/>
          </w:tcPr>
          <w:p w:rsidR="00C47DD0" w:rsidRPr="00AB6AC6" w:rsidRDefault="00406BDD" w:rsidP="00B45A4A">
            <w:pPr>
              <w:pStyle w:val="a5"/>
              <w:widowControl w:val="0"/>
              <w:tabs>
                <w:tab w:val="left" w:pos="993"/>
              </w:tabs>
              <w:autoSpaceDE w:val="0"/>
              <w:autoSpaceDN w:val="0"/>
              <w:adjustRightInd w:val="0"/>
              <w:spacing w:after="0" w:line="240" w:lineRule="auto"/>
              <w:ind w:left="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38</w:t>
            </w:r>
          </w:p>
        </w:tc>
      </w:tr>
      <w:tr w:rsidR="00C47DD0" w:rsidRPr="00AB6AC6" w:rsidTr="00B45A4A">
        <w:tc>
          <w:tcPr>
            <w:tcW w:w="9072" w:type="dxa"/>
            <w:shd w:val="clear" w:color="auto" w:fill="auto"/>
          </w:tcPr>
          <w:p w:rsidR="00C47DD0" w:rsidRPr="00AB6AC6" w:rsidRDefault="00C47DD0" w:rsidP="00B45A4A">
            <w:pPr>
              <w:widowControl w:val="0"/>
              <w:tabs>
                <w:tab w:val="left" w:pos="993"/>
              </w:tabs>
              <w:autoSpaceDE w:val="0"/>
              <w:autoSpaceDN w:val="0"/>
              <w:adjustRightInd w:val="0"/>
              <w:spacing w:after="0" w:line="240" w:lineRule="auto"/>
              <w:rPr>
                <w:rFonts w:ascii="Times New Roman" w:eastAsia="Times New Roman" w:hAnsi="Times New Roman" w:cs="Times New Roman"/>
                <w:bCs/>
                <w:sz w:val="28"/>
                <w:szCs w:val="28"/>
              </w:rPr>
            </w:pPr>
            <w:r w:rsidRPr="00AB6AC6">
              <w:rPr>
                <w:rFonts w:ascii="Times New Roman" w:eastAsia="Times New Roman" w:hAnsi="Times New Roman" w:cs="Times New Roman"/>
                <w:bCs/>
                <w:caps/>
                <w:sz w:val="28"/>
                <w:szCs w:val="28"/>
              </w:rPr>
              <w:t xml:space="preserve">2.2 </w:t>
            </w:r>
            <w:r w:rsidRPr="00AB6AC6">
              <w:rPr>
                <w:rFonts w:ascii="Times New Roman" w:eastAsia="Times New Roman" w:hAnsi="Times New Roman" w:cs="Times New Roman"/>
                <w:bCs/>
                <w:sz w:val="28"/>
                <w:szCs w:val="28"/>
              </w:rPr>
              <w:t xml:space="preserve">Общечеловеческие и этнически маркированные ценности в процессе формирования </w:t>
            </w:r>
            <w:proofErr w:type="spellStart"/>
            <w:r w:rsidRPr="00AB6AC6">
              <w:rPr>
                <w:rFonts w:ascii="Times New Roman" w:eastAsia="Times New Roman" w:hAnsi="Times New Roman" w:cs="Times New Roman"/>
                <w:bCs/>
                <w:sz w:val="28"/>
                <w:szCs w:val="28"/>
              </w:rPr>
              <w:t>лингвокультурной</w:t>
            </w:r>
            <w:proofErr w:type="spellEnd"/>
            <w:r w:rsidRPr="00AB6AC6">
              <w:rPr>
                <w:rFonts w:ascii="Times New Roman" w:eastAsia="Times New Roman" w:hAnsi="Times New Roman" w:cs="Times New Roman"/>
                <w:bCs/>
                <w:sz w:val="28"/>
                <w:szCs w:val="28"/>
              </w:rPr>
              <w:t xml:space="preserve"> компетенции ….........</w:t>
            </w:r>
            <w:r w:rsidRPr="00AB6AC6">
              <w:rPr>
                <w:rFonts w:ascii="Times New Roman" w:hAnsi="Times New Roman" w:cs="Times New Roman"/>
                <w:bCs/>
                <w:sz w:val="28"/>
                <w:szCs w:val="28"/>
              </w:rPr>
              <w:t>.......</w:t>
            </w:r>
            <w:r w:rsidRPr="00AB6AC6">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w:t>
            </w:r>
            <w:r w:rsidRPr="00AB6AC6">
              <w:rPr>
                <w:rFonts w:ascii="Times New Roman" w:eastAsia="Times New Roman" w:hAnsi="Times New Roman" w:cs="Times New Roman"/>
                <w:bCs/>
                <w:sz w:val="28"/>
                <w:szCs w:val="28"/>
              </w:rPr>
              <w:t xml:space="preserve"> </w:t>
            </w:r>
          </w:p>
        </w:tc>
        <w:tc>
          <w:tcPr>
            <w:tcW w:w="997" w:type="dxa"/>
            <w:shd w:val="clear" w:color="auto" w:fill="auto"/>
          </w:tcPr>
          <w:p w:rsidR="00C47DD0" w:rsidRPr="00AB6AC6" w:rsidRDefault="00C47DD0" w:rsidP="00B45A4A">
            <w:pPr>
              <w:widowControl w:val="0"/>
              <w:tabs>
                <w:tab w:val="left" w:pos="993"/>
              </w:tabs>
              <w:autoSpaceDE w:val="0"/>
              <w:autoSpaceDN w:val="0"/>
              <w:adjustRightInd w:val="0"/>
              <w:spacing w:after="0" w:line="240" w:lineRule="auto"/>
              <w:jc w:val="both"/>
              <w:rPr>
                <w:rFonts w:ascii="Times New Roman" w:hAnsi="Times New Roman" w:cs="Times New Roman"/>
                <w:bCs/>
                <w:sz w:val="28"/>
                <w:szCs w:val="28"/>
              </w:rPr>
            </w:pPr>
          </w:p>
          <w:p w:rsidR="00C47DD0" w:rsidRPr="00AB6AC6" w:rsidRDefault="00C47DD0" w:rsidP="00B45A4A">
            <w:pPr>
              <w:widowControl w:val="0"/>
              <w:tabs>
                <w:tab w:val="left" w:pos="993"/>
              </w:tabs>
              <w:autoSpaceDE w:val="0"/>
              <w:autoSpaceDN w:val="0"/>
              <w:adjustRightInd w:val="0"/>
              <w:spacing w:after="0" w:line="240" w:lineRule="auto"/>
              <w:jc w:val="both"/>
              <w:rPr>
                <w:rFonts w:ascii="Times New Roman" w:eastAsia="Times New Roman" w:hAnsi="Times New Roman" w:cs="Times New Roman"/>
                <w:bCs/>
                <w:caps/>
                <w:sz w:val="28"/>
                <w:szCs w:val="28"/>
              </w:rPr>
            </w:pPr>
            <w:r w:rsidRPr="00AB6AC6">
              <w:rPr>
                <w:rFonts w:ascii="Times New Roman" w:eastAsia="Times New Roman" w:hAnsi="Times New Roman" w:cs="Times New Roman"/>
                <w:bCs/>
                <w:sz w:val="28"/>
                <w:szCs w:val="28"/>
              </w:rPr>
              <w:t>4</w:t>
            </w:r>
            <w:r w:rsidR="00406BDD">
              <w:rPr>
                <w:rFonts w:ascii="Times New Roman" w:eastAsia="Times New Roman" w:hAnsi="Times New Roman" w:cs="Times New Roman"/>
                <w:bCs/>
                <w:sz w:val="28"/>
                <w:szCs w:val="28"/>
              </w:rPr>
              <w:t>2</w:t>
            </w:r>
          </w:p>
        </w:tc>
      </w:tr>
      <w:tr w:rsidR="00C47DD0" w:rsidRPr="00AB6AC6" w:rsidTr="00B45A4A">
        <w:tc>
          <w:tcPr>
            <w:tcW w:w="9072" w:type="dxa"/>
            <w:shd w:val="clear" w:color="auto" w:fill="auto"/>
          </w:tcPr>
          <w:p w:rsidR="00C47DD0" w:rsidRPr="00AB6AC6" w:rsidRDefault="00C47DD0" w:rsidP="00B45A4A">
            <w:pPr>
              <w:widowControl w:val="0"/>
              <w:tabs>
                <w:tab w:val="left" w:pos="993"/>
              </w:tabs>
              <w:autoSpaceDE w:val="0"/>
              <w:autoSpaceDN w:val="0"/>
              <w:adjustRightInd w:val="0"/>
              <w:spacing w:after="0" w:line="240" w:lineRule="auto"/>
              <w:rPr>
                <w:rFonts w:ascii="Times New Roman" w:eastAsia="Times New Roman" w:hAnsi="Times New Roman" w:cs="Times New Roman"/>
                <w:bCs/>
                <w:sz w:val="28"/>
                <w:szCs w:val="28"/>
              </w:rPr>
            </w:pPr>
            <w:r w:rsidRPr="00AB6AC6">
              <w:rPr>
                <w:rFonts w:ascii="Times New Roman" w:eastAsia="Times New Roman" w:hAnsi="Times New Roman" w:cs="Times New Roman"/>
                <w:bCs/>
                <w:caps/>
                <w:sz w:val="28"/>
                <w:szCs w:val="28"/>
              </w:rPr>
              <w:t xml:space="preserve">2.3 </w:t>
            </w:r>
            <w:r w:rsidRPr="00AB6AC6">
              <w:rPr>
                <w:rFonts w:ascii="Times New Roman" w:eastAsia="Times New Roman" w:hAnsi="Times New Roman" w:cs="Times New Roman"/>
                <w:bCs/>
                <w:sz w:val="28"/>
                <w:szCs w:val="28"/>
              </w:rPr>
              <w:t xml:space="preserve">Формирование </w:t>
            </w:r>
            <w:proofErr w:type="spellStart"/>
            <w:r w:rsidRPr="00AB6AC6">
              <w:rPr>
                <w:rFonts w:ascii="Times New Roman" w:eastAsia="Times New Roman" w:hAnsi="Times New Roman" w:cs="Times New Roman"/>
                <w:bCs/>
                <w:sz w:val="28"/>
                <w:szCs w:val="28"/>
              </w:rPr>
              <w:t>лингвокультурной</w:t>
            </w:r>
            <w:proofErr w:type="spellEnd"/>
            <w:r w:rsidRPr="00AB6AC6">
              <w:rPr>
                <w:rFonts w:ascii="Times New Roman" w:eastAsia="Times New Roman" w:hAnsi="Times New Roman" w:cs="Times New Roman"/>
                <w:bCs/>
                <w:sz w:val="28"/>
                <w:szCs w:val="28"/>
              </w:rPr>
              <w:t xml:space="preserve"> компетенции в процессе обучения русскому языку как неродному ………</w:t>
            </w:r>
            <w:proofErr w:type="gramStart"/>
            <w:r w:rsidRPr="00AB6AC6">
              <w:rPr>
                <w:rFonts w:ascii="Times New Roman" w:eastAsia="Times New Roman" w:hAnsi="Times New Roman" w:cs="Times New Roman"/>
                <w:bCs/>
                <w:sz w:val="28"/>
                <w:szCs w:val="28"/>
              </w:rPr>
              <w:t>…….</w:t>
            </w:r>
            <w:proofErr w:type="gramEnd"/>
            <w:r w:rsidRPr="00AB6AC6">
              <w:rPr>
                <w:rFonts w:ascii="Times New Roman" w:eastAsia="Times New Roman" w:hAnsi="Times New Roman" w:cs="Times New Roman"/>
                <w:bCs/>
                <w:sz w:val="28"/>
                <w:szCs w:val="28"/>
              </w:rPr>
              <w:t>………......</w:t>
            </w:r>
            <w:r w:rsidRPr="00AB6AC6">
              <w:rPr>
                <w:rFonts w:ascii="Times New Roman" w:hAnsi="Times New Roman" w:cs="Times New Roman"/>
                <w:bCs/>
                <w:sz w:val="28"/>
                <w:szCs w:val="28"/>
              </w:rPr>
              <w:t>.......</w:t>
            </w:r>
            <w:r w:rsidRPr="00AB6AC6">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w:t>
            </w:r>
            <w:r w:rsidRPr="00AB6AC6">
              <w:rPr>
                <w:rFonts w:ascii="Times New Roman" w:eastAsia="Times New Roman" w:hAnsi="Times New Roman" w:cs="Times New Roman"/>
                <w:bCs/>
                <w:sz w:val="28"/>
                <w:szCs w:val="28"/>
              </w:rPr>
              <w:t xml:space="preserve"> </w:t>
            </w:r>
          </w:p>
        </w:tc>
        <w:tc>
          <w:tcPr>
            <w:tcW w:w="997" w:type="dxa"/>
            <w:shd w:val="clear" w:color="auto" w:fill="auto"/>
          </w:tcPr>
          <w:p w:rsidR="00C47DD0" w:rsidRPr="00AB6AC6" w:rsidRDefault="00C47DD0" w:rsidP="00B45A4A">
            <w:pPr>
              <w:widowControl w:val="0"/>
              <w:tabs>
                <w:tab w:val="left" w:pos="993"/>
              </w:tabs>
              <w:autoSpaceDE w:val="0"/>
              <w:autoSpaceDN w:val="0"/>
              <w:adjustRightInd w:val="0"/>
              <w:spacing w:after="0" w:line="240" w:lineRule="auto"/>
              <w:jc w:val="both"/>
              <w:rPr>
                <w:rFonts w:ascii="Times New Roman" w:hAnsi="Times New Roman" w:cs="Times New Roman"/>
                <w:bCs/>
                <w:sz w:val="28"/>
                <w:szCs w:val="28"/>
              </w:rPr>
            </w:pPr>
          </w:p>
          <w:p w:rsidR="00C47DD0" w:rsidRPr="00AB6AC6" w:rsidRDefault="00C47DD0" w:rsidP="00B45A4A">
            <w:pPr>
              <w:widowControl w:val="0"/>
              <w:tabs>
                <w:tab w:val="left" w:pos="993"/>
              </w:tabs>
              <w:autoSpaceDE w:val="0"/>
              <w:autoSpaceDN w:val="0"/>
              <w:adjustRightInd w:val="0"/>
              <w:spacing w:after="0" w:line="240" w:lineRule="auto"/>
              <w:jc w:val="both"/>
              <w:rPr>
                <w:rFonts w:ascii="Times New Roman" w:eastAsia="Times New Roman" w:hAnsi="Times New Roman" w:cs="Times New Roman"/>
                <w:bCs/>
                <w:caps/>
                <w:sz w:val="28"/>
                <w:szCs w:val="28"/>
              </w:rPr>
            </w:pPr>
            <w:r w:rsidRPr="00AB6AC6">
              <w:rPr>
                <w:rFonts w:ascii="Times New Roman" w:eastAsia="Times New Roman" w:hAnsi="Times New Roman" w:cs="Times New Roman"/>
                <w:bCs/>
                <w:sz w:val="28"/>
                <w:szCs w:val="28"/>
              </w:rPr>
              <w:t>4</w:t>
            </w:r>
            <w:r w:rsidR="00406BDD">
              <w:rPr>
                <w:rFonts w:ascii="Times New Roman" w:eastAsia="Times New Roman" w:hAnsi="Times New Roman" w:cs="Times New Roman"/>
                <w:bCs/>
                <w:sz w:val="28"/>
                <w:szCs w:val="28"/>
              </w:rPr>
              <w:t>5</w:t>
            </w:r>
          </w:p>
        </w:tc>
      </w:tr>
      <w:tr w:rsidR="00C47DD0" w:rsidRPr="00AB6AC6" w:rsidTr="00B45A4A">
        <w:tc>
          <w:tcPr>
            <w:tcW w:w="9072" w:type="dxa"/>
            <w:shd w:val="clear" w:color="auto" w:fill="auto"/>
          </w:tcPr>
          <w:p w:rsidR="00C47DD0" w:rsidRPr="00AB6AC6" w:rsidRDefault="00C47DD0" w:rsidP="00B45A4A">
            <w:pPr>
              <w:widowControl w:val="0"/>
              <w:tabs>
                <w:tab w:val="left" w:pos="993"/>
              </w:tabs>
              <w:autoSpaceDE w:val="0"/>
              <w:autoSpaceDN w:val="0"/>
              <w:adjustRightInd w:val="0"/>
              <w:spacing w:after="0" w:line="240" w:lineRule="auto"/>
              <w:ind w:firstLine="606"/>
              <w:contextualSpacing/>
              <w:rPr>
                <w:rFonts w:ascii="Times New Roman" w:eastAsia="Times New Roman" w:hAnsi="Times New Roman" w:cs="Times New Roman"/>
                <w:sz w:val="28"/>
                <w:szCs w:val="28"/>
              </w:rPr>
            </w:pPr>
            <w:r w:rsidRPr="00AB6AC6">
              <w:rPr>
                <w:rFonts w:ascii="Times New Roman" w:eastAsia="Times New Roman" w:hAnsi="Times New Roman" w:cs="Times New Roman"/>
                <w:caps/>
                <w:sz w:val="28"/>
                <w:szCs w:val="28"/>
                <w:lang w:val="kk-KZ"/>
              </w:rPr>
              <w:t xml:space="preserve">2.3.1 </w:t>
            </w:r>
            <w:r w:rsidRPr="00AB6AC6">
              <w:rPr>
                <w:rFonts w:ascii="Times New Roman" w:eastAsia="Times New Roman" w:hAnsi="Times New Roman" w:cs="Times New Roman"/>
                <w:sz w:val="28"/>
                <w:szCs w:val="28"/>
                <w:lang w:val="kk-KZ"/>
              </w:rPr>
              <w:t>Понятие языковой личности в лингводидактике: пути формирования языковой и коммуникативной компетенций</w:t>
            </w:r>
            <w:r w:rsidRPr="00AB6AC6">
              <w:rPr>
                <w:rFonts w:ascii="Times New Roman" w:hAnsi="Times New Roman" w:cs="Times New Roman"/>
                <w:sz w:val="28"/>
                <w:szCs w:val="28"/>
              </w:rPr>
              <w:t>..</w:t>
            </w:r>
            <w:r w:rsidRPr="00AB6AC6">
              <w:rPr>
                <w:rFonts w:ascii="Times New Roman" w:eastAsia="Times New Roman" w:hAnsi="Times New Roman" w:cs="Times New Roman"/>
                <w:sz w:val="28"/>
                <w:szCs w:val="28"/>
                <w:lang w:val="kk-KZ"/>
              </w:rPr>
              <w:t>........</w:t>
            </w:r>
            <w:r w:rsidRPr="00AB6AC6">
              <w:rPr>
                <w:rFonts w:ascii="Times New Roman" w:hAnsi="Times New Roman" w:cs="Times New Roman"/>
                <w:sz w:val="28"/>
                <w:szCs w:val="28"/>
              </w:rPr>
              <w:t>.....</w:t>
            </w:r>
            <w:r w:rsidRPr="00AB6AC6">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w:t>
            </w:r>
            <w:r w:rsidRPr="00AB6AC6">
              <w:rPr>
                <w:rFonts w:ascii="Times New Roman" w:eastAsia="Times New Roman" w:hAnsi="Times New Roman" w:cs="Times New Roman"/>
                <w:sz w:val="28"/>
                <w:szCs w:val="28"/>
                <w:lang w:val="kk-KZ"/>
              </w:rPr>
              <w:t xml:space="preserve"> </w:t>
            </w:r>
          </w:p>
        </w:tc>
        <w:tc>
          <w:tcPr>
            <w:tcW w:w="997" w:type="dxa"/>
            <w:shd w:val="clear" w:color="auto" w:fill="auto"/>
          </w:tcPr>
          <w:p w:rsidR="00C47DD0" w:rsidRPr="00AB6AC6" w:rsidRDefault="00C47DD0" w:rsidP="00B45A4A">
            <w:pPr>
              <w:widowControl w:val="0"/>
              <w:tabs>
                <w:tab w:val="left" w:pos="993"/>
              </w:tabs>
              <w:autoSpaceDE w:val="0"/>
              <w:autoSpaceDN w:val="0"/>
              <w:adjustRightInd w:val="0"/>
              <w:spacing w:after="0" w:line="240" w:lineRule="auto"/>
              <w:contextualSpacing/>
              <w:jc w:val="both"/>
              <w:rPr>
                <w:rFonts w:ascii="Times New Roman" w:hAnsi="Times New Roman" w:cs="Times New Roman"/>
                <w:caps/>
                <w:sz w:val="28"/>
                <w:szCs w:val="28"/>
                <w:lang w:val="kk-KZ"/>
              </w:rPr>
            </w:pPr>
          </w:p>
          <w:p w:rsidR="00C47DD0" w:rsidRPr="00AB6AC6" w:rsidRDefault="00C47DD0" w:rsidP="00B45A4A">
            <w:pPr>
              <w:widowControl w:val="0"/>
              <w:tabs>
                <w:tab w:val="left" w:pos="993"/>
              </w:tabs>
              <w:autoSpaceDE w:val="0"/>
              <w:autoSpaceDN w:val="0"/>
              <w:adjustRightInd w:val="0"/>
              <w:spacing w:after="0" w:line="240" w:lineRule="auto"/>
              <w:contextualSpacing/>
              <w:jc w:val="both"/>
              <w:rPr>
                <w:rFonts w:ascii="Times New Roman" w:eastAsia="Times New Roman" w:hAnsi="Times New Roman" w:cs="Times New Roman"/>
                <w:caps/>
                <w:sz w:val="28"/>
                <w:szCs w:val="28"/>
                <w:lang w:val="kk-KZ"/>
              </w:rPr>
            </w:pPr>
            <w:r w:rsidRPr="00AB6AC6">
              <w:rPr>
                <w:rFonts w:ascii="Times New Roman" w:eastAsia="Times New Roman" w:hAnsi="Times New Roman" w:cs="Times New Roman"/>
                <w:sz w:val="28"/>
                <w:szCs w:val="28"/>
                <w:lang w:val="kk-KZ"/>
              </w:rPr>
              <w:t>4</w:t>
            </w:r>
            <w:r w:rsidR="00406BDD">
              <w:rPr>
                <w:rFonts w:ascii="Times New Roman" w:eastAsia="Times New Roman" w:hAnsi="Times New Roman" w:cs="Times New Roman"/>
                <w:sz w:val="28"/>
                <w:szCs w:val="28"/>
                <w:lang w:val="kk-KZ"/>
              </w:rPr>
              <w:t>5</w:t>
            </w:r>
          </w:p>
        </w:tc>
      </w:tr>
      <w:tr w:rsidR="00C47DD0" w:rsidRPr="00AB6AC6" w:rsidTr="00B45A4A">
        <w:tc>
          <w:tcPr>
            <w:tcW w:w="9072" w:type="dxa"/>
            <w:shd w:val="clear" w:color="auto" w:fill="auto"/>
          </w:tcPr>
          <w:p w:rsidR="00C47DD0" w:rsidRPr="00AB6AC6" w:rsidRDefault="00C47DD0" w:rsidP="00B45A4A">
            <w:pPr>
              <w:widowControl w:val="0"/>
              <w:tabs>
                <w:tab w:val="left" w:pos="993"/>
              </w:tabs>
              <w:autoSpaceDE w:val="0"/>
              <w:autoSpaceDN w:val="0"/>
              <w:adjustRightInd w:val="0"/>
              <w:spacing w:after="0" w:line="240" w:lineRule="auto"/>
              <w:ind w:firstLine="606"/>
              <w:contextualSpacing/>
              <w:rPr>
                <w:rFonts w:ascii="Times New Roman" w:eastAsia="Times New Roman" w:hAnsi="Times New Roman" w:cs="Times New Roman"/>
                <w:sz w:val="28"/>
                <w:szCs w:val="28"/>
                <w:lang w:val="kk-KZ"/>
              </w:rPr>
            </w:pPr>
            <w:r w:rsidRPr="00AB6AC6">
              <w:rPr>
                <w:rFonts w:ascii="Times New Roman" w:eastAsia="Times New Roman" w:hAnsi="Times New Roman" w:cs="Times New Roman"/>
                <w:sz w:val="28"/>
                <w:szCs w:val="28"/>
                <w:lang w:val="kk-KZ"/>
              </w:rPr>
              <w:t xml:space="preserve">2.3.2 Усвоение базовых ценностей как основа формирования </w:t>
            </w:r>
            <w:proofErr w:type="spellStart"/>
            <w:r w:rsidRPr="00AB6AC6">
              <w:rPr>
                <w:rFonts w:ascii="Times New Roman" w:eastAsia="Times New Roman" w:hAnsi="Times New Roman" w:cs="Times New Roman"/>
                <w:bCs/>
                <w:sz w:val="28"/>
                <w:szCs w:val="28"/>
              </w:rPr>
              <w:t>лингвокультурной</w:t>
            </w:r>
            <w:proofErr w:type="spellEnd"/>
            <w:r w:rsidRPr="00AB6AC6">
              <w:rPr>
                <w:rFonts w:ascii="Times New Roman" w:eastAsia="Times New Roman" w:hAnsi="Times New Roman" w:cs="Times New Roman"/>
                <w:sz w:val="28"/>
                <w:szCs w:val="28"/>
                <w:lang w:val="kk-KZ"/>
              </w:rPr>
              <w:t xml:space="preserve"> компетенции</w:t>
            </w:r>
            <w:r>
              <w:rPr>
                <w:rFonts w:ascii="Times New Roman" w:eastAsia="Times New Roman" w:hAnsi="Times New Roman" w:cs="Times New Roman"/>
                <w:sz w:val="28"/>
                <w:szCs w:val="28"/>
                <w:lang w:val="kk-KZ"/>
              </w:rPr>
              <w:t xml:space="preserve"> </w:t>
            </w:r>
            <w:r w:rsidRPr="00AB6AC6">
              <w:rPr>
                <w:rFonts w:ascii="Times New Roman" w:hAnsi="Times New Roman" w:cs="Times New Roman"/>
                <w:sz w:val="28"/>
                <w:szCs w:val="28"/>
              </w:rPr>
              <w:t>…….</w:t>
            </w:r>
            <w:r w:rsidRPr="00AB6AC6">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w:t>
            </w:r>
            <w:r w:rsidRPr="00AB6AC6">
              <w:rPr>
                <w:rFonts w:ascii="Times New Roman" w:eastAsia="Times New Roman" w:hAnsi="Times New Roman" w:cs="Times New Roman"/>
                <w:sz w:val="28"/>
                <w:szCs w:val="28"/>
                <w:lang w:val="kk-KZ"/>
              </w:rPr>
              <w:t xml:space="preserve"> </w:t>
            </w:r>
          </w:p>
        </w:tc>
        <w:tc>
          <w:tcPr>
            <w:tcW w:w="997" w:type="dxa"/>
            <w:shd w:val="clear" w:color="auto" w:fill="auto"/>
          </w:tcPr>
          <w:p w:rsidR="00C47DD0" w:rsidRPr="00AB6AC6" w:rsidRDefault="00C47DD0" w:rsidP="00B45A4A">
            <w:pPr>
              <w:widowControl w:val="0"/>
              <w:tabs>
                <w:tab w:val="left" w:pos="993"/>
              </w:tabs>
              <w:autoSpaceDE w:val="0"/>
              <w:autoSpaceDN w:val="0"/>
              <w:adjustRightInd w:val="0"/>
              <w:spacing w:after="0" w:line="240" w:lineRule="auto"/>
              <w:contextualSpacing/>
              <w:jc w:val="both"/>
              <w:rPr>
                <w:rFonts w:ascii="Times New Roman" w:hAnsi="Times New Roman" w:cs="Times New Roman"/>
                <w:sz w:val="28"/>
                <w:szCs w:val="28"/>
                <w:lang w:val="kk-KZ"/>
              </w:rPr>
            </w:pPr>
          </w:p>
          <w:p w:rsidR="00C47DD0" w:rsidRPr="00AB6AC6" w:rsidRDefault="00C47DD0" w:rsidP="00B45A4A">
            <w:pPr>
              <w:widowControl w:val="0"/>
              <w:tabs>
                <w:tab w:val="left" w:pos="993"/>
              </w:tabs>
              <w:autoSpaceDE w:val="0"/>
              <w:autoSpaceDN w:val="0"/>
              <w:adjustRightInd w:val="0"/>
              <w:spacing w:after="0" w:line="240" w:lineRule="auto"/>
              <w:contextualSpacing/>
              <w:jc w:val="both"/>
              <w:rPr>
                <w:rFonts w:ascii="Times New Roman" w:eastAsia="Times New Roman" w:hAnsi="Times New Roman" w:cs="Times New Roman"/>
                <w:sz w:val="28"/>
                <w:szCs w:val="28"/>
                <w:lang w:val="kk-KZ"/>
              </w:rPr>
            </w:pPr>
            <w:r w:rsidRPr="00AB6AC6">
              <w:rPr>
                <w:rFonts w:ascii="Times New Roman" w:eastAsia="Times New Roman" w:hAnsi="Times New Roman" w:cs="Times New Roman"/>
                <w:sz w:val="28"/>
                <w:szCs w:val="28"/>
                <w:lang w:val="kk-KZ"/>
              </w:rPr>
              <w:t>5</w:t>
            </w:r>
            <w:r w:rsidR="00406BDD">
              <w:rPr>
                <w:rFonts w:ascii="Times New Roman" w:eastAsia="Times New Roman" w:hAnsi="Times New Roman" w:cs="Times New Roman"/>
                <w:sz w:val="28"/>
                <w:szCs w:val="28"/>
                <w:lang w:val="kk-KZ"/>
              </w:rPr>
              <w:t>0</w:t>
            </w:r>
          </w:p>
        </w:tc>
      </w:tr>
      <w:tr w:rsidR="00C47DD0" w:rsidRPr="00AB6AC6" w:rsidTr="00B45A4A">
        <w:tc>
          <w:tcPr>
            <w:tcW w:w="9072" w:type="dxa"/>
            <w:shd w:val="clear" w:color="auto" w:fill="auto"/>
          </w:tcPr>
          <w:p w:rsidR="00C47DD0" w:rsidRPr="00AB6AC6" w:rsidRDefault="00C47DD0" w:rsidP="00B45A4A">
            <w:pPr>
              <w:widowControl w:val="0"/>
              <w:tabs>
                <w:tab w:val="left" w:pos="993"/>
                <w:tab w:val="left" w:pos="8640"/>
              </w:tabs>
              <w:autoSpaceDE w:val="0"/>
              <w:autoSpaceDN w:val="0"/>
              <w:adjustRightInd w:val="0"/>
              <w:spacing w:after="0" w:line="240" w:lineRule="auto"/>
              <w:ind w:firstLine="606"/>
              <w:contextualSpacing/>
              <w:rPr>
                <w:rFonts w:ascii="Times New Roman" w:eastAsia="Times New Roman" w:hAnsi="Times New Roman" w:cs="Times New Roman"/>
                <w:sz w:val="28"/>
                <w:szCs w:val="28"/>
                <w:lang w:val="kk-KZ"/>
              </w:rPr>
            </w:pPr>
            <w:r w:rsidRPr="00AB6AC6">
              <w:rPr>
                <w:rFonts w:ascii="Times New Roman" w:eastAsia="Times New Roman" w:hAnsi="Times New Roman" w:cs="Times New Roman"/>
                <w:sz w:val="28"/>
                <w:szCs w:val="28"/>
                <w:lang w:val="kk-KZ"/>
              </w:rPr>
              <w:t>2.3.3 Материалы ассоциативных экспериментов как отражение системы базовых ценностей этноса ..........................................</w:t>
            </w:r>
            <w:r w:rsidRPr="00AB6AC6">
              <w:rPr>
                <w:rFonts w:ascii="Times New Roman" w:hAnsi="Times New Roman" w:cs="Times New Roman"/>
                <w:sz w:val="28"/>
                <w:szCs w:val="28"/>
              </w:rPr>
              <w:t>...........</w:t>
            </w:r>
            <w:r w:rsidRPr="00AB6AC6">
              <w:rPr>
                <w:rFonts w:ascii="Times New Roman" w:eastAsia="Times New Roman" w:hAnsi="Times New Roman" w:cs="Times New Roman"/>
                <w:sz w:val="28"/>
                <w:szCs w:val="28"/>
                <w:lang w:val="kk-KZ"/>
              </w:rPr>
              <w:t>......</w:t>
            </w:r>
            <w:r>
              <w:rPr>
                <w:rFonts w:ascii="Times New Roman" w:eastAsia="Times New Roman" w:hAnsi="Times New Roman" w:cs="Times New Roman"/>
                <w:sz w:val="28"/>
                <w:szCs w:val="28"/>
                <w:lang w:val="kk-KZ"/>
              </w:rPr>
              <w:t>...</w:t>
            </w:r>
            <w:r w:rsidRPr="00AB6AC6">
              <w:rPr>
                <w:rFonts w:ascii="Times New Roman" w:eastAsia="Times New Roman" w:hAnsi="Times New Roman" w:cs="Times New Roman"/>
                <w:sz w:val="28"/>
                <w:szCs w:val="28"/>
                <w:lang w:val="kk-KZ"/>
              </w:rPr>
              <w:t xml:space="preserve"> </w:t>
            </w:r>
          </w:p>
        </w:tc>
        <w:tc>
          <w:tcPr>
            <w:tcW w:w="997" w:type="dxa"/>
            <w:shd w:val="clear" w:color="auto" w:fill="auto"/>
          </w:tcPr>
          <w:p w:rsidR="00C47DD0" w:rsidRPr="00AB6AC6" w:rsidRDefault="00C47DD0" w:rsidP="00B45A4A">
            <w:pPr>
              <w:widowControl w:val="0"/>
              <w:tabs>
                <w:tab w:val="left" w:pos="993"/>
              </w:tabs>
              <w:autoSpaceDE w:val="0"/>
              <w:autoSpaceDN w:val="0"/>
              <w:adjustRightInd w:val="0"/>
              <w:spacing w:after="0" w:line="240" w:lineRule="auto"/>
              <w:contextualSpacing/>
              <w:jc w:val="both"/>
              <w:rPr>
                <w:rFonts w:ascii="Times New Roman" w:hAnsi="Times New Roman" w:cs="Times New Roman"/>
                <w:sz w:val="28"/>
                <w:szCs w:val="28"/>
                <w:lang w:val="kk-KZ"/>
              </w:rPr>
            </w:pPr>
          </w:p>
          <w:p w:rsidR="00C47DD0" w:rsidRPr="00AB6AC6" w:rsidRDefault="00406BDD" w:rsidP="00B45A4A">
            <w:pPr>
              <w:widowControl w:val="0"/>
              <w:tabs>
                <w:tab w:val="left" w:pos="993"/>
              </w:tabs>
              <w:autoSpaceDE w:val="0"/>
              <w:autoSpaceDN w:val="0"/>
              <w:adjustRightInd w:val="0"/>
              <w:spacing w:after="0" w:line="240" w:lineRule="auto"/>
              <w:contextualSpacing/>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55</w:t>
            </w:r>
          </w:p>
        </w:tc>
      </w:tr>
      <w:tr w:rsidR="00C47DD0" w:rsidRPr="00AB6AC6" w:rsidTr="00B45A4A">
        <w:tc>
          <w:tcPr>
            <w:tcW w:w="9072" w:type="dxa"/>
            <w:shd w:val="clear" w:color="auto" w:fill="auto"/>
          </w:tcPr>
          <w:p w:rsidR="00C47DD0" w:rsidRPr="00AB6AC6" w:rsidRDefault="00C47DD0" w:rsidP="00B45A4A">
            <w:pPr>
              <w:tabs>
                <w:tab w:val="left" w:pos="8605"/>
              </w:tabs>
              <w:autoSpaceDE w:val="0"/>
              <w:autoSpaceDN w:val="0"/>
              <w:adjustRightInd w:val="0"/>
              <w:spacing w:after="0" w:line="240" w:lineRule="auto"/>
              <w:contextualSpacing/>
              <w:rPr>
                <w:rFonts w:ascii="Times New Roman" w:eastAsia="Times New Roman" w:hAnsi="Times New Roman" w:cs="Times New Roman"/>
                <w:sz w:val="28"/>
                <w:szCs w:val="28"/>
                <w:lang w:val="kk-KZ"/>
              </w:rPr>
            </w:pPr>
            <w:r w:rsidRPr="00AB6AC6">
              <w:rPr>
                <w:rFonts w:ascii="Times New Roman" w:eastAsia="TimesNewRomanPSMT" w:hAnsi="Times New Roman" w:cs="Times New Roman"/>
                <w:sz w:val="28"/>
                <w:szCs w:val="28"/>
                <w:lang w:eastAsia="en-US"/>
              </w:rPr>
              <w:t>Выводы по второму разделу………………………</w:t>
            </w:r>
            <w:r w:rsidRPr="00AB6AC6">
              <w:rPr>
                <w:rFonts w:ascii="Times New Roman" w:eastAsia="TimesNewRomanPSMT" w:hAnsi="Times New Roman" w:cs="Times New Roman"/>
                <w:sz w:val="28"/>
                <w:szCs w:val="28"/>
                <w:lang w:val="en-US" w:eastAsia="en-US"/>
              </w:rPr>
              <w:t>………………...</w:t>
            </w:r>
            <w:r w:rsidRPr="00AB6AC6">
              <w:rPr>
                <w:rFonts w:ascii="Times New Roman" w:eastAsia="TimesNewRomanPSMT" w:hAnsi="Times New Roman" w:cs="Times New Roman"/>
                <w:sz w:val="28"/>
                <w:szCs w:val="28"/>
                <w:lang w:eastAsia="en-US"/>
              </w:rPr>
              <w:t>……</w:t>
            </w:r>
            <w:r>
              <w:rPr>
                <w:rFonts w:ascii="Times New Roman" w:eastAsia="TimesNewRomanPSMT" w:hAnsi="Times New Roman" w:cs="Times New Roman"/>
                <w:sz w:val="28"/>
                <w:szCs w:val="28"/>
                <w:lang w:eastAsia="en-US"/>
              </w:rPr>
              <w:t>…</w:t>
            </w:r>
            <w:r w:rsidRPr="00AB6AC6">
              <w:rPr>
                <w:rFonts w:ascii="Times New Roman" w:eastAsia="TimesNewRomanPSMT" w:hAnsi="Times New Roman" w:cs="Times New Roman"/>
                <w:sz w:val="28"/>
                <w:szCs w:val="28"/>
                <w:lang w:eastAsia="en-US"/>
              </w:rPr>
              <w:t xml:space="preserve"> </w:t>
            </w:r>
          </w:p>
        </w:tc>
        <w:tc>
          <w:tcPr>
            <w:tcW w:w="997" w:type="dxa"/>
            <w:shd w:val="clear" w:color="auto" w:fill="auto"/>
          </w:tcPr>
          <w:p w:rsidR="00C47DD0" w:rsidRPr="00AB6AC6" w:rsidRDefault="00406BDD" w:rsidP="00B45A4A">
            <w:pPr>
              <w:autoSpaceDE w:val="0"/>
              <w:autoSpaceDN w:val="0"/>
              <w:adjustRightInd w:val="0"/>
              <w:spacing w:after="0" w:line="240" w:lineRule="auto"/>
              <w:contextualSpacing/>
              <w:rPr>
                <w:rFonts w:ascii="Times New Roman" w:eastAsia="TimesNewRomanPSMT" w:hAnsi="Times New Roman" w:cs="Times New Roman"/>
                <w:sz w:val="28"/>
                <w:szCs w:val="28"/>
                <w:lang w:val="en-US" w:eastAsia="en-US"/>
              </w:rPr>
            </w:pPr>
            <w:r>
              <w:rPr>
                <w:rFonts w:ascii="Times New Roman" w:eastAsia="Times New Roman" w:hAnsi="Times New Roman" w:cs="Times New Roman"/>
                <w:sz w:val="28"/>
                <w:szCs w:val="28"/>
                <w:lang w:val="kk-KZ"/>
              </w:rPr>
              <w:t>59</w:t>
            </w:r>
          </w:p>
        </w:tc>
      </w:tr>
      <w:tr w:rsidR="00C47DD0" w:rsidRPr="00AB6AC6" w:rsidTr="00B45A4A">
        <w:tc>
          <w:tcPr>
            <w:tcW w:w="9072" w:type="dxa"/>
            <w:shd w:val="clear" w:color="auto" w:fill="auto"/>
          </w:tcPr>
          <w:p w:rsidR="00C47DD0" w:rsidRPr="00AB6AC6" w:rsidRDefault="00C47DD0" w:rsidP="00B45A4A">
            <w:pPr>
              <w:widowControl w:val="0"/>
              <w:tabs>
                <w:tab w:val="left" w:pos="993"/>
              </w:tabs>
              <w:autoSpaceDE w:val="0"/>
              <w:autoSpaceDN w:val="0"/>
              <w:adjustRightInd w:val="0"/>
              <w:spacing w:after="0" w:line="240" w:lineRule="auto"/>
              <w:rPr>
                <w:rFonts w:ascii="Times New Roman" w:eastAsia="Times New Roman" w:hAnsi="Times New Roman" w:cs="Times New Roman"/>
                <w:b/>
                <w:caps/>
                <w:sz w:val="28"/>
                <w:szCs w:val="28"/>
                <w:lang w:val="kk-KZ"/>
              </w:rPr>
            </w:pPr>
            <w:r w:rsidRPr="00AB6AC6">
              <w:rPr>
                <w:rFonts w:ascii="Times New Roman" w:eastAsia="Times New Roman" w:hAnsi="Times New Roman" w:cs="Times New Roman"/>
                <w:b/>
                <w:caps/>
                <w:sz w:val="28"/>
                <w:szCs w:val="28"/>
                <w:lang w:val="kk-KZ"/>
              </w:rPr>
              <w:t>3 Методика Формирования нравственных основ духовной культуры средствами гуманитарного образования (</w:t>
            </w:r>
            <w:r w:rsidRPr="00AB6AC6">
              <w:rPr>
                <w:rFonts w:ascii="Times New Roman" w:eastAsia="Times New Roman" w:hAnsi="Times New Roman" w:cs="Times New Roman"/>
                <w:b/>
                <w:sz w:val="28"/>
                <w:szCs w:val="28"/>
                <w:lang w:val="kk-KZ"/>
              </w:rPr>
              <w:t>на примере концептосферы «Семейно-родственные отношения»</w:t>
            </w:r>
            <w:r w:rsidRPr="00AB6AC6">
              <w:rPr>
                <w:rFonts w:ascii="Times New Roman" w:eastAsia="Times New Roman" w:hAnsi="Times New Roman" w:cs="Times New Roman"/>
                <w:b/>
                <w:caps/>
                <w:sz w:val="28"/>
                <w:szCs w:val="28"/>
                <w:lang w:val="kk-KZ"/>
              </w:rPr>
              <w:t>)</w:t>
            </w:r>
          </w:p>
        </w:tc>
        <w:tc>
          <w:tcPr>
            <w:tcW w:w="997" w:type="dxa"/>
            <w:shd w:val="clear" w:color="auto" w:fill="auto"/>
          </w:tcPr>
          <w:p w:rsidR="00C47DD0" w:rsidRPr="00AB6AC6" w:rsidRDefault="00C47DD0" w:rsidP="00B45A4A">
            <w:pPr>
              <w:widowControl w:val="0"/>
              <w:tabs>
                <w:tab w:val="left" w:pos="993"/>
              </w:tabs>
              <w:autoSpaceDE w:val="0"/>
              <w:autoSpaceDN w:val="0"/>
              <w:adjustRightInd w:val="0"/>
              <w:spacing w:after="0" w:line="240" w:lineRule="auto"/>
              <w:jc w:val="both"/>
              <w:rPr>
                <w:rFonts w:ascii="Times New Roman" w:eastAsia="Times New Roman" w:hAnsi="Times New Roman" w:cs="Times New Roman"/>
                <w:b/>
                <w:caps/>
                <w:sz w:val="28"/>
                <w:szCs w:val="28"/>
                <w:lang w:val="kk-KZ"/>
              </w:rPr>
            </w:pPr>
          </w:p>
        </w:tc>
      </w:tr>
      <w:tr w:rsidR="00C47DD0" w:rsidRPr="00AB6AC6" w:rsidTr="00B45A4A">
        <w:tc>
          <w:tcPr>
            <w:tcW w:w="9072" w:type="dxa"/>
            <w:shd w:val="clear" w:color="auto" w:fill="auto"/>
          </w:tcPr>
          <w:p w:rsidR="00C47DD0" w:rsidRPr="00AB6AC6" w:rsidRDefault="00C47DD0" w:rsidP="00B45A4A">
            <w:pPr>
              <w:widowControl w:val="0"/>
              <w:tabs>
                <w:tab w:val="left" w:pos="993"/>
                <w:tab w:val="left" w:pos="8605"/>
              </w:tabs>
              <w:autoSpaceDE w:val="0"/>
              <w:autoSpaceDN w:val="0"/>
              <w:adjustRightInd w:val="0"/>
              <w:spacing w:after="0" w:line="240" w:lineRule="auto"/>
              <w:rPr>
                <w:rFonts w:ascii="Times New Roman" w:eastAsia="Times New Roman" w:hAnsi="Times New Roman" w:cs="Times New Roman"/>
                <w:bCs/>
                <w:sz w:val="28"/>
                <w:szCs w:val="28"/>
                <w:lang w:val="kk-KZ"/>
              </w:rPr>
            </w:pPr>
            <w:r w:rsidRPr="00AB6AC6">
              <w:rPr>
                <w:rFonts w:ascii="Times New Roman" w:eastAsia="Times New Roman" w:hAnsi="Times New Roman" w:cs="Times New Roman"/>
                <w:bCs/>
                <w:caps/>
                <w:sz w:val="28"/>
                <w:szCs w:val="28"/>
                <w:lang w:val="kk-KZ"/>
              </w:rPr>
              <w:t xml:space="preserve">3.1 </w:t>
            </w:r>
            <w:r w:rsidRPr="00AB6AC6">
              <w:rPr>
                <w:rFonts w:ascii="Times New Roman" w:eastAsia="Times New Roman" w:hAnsi="Times New Roman" w:cs="Times New Roman"/>
                <w:bCs/>
                <w:sz w:val="28"/>
                <w:szCs w:val="28"/>
                <w:lang w:val="kk-KZ"/>
              </w:rPr>
              <w:t>Интегративность комплексного обучения языку в современной системе образования .........................................................................</w:t>
            </w:r>
            <w:r w:rsidRPr="00AB6AC6">
              <w:rPr>
                <w:rFonts w:ascii="Times New Roman" w:hAnsi="Times New Roman" w:cs="Times New Roman"/>
                <w:bCs/>
                <w:sz w:val="28"/>
                <w:szCs w:val="28"/>
              </w:rPr>
              <w:t>......</w:t>
            </w:r>
            <w:r w:rsidRPr="00AB6AC6">
              <w:rPr>
                <w:rFonts w:ascii="Times New Roman" w:eastAsia="Times New Roman" w:hAnsi="Times New Roman" w:cs="Times New Roman"/>
                <w:bCs/>
                <w:sz w:val="28"/>
                <w:szCs w:val="28"/>
                <w:lang w:val="kk-KZ"/>
              </w:rPr>
              <w:t>....</w:t>
            </w:r>
            <w:r>
              <w:rPr>
                <w:rFonts w:ascii="Times New Roman" w:eastAsia="Times New Roman" w:hAnsi="Times New Roman" w:cs="Times New Roman"/>
                <w:bCs/>
                <w:sz w:val="28"/>
                <w:szCs w:val="28"/>
                <w:lang w:val="kk-KZ"/>
              </w:rPr>
              <w:t>...</w:t>
            </w:r>
            <w:r w:rsidRPr="00AB6AC6">
              <w:rPr>
                <w:rFonts w:ascii="Times New Roman" w:eastAsia="Times New Roman" w:hAnsi="Times New Roman" w:cs="Times New Roman"/>
                <w:bCs/>
                <w:sz w:val="28"/>
                <w:szCs w:val="28"/>
                <w:lang w:val="kk-KZ"/>
              </w:rPr>
              <w:t xml:space="preserve"> </w:t>
            </w:r>
          </w:p>
        </w:tc>
        <w:tc>
          <w:tcPr>
            <w:tcW w:w="997" w:type="dxa"/>
            <w:shd w:val="clear" w:color="auto" w:fill="auto"/>
          </w:tcPr>
          <w:p w:rsidR="00C47DD0" w:rsidRPr="00AB6AC6" w:rsidRDefault="00C47DD0" w:rsidP="00B45A4A">
            <w:pPr>
              <w:widowControl w:val="0"/>
              <w:tabs>
                <w:tab w:val="left" w:pos="993"/>
              </w:tabs>
              <w:autoSpaceDE w:val="0"/>
              <w:autoSpaceDN w:val="0"/>
              <w:adjustRightInd w:val="0"/>
              <w:spacing w:after="0" w:line="240" w:lineRule="auto"/>
              <w:jc w:val="both"/>
              <w:rPr>
                <w:rFonts w:ascii="Times New Roman" w:hAnsi="Times New Roman" w:cs="Times New Roman"/>
                <w:bCs/>
                <w:sz w:val="28"/>
                <w:szCs w:val="28"/>
                <w:lang w:val="kk-KZ"/>
              </w:rPr>
            </w:pPr>
          </w:p>
          <w:p w:rsidR="00C47DD0" w:rsidRPr="00AB6AC6" w:rsidRDefault="00C47DD0" w:rsidP="00B45A4A">
            <w:pPr>
              <w:widowControl w:val="0"/>
              <w:tabs>
                <w:tab w:val="left" w:pos="993"/>
              </w:tabs>
              <w:autoSpaceDE w:val="0"/>
              <w:autoSpaceDN w:val="0"/>
              <w:adjustRightInd w:val="0"/>
              <w:spacing w:after="0" w:line="240" w:lineRule="auto"/>
              <w:jc w:val="both"/>
              <w:rPr>
                <w:rFonts w:ascii="Times New Roman" w:eastAsia="Times New Roman" w:hAnsi="Times New Roman" w:cs="Times New Roman"/>
                <w:bCs/>
                <w:caps/>
                <w:sz w:val="28"/>
                <w:szCs w:val="28"/>
                <w:lang w:val="kk-KZ"/>
              </w:rPr>
            </w:pPr>
            <w:r w:rsidRPr="00AB6AC6">
              <w:rPr>
                <w:rFonts w:ascii="Times New Roman" w:eastAsia="Times New Roman" w:hAnsi="Times New Roman" w:cs="Times New Roman"/>
                <w:bCs/>
                <w:sz w:val="28"/>
                <w:szCs w:val="28"/>
                <w:lang w:val="kk-KZ"/>
              </w:rPr>
              <w:t>6</w:t>
            </w:r>
            <w:r w:rsidR="00406BDD">
              <w:rPr>
                <w:rFonts w:ascii="Times New Roman" w:eastAsia="Times New Roman" w:hAnsi="Times New Roman" w:cs="Times New Roman"/>
                <w:bCs/>
                <w:sz w:val="28"/>
                <w:szCs w:val="28"/>
                <w:lang w:val="kk-KZ"/>
              </w:rPr>
              <w:t>0</w:t>
            </w:r>
          </w:p>
        </w:tc>
      </w:tr>
      <w:tr w:rsidR="00C47DD0" w:rsidRPr="00AB6AC6" w:rsidTr="00B45A4A">
        <w:tc>
          <w:tcPr>
            <w:tcW w:w="9072" w:type="dxa"/>
            <w:shd w:val="clear" w:color="auto" w:fill="auto"/>
          </w:tcPr>
          <w:p w:rsidR="00C47DD0" w:rsidRPr="00AB6AC6" w:rsidRDefault="00C47DD0" w:rsidP="00B45A4A">
            <w:pPr>
              <w:widowControl w:val="0"/>
              <w:tabs>
                <w:tab w:val="left" w:pos="993"/>
              </w:tabs>
              <w:autoSpaceDE w:val="0"/>
              <w:autoSpaceDN w:val="0"/>
              <w:adjustRightInd w:val="0"/>
              <w:spacing w:after="0" w:line="240" w:lineRule="auto"/>
              <w:rPr>
                <w:rFonts w:ascii="Times New Roman" w:eastAsia="Times New Roman" w:hAnsi="Times New Roman" w:cs="Times New Roman"/>
                <w:bCs/>
                <w:caps/>
                <w:sz w:val="28"/>
                <w:szCs w:val="28"/>
                <w:lang w:val="kk-KZ"/>
              </w:rPr>
            </w:pPr>
            <w:r w:rsidRPr="00AB6AC6">
              <w:rPr>
                <w:rFonts w:ascii="Times New Roman" w:eastAsia="Times New Roman" w:hAnsi="Times New Roman" w:cs="Times New Roman"/>
                <w:bCs/>
                <w:sz w:val="28"/>
                <w:szCs w:val="28"/>
                <w:lang w:val="kk-KZ"/>
              </w:rPr>
              <w:t xml:space="preserve">3.2 Воспитательное значение концептосферы </w:t>
            </w:r>
            <w:r w:rsidRPr="00AB6AC6">
              <w:rPr>
                <w:rFonts w:ascii="Times New Roman" w:eastAsia="Times New Roman" w:hAnsi="Times New Roman" w:cs="Times New Roman"/>
                <w:bCs/>
                <w:sz w:val="28"/>
                <w:szCs w:val="28"/>
              </w:rPr>
              <w:t>‘</w:t>
            </w:r>
            <w:r w:rsidRPr="00AB6AC6">
              <w:rPr>
                <w:rFonts w:ascii="Times New Roman" w:eastAsia="Times New Roman" w:hAnsi="Times New Roman" w:cs="Times New Roman"/>
                <w:bCs/>
                <w:sz w:val="28"/>
                <w:szCs w:val="28"/>
                <w:lang w:val="kk-KZ"/>
              </w:rPr>
              <w:t xml:space="preserve">Семейно-родственные </w:t>
            </w:r>
            <w:r w:rsidRPr="00AB6AC6">
              <w:rPr>
                <w:rFonts w:ascii="Times New Roman" w:eastAsia="Times New Roman" w:hAnsi="Times New Roman" w:cs="Times New Roman"/>
                <w:bCs/>
                <w:sz w:val="28"/>
                <w:szCs w:val="28"/>
                <w:lang w:val="kk-KZ"/>
              </w:rPr>
              <w:lastRenderedPageBreak/>
              <w:t>отношения</w:t>
            </w:r>
            <w:r w:rsidRPr="00AB6AC6">
              <w:rPr>
                <w:rFonts w:ascii="Times New Roman" w:eastAsia="Times New Roman" w:hAnsi="Times New Roman" w:cs="Times New Roman"/>
                <w:bCs/>
                <w:sz w:val="28"/>
                <w:szCs w:val="28"/>
              </w:rPr>
              <w:t>’</w:t>
            </w:r>
            <w:r w:rsidRPr="00AB6AC6">
              <w:rPr>
                <w:rFonts w:ascii="Times New Roman" w:eastAsia="Times New Roman" w:hAnsi="Times New Roman" w:cs="Times New Roman"/>
                <w:bCs/>
                <w:sz w:val="28"/>
                <w:szCs w:val="28"/>
                <w:lang w:val="kk-KZ"/>
              </w:rPr>
              <w:t>: усвоение нравственных базовых ценностей ................</w:t>
            </w:r>
            <w:r w:rsidRPr="00AB6AC6">
              <w:rPr>
                <w:rFonts w:ascii="Times New Roman" w:hAnsi="Times New Roman" w:cs="Times New Roman"/>
                <w:bCs/>
                <w:sz w:val="28"/>
                <w:szCs w:val="28"/>
              </w:rPr>
              <w:t>.....</w:t>
            </w:r>
            <w:r w:rsidRPr="00AB6AC6">
              <w:rPr>
                <w:rFonts w:ascii="Times New Roman" w:eastAsia="Times New Roman" w:hAnsi="Times New Roman" w:cs="Times New Roman"/>
                <w:bCs/>
                <w:sz w:val="28"/>
                <w:szCs w:val="28"/>
                <w:lang w:val="kk-KZ"/>
              </w:rPr>
              <w:t>..</w:t>
            </w:r>
            <w:r>
              <w:rPr>
                <w:rFonts w:ascii="Times New Roman" w:eastAsia="Times New Roman" w:hAnsi="Times New Roman" w:cs="Times New Roman"/>
                <w:bCs/>
                <w:sz w:val="28"/>
                <w:szCs w:val="28"/>
                <w:lang w:val="kk-KZ"/>
              </w:rPr>
              <w:t>...</w:t>
            </w:r>
            <w:r w:rsidRPr="00AB6AC6">
              <w:rPr>
                <w:rFonts w:ascii="Times New Roman" w:eastAsia="Times New Roman" w:hAnsi="Times New Roman" w:cs="Times New Roman"/>
                <w:bCs/>
                <w:sz w:val="28"/>
                <w:szCs w:val="28"/>
                <w:lang w:val="kk-KZ"/>
              </w:rPr>
              <w:t xml:space="preserve"> </w:t>
            </w:r>
          </w:p>
        </w:tc>
        <w:tc>
          <w:tcPr>
            <w:tcW w:w="997" w:type="dxa"/>
            <w:shd w:val="clear" w:color="auto" w:fill="auto"/>
          </w:tcPr>
          <w:p w:rsidR="00C47DD0" w:rsidRPr="00AB6AC6" w:rsidRDefault="00C47DD0" w:rsidP="00B45A4A">
            <w:pPr>
              <w:widowControl w:val="0"/>
              <w:tabs>
                <w:tab w:val="left" w:pos="993"/>
              </w:tabs>
              <w:autoSpaceDE w:val="0"/>
              <w:autoSpaceDN w:val="0"/>
              <w:adjustRightInd w:val="0"/>
              <w:spacing w:after="0" w:line="240" w:lineRule="auto"/>
              <w:jc w:val="both"/>
              <w:rPr>
                <w:rFonts w:ascii="Times New Roman" w:hAnsi="Times New Roman" w:cs="Times New Roman"/>
                <w:bCs/>
                <w:sz w:val="28"/>
                <w:szCs w:val="28"/>
                <w:lang w:val="kk-KZ"/>
              </w:rPr>
            </w:pPr>
          </w:p>
          <w:p w:rsidR="00C47DD0" w:rsidRPr="00AB6AC6" w:rsidRDefault="00C47DD0" w:rsidP="00B45A4A">
            <w:pPr>
              <w:widowControl w:val="0"/>
              <w:tabs>
                <w:tab w:val="left" w:pos="993"/>
              </w:tabs>
              <w:autoSpaceDE w:val="0"/>
              <w:autoSpaceDN w:val="0"/>
              <w:adjustRightInd w:val="0"/>
              <w:spacing w:after="0" w:line="240" w:lineRule="auto"/>
              <w:jc w:val="both"/>
              <w:rPr>
                <w:rFonts w:ascii="Times New Roman" w:eastAsia="Times New Roman" w:hAnsi="Times New Roman" w:cs="Times New Roman"/>
                <w:bCs/>
                <w:sz w:val="28"/>
                <w:szCs w:val="28"/>
                <w:lang w:val="kk-KZ"/>
              </w:rPr>
            </w:pPr>
            <w:r w:rsidRPr="00AB6AC6">
              <w:rPr>
                <w:rFonts w:ascii="Times New Roman" w:eastAsia="Times New Roman" w:hAnsi="Times New Roman" w:cs="Times New Roman"/>
                <w:bCs/>
                <w:sz w:val="28"/>
                <w:szCs w:val="28"/>
                <w:lang w:val="kk-KZ"/>
              </w:rPr>
              <w:lastRenderedPageBreak/>
              <w:t>6</w:t>
            </w:r>
            <w:r w:rsidR="00406BDD">
              <w:rPr>
                <w:rFonts w:ascii="Times New Roman" w:eastAsia="Times New Roman" w:hAnsi="Times New Roman" w:cs="Times New Roman"/>
                <w:bCs/>
                <w:sz w:val="28"/>
                <w:szCs w:val="28"/>
                <w:lang w:val="kk-KZ"/>
              </w:rPr>
              <w:t>3</w:t>
            </w:r>
          </w:p>
        </w:tc>
      </w:tr>
      <w:tr w:rsidR="00C47DD0" w:rsidRPr="00AB6AC6" w:rsidTr="00B45A4A">
        <w:tc>
          <w:tcPr>
            <w:tcW w:w="9072" w:type="dxa"/>
            <w:shd w:val="clear" w:color="auto" w:fill="auto"/>
          </w:tcPr>
          <w:p w:rsidR="00C47DD0" w:rsidRPr="00AB6AC6" w:rsidRDefault="00C47DD0" w:rsidP="00B45A4A">
            <w:pPr>
              <w:widowControl w:val="0"/>
              <w:tabs>
                <w:tab w:val="left" w:pos="993"/>
              </w:tabs>
              <w:autoSpaceDE w:val="0"/>
              <w:autoSpaceDN w:val="0"/>
              <w:adjustRightInd w:val="0"/>
              <w:spacing w:after="0" w:line="240" w:lineRule="auto"/>
              <w:contextualSpacing/>
              <w:rPr>
                <w:rFonts w:ascii="Times New Roman" w:eastAsia="Times New Roman" w:hAnsi="Times New Roman" w:cs="Times New Roman"/>
                <w:sz w:val="28"/>
                <w:szCs w:val="28"/>
              </w:rPr>
            </w:pPr>
            <w:r w:rsidRPr="00AB6AC6">
              <w:rPr>
                <w:rFonts w:ascii="Times New Roman" w:eastAsia="Times New Roman" w:hAnsi="Times New Roman" w:cs="Times New Roman"/>
                <w:bCs/>
                <w:sz w:val="28"/>
                <w:szCs w:val="28"/>
              </w:rPr>
              <w:lastRenderedPageBreak/>
              <w:t>3</w:t>
            </w:r>
            <w:r w:rsidRPr="00AB6AC6">
              <w:rPr>
                <w:rFonts w:ascii="Times New Roman" w:eastAsia="Times New Roman" w:hAnsi="Times New Roman" w:cs="Times New Roman"/>
                <w:bCs/>
                <w:sz w:val="28"/>
                <w:szCs w:val="28"/>
                <w:lang w:val="kk-KZ"/>
              </w:rPr>
              <w:t>.3 Общая характеристика материалов проведенных ассоциативных исследований ..............................................................................</w:t>
            </w:r>
            <w:r w:rsidRPr="00AB6AC6">
              <w:rPr>
                <w:rFonts w:ascii="Times New Roman" w:eastAsia="Times New Roman" w:hAnsi="Times New Roman" w:cs="Times New Roman"/>
                <w:bCs/>
                <w:sz w:val="28"/>
                <w:szCs w:val="28"/>
              </w:rPr>
              <w:t>…</w:t>
            </w:r>
            <w:r w:rsidRPr="00AB6AC6">
              <w:rPr>
                <w:rFonts w:ascii="Times New Roman" w:hAnsi="Times New Roman" w:cs="Times New Roman"/>
                <w:bCs/>
                <w:sz w:val="28"/>
                <w:szCs w:val="28"/>
              </w:rPr>
              <w:t>…...</w:t>
            </w:r>
            <w:r w:rsidRPr="00AB6AC6">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w:t>
            </w:r>
            <w:r w:rsidRPr="00AB6AC6">
              <w:rPr>
                <w:rFonts w:ascii="Times New Roman" w:eastAsia="Times New Roman" w:hAnsi="Times New Roman" w:cs="Times New Roman"/>
                <w:bCs/>
                <w:sz w:val="28"/>
                <w:szCs w:val="28"/>
              </w:rPr>
              <w:t xml:space="preserve"> </w:t>
            </w:r>
          </w:p>
        </w:tc>
        <w:tc>
          <w:tcPr>
            <w:tcW w:w="997" w:type="dxa"/>
            <w:shd w:val="clear" w:color="auto" w:fill="auto"/>
          </w:tcPr>
          <w:p w:rsidR="00C47DD0" w:rsidRPr="00AB6AC6" w:rsidRDefault="00C47DD0" w:rsidP="00B45A4A">
            <w:pPr>
              <w:widowControl w:val="0"/>
              <w:tabs>
                <w:tab w:val="left" w:pos="993"/>
              </w:tabs>
              <w:autoSpaceDE w:val="0"/>
              <w:autoSpaceDN w:val="0"/>
              <w:adjustRightInd w:val="0"/>
              <w:spacing w:after="0" w:line="240" w:lineRule="auto"/>
              <w:contextualSpacing/>
              <w:jc w:val="both"/>
              <w:rPr>
                <w:rFonts w:ascii="Times New Roman" w:hAnsi="Times New Roman" w:cs="Times New Roman"/>
                <w:bCs/>
                <w:sz w:val="28"/>
                <w:szCs w:val="28"/>
              </w:rPr>
            </w:pPr>
          </w:p>
          <w:p w:rsidR="00C47DD0" w:rsidRPr="00AB6AC6" w:rsidRDefault="00406BDD" w:rsidP="00B45A4A">
            <w:pPr>
              <w:widowControl w:val="0"/>
              <w:tabs>
                <w:tab w:val="left" w:pos="993"/>
              </w:tabs>
              <w:autoSpaceDE w:val="0"/>
              <w:autoSpaceDN w:val="0"/>
              <w:adjustRightInd w:val="0"/>
              <w:spacing w:after="0" w:line="24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68</w:t>
            </w:r>
          </w:p>
        </w:tc>
      </w:tr>
      <w:tr w:rsidR="00C47DD0" w:rsidRPr="00AB6AC6" w:rsidTr="00B45A4A">
        <w:tc>
          <w:tcPr>
            <w:tcW w:w="9072" w:type="dxa"/>
            <w:shd w:val="clear" w:color="auto" w:fill="auto"/>
          </w:tcPr>
          <w:p w:rsidR="00C47DD0" w:rsidRPr="00AB6AC6" w:rsidRDefault="00C47DD0" w:rsidP="00B45A4A">
            <w:pPr>
              <w:spacing w:after="0" w:line="240" w:lineRule="auto"/>
              <w:ind w:firstLine="606"/>
              <w:rPr>
                <w:rFonts w:ascii="Times New Roman" w:eastAsia="Times New Roman" w:hAnsi="Times New Roman" w:cs="Times New Roman"/>
                <w:sz w:val="28"/>
                <w:szCs w:val="28"/>
                <w:lang w:val="en-US"/>
              </w:rPr>
            </w:pPr>
            <w:r w:rsidRPr="00AB6AC6">
              <w:rPr>
                <w:rFonts w:ascii="Times New Roman" w:eastAsia="Times New Roman" w:hAnsi="Times New Roman" w:cs="Times New Roman"/>
                <w:sz w:val="28"/>
                <w:szCs w:val="28"/>
                <w:lang w:val="kk-KZ"/>
              </w:rPr>
              <w:t>3.3.1</w:t>
            </w:r>
            <w:r w:rsidRPr="00AB6AC6">
              <w:rPr>
                <w:rFonts w:ascii="Times New Roman" w:eastAsia="Times New Roman" w:hAnsi="Times New Roman" w:cs="Times New Roman"/>
                <w:sz w:val="28"/>
                <w:szCs w:val="28"/>
              </w:rPr>
              <w:t xml:space="preserve"> Ассоциативные методы в лингводидактике ………………</w:t>
            </w:r>
            <w:r>
              <w:rPr>
                <w:rFonts w:ascii="Times New Roman" w:hAnsi="Times New Roman" w:cs="Times New Roman"/>
                <w:sz w:val="28"/>
                <w:szCs w:val="28"/>
              </w:rPr>
              <w:t>…...</w:t>
            </w:r>
          </w:p>
        </w:tc>
        <w:tc>
          <w:tcPr>
            <w:tcW w:w="997" w:type="dxa"/>
            <w:shd w:val="clear" w:color="auto" w:fill="auto"/>
          </w:tcPr>
          <w:p w:rsidR="00C47DD0" w:rsidRPr="00AB6AC6" w:rsidRDefault="00406BDD" w:rsidP="00B45A4A">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68</w:t>
            </w:r>
          </w:p>
        </w:tc>
      </w:tr>
      <w:tr w:rsidR="00C47DD0" w:rsidRPr="00AB6AC6" w:rsidTr="00B45A4A">
        <w:tc>
          <w:tcPr>
            <w:tcW w:w="9072" w:type="dxa"/>
            <w:shd w:val="clear" w:color="auto" w:fill="auto"/>
          </w:tcPr>
          <w:p w:rsidR="00C47DD0" w:rsidRPr="00AB6AC6" w:rsidRDefault="00C47DD0" w:rsidP="00B45A4A">
            <w:pPr>
              <w:tabs>
                <w:tab w:val="left" w:pos="8651"/>
              </w:tabs>
              <w:spacing w:after="0" w:line="240" w:lineRule="auto"/>
              <w:ind w:firstLine="606"/>
              <w:rPr>
                <w:rFonts w:ascii="Times New Roman" w:eastAsia="Times New Roman" w:hAnsi="Times New Roman" w:cs="Times New Roman"/>
                <w:sz w:val="28"/>
                <w:szCs w:val="28"/>
              </w:rPr>
            </w:pPr>
            <w:r w:rsidRPr="00AB6AC6">
              <w:rPr>
                <w:rFonts w:ascii="Times New Roman" w:eastAsia="Times New Roman" w:hAnsi="Times New Roman" w:cs="Times New Roman"/>
                <w:sz w:val="28"/>
                <w:szCs w:val="28"/>
              </w:rPr>
              <w:t xml:space="preserve">3.3.2 Экспериментальные ассоциативные исследования </w:t>
            </w:r>
            <w:proofErr w:type="spellStart"/>
            <w:r w:rsidRPr="00AB6AC6">
              <w:rPr>
                <w:rFonts w:ascii="Times New Roman" w:eastAsia="Times New Roman" w:hAnsi="Times New Roman" w:cs="Times New Roman"/>
                <w:sz w:val="28"/>
                <w:szCs w:val="28"/>
              </w:rPr>
              <w:t>концепто</w:t>
            </w:r>
            <w:proofErr w:type="spellEnd"/>
            <w:r>
              <w:rPr>
                <w:rFonts w:ascii="Times New Roman" w:eastAsia="Times New Roman" w:hAnsi="Times New Roman" w:cs="Times New Roman"/>
                <w:sz w:val="28"/>
                <w:szCs w:val="28"/>
              </w:rPr>
              <w:t xml:space="preserve">- </w:t>
            </w:r>
            <w:r w:rsidRPr="00AB6AC6">
              <w:rPr>
                <w:rFonts w:ascii="Times New Roman" w:eastAsia="Times New Roman" w:hAnsi="Times New Roman" w:cs="Times New Roman"/>
                <w:sz w:val="28"/>
                <w:szCs w:val="28"/>
              </w:rPr>
              <w:t xml:space="preserve">сферы «Семейно-родственные отношения»: </w:t>
            </w:r>
            <w:proofErr w:type="spellStart"/>
            <w:r w:rsidRPr="00AB6AC6">
              <w:rPr>
                <w:rFonts w:ascii="Times New Roman" w:eastAsia="Times New Roman" w:hAnsi="Times New Roman" w:cs="Times New Roman"/>
                <w:sz w:val="28"/>
                <w:szCs w:val="28"/>
              </w:rPr>
              <w:t>лингвокультурологические</w:t>
            </w:r>
            <w:proofErr w:type="spellEnd"/>
            <w:r w:rsidRPr="00AB6AC6">
              <w:rPr>
                <w:rFonts w:ascii="Times New Roman" w:eastAsia="Times New Roman" w:hAnsi="Times New Roman" w:cs="Times New Roman"/>
                <w:sz w:val="28"/>
                <w:szCs w:val="28"/>
              </w:rPr>
              <w:t xml:space="preserve"> аспекты</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w:t>
            </w:r>
            <w:proofErr w:type="gramEnd"/>
          </w:p>
        </w:tc>
        <w:tc>
          <w:tcPr>
            <w:tcW w:w="997" w:type="dxa"/>
            <w:shd w:val="clear" w:color="auto" w:fill="auto"/>
          </w:tcPr>
          <w:p w:rsidR="00C47DD0" w:rsidRPr="00AB6AC6" w:rsidRDefault="00C47DD0" w:rsidP="00B45A4A">
            <w:pPr>
              <w:spacing w:after="0" w:line="240" w:lineRule="auto"/>
              <w:jc w:val="both"/>
              <w:rPr>
                <w:rFonts w:ascii="Times New Roman" w:hAnsi="Times New Roman" w:cs="Times New Roman"/>
                <w:sz w:val="28"/>
                <w:szCs w:val="28"/>
              </w:rPr>
            </w:pPr>
          </w:p>
          <w:p w:rsidR="00C47DD0" w:rsidRDefault="00C47DD0" w:rsidP="00B45A4A">
            <w:pPr>
              <w:spacing w:after="0" w:line="240" w:lineRule="auto"/>
              <w:jc w:val="both"/>
              <w:rPr>
                <w:rFonts w:ascii="Times New Roman" w:eastAsia="Times New Roman" w:hAnsi="Times New Roman" w:cs="Times New Roman"/>
                <w:sz w:val="28"/>
                <w:szCs w:val="28"/>
              </w:rPr>
            </w:pPr>
          </w:p>
          <w:p w:rsidR="00C47DD0" w:rsidRPr="00AB6AC6" w:rsidRDefault="00043EF9" w:rsidP="00B45A4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70</w:t>
            </w:r>
          </w:p>
        </w:tc>
      </w:tr>
      <w:tr w:rsidR="00C47DD0" w:rsidRPr="00AB6AC6" w:rsidTr="00B45A4A">
        <w:tc>
          <w:tcPr>
            <w:tcW w:w="9072" w:type="dxa"/>
            <w:shd w:val="clear" w:color="auto" w:fill="auto"/>
          </w:tcPr>
          <w:p w:rsidR="00C47DD0" w:rsidRPr="00AB6AC6" w:rsidRDefault="00C47DD0" w:rsidP="00B45A4A">
            <w:pPr>
              <w:tabs>
                <w:tab w:val="left" w:pos="8686"/>
              </w:tabs>
              <w:autoSpaceDE w:val="0"/>
              <w:autoSpaceDN w:val="0"/>
              <w:adjustRightInd w:val="0"/>
              <w:spacing w:after="0" w:line="240" w:lineRule="auto"/>
              <w:ind w:firstLine="606"/>
              <w:rPr>
                <w:rFonts w:ascii="Times New Roman" w:eastAsia="Times New Roman" w:hAnsi="Times New Roman" w:cs="Times New Roman"/>
                <w:bCs/>
                <w:sz w:val="28"/>
                <w:szCs w:val="28"/>
              </w:rPr>
            </w:pPr>
            <w:r w:rsidRPr="00AB6AC6">
              <w:rPr>
                <w:rFonts w:ascii="Times New Roman" w:eastAsia="Times New Roman" w:hAnsi="Times New Roman" w:cs="Times New Roman"/>
                <w:bCs/>
                <w:sz w:val="28"/>
                <w:szCs w:val="28"/>
              </w:rPr>
              <w:t xml:space="preserve">3.3.3 </w:t>
            </w:r>
            <w:r w:rsidRPr="00AB6AC6">
              <w:rPr>
                <w:rFonts w:ascii="Times New Roman" w:eastAsia="Times New Roman" w:hAnsi="Times New Roman" w:cs="Times New Roman"/>
                <w:bCs/>
                <w:sz w:val="28"/>
                <w:szCs w:val="28"/>
                <w:lang w:val="kk-KZ"/>
              </w:rPr>
              <w:t xml:space="preserve">Реализация </w:t>
            </w:r>
            <w:r w:rsidRPr="00AB6AC6">
              <w:rPr>
                <w:rFonts w:ascii="Times New Roman" w:eastAsia="Times New Roman" w:hAnsi="Times New Roman" w:cs="Times New Roman"/>
                <w:bCs/>
                <w:sz w:val="28"/>
                <w:szCs w:val="28"/>
              </w:rPr>
              <w:t>опытно-экспериментальной работы исследования</w:t>
            </w:r>
            <w:proofErr w:type="gramStart"/>
            <w:r>
              <w:rPr>
                <w:rFonts w:ascii="Times New Roman" w:eastAsia="Times New Roman" w:hAnsi="Times New Roman" w:cs="Times New Roman"/>
                <w:bCs/>
                <w:sz w:val="28"/>
                <w:szCs w:val="28"/>
              </w:rPr>
              <w:t xml:space="preserve"> ..</w:t>
            </w:r>
            <w:proofErr w:type="gramEnd"/>
          </w:p>
        </w:tc>
        <w:tc>
          <w:tcPr>
            <w:tcW w:w="997" w:type="dxa"/>
            <w:shd w:val="clear" w:color="auto" w:fill="auto"/>
          </w:tcPr>
          <w:p w:rsidR="00C47DD0" w:rsidRPr="00AB6AC6" w:rsidRDefault="00406BDD" w:rsidP="00B45A4A">
            <w:pPr>
              <w:autoSpaceDE w:val="0"/>
              <w:autoSpaceDN w:val="0"/>
              <w:adjustRightInd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82</w:t>
            </w:r>
          </w:p>
        </w:tc>
      </w:tr>
      <w:tr w:rsidR="00C47DD0" w:rsidRPr="00AB6AC6" w:rsidTr="00B45A4A">
        <w:tc>
          <w:tcPr>
            <w:tcW w:w="9072" w:type="dxa"/>
            <w:shd w:val="clear" w:color="auto" w:fill="auto"/>
          </w:tcPr>
          <w:p w:rsidR="00C47DD0" w:rsidRPr="00AB6AC6" w:rsidRDefault="00C47DD0" w:rsidP="00B45A4A">
            <w:pPr>
              <w:widowControl w:val="0"/>
              <w:tabs>
                <w:tab w:val="left" w:pos="993"/>
              </w:tabs>
              <w:autoSpaceDE w:val="0"/>
              <w:autoSpaceDN w:val="0"/>
              <w:adjustRightInd w:val="0"/>
              <w:spacing w:after="0" w:line="240" w:lineRule="auto"/>
              <w:contextualSpacing/>
              <w:rPr>
                <w:rFonts w:ascii="Times New Roman" w:eastAsia="Times New Roman" w:hAnsi="Times New Roman" w:cs="Times New Roman"/>
                <w:sz w:val="28"/>
                <w:szCs w:val="28"/>
                <w:lang w:val="kk-KZ"/>
              </w:rPr>
            </w:pPr>
            <w:r w:rsidRPr="00AB6AC6">
              <w:rPr>
                <w:rFonts w:ascii="Times New Roman" w:eastAsia="Times New Roman" w:hAnsi="Times New Roman" w:cs="Times New Roman"/>
                <w:sz w:val="28"/>
                <w:szCs w:val="28"/>
              </w:rPr>
              <w:t>Выводы по третьему разделу</w:t>
            </w:r>
            <w:proofErr w:type="gramStart"/>
            <w:r w:rsidRPr="00AB6AC6">
              <w:rPr>
                <w:rFonts w:ascii="Times New Roman" w:eastAsia="Times New Roman" w:hAnsi="Times New Roman" w:cs="Times New Roman"/>
                <w:sz w:val="28"/>
                <w:szCs w:val="28"/>
              </w:rPr>
              <w:t xml:space="preserve"> ..</w:t>
            </w:r>
            <w:proofErr w:type="gramEnd"/>
            <w:r w:rsidRPr="00AB6AC6">
              <w:rPr>
                <w:rFonts w:ascii="Times New Roman" w:eastAsia="Times New Roman" w:hAnsi="Times New Roman" w:cs="Times New Roman"/>
                <w:sz w:val="28"/>
                <w:szCs w:val="28"/>
              </w:rPr>
              <w:t>…………..………………......</w:t>
            </w:r>
            <w:r w:rsidRPr="00AB6AC6">
              <w:rPr>
                <w:rFonts w:ascii="Times New Roman" w:hAnsi="Times New Roman" w:cs="Times New Roman"/>
                <w:sz w:val="28"/>
                <w:szCs w:val="28"/>
                <w:lang w:val="en-US"/>
              </w:rPr>
              <w:t>..................</w:t>
            </w:r>
            <w:r w:rsidRPr="00AB6AC6">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AB6AC6">
              <w:rPr>
                <w:rFonts w:ascii="Times New Roman" w:eastAsia="Times New Roman" w:hAnsi="Times New Roman" w:cs="Times New Roman"/>
                <w:sz w:val="28"/>
                <w:szCs w:val="28"/>
              </w:rPr>
              <w:t xml:space="preserve"> </w:t>
            </w:r>
          </w:p>
        </w:tc>
        <w:tc>
          <w:tcPr>
            <w:tcW w:w="997" w:type="dxa"/>
            <w:shd w:val="clear" w:color="auto" w:fill="auto"/>
          </w:tcPr>
          <w:p w:rsidR="00C47DD0" w:rsidRPr="00AB6AC6" w:rsidRDefault="00406BDD" w:rsidP="00B45A4A">
            <w:pPr>
              <w:widowControl w:val="0"/>
              <w:tabs>
                <w:tab w:val="left" w:pos="993"/>
              </w:tabs>
              <w:autoSpaceDE w:val="0"/>
              <w:autoSpaceDN w:val="0"/>
              <w:adjustRightInd w:val="0"/>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C47DD0">
              <w:rPr>
                <w:rFonts w:ascii="Times New Roman" w:eastAsia="Times New Roman" w:hAnsi="Times New Roman" w:cs="Times New Roman"/>
                <w:sz w:val="28"/>
                <w:szCs w:val="28"/>
              </w:rPr>
              <w:t>7</w:t>
            </w:r>
          </w:p>
        </w:tc>
      </w:tr>
      <w:tr w:rsidR="00C47DD0" w:rsidRPr="00AB6AC6" w:rsidTr="00B45A4A">
        <w:tc>
          <w:tcPr>
            <w:tcW w:w="9072" w:type="dxa"/>
            <w:shd w:val="clear" w:color="auto" w:fill="auto"/>
          </w:tcPr>
          <w:p w:rsidR="00C47DD0" w:rsidRPr="00AB6AC6" w:rsidRDefault="00C47DD0" w:rsidP="00B45A4A">
            <w:pPr>
              <w:widowControl w:val="0"/>
              <w:tabs>
                <w:tab w:val="left" w:pos="993"/>
              </w:tabs>
              <w:autoSpaceDE w:val="0"/>
              <w:autoSpaceDN w:val="0"/>
              <w:adjustRightInd w:val="0"/>
              <w:spacing w:after="0" w:line="240" w:lineRule="auto"/>
              <w:contextualSpacing/>
              <w:rPr>
                <w:rFonts w:ascii="Times New Roman" w:eastAsia="Times New Roman" w:hAnsi="Times New Roman" w:cs="Times New Roman"/>
                <w:caps/>
                <w:sz w:val="28"/>
                <w:szCs w:val="28"/>
                <w:lang w:val="kk-KZ"/>
              </w:rPr>
            </w:pPr>
            <w:r w:rsidRPr="00AB6AC6">
              <w:rPr>
                <w:rFonts w:ascii="Times New Roman" w:eastAsia="Times New Roman" w:hAnsi="Times New Roman" w:cs="Times New Roman"/>
                <w:b/>
                <w:bCs/>
                <w:caps/>
                <w:sz w:val="28"/>
                <w:szCs w:val="28"/>
                <w:lang w:val="kk-KZ"/>
              </w:rPr>
              <w:t>Заключение</w:t>
            </w:r>
            <w:r w:rsidRPr="00AB6AC6">
              <w:rPr>
                <w:rFonts w:ascii="Times New Roman" w:eastAsia="Times New Roman" w:hAnsi="Times New Roman" w:cs="Times New Roman"/>
                <w:caps/>
                <w:sz w:val="28"/>
                <w:szCs w:val="28"/>
                <w:lang w:val="kk-KZ"/>
              </w:rPr>
              <w:t xml:space="preserve"> ...................................................................................</w:t>
            </w:r>
            <w:r w:rsidRPr="00AB6AC6">
              <w:rPr>
                <w:rFonts w:ascii="Times New Roman" w:hAnsi="Times New Roman" w:cs="Times New Roman"/>
                <w:caps/>
                <w:sz w:val="28"/>
                <w:szCs w:val="28"/>
                <w:lang w:val="en-US"/>
              </w:rPr>
              <w:t>.....</w:t>
            </w:r>
            <w:r w:rsidRPr="00AB6AC6">
              <w:rPr>
                <w:rFonts w:ascii="Times New Roman" w:eastAsia="Times New Roman" w:hAnsi="Times New Roman" w:cs="Times New Roman"/>
                <w:caps/>
                <w:sz w:val="28"/>
                <w:szCs w:val="28"/>
                <w:lang w:val="kk-KZ"/>
              </w:rPr>
              <w:t>.</w:t>
            </w:r>
            <w:r>
              <w:rPr>
                <w:rFonts w:ascii="Times New Roman" w:eastAsia="Times New Roman" w:hAnsi="Times New Roman" w:cs="Times New Roman"/>
                <w:caps/>
                <w:sz w:val="28"/>
                <w:szCs w:val="28"/>
                <w:lang w:val="kk-KZ"/>
              </w:rPr>
              <w:t>....</w:t>
            </w:r>
          </w:p>
        </w:tc>
        <w:tc>
          <w:tcPr>
            <w:tcW w:w="997" w:type="dxa"/>
            <w:shd w:val="clear" w:color="auto" w:fill="auto"/>
          </w:tcPr>
          <w:p w:rsidR="00C47DD0" w:rsidRPr="00AB6AC6" w:rsidRDefault="00C47DD0" w:rsidP="00B45A4A">
            <w:pPr>
              <w:widowControl w:val="0"/>
              <w:tabs>
                <w:tab w:val="left" w:pos="993"/>
              </w:tabs>
              <w:autoSpaceDE w:val="0"/>
              <w:autoSpaceDN w:val="0"/>
              <w:adjustRightInd w:val="0"/>
              <w:spacing w:after="0" w:line="240" w:lineRule="auto"/>
              <w:contextualSpacing/>
              <w:jc w:val="both"/>
              <w:rPr>
                <w:rFonts w:ascii="Times New Roman" w:eastAsia="Times New Roman" w:hAnsi="Times New Roman" w:cs="Times New Roman"/>
                <w:b/>
                <w:bCs/>
                <w:caps/>
                <w:sz w:val="28"/>
                <w:szCs w:val="28"/>
                <w:lang w:val="kk-KZ"/>
              </w:rPr>
            </w:pPr>
            <w:r w:rsidRPr="00AB6AC6">
              <w:rPr>
                <w:rFonts w:ascii="Times New Roman" w:eastAsia="Times New Roman" w:hAnsi="Times New Roman" w:cs="Times New Roman"/>
                <w:caps/>
                <w:sz w:val="28"/>
                <w:szCs w:val="28"/>
                <w:lang w:val="kk-KZ"/>
              </w:rPr>
              <w:t>10</w:t>
            </w:r>
            <w:r w:rsidR="00406BDD">
              <w:rPr>
                <w:rFonts w:ascii="Times New Roman" w:eastAsia="Times New Roman" w:hAnsi="Times New Roman" w:cs="Times New Roman"/>
                <w:caps/>
                <w:sz w:val="28"/>
                <w:szCs w:val="28"/>
                <w:lang w:val="kk-KZ"/>
              </w:rPr>
              <w:t>0</w:t>
            </w:r>
          </w:p>
        </w:tc>
      </w:tr>
      <w:tr w:rsidR="00C47DD0" w:rsidRPr="00AB6AC6" w:rsidTr="00B45A4A">
        <w:tc>
          <w:tcPr>
            <w:tcW w:w="9072" w:type="dxa"/>
            <w:shd w:val="clear" w:color="auto" w:fill="auto"/>
          </w:tcPr>
          <w:p w:rsidR="00C47DD0" w:rsidRPr="00AB6AC6" w:rsidRDefault="00C47DD0" w:rsidP="00B45A4A">
            <w:pPr>
              <w:widowControl w:val="0"/>
              <w:tabs>
                <w:tab w:val="left" w:pos="993"/>
              </w:tabs>
              <w:autoSpaceDE w:val="0"/>
              <w:autoSpaceDN w:val="0"/>
              <w:adjustRightInd w:val="0"/>
              <w:spacing w:after="0" w:line="240" w:lineRule="auto"/>
              <w:contextualSpacing/>
              <w:rPr>
                <w:rFonts w:ascii="Times New Roman" w:eastAsia="Times New Roman" w:hAnsi="Times New Roman" w:cs="Times New Roman"/>
                <w:caps/>
                <w:sz w:val="28"/>
                <w:szCs w:val="28"/>
                <w:lang w:val="kk-KZ"/>
              </w:rPr>
            </w:pPr>
            <w:r w:rsidRPr="00AB6AC6">
              <w:rPr>
                <w:rFonts w:ascii="Times New Roman" w:eastAsia="Times New Roman" w:hAnsi="Times New Roman" w:cs="Times New Roman"/>
                <w:b/>
                <w:bCs/>
                <w:caps/>
                <w:sz w:val="28"/>
                <w:szCs w:val="28"/>
                <w:lang w:val="kk-KZ"/>
              </w:rPr>
              <w:t>СПИСОК ИСПОЛЬЗОВАННЫХ ИСТОЧНИКОВ</w:t>
            </w:r>
            <w:r w:rsidRPr="00AB6AC6">
              <w:rPr>
                <w:rFonts w:ascii="Times New Roman" w:eastAsia="Times New Roman" w:hAnsi="Times New Roman" w:cs="Times New Roman"/>
                <w:caps/>
                <w:sz w:val="28"/>
                <w:szCs w:val="28"/>
                <w:lang w:val="kk-KZ"/>
              </w:rPr>
              <w:t xml:space="preserve"> ...................</w:t>
            </w:r>
            <w:r w:rsidRPr="00AB6AC6">
              <w:rPr>
                <w:rFonts w:ascii="Times New Roman" w:hAnsi="Times New Roman" w:cs="Times New Roman"/>
                <w:caps/>
                <w:sz w:val="28"/>
                <w:szCs w:val="28"/>
                <w:lang w:val="en-US"/>
              </w:rPr>
              <w:t>........</w:t>
            </w:r>
            <w:r w:rsidRPr="00AB6AC6">
              <w:rPr>
                <w:rFonts w:ascii="Times New Roman" w:eastAsia="Times New Roman" w:hAnsi="Times New Roman" w:cs="Times New Roman"/>
                <w:caps/>
                <w:sz w:val="28"/>
                <w:szCs w:val="28"/>
                <w:lang w:val="kk-KZ"/>
              </w:rPr>
              <w:t>.</w:t>
            </w:r>
            <w:r>
              <w:rPr>
                <w:rFonts w:ascii="Times New Roman" w:eastAsia="Times New Roman" w:hAnsi="Times New Roman" w:cs="Times New Roman"/>
                <w:caps/>
                <w:sz w:val="28"/>
                <w:szCs w:val="28"/>
                <w:lang w:val="kk-KZ"/>
              </w:rPr>
              <w:t>...</w:t>
            </w:r>
            <w:r w:rsidRPr="00AB6AC6">
              <w:rPr>
                <w:rFonts w:ascii="Times New Roman" w:eastAsia="Times New Roman" w:hAnsi="Times New Roman" w:cs="Times New Roman"/>
                <w:caps/>
                <w:sz w:val="28"/>
                <w:szCs w:val="28"/>
                <w:lang w:val="kk-KZ"/>
              </w:rPr>
              <w:t xml:space="preserve"> </w:t>
            </w:r>
          </w:p>
        </w:tc>
        <w:tc>
          <w:tcPr>
            <w:tcW w:w="997" w:type="dxa"/>
            <w:shd w:val="clear" w:color="auto" w:fill="auto"/>
          </w:tcPr>
          <w:p w:rsidR="00C47DD0" w:rsidRPr="00AB6AC6" w:rsidRDefault="00C47DD0" w:rsidP="00B45A4A">
            <w:pPr>
              <w:widowControl w:val="0"/>
              <w:tabs>
                <w:tab w:val="left" w:pos="993"/>
              </w:tabs>
              <w:autoSpaceDE w:val="0"/>
              <w:autoSpaceDN w:val="0"/>
              <w:adjustRightInd w:val="0"/>
              <w:spacing w:after="0" w:line="240" w:lineRule="auto"/>
              <w:contextualSpacing/>
              <w:rPr>
                <w:rFonts w:ascii="Times New Roman" w:eastAsia="Times New Roman" w:hAnsi="Times New Roman" w:cs="Times New Roman"/>
                <w:b/>
                <w:bCs/>
                <w:caps/>
                <w:sz w:val="28"/>
                <w:szCs w:val="28"/>
                <w:lang w:val="kk-KZ"/>
              </w:rPr>
            </w:pPr>
            <w:r w:rsidRPr="00AB6AC6">
              <w:rPr>
                <w:rFonts w:ascii="Times New Roman" w:eastAsia="Times New Roman" w:hAnsi="Times New Roman" w:cs="Times New Roman"/>
                <w:caps/>
                <w:sz w:val="28"/>
                <w:szCs w:val="28"/>
                <w:lang w:val="kk-KZ"/>
              </w:rPr>
              <w:t>1</w:t>
            </w:r>
            <w:r w:rsidR="00406BDD">
              <w:rPr>
                <w:rFonts w:ascii="Times New Roman" w:eastAsia="Times New Roman" w:hAnsi="Times New Roman" w:cs="Times New Roman"/>
                <w:caps/>
                <w:sz w:val="28"/>
                <w:szCs w:val="28"/>
                <w:lang w:val="kk-KZ"/>
              </w:rPr>
              <w:t>05</w:t>
            </w:r>
          </w:p>
        </w:tc>
      </w:tr>
      <w:tr w:rsidR="00C47DD0" w:rsidRPr="00AB6AC6" w:rsidTr="00B45A4A">
        <w:tc>
          <w:tcPr>
            <w:tcW w:w="9072" w:type="dxa"/>
            <w:shd w:val="clear" w:color="auto" w:fill="auto"/>
          </w:tcPr>
          <w:p w:rsidR="00C47DD0" w:rsidRPr="00344649" w:rsidRDefault="00C47DD0" w:rsidP="00B45A4A">
            <w:pPr>
              <w:autoSpaceDE w:val="0"/>
              <w:autoSpaceDN w:val="0"/>
              <w:adjustRightInd w:val="0"/>
              <w:spacing w:after="0" w:line="240" w:lineRule="auto"/>
              <w:rPr>
                <w:rFonts w:ascii="Times New Roman" w:eastAsia="Times New Roman" w:hAnsi="Times New Roman" w:cs="Times New Roman"/>
                <w:caps/>
                <w:sz w:val="28"/>
                <w:szCs w:val="28"/>
              </w:rPr>
            </w:pPr>
            <w:r w:rsidRPr="00AB6AC6">
              <w:rPr>
                <w:rFonts w:ascii="Times New Roman" w:eastAsia="Times New Roman" w:hAnsi="Times New Roman" w:cs="Times New Roman"/>
                <w:b/>
                <w:bCs/>
                <w:caps/>
                <w:sz w:val="28"/>
                <w:szCs w:val="28"/>
                <w:lang w:val="kk-KZ"/>
              </w:rPr>
              <w:t>приложение А</w:t>
            </w:r>
            <w:r w:rsidRPr="00AB6AC6">
              <w:rPr>
                <w:rFonts w:ascii="Times New Roman" w:eastAsia="Times New Roman" w:hAnsi="Times New Roman" w:cs="Times New Roman"/>
                <w:caps/>
                <w:sz w:val="28"/>
                <w:szCs w:val="28"/>
                <w:lang w:val="kk-KZ"/>
              </w:rPr>
              <w:t xml:space="preserve"> </w:t>
            </w:r>
            <w:r w:rsidRPr="00AB6AC6">
              <w:rPr>
                <w:rFonts w:ascii="Times New Roman" w:eastAsia="Times New Roman" w:hAnsi="Times New Roman" w:cs="Times New Roman"/>
                <w:sz w:val="28"/>
                <w:szCs w:val="28"/>
              </w:rPr>
              <w:t xml:space="preserve">Список стимулов </w:t>
            </w:r>
            <w:r w:rsidRPr="00AB6AC6">
              <w:rPr>
                <w:rFonts w:ascii="Times New Roman" w:eastAsia="Times New Roman" w:hAnsi="Times New Roman" w:cs="Times New Roman"/>
                <w:caps/>
                <w:sz w:val="28"/>
                <w:szCs w:val="28"/>
                <w:lang w:val="kk-KZ"/>
              </w:rPr>
              <w:t>..................................................</w:t>
            </w:r>
            <w:r w:rsidRPr="00AB6AC6">
              <w:rPr>
                <w:rFonts w:ascii="Times New Roman" w:hAnsi="Times New Roman" w:cs="Times New Roman"/>
                <w:caps/>
                <w:sz w:val="28"/>
                <w:szCs w:val="28"/>
                <w:lang w:val="en-US"/>
              </w:rPr>
              <w:t>....</w:t>
            </w:r>
            <w:r>
              <w:rPr>
                <w:rFonts w:ascii="Times New Roman" w:hAnsi="Times New Roman" w:cs="Times New Roman"/>
                <w:caps/>
                <w:sz w:val="28"/>
                <w:szCs w:val="28"/>
              </w:rPr>
              <w:t>...</w:t>
            </w:r>
          </w:p>
        </w:tc>
        <w:tc>
          <w:tcPr>
            <w:tcW w:w="997" w:type="dxa"/>
            <w:shd w:val="clear" w:color="auto" w:fill="auto"/>
          </w:tcPr>
          <w:p w:rsidR="00C47DD0" w:rsidRPr="00AB6AC6" w:rsidRDefault="00C47DD0" w:rsidP="00B45A4A">
            <w:pPr>
              <w:autoSpaceDE w:val="0"/>
              <w:autoSpaceDN w:val="0"/>
              <w:adjustRightInd w:val="0"/>
              <w:spacing w:after="0" w:line="240" w:lineRule="auto"/>
              <w:jc w:val="both"/>
              <w:rPr>
                <w:rFonts w:ascii="Times New Roman" w:eastAsia="Times New Roman" w:hAnsi="Times New Roman" w:cs="Times New Roman"/>
                <w:b/>
                <w:bCs/>
                <w:caps/>
                <w:sz w:val="28"/>
                <w:szCs w:val="28"/>
                <w:lang w:val="kk-KZ"/>
              </w:rPr>
            </w:pPr>
            <w:r w:rsidRPr="00AB6AC6">
              <w:rPr>
                <w:rFonts w:ascii="Times New Roman" w:eastAsia="Times New Roman" w:hAnsi="Times New Roman" w:cs="Times New Roman"/>
                <w:caps/>
                <w:sz w:val="28"/>
                <w:szCs w:val="28"/>
                <w:lang w:val="kk-KZ"/>
              </w:rPr>
              <w:t>1</w:t>
            </w:r>
            <w:r w:rsidR="00043EF9">
              <w:rPr>
                <w:rFonts w:ascii="Times New Roman" w:eastAsia="Times New Roman" w:hAnsi="Times New Roman" w:cs="Times New Roman"/>
                <w:caps/>
                <w:sz w:val="28"/>
                <w:szCs w:val="28"/>
                <w:lang w:val="kk-KZ"/>
              </w:rPr>
              <w:t>13</w:t>
            </w:r>
          </w:p>
        </w:tc>
      </w:tr>
      <w:tr w:rsidR="00C47DD0" w:rsidRPr="00AB6AC6" w:rsidTr="00B45A4A">
        <w:tc>
          <w:tcPr>
            <w:tcW w:w="9072" w:type="dxa"/>
            <w:shd w:val="clear" w:color="auto" w:fill="auto"/>
          </w:tcPr>
          <w:p w:rsidR="00C47DD0" w:rsidRPr="00AB6AC6" w:rsidRDefault="00C47DD0" w:rsidP="00B45A4A">
            <w:pPr>
              <w:spacing w:after="0" w:line="240" w:lineRule="auto"/>
              <w:contextualSpacing/>
              <w:rPr>
                <w:rFonts w:ascii="Times New Roman" w:eastAsia="Times New Roman" w:hAnsi="Times New Roman" w:cs="Times New Roman"/>
                <w:sz w:val="28"/>
                <w:szCs w:val="28"/>
              </w:rPr>
            </w:pPr>
            <w:r w:rsidRPr="00AB6AC6">
              <w:rPr>
                <w:rFonts w:ascii="Times New Roman" w:eastAsia="Times New Roman" w:hAnsi="Times New Roman" w:cs="Times New Roman"/>
                <w:b/>
                <w:bCs/>
                <w:caps/>
                <w:sz w:val="28"/>
                <w:szCs w:val="28"/>
                <w:lang w:val="kk-KZ"/>
              </w:rPr>
              <w:t>приложение Б</w:t>
            </w:r>
            <w:r w:rsidRPr="00AB6AC6">
              <w:rPr>
                <w:rFonts w:ascii="Times New Roman" w:eastAsia="Times New Roman" w:hAnsi="Times New Roman" w:cs="Times New Roman"/>
                <w:caps/>
                <w:sz w:val="28"/>
                <w:szCs w:val="28"/>
                <w:lang w:val="kk-KZ"/>
              </w:rPr>
              <w:t xml:space="preserve"> </w:t>
            </w:r>
            <w:r w:rsidRPr="00AB6AC6">
              <w:rPr>
                <w:rFonts w:ascii="Times New Roman" w:eastAsia="Times New Roman" w:hAnsi="Times New Roman" w:cs="Times New Roman"/>
                <w:bCs/>
                <w:sz w:val="28"/>
                <w:szCs w:val="28"/>
              </w:rPr>
              <w:t>Матрица ассоциативного гештальта …….</w:t>
            </w:r>
            <w:r w:rsidRPr="00AB6AC6">
              <w:rPr>
                <w:rFonts w:ascii="Times New Roman" w:eastAsia="Times New Roman" w:hAnsi="Times New Roman" w:cs="Times New Roman"/>
                <w:caps/>
                <w:sz w:val="28"/>
                <w:szCs w:val="28"/>
                <w:lang w:val="kk-KZ"/>
              </w:rPr>
              <w:t>......</w:t>
            </w:r>
            <w:r w:rsidRPr="00AB6AC6">
              <w:rPr>
                <w:rFonts w:ascii="Times New Roman" w:hAnsi="Times New Roman" w:cs="Times New Roman"/>
                <w:caps/>
                <w:sz w:val="28"/>
                <w:szCs w:val="28"/>
              </w:rPr>
              <w:t>......</w:t>
            </w:r>
            <w:r w:rsidRPr="00AB6AC6">
              <w:rPr>
                <w:rFonts w:ascii="Times New Roman" w:eastAsia="Times New Roman" w:hAnsi="Times New Roman" w:cs="Times New Roman"/>
                <w:caps/>
                <w:sz w:val="28"/>
                <w:szCs w:val="28"/>
                <w:lang w:val="kk-KZ"/>
              </w:rPr>
              <w:t>..</w:t>
            </w:r>
            <w:r>
              <w:rPr>
                <w:rFonts w:ascii="Times New Roman" w:eastAsia="Times New Roman" w:hAnsi="Times New Roman" w:cs="Times New Roman"/>
                <w:caps/>
                <w:sz w:val="28"/>
                <w:szCs w:val="28"/>
                <w:lang w:val="kk-KZ"/>
              </w:rPr>
              <w:t>...</w:t>
            </w:r>
          </w:p>
        </w:tc>
        <w:tc>
          <w:tcPr>
            <w:tcW w:w="997" w:type="dxa"/>
            <w:shd w:val="clear" w:color="auto" w:fill="auto"/>
          </w:tcPr>
          <w:p w:rsidR="00C47DD0" w:rsidRPr="00AB6AC6" w:rsidRDefault="00C47DD0" w:rsidP="00B45A4A">
            <w:pPr>
              <w:spacing w:after="0" w:line="240" w:lineRule="auto"/>
              <w:contextualSpacing/>
              <w:rPr>
                <w:rFonts w:ascii="Times New Roman" w:eastAsia="Times New Roman" w:hAnsi="Times New Roman" w:cs="Times New Roman"/>
                <w:b/>
                <w:bCs/>
                <w:caps/>
                <w:sz w:val="28"/>
                <w:szCs w:val="28"/>
                <w:lang w:val="kk-KZ"/>
              </w:rPr>
            </w:pPr>
            <w:r w:rsidRPr="00AB6AC6">
              <w:rPr>
                <w:rFonts w:ascii="Times New Roman" w:eastAsia="Times New Roman" w:hAnsi="Times New Roman" w:cs="Times New Roman"/>
                <w:caps/>
                <w:sz w:val="28"/>
                <w:szCs w:val="28"/>
                <w:lang w:val="kk-KZ"/>
              </w:rPr>
              <w:t>1</w:t>
            </w:r>
            <w:r w:rsidR="00043EF9">
              <w:rPr>
                <w:rFonts w:ascii="Times New Roman" w:eastAsia="Times New Roman" w:hAnsi="Times New Roman" w:cs="Times New Roman"/>
                <w:caps/>
                <w:sz w:val="28"/>
                <w:szCs w:val="28"/>
                <w:lang w:val="kk-KZ"/>
              </w:rPr>
              <w:t>15</w:t>
            </w:r>
          </w:p>
        </w:tc>
      </w:tr>
      <w:tr w:rsidR="00C47DD0" w:rsidRPr="00AB6AC6" w:rsidTr="00B45A4A">
        <w:tc>
          <w:tcPr>
            <w:tcW w:w="9072" w:type="dxa"/>
            <w:shd w:val="clear" w:color="auto" w:fill="auto"/>
          </w:tcPr>
          <w:p w:rsidR="00C47DD0" w:rsidRPr="00AB6AC6" w:rsidRDefault="00C47DD0" w:rsidP="00B45A4A">
            <w:pPr>
              <w:widowControl w:val="0"/>
              <w:tabs>
                <w:tab w:val="left" w:pos="993"/>
                <w:tab w:val="left" w:pos="8628"/>
              </w:tabs>
              <w:autoSpaceDE w:val="0"/>
              <w:autoSpaceDN w:val="0"/>
              <w:adjustRightInd w:val="0"/>
              <w:spacing w:after="0" w:line="240" w:lineRule="auto"/>
              <w:contextualSpacing/>
              <w:rPr>
                <w:rFonts w:ascii="Times New Roman" w:eastAsia="Times New Roman" w:hAnsi="Times New Roman" w:cs="Times New Roman"/>
                <w:bCs/>
                <w:iCs/>
                <w:sz w:val="28"/>
                <w:szCs w:val="28"/>
                <w:lang w:val="kk-KZ"/>
              </w:rPr>
            </w:pPr>
            <w:r w:rsidRPr="00AB6AC6">
              <w:rPr>
                <w:rFonts w:ascii="Times New Roman" w:eastAsia="Times New Roman" w:hAnsi="Times New Roman" w:cs="Times New Roman"/>
                <w:b/>
                <w:bCs/>
                <w:caps/>
                <w:sz w:val="28"/>
                <w:szCs w:val="28"/>
                <w:lang w:val="kk-KZ"/>
              </w:rPr>
              <w:t>приложение В</w:t>
            </w:r>
            <w:r w:rsidRPr="00AB6AC6">
              <w:rPr>
                <w:rFonts w:ascii="Times New Roman" w:eastAsia="Times New Roman" w:hAnsi="Times New Roman" w:cs="Times New Roman"/>
                <w:caps/>
                <w:sz w:val="28"/>
                <w:szCs w:val="28"/>
                <w:lang w:val="kk-KZ"/>
              </w:rPr>
              <w:t xml:space="preserve"> </w:t>
            </w:r>
            <w:r w:rsidRPr="00AB6AC6">
              <w:rPr>
                <w:rFonts w:ascii="Times New Roman" w:eastAsia="Times New Roman" w:hAnsi="Times New Roman" w:cs="Times New Roman"/>
                <w:bCs/>
                <w:iCs/>
                <w:sz w:val="28"/>
                <w:szCs w:val="28"/>
                <w:lang w:val="kk-KZ"/>
              </w:rPr>
              <w:t xml:space="preserve">Сопоставительный анализ </w:t>
            </w:r>
            <w:r w:rsidRPr="00AB6AC6">
              <w:rPr>
                <w:rFonts w:ascii="Times New Roman" w:eastAsia="Times New Roman" w:hAnsi="Times New Roman" w:cs="Times New Roman"/>
                <w:bCs/>
                <w:iCs/>
                <w:sz w:val="28"/>
                <w:szCs w:val="28"/>
              </w:rPr>
              <w:t xml:space="preserve">гештальтов слов-стимулов </w:t>
            </w:r>
            <w:r w:rsidRPr="00AB6AC6">
              <w:rPr>
                <w:rFonts w:ascii="Times New Roman" w:eastAsia="Times New Roman" w:hAnsi="Times New Roman" w:cs="Times New Roman"/>
                <w:bCs/>
                <w:iCs/>
                <w:sz w:val="28"/>
                <w:szCs w:val="28"/>
                <w:lang w:val="kk-KZ"/>
              </w:rPr>
              <w:t xml:space="preserve">ӘКЕ/ОТЕЦ, </w:t>
            </w:r>
            <w:r w:rsidRPr="00AB6AC6">
              <w:rPr>
                <w:rFonts w:ascii="Times New Roman" w:eastAsia="Times New Roman" w:hAnsi="Times New Roman" w:cs="Times New Roman"/>
                <w:sz w:val="28"/>
                <w:szCs w:val="28"/>
                <w:lang w:val="kk-KZ"/>
              </w:rPr>
              <w:t>ӘЖЕ/БАБУШКА, ЖАНҰЯ/СЕМЬЯ</w:t>
            </w:r>
            <w:r w:rsidRPr="00AB6AC6">
              <w:rPr>
                <w:rFonts w:ascii="Times New Roman" w:eastAsia="Times New Roman" w:hAnsi="Times New Roman" w:cs="Times New Roman"/>
                <w:caps/>
                <w:sz w:val="28"/>
                <w:szCs w:val="28"/>
                <w:lang w:val="kk-KZ"/>
              </w:rPr>
              <w:t xml:space="preserve"> ...............</w:t>
            </w:r>
            <w:r w:rsidRPr="00AB6AC6">
              <w:rPr>
                <w:rFonts w:ascii="Times New Roman" w:hAnsi="Times New Roman" w:cs="Times New Roman"/>
                <w:caps/>
                <w:sz w:val="28"/>
                <w:szCs w:val="28"/>
              </w:rPr>
              <w:t>.</w:t>
            </w:r>
            <w:r w:rsidRPr="00AB6AC6">
              <w:rPr>
                <w:rFonts w:ascii="Times New Roman" w:eastAsia="Times New Roman" w:hAnsi="Times New Roman" w:cs="Times New Roman"/>
                <w:caps/>
                <w:sz w:val="28"/>
                <w:szCs w:val="28"/>
                <w:lang w:val="kk-KZ"/>
              </w:rPr>
              <w:t>..</w:t>
            </w:r>
            <w:r>
              <w:rPr>
                <w:rFonts w:ascii="Times New Roman" w:eastAsia="Times New Roman" w:hAnsi="Times New Roman" w:cs="Times New Roman"/>
                <w:caps/>
                <w:sz w:val="28"/>
                <w:szCs w:val="28"/>
                <w:lang w:val="kk-KZ"/>
              </w:rPr>
              <w:t>.....................</w:t>
            </w:r>
            <w:r w:rsidRPr="00AB6AC6">
              <w:rPr>
                <w:rFonts w:ascii="Times New Roman" w:eastAsia="Times New Roman" w:hAnsi="Times New Roman" w:cs="Times New Roman"/>
                <w:caps/>
                <w:sz w:val="28"/>
                <w:szCs w:val="28"/>
                <w:lang w:val="kk-KZ"/>
              </w:rPr>
              <w:t xml:space="preserve"> </w:t>
            </w:r>
          </w:p>
        </w:tc>
        <w:tc>
          <w:tcPr>
            <w:tcW w:w="997" w:type="dxa"/>
            <w:shd w:val="clear" w:color="auto" w:fill="auto"/>
          </w:tcPr>
          <w:p w:rsidR="00C47DD0" w:rsidRPr="00AB6AC6" w:rsidRDefault="00C47DD0" w:rsidP="00B45A4A">
            <w:pPr>
              <w:widowControl w:val="0"/>
              <w:tabs>
                <w:tab w:val="left" w:pos="993"/>
              </w:tabs>
              <w:autoSpaceDE w:val="0"/>
              <w:autoSpaceDN w:val="0"/>
              <w:adjustRightInd w:val="0"/>
              <w:spacing w:after="0" w:line="240" w:lineRule="auto"/>
              <w:contextualSpacing/>
              <w:jc w:val="both"/>
              <w:rPr>
                <w:rFonts w:ascii="Times New Roman" w:hAnsi="Times New Roman" w:cs="Times New Roman"/>
                <w:caps/>
                <w:sz w:val="28"/>
                <w:szCs w:val="28"/>
                <w:lang w:val="kk-KZ"/>
              </w:rPr>
            </w:pPr>
          </w:p>
          <w:p w:rsidR="00C47DD0" w:rsidRPr="00AB6AC6" w:rsidRDefault="00C47DD0" w:rsidP="00B45A4A">
            <w:pPr>
              <w:widowControl w:val="0"/>
              <w:tabs>
                <w:tab w:val="left" w:pos="993"/>
              </w:tabs>
              <w:autoSpaceDE w:val="0"/>
              <w:autoSpaceDN w:val="0"/>
              <w:adjustRightInd w:val="0"/>
              <w:spacing w:after="0" w:line="240" w:lineRule="auto"/>
              <w:contextualSpacing/>
              <w:jc w:val="both"/>
              <w:rPr>
                <w:rFonts w:ascii="Times New Roman" w:eastAsia="Times New Roman" w:hAnsi="Times New Roman" w:cs="Times New Roman"/>
                <w:b/>
                <w:bCs/>
                <w:caps/>
                <w:sz w:val="28"/>
                <w:szCs w:val="28"/>
                <w:lang w:val="kk-KZ"/>
              </w:rPr>
            </w:pPr>
            <w:r w:rsidRPr="00AB6AC6">
              <w:rPr>
                <w:rFonts w:ascii="Times New Roman" w:eastAsia="Times New Roman" w:hAnsi="Times New Roman" w:cs="Times New Roman"/>
                <w:caps/>
                <w:sz w:val="28"/>
                <w:szCs w:val="28"/>
                <w:lang w:val="kk-KZ"/>
              </w:rPr>
              <w:t>1</w:t>
            </w:r>
            <w:r w:rsidR="00043EF9">
              <w:rPr>
                <w:rFonts w:ascii="Times New Roman" w:eastAsia="Times New Roman" w:hAnsi="Times New Roman" w:cs="Times New Roman"/>
                <w:caps/>
                <w:sz w:val="28"/>
                <w:szCs w:val="28"/>
                <w:lang w:val="kk-KZ"/>
              </w:rPr>
              <w:t>16</w:t>
            </w:r>
          </w:p>
        </w:tc>
      </w:tr>
      <w:tr w:rsidR="00C47DD0" w:rsidRPr="00AB6AC6" w:rsidTr="00B45A4A">
        <w:tc>
          <w:tcPr>
            <w:tcW w:w="9072" w:type="dxa"/>
            <w:shd w:val="clear" w:color="auto" w:fill="auto"/>
          </w:tcPr>
          <w:p w:rsidR="00C47DD0" w:rsidRPr="00AB6AC6" w:rsidRDefault="00C47DD0" w:rsidP="00C47DD0">
            <w:pPr>
              <w:spacing w:after="0" w:line="240" w:lineRule="auto"/>
              <w:rPr>
                <w:rFonts w:ascii="Times New Roman" w:eastAsia="Times New Roman" w:hAnsi="Times New Roman" w:cs="Times New Roman"/>
                <w:sz w:val="28"/>
                <w:szCs w:val="28"/>
              </w:rPr>
            </w:pPr>
            <w:r w:rsidRPr="00AB6AC6">
              <w:rPr>
                <w:rFonts w:ascii="Times New Roman" w:eastAsia="Times New Roman" w:hAnsi="Times New Roman" w:cs="Times New Roman"/>
                <w:b/>
                <w:bCs/>
                <w:caps/>
                <w:sz w:val="28"/>
                <w:szCs w:val="28"/>
                <w:lang w:val="kk-KZ"/>
              </w:rPr>
              <w:t>приложение Г</w:t>
            </w:r>
            <w:r w:rsidRPr="00AB6AC6">
              <w:rPr>
                <w:rFonts w:ascii="Times New Roman" w:eastAsia="Times New Roman" w:hAnsi="Times New Roman" w:cs="Times New Roman"/>
                <w:caps/>
                <w:sz w:val="28"/>
                <w:szCs w:val="28"/>
                <w:lang w:val="kk-KZ"/>
              </w:rPr>
              <w:t xml:space="preserve"> </w:t>
            </w:r>
            <w:bookmarkStart w:id="2" w:name="_Hlk151932315"/>
            <w:r w:rsidRPr="00AB6AC6">
              <w:rPr>
                <w:rFonts w:ascii="Times New Roman" w:eastAsia="Times New Roman" w:hAnsi="Times New Roman" w:cs="Times New Roman"/>
                <w:sz w:val="28"/>
                <w:szCs w:val="28"/>
                <w:lang w:val="kk-KZ"/>
              </w:rPr>
              <w:t>Структурно-содержательная модель формирования вторичной</w:t>
            </w:r>
            <w:r w:rsidRPr="00AB6AC6">
              <w:rPr>
                <w:rFonts w:ascii="Times New Roman" w:eastAsia="Times New Roman" w:hAnsi="Times New Roman" w:cs="Times New Roman"/>
                <w:sz w:val="28"/>
                <w:szCs w:val="28"/>
              </w:rPr>
              <w:t xml:space="preserve"> языковой личности обучающихся на занятиях русского языка</w:t>
            </w:r>
            <w:bookmarkEnd w:id="2"/>
            <w:r>
              <w:rPr>
                <w:rFonts w:ascii="Times New Roman" w:eastAsia="Times New Roman" w:hAnsi="Times New Roman" w:cs="Times New Roman"/>
                <w:sz w:val="28"/>
                <w:szCs w:val="28"/>
              </w:rPr>
              <w:t xml:space="preserve"> </w:t>
            </w:r>
          </w:p>
        </w:tc>
        <w:tc>
          <w:tcPr>
            <w:tcW w:w="997" w:type="dxa"/>
            <w:shd w:val="clear" w:color="auto" w:fill="auto"/>
          </w:tcPr>
          <w:p w:rsidR="00C47DD0" w:rsidRPr="00AB6AC6" w:rsidRDefault="00C47DD0" w:rsidP="00C47DD0">
            <w:pPr>
              <w:spacing w:after="0" w:line="240" w:lineRule="auto"/>
              <w:jc w:val="both"/>
              <w:rPr>
                <w:rFonts w:ascii="Times New Roman" w:hAnsi="Times New Roman" w:cs="Times New Roman"/>
                <w:caps/>
                <w:sz w:val="28"/>
                <w:szCs w:val="28"/>
                <w:lang w:val="kk-KZ"/>
              </w:rPr>
            </w:pPr>
          </w:p>
          <w:p w:rsidR="00C47DD0" w:rsidRPr="00AB6AC6" w:rsidRDefault="00C47DD0" w:rsidP="00C47DD0">
            <w:pPr>
              <w:spacing w:after="0" w:line="240" w:lineRule="auto"/>
              <w:jc w:val="both"/>
              <w:rPr>
                <w:rFonts w:ascii="Times New Roman" w:eastAsia="Times New Roman" w:hAnsi="Times New Roman" w:cs="Times New Roman"/>
                <w:b/>
                <w:bCs/>
                <w:caps/>
                <w:sz w:val="28"/>
                <w:szCs w:val="28"/>
                <w:lang w:val="kk-KZ"/>
              </w:rPr>
            </w:pPr>
            <w:r w:rsidRPr="00AB6AC6">
              <w:rPr>
                <w:rFonts w:ascii="Times New Roman" w:eastAsia="Times New Roman" w:hAnsi="Times New Roman" w:cs="Times New Roman"/>
                <w:caps/>
                <w:sz w:val="28"/>
                <w:szCs w:val="28"/>
                <w:lang w:val="kk-KZ"/>
              </w:rPr>
              <w:t>1</w:t>
            </w:r>
            <w:r>
              <w:rPr>
                <w:rFonts w:ascii="Times New Roman" w:eastAsia="Times New Roman" w:hAnsi="Times New Roman" w:cs="Times New Roman"/>
                <w:caps/>
                <w:sz w:val="28"/>
                <w:szCs w:val="28"/>
                <w:lang w:val="kk-KZ"/>
              </w:rPr>
              <w:t>28</w:t>
            </w:r>
          </w:p>
        </w:tc>
      </w:tr>
    </w:tbl>
    <w:p w:rsidR="00C47DD0" w:rsidRDefault="00C47DD0" w:rsidP="00C94254">
      <w:pPr>
        <w:widowControl w:val="0"/>
        <w:tabs>
          <w:tab w:val="left" w:pos="0"/>
          <w:tab w:val="left" w:pos="993"/>
        </w:tabs>
        <w:autoSpaceDE w:val="0"/>
        <w:autoSpaceDN w:val="0"/>
        <w:adjustRightInd w:val="0"/>
        <w:spacing w:after="0" w:line="240" w:lineRule="auto"/>
        <w:contextualSpacing/>
        <w:jc w:val="center"/>
        <w:rPr>
          <w:rFonts w:ascii="Times New Roman" w:eastAsia="Times New Roman" w:hAnsi="Times New Roman" w:cs="Times New Roman"/>
          <w:b/>
          <w:sz w:val="28"/>
          <w:szCs w:val="28"/>
        </w:rPr>
      </w:pPr>
    </w:p>
    <w:bookmarkEnd w:id="0"/>
    <w:bookmarkEnd w:id="1"/>
    <w:p w:rsidR="00BE7B47" w:rsidRDefault="00BE7B47" w:rsidP="00C94254">
      <w:pPr>
        <w:spacing w:after="0" w:line="240" w:lineRule="auto"/>
        <w:ind w:firstLine="567"/>
        <w:jc w:val="center"/>
        <w:rPr>
          <w:rFonts w:ascii="Times New Roman" w:eastAsia="Times New Roman" w:hAnsi="Times New Roman" w:cs="Times New Roman"/>
          <w:b/>
          <w:bCs/>
          <w:color w:val="000000"/>
          <w:sz w:val="28"/>
          <w:szCs w:val="28"/>
        </w:rPr>
      </w:pPr>
    </w:p>
    <w:p w:rsidR="00C47DD0" w:rsidRDefault="00C47DD0" w:rsidP="00C94254">
      <w:pPr>
        <w:spacing w:after="0" w:line="240" w:lineRule="auto"/>
        <w:ind w:firstLine="567"/>
        <w:jc w:val="center"/>
        <w:rPr>
          <w:rFonts w:ascii="Times New Roman" w:eastAsia="Times New Roman" w:hAnsi="Times New Roman" w:cs="Times New Roman"/>
          <w:b/>
          <w:bCs/>
          <w:color w:val="000000"/>
          <w:sz w:val="28"/>
          <w:szCs w:val="28"/>
        </w:rPr>
      </w:pPr>
    </w:p>
    <w:p w:rsidR="00BE7B47" w:rsidRDefault="00BE7B47" w:rsidP="00C94254">
      <w:pPr>
        <w:spacing w:after="0" w:line="240" w:lineRule="auto"/>
        <w:ind w:firstLine="567"/>
        <w:jc w:val="center"/>
        <w:rPr>
          <w:rFonts w:ascii="Times New Roman" w:eastAsia="Times New Roman" w:hAnsi="Times New Roman" w:cs="Times New Roman"/>
          <w:b/>
          <w:bCs/>
          <w:color w:val="000000"/>
          <w:sz w:val="28"/>
          <w:szCs w:val="28"/>
        </w:rPr>
      </w:pPr>
    </w:p>
    <w:p w:rsidR="00BE7B47" w:rsidRDefault="00BE7B47" w:rsidP="00C94254">
      <w:pPr>
        <w:spacing w:after="0" w:line="240" w:lineRule="auto"/>
        <w:ind w:firstLine="567"/>
        <w:jc w:val="center"/>
        <w:rPr>
          <w:rFonts w:ascii="Times New Roman" w:eastAsia="Times New Roman" w:hAnsi="Times New Roman" w:cs="Times New Roman"/>
          <w:b/>
          <w:bCs/>
          <w:color w:val="000000"/>
          <w:sz w:val="28"/>
          <w:szCs w:val="28"/>
        </w:rPr>
      </w:pPr>
    </w:p>
    <w:p w:rsidR="00BE7B47" w:rsidRDefault="00BE7B47" w:rsidP="00C94254">
      <w:pPr>
        <w:spacing w:after="0" w:line="240" w:lineRule="auto"/>
        <w:ind w:firstLine="567"/>
        <w:jc w:val="center"/>
        <w:rPr>
          <w:rFonts w:ascii="Times New Roman" w:eastAsia="Times New Roman" w:hAnsi="Times New Roman" w:cs="Times New Roman"/>
          <w:b/>
          <w:bCs/>
          <w:color w:val="000000"/>
          <w:sz w:val="28"/>
          <w:szCs w:val="28"/>
        </w:rPr>
      </w:pPr>
    </w:p>
    <w:p w:rsidR="00BE7B47" w:rsidRDefault="00BE7B47" w:rsidP="00C94254">
      <w:pPr>
        <w:spacing w:after="0" w:line="240" w:lineRule="auto"/>
        <w:ind w:firstLine="567"/>
        <w:jc w:val="center"/>
        <w:rPr>
          <w:rFonts w:ascii="Times New Roman" w:eastAsia="Times New Roman" w:hAnsi="Times New Roman" w:cs="Times New Roman"/>
          <w:b/>
          <w:bCs/>
          <w:color w:val="000000"/>
          <w:sz w:val="28"/>
          <w:szCs w:val="28"/>
        </w:rPr>
      </w:pPr>
    </w:p>
    <w:p w:rsidR="00BE7B47" w:rsidRDefault="00BE7B47" w:rsidP="00C94254">
      <w:pPr>
        <w:spacing w:after="0" w:line="240" w:lineRule="auto"/>
        <w:ind w:firstLine="567"/>
        <w:jc w:val="center"/>
        <w:rPr>
          <w:rFonts w:ascii="Times New Roman" w:eastAsia="Times New Roman" w:hAnsi="Times New Roman" w:cs="Times New Roman"/>
          <w:b/>
          <w:bCs/>
          <w:color w:val="000000"/>
          <w:sz w:val="28"/>
          <w:szCs w:val="28"/>
        </w:rPr>
      </w:pPr>
    </w:p>
    <w:p w:rsidR="00BE7B47" w:rsidRDefault="00BE7B47" w:rsidP="00C94254">
      <w:pPr>
        <w:spacing w:after="0" w:line="240" w:lineRule="auto"/>
        <w:ind w:firstLine="567"/>
        <w:jc w:val="center"/>
        <w:rPr>
          <w:rFonts w:ascii="Times New Roman" w:eastAsia="Times New Roman" w:hAnsi="Times New Roman" w:cs="Times New Roman"/>
          <w:b/>
          <w:bCs/>
          <w:color w:val="000000"/>
          <w:sz w:val="28"/>
          <w:szCs w:val="28"/>
        </w:rPr>
      </w:pPr>
    </w:p>
    <w:p w:rsidR="00BE7B47" w:rsidRDefault="00BE7B47" w:rsidP="00C94254">
      <w:pPr>
        <w:spacing w:after="0" w:line="240" w:lineRule="auto"/>
        <w:ind w:firstLine="567"/>
        <w:jc w:val="center"/>
        <w:rPr>
          <w:rFonts w:ascii="Times New Roman" w:eastAsia="Times New Roman" w:hAnsi="Times New Roman" w:cs="Times New Roman"/>
          <w:b/>
          <w:bCs/>
          <w:color w:val="000000"/>
          <w:sz w:val="28"/>
          <w:szCs w:val="28"/>
        </w:rPr>
      </w:pPr>
    </w:p>
    <w:p w:rsidR="00BE7B47" w:rsidRDefault="00BE7B47" w:rsidP="00C94254">
      <w:pPr>
        <w:spacing w:after="0" w:line="240" w:lineRule="auto"/>
        <w:ind w:firstLine="567"/>
        <w:jc w:val="center"/>
        <w:rPr>
          <w:rFonts w:ascii="Times New Roman" w:eastAsia="Times New Roman" w:hAnsi="Times New Roman" w:cs="Times New Roman"/>
          <w:b/>
          <w:bCs/>
          <w:color w:val="000000"/>
          <w:sz w:val="28"/>
          <w:szCs w:val="28"/>
        </w:rPr>
      </w:pPr>
    </w:p>
    <w:p w:rsidR="00BE7B47" w:rsidRDefault="00BE7B47" w:rsidP="00C94254">
      <w:pPr>
        <w:spacing w:after="0" w:line="240" w:lineRule="auto"/>
        <w:ind w:firstLine="567"/>
        <w:jc w:val="center"/>
        <w:rPr>
          <w:rFonts w:ascii="Times New Roman" w:eastAsia="Times New Roman" w:hAnsi="Times New Roman" w:cs="Times New Roman"/>
          <w:b/>
          <w:bCs/>
          <w:color w:val="000000"/>
          <w:sz w:val="28"/>
          <w:szCs w:val="28"/>
        </w:rPr>
      </w:pPr>
    </w:p>
    <w:p w:rsidR="00BE7B47" w:rsidRDefault="00BE7B47" w:rsidP="00C94254">
      <w:pPr>
        <w:spacing w:after="0" w:line="240" w:lineRule="auto"/>
        <w:ind w:firstLine="567"/>
        <w:jc w:val="center"/>
        <w:rPr>
          <w:rFonts w:ascii="Times New Roman" w:eastAsia="Times New Roman" w:hAnsi="Times New Roman" w:cs="Times New Roman"/>
          <w:b/>
          <w:bCs/>
          <w:color w:val="000000"/>
          <w:sz w:val="28"/>
          <w:szCs w:val="28"/>
        </w:rPr>
      </w:pPr>
    </w:p>
    <w:p w:rsidR="00BE7B47" w:rsidRDefault="00BE7B47" w:rsidP="00C94254">
      <w:pPr>
        <w:spacing w:after="0" w:line="240" w:lineRule="auto"/>
        <w:ind w:firstLine="567"/>
        <w:jc w:val="center"/>
        <w:rPr>
          <w:rFonts w:ascii="Times New Roman" w:eastAsia="Times New Roman" w:hAnsi="Times New Roman" w:cs="Times New Roman"/>
          <w:b/>
          <w:bCs/>
          <w:color w:val="000000"/>
          <w:sz w:val="28"/>
          <w:szCs w:val="28"/>
        </w:rPr>
      </w:pPr>
    </w:p>
    <w:p w:rsidR="00BE7B47" w:rsidRDefault="00BE7B47" w:rsidP="00C94254">
      <w:pPr>
        <w:spacing w:after="0" w:line="240" w:lineRule="auto"/>
        <w:ind w:firstLine="567"/>
        <w:jc w:val="center"/>
        <w:rPr>
          <w:rFonts w:ascii="Times New Roman" w:eastAsia="Times New Roman" w:hAnsi="Times New Roman" w:cs="Times New Roman"/>
          <w:b/>
          <w:bCs/>
          <w:color w:val="000000"/>
          <w:sz w:val="28"/>
          <w:szCs w:val="28"/>
        </w:rPr>
      </w:pPr>
    </w:p>
    <w:p w:rsidR="00BE7B47" w:rsidRDefault="00BE7B47" w:rsidP="00C94254">
      <w:pPr>
        <w:spacing w:after="0" w:line="240" w:lineRule="auto"/>
        <w:ind w:firstLine="567"/>
        <w:jc w:val="center"/>
        <w:rPr>
          <w:rFonts w:ascii="Times New Roman" w:eastAsia="Times New Roman" w:hAnsi="Times New Roman" w:cs="Times New Roman"/>
          <w:b/>
          <w:bCs/>
          <w:color w:val="000000"/>
          <w:sz w:val="28"/>
          <w:szCs w:val="28"/>
        </w:rPr>
      </w:pPr>
    </w:p>
    <w:p w:rsidR="00BE7B47" w:rsidRDefault="00BE7B47" w:rsidP="00C94254">
      <w:pPr>
        <w:spacing w:after="0" w:line="240" w:lineRule="auto"/>
        <w:ind w:firstLine="567"/>
        <w:jc w:val="center"/>
        <w:rPr>
          <w:rFonts w:ascii="Times New Roman" w:eastAsia="Times New Roman" w:hAnsi="Times New Roman" w:cs="Times New Roman"/>
          <w:b/>
          <w:bCs/>
          <w:color w:val="000000"/>
          <w:sz w:val="28"/>
          <w:szCs w:val="28"/>
        </w:rPr>
      </w:pPr>
    </w:p>
    <w:p w:rsidR="00BE7B47" w:rsidRDefault="00BE7B47" w:rsidP="00C94254">
      <w:pPr>
        <w:spacing w:after="0" w:line="240" w:lineRule="auto"/>
        <w:ind w:firstLine="567"/>
        <w:jc w:val="center"/>
        <w:rPr>
          <w:rFonts w:ascii="Times New Roman" w:eastAsia="Times New Roman" w:hAnsi="Times New Roman" w:cs="Times New Roman"/>
          <w:b/>
          <w:bCs/>
          <w:color w:val="000000"/>
          <w:sz w:val="28"/>
          <w:szCs w:val="28"/>
        </w:rPr>
      </w:pPr>
    </w:p>
    <w:p w:rsidR="00BE7B47" w:rsidRDefault="00BE7B47" w:rsidP="00C94254">
      <w:pPr>
        <w:spacing w:after="0" w:line="240" w:lineRule="auto"/>
        <w:ind w:firstLine="567"/>
        <w:jc w:val="center"/>
        <w:rPr>
          <w:rFonts w:ascii="Times New Roman" w:eastAsia="Times New Roman" w:hAnsi="Times New Roman" w:cs="Times New Roman"/>
          <w:b/>
          <w:bCs/>
          <w:color w:val="000000"/>
          <w:sz w:val="28"/>
          <w:szCs w:val="28"/>
        </w:rPr>
      </w:pPr>
    </w:p>
    <w:p w:rsidR="00125831" w:rsidRDefault="00125831" w:rsidP="00C94254">
      <w:pPr>
        <w:spacing w:after="0" w:line="240" w:lineRule="auto"/>
        <w:ind w:firstLine="567"/>
        <w:jc w:val="center"/>
        <w:rPr>
          <w:rFonts w:ascii="Times New Roman" w:eastAsia="Times New Roman" w:hAnsi="Times New Roman" w:cs="Times New Roman"/>
          <w:b/>
          <w:bCs/>
          <w:color w:val="000000"/>
          <w:sz w:val="28"/>
          <w:szCs w:val="28"/>
        </w:rPr>
      </w:pPr>
    </w:p>
    <w:p w:rsidR="00BE7B47" w:rsidRDefault="00BE7B47" w:rsidP="00C94254">
      <w:pPr>
        <w:spacing w:after="0" w:line="240" w:lineRule="auto"/>
        <w:ind w:firstLine="567"/>
        <w:jc w:val="center"/>
        <w:rPr>
          <w:rFonts w:ascii="Times New Roman" w:eastAsia="Times New Roman" w:hAnsi="Times New Roman" w:cs="Times New Roman"/>
          <w:b/>
          <w:bCs/>
          <w:color w:val="000000"/>
          <w:sz w:val="28"/>
          <w:szCs w:val="28"/>
        </w:rPr>
      </w:pPr>
    </w:p>
    <w:p w:rsidR="00BE7B47" w:rsidRDefault="00BE7B47" w:rsidP="00C94254">
      <w:pPr>
        <w:spacing w:after="0" w:line="240" w:lineRule="auto"/>
        <w:ind w:firstLine="567"/>
        <w:jc w:val="center"/>
        <w:rPr>
          <w:rFonts w:ascii="Times New Roman" w:eastAsia="Times New Roman" w:hAnsi="Times New Roman" w:cs="Times New Roman"/>
          <w:b/>
          <w:bCs/>
          <w:color w:val="000000"/>
          <w:sz w:val="28"/>
          <w:szCs w:val="28"/>
        </w:rPr>
      </w:pPr>
    </w:p>
    <w:p w:rsidR="00BE7B47" w:rsidRDefault="00BE7B47" w:rsidP="00C94254">
      <w:pPr>
        <w:spacing w:after="0" w:line="240" w:lineRule="auto"/>
        <w:ind w:firstLine="567"/>
        <w:jc w:val="center"/>
        <w:rPr>
          <w:rFonts w:ascii="Times New Roman" w:eastAsia="Times New Roman" w:hAnsi="Times New Roman" w:cs="Times New Roman"/>
          <w:b/>
          <w:bCs/>
          <w:color w:val="000000"/>
          <w:sz w:val="28"/>
          <w:szCs w:val="28"/>
        </w:rPr>
      </w:pPr>
    </w:p>
    <w:p w:rsidR="00BE7B47" w:rsidRDefault="00BE7B47" w:rsidP="00C94254">
      <w:pPr>
        <w:spacing w:after="0" w:line="240" w:lineRule="auto"/>
        <w:ind w:firstLine="567"/>
        <w:jc w:val="center"/>
        <w:rPr>
          <w:rFonts w:ascii="Times New Roman" w:eastAsia="Times New Roman" w:hAnsi="Times New Roman" w:cs="Times New Roman"/>
          <w:b/>
          <w:bCs/>
          <w:color w:val="000000"/>
          <w:sz w:val="28"/>
          <w:szCs w:val="28"/>
        </w:rPr>
      </w:pPr>
    </w:p>
    <w:p w:rsidR="00BE7B47" w:rsidRDefault="00BE7B47" w:rsidP="00C94254">
      <w:pPr>
        <w:spacing w:after="0" w:line="240" w:lineRule="auto"/>
        <w:ind w:firstLine="567"/>
        <w:jc w:val="center"/>
        <w:rPr>
          <w:rFonts w:ascii="Times New Roman" w:eastAsia="Times New Roman" w:hAnsi="Times New Roman" w:cs="Times New Roman"/>
          <w:b/>
          <w:bCs/>
          <w:color w:val="000000"/>
          <w:sz w:val="28"/>
          <w:szCs w:val="28"/>
        </w:rPr>
      </w:pPr>
    </w:p>
    <w:p w:rsidR="00BE7B47" w:rsidRDefault="00BE7B47" w:rsidP="00C94254">
      <w:pPr>
        <w:spacing w:after="0" w:line="240" w:lineRule="auto"/>
        <w:ind w:firstLine="567"/>
        <w:jc w:val="center"/>
        <w:rPr>
          <w:rFonts w:ascii="Times New Roman" w:eastAsia="Times New Roman" w:hAnsi="Times New Roman" w:cs="Times New Roman"/>
          <w:b/>
          <w:bCs/>
          <w:color w:val="000000"/>
          <w:sz w:val="28"/>
          <w:szCs w:val="28"/>
        </w:rPr>
      </w:pPr>
    </w:p>
    <w:p w:rsidR="00BE7B47" w:rsidRDefault="00BE7B47" w:rsidP="00C94254">
      <w:pPr>
        <w:spacing w:after="0" w:line="240" w:lineRule="auto"/>
        <w:ind w:firstLine="567"/>
        <w:jc w:val="center"/>
        <w:rPr>
          <w:rFonts w:ascii="Times New Roman" w:eastAsia="Times New Roman" w:hAnsi="Times New Roman" w:cs="Times New Roman"/>
          <w:b/>
          <w:bCs/>
          <w:color w:val="000000"/>
          <w:sz w:val="28"/>
          <w:szCs w:val="28"/>
        </w:rPr>
      </w:pPr>
    </w:p>
    <w:p w:rsidR="00BE7B47" w:rsidRDefault="00BE7B47" w:rsidP="00FC7873">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lastRenderedPageBreak/>
        <w:t>НОРМАТИВНЫЕ ССЫЛКИ</w:t>
      </w:r>
    </w:p>
    <w:p w:rsidR="00BE7B47" w:rsidRDefault="00BE7B47" w:rsidP="00C94254">
      <w:pPr>
        <w:spacing w:after="0" w:line="240" w:lineRule="auto"/>
        <w:ind w:firstLine="567"/>
        <w:jc w:val="center"/>
        <w:rPr>
          <w:rFonts w:ascii="Times New Roman" w:eastAsia="Times New Roman" w:hAnsi="Times New Roman" w:cs="Times New Roman"/>
          <w:color w:val="000000"/>
          <w:sz w:val="28"/>
          <w:szCs w:val="28"/>
        </w:rPr>
      </w:pPr>
    </w:p>
    <w:p w:rsidR="00BE7B47" w:rsidRDefault="00BE7B47" w:rsidP="00C94254">
      <w:pPr>
        <w:tabs>
          <w:tab w:val="left" w:pos="1134"/>
        </w:tabs>
        <w:spacing w:after="0" w:line="240" w:lineRule="auto"/>
        <w:ind w:firstLine="567"/>
        <w:jc w:val="both"/>
        <w:rPr>
          <w:rFonts w:ascii="Times New Roman" w:eastAsia="Times New Roman" w:hAnsi="Times New Roman" w:cs="Times New Roman"/>
          <w:noProof/>
          <w:color w:val="000000" w:themeColor="text1"/>
          <w:sz w:val="28"/>
          <w:szCs w:val="28"/>
          <w:lang w:val="kk-KZ"/>
        </w:rPr>
      </w:pPr>
      <w:r>
        <w:rPr>
          <w:rFonts w:ascii="Times New Roman" w:eastAsia="Times New Roman" w:hAnsi="Times New Roman" w:cs="Times New Roman"/>
          <w:noProof/>
          <w:color w:val="000000" w:themeColor="text1"/>
          <w:sz w:val="28"/>
          <w:szCs w:val="28"/>
          <w:lang w:val="kk-KZ"/>
        </w:rPr>
        <w:t>В настоящей диссертации использованы ссылки на следующие нормативные документы:</w:t>
      </w:r>
    </w:p>
    <w:p w:rsidR="00BE7B47" w:rsidRPr="00C33CDD" w:rsidRDefault="00BE7B47" w:rsidP="00C94254">
      <w:pPr>
        <w:spacing w:after="0" w:line="240" w:lineRule="auto"/>
        <w:ind w:firstLine="567"/>
        <w:jc w:val="both"/>
        <w:rPr>
          <w:rStyle w:val="s3"/>
          <w:rFonts w:ascii="Times New Roman" w:hAnsi="Times New Roman" w:cs="Times New Roman"/>
          <w:iCs/>
          <w:sz w:val="28"/>
          <w:szCs w:val="28"/>
        </w:rPr>
      </w:pPr>
      <w:r w:rsidRPr="00C33CDD">
        <w:rPr>
          <w:rFonts w:ascii="Times New Roman" w:hAnsi="Times New Roman" w:cs="Times New Roman"/>
          <w:sz w:val="28"/>
          <w:szCs w:val="28"/>
          <w:lang w:val="kk-KZ"/>
        </w:rPr>
        <w:t>Конституция Республики Казахстан</w:t>
      </w:r>
      <w:r w:rsidRPr="00C33CDD">
        <w:rPr>
          <w:rStyle w:val="s3"/>
          <w:rFonts w:ascii="Times New Roman" w:hAnsi="Times New Roman" w:cs="Times New Roman"/>
          <w:iCs/>
          <w:sz w:val="28"/>
          <w:szCs w:val="28"/>
        </w:rPr>
        <w:t xml:space="preserve"> (принята на республиканском референдуме 30 августа 1995 года, с</w:t>
      </w:r>
      <w:r>
        <w:rPr>
          <w:rStyle w:val="s3"/>
          <w:rFonts w:ascii="Times New Roman" w:hAnsi="Times New Roman" w:cs="Times New Roman"/>
          <w:iCs/>
          <w:sz w:val="28"/>
          <w:szCs w:val="28"/>
        </w:rPr>
        <w:t xml:space="preserve"> изменениями и дополнениями </w:t>
      </w:r>
      <w:r w:rsidRPr="00C33CDD">
        <w:rPr>
          <w:rStyle w:val="s3"/>
          <w:rFonts w:ascii="Times New Roman" w:hAnsi="Times New Roman" w:cs="Times New Roman"/>
          <w:iCs/>
          <w:sz w:val="28"/>
          <w:szCs w:val="28"/>
        </w:rPr>
        <w:t>по состоянию на 23.03.2019 г.).</w:t>
      </w:r>
    </w:p>
    <w:p w:rsidR="00BE7B47" w:rsidRPr="00C33CDD" w:rsidRDefault="00BE7B47" w:rsidP="00C94254">
      <w:pPr>
        <w:spacing w:after="0" w:line="240" w:lineRule="auto"/>
        <w:ind w:firstLine="567"/>
        <w:jc w:val="both"/>
        <w:rPr>
          <w:rStyle w:val="s3"/>
          <w:rFonts w:ascii="Times New Roman" w:hAnsi="Times New Roman" w:cs="Times New Roman"/>
          <w:iCs/>
          <w:sz w:val="28"/>
          <w:szCs w:val="28"/>
        </w:rPr>
      </w:pPr>
      <w:r w:rsidRPr="00C33CDD">
        <w:rPr>
          <w:rStyle w:val="s1"/>
          <w:rFonts w:ascii="Times New Roman" w:hAnsi="Times New Roman" w:cs="Times New Roman"/>
          <w:sz w:val="28"/>
          <w:szCs w:val="28"/>
        </w:rPr>
        <w:t xml:space="preserve">Закон Республики Казахстан от </w:t>
      </w:r>
      <w:r>
        <w:rPr>
          <w:rStyle w:val="s1"/>
          <w:rFonts w:ascii="Times New Roman" w:hAnsi="Times New Roman" w:cs="Times New Roman"/>
          <w:sz w:val="28"/>
          <w:szCs w:val="28"/>
        </w:rPr>
        <w:t>11 июля 1997 года № 151-</w:t>
      </w:r>
      <w:r>
        <w:rPr>
          <w:rStyle w:val="s1"/>
          <w:rFonts w:ascii="Times New Roman" w:hAnsi="Times New Roman" w:cs="Times New Roman"/>
          <w:sz w:val="28"/>
          <w:szCs w:val="28"/>
          <w:lang w:val="en-US"/>
        </w:rPr>
        <w:t>I</w:t>
      </w:r>
      <w:r w:rsidRPr="00292A5D">
        <w:rPr>
          <w:rStyle w:val="s1"/>
          <w:rFonts w:ascii="Times New Roman" w:hAnsi="Times New Roman" w:cs="Times New Roman"/>
          <w:sz w:val="28"/>
          <w:szCs w:val="28"/>
        </w:rPr>
        <w:t xml:space="preserve"> </w:t>
      </w:r>
      <w:r w:rsidRPr="00C33CDD">
        <w:rPr>
          <w:rStyle w:val="s1"/>
          <w:rFonts w:ascii="Times New Roman" w:hAnsi="Times New Roman" w:cs="Times New Roman"/>
          <w:sz w:val="28"/>
          <w:szCs w:val="28"/>
        </w:rPr>
        <w:t xml:space="preserve">«О языках в Республике Казахстан» </w:t>
      </w:r>
      <w:r w:rsidRPr="00C33CDD">
        <w:rPr>
          <w:rStyle w:val="s3"/>
          <w:rFonts w:ascii="Times New Roman" w:hAnsi="Times New Roman" w:cs="Times New Roman"/>
          <w:iCs/>
          <w:sz w:val="28"/>
          <w:szCs w:val="28"/>
        </w:rPr>
        <w:t>с</w:t>
      </w:r>
      <w:r w:rsidRPr="00292A5D">
        <w:rPr>
          <w:rStyle w:val="s3"/>
          <w:rFonts w:ascii="Times New Roman" w:hAnsi="Times New Roman" w:cs="Times New Roman"/>
          <w:iCs/>
          <w:sz w:val="28"/>
          <w:szCs w:val="28"/>
        </w:rPr>
        <w:t xml:space="preserve"> </w:t>
      </w:r>
      <w:r>
        <w:rPr>
          <w:rStyle w:val="s3"/>
          <w:rFonts w:ascii="Times New Roman" w:hAnsi="Times New Roman" w:cs="Times New Roman"/>
          <w:iCs/>
          <w:sz w:val="28"/>
          <w:szCs w:val="28"/>
        </w:rPr>
        <w:t>изменениями и дополнениями</w:t>
      </w:r>
      <w:r w:rsidRPr="00292A5D">
        <w:rPr>
          <w:rStyle w:val="s3"/>
          <w:rFonts w:ascii="Times New Roman" w:hAnsi="Times New Roman" w:cs="Times New Roman"/>
          <w:iCs/>
          <w:sz w:val="28"/>
          <w:szCs w:val="28"/>
        </w:rPr>
        <w:t xml:space="preserve"> </w:t>
      </w:r>
      <w:r w:rsidRPr="00C33CDD">
        <w:rPr>
          <w:rStyle w:val="s3"/>
          <w:rFonts w:ascii="Times New Roman" w:hAnsi="Times New Roman" w:cs="Times New Roman"/>
          <w:iCs/>
          <w:sz w:val="28"/>
          <w:szCs w:val="28"/>
        </w:rPr>
        <w:t xml:space="preserve">по состоянию на </w:t>
      </w:r>
      <w:r>
        <w:rPr>
          <w:rStyle w:val="s3"/>
          <w:rFonts w:ascii="Times New Roman" w:hAnsi="Times New Roman" w:cs="Times New Roman"/>
          <w:iCs/>
          <w:sz w:val="28"/>
          <w:szCs w:val="28"/>
        </w:rPr>
        <w:t>01</w:t>
      </w:r>
      <w:r w:rsidRPr="00C33CDD">
        <w:rPr>
          <w:rStyle w:val="s3"/>
          <w:rFonts w:ascii="Times New Roman" w:hAnsi="Times New Roman" w:cs="Times New Roman"/>
          <w:iCs/>
          <w:sz w:val="28"/>
          <w:szCs w:val="28"/>
        </w:rPr>
        <w:t>.</w:t>
      </w:r>
      <w:r>
        <w:rPr>
          <w:rStyle w:val="s3"/>
          <w:rFonts w:ascii="Times New Roman" w:hAnsi="Times New Roman" w:cs="Times New Roman"/>
          <w:iCs/>
          <w:sz w:val="28"/>
          <w:szCs w:val="28"/>
        </w:rPr>
        <w:t>05</w:t>
      </w:r>
      <w:r w:rsidRPr="00C33CDD">
        <w:rPr>
          <w:rStyle w:val="s3"/>
          <w:rFonts w:ascii="Times New Roman" w:hAnsi="Times New Roman" w:cs="Times New Roman"/>
          <w:iCs/>
          <w:sz w:val="28"/>
          <w:szCs w:val="28"/>
        </w:rPr>
        <w:t>.202</w:t>
      </w:r>
      <w:r>
        <w:rPr>
          <w:rStyle w:val="s3"/>
          <w:rFonts w:ascii="Times New Roman" w:hAnsi="Times New Roman" w:cs="Times New Roman"/>
          <w:iCs/>
          <w:sz w:val="28"/>
          <w:szCs w:val="28"/>
        </w:rPr>
        <w:t>3</w:t>
      </w:r>
      <w:r w:rsidRPr="00C33CDD">
        <w:rPr>
          <w:rStyle w:val="s3"/>
          <w:rFonts w:ascii="Times New Roman" w:hAnsi="Times New Roman" w:cs="Times New Roman"/>
          <w:iCs/>
          <w:sz w:val="28"/>
          <w:szCs w:val="28"/>
        </w:rPr>
        <w:t xml:space="preserve"> г.).</w:t>
      </w:r>
    </w:p>
    <w:p w:rsidR="00BE7B47" w:rsidRDefault="00BE7B47" w:rsidP="00C9425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Закон</w:t>
      </w:r>
      <w:r w:rsidRPr="00292A5D">
        <w:rPr>
          <w:rFonts w:ascii="Times New Roman" w:hAnsi="Times New Roman" w:cs="Times New Roman"/>
          <w:sz w:val="28"/>
          <w:szCs w:val="28"/>
        </w:rPr>
        <w:t xml:space="preserve"> </w:t>
      </w:r>
      <w:r>
        <w:rPr>
          <w:rFonts w:ascii="Times New Roman" w:hAnsi="Times New Roman" w:cs="Times New Roman"/>
          <w:sz w:val="28"/>
          <w:szCs w:val="28"/>
        </w:rPr>
        <w:t>«Об образовании». Закон Республики Казахстан от 27 июля 2007 года</w:t>
      </w:r>
      <w:r w:rsidRPr="00C33CDD">
        <w:rPr>
          <w:rFonts w:ascii="Times New Roman" w:hAnsi="Times New Roman" w:cs="Times New Roman"/>
          <w:sz w:val="28"/>
          <w:szCs w:val="28"/>
        </w:rPr>
        <w:t xml:space="preserve"> </w:t>
      </w:r>
      <w:r>
        <w:rPr>
          <w:rFonts w:ascii="Times New Roman" w:hAnsi="Times New Roman" w:cs="Times New Roman"/>
          <w:sz w:val="28"/>
          <w:szCs w:val="28"/>
        </w:rPr>
        <w:t>№ 319-</w:t>
      </w:r>
      <w:r>
        <w:rPr>
          <w:rFonts w:ascii="Times New Roman" w:hAnsi="Times New Roman" w:cs="Times New Roman"/>
          <w:sz w:val="28"/>
          <w:szCs w:val="28"/>
          <w:lang w:val="en-US"/>
        </w:rPr>
        <w:t>III</w:t>
      </w:r>
      <w:r w:rsidRPr="00292A5D">
        <w:rPr>
          <w:rFonts w:ascii="Times New Roman" w:hAnsi="Times New Roman" w:cs="Times New Roman"/>
          <w:sz w:val="28"/>
          <w:szCs w:val="28"/>
        </w:rPr>
        <w:t xml:space="preserve"> </w:t>
      </w:r>
      <w:r>
        <w:rPr>
          <w:rFonts w:ascii="Times New Roman" w:hAnsi="Times New Roman" w:cs="Times New Roman"/>
          <w:sz w:val="28"/>
          <w:szCs w:val="28"/>
        </w:rPr>
        <w:t>с изменениями, внесенными Законом РК от 03.05.2022 № 118-</w:t>
      </w:r>
      <w:r>
        <w:rPr>
          <w:rFonts w:ascii="Times New Roman" w:hAnsi="Times New Roman" w:cs="Times New Roman"/>
          <w:sz w:val="28"/>
          <w:szCs w:val="28"/>
          <w:lang w:val="en-US"/>
        </w:rPr>
        <w:t>VII</w:t>
      </w:r>
      <w:r>
        <w:rPr>
          <w:rFonts w:ascii="Times New Roman" w:hAnsi="Times New Roman" w:cs="Times New Roman"/>
          <w:sz w:val="28"/>
          <w:szCs w:val="28"/>
        </w:rPr>
        <w:t>.</w:t>
      </w:r>
      <w:r w:rsidRPr="00292A5D">
        <w:rPr>
          <w:rFonts w:ascii="Times New Roman" w:hAnsi="Times New Roman" w:cs="Times New Roman"/>
          <w:sz w:val="28"/>
          <w:szCs w:val="28"/>
        </w:rPr>
        <w:t xml:space="preserve"> </w:t>
      </w:r>
    </w:p>
    <w:p w:rsidR="00BE7B47" w:rsidRDefault="00BE7B47" w:rsidP="00C94254">
      <w:pPr>
        <w:tabs>
          <w:tab w:val="left" w:pos="284"/>
        </w:tabs>
        <w:spacing w:after="0" w:line="240" w:lineRule="auto"/>
        <w:ind w:firstLine="567"/>
        <w:jc w:val="both"/>
        <w:rPr>
          <w:rFonts w:ascii="Times New Roman" w:hAnsi="Times New Roman" w:cs="Times New Roman"/>
          <w:sz w:val="28"/>
          <w:szCs w:val="28"/>
        </w:rPr>
      </w:pPr>
      <w:r w:rsidRPr="00C33CDD">
        <w:rPr>
          <w:rFonts w:ascii="Times New Roman" w:hAnsi="Times New Roman" w:cs="Times New Roman"/>
          <w:sz w:val="28"/>
          <w:szCs w:val="28"/>
        </w:rPr>
        <w:t>Государственный общеобязательный стандарт высшего образования</w:t>
      </w:r>
      <w:r>
        <w:rPr>
          <w:rFonts w:ascii="Times New Roman" w:hAnsi="Times New Roman" w:cs="Times New Roman"/>
          <w:sz w:val="28"/>
          <w:szCs w:val="28"/>
        </w:rPr>
        <w:t xml:space="preserve"> (Приказ Министра науки и высшего образования Республики Казахстан от 20 июля 2022 года № 2. Зарегистрирован в Министерстве юстиции Республики Казахстан 27 июля 2022 года № 28916). </w:t>
      </w:r>
    </w:p>
    <w:p w:rsidR="00BE7B47" w:rsidRPr="003752C5" w:rsidRDefault="00BE7B47" w:rsidP="00C94254">
      <w:pPr>
        <w:tabs>
          <w:tab w:val="left" w:pos="28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Послание Главы государства К. </w:t>
      </w:r>
      <w:proofErr w:type="spellStart"/>
      <w:r>
        <w:rPr>
          <w:rFonts w:ascii="Times New Roman" w:hAnsi="Times New Roman" w:cs="Times New Roman"/>
          <w:sz w:val="28"/>
          <w:szCs w:val="28"/>
        </w:rPr>
        <w:t>Токаева</w:t>
      </w:r>
      <w:proofErr w:type="spellEnd"/>
      <w:r>
        <w:rPr>
          <w:rFonts w:ascii="Times New Roman" w:hAnsi="Times New Roman" w:cs="Times New Roman"/>
          <w:sz w:val="28"/>
          <w:szCs w:val="28"/>
        </w:rPr>
        <w:t xml:space="preserve"> народу Казахстана «Справедливое </w:t>
      </w:r>
      <w:proofErr w:type="spellStart"/>
      <w:r>
        <w:rPr>
          <w:rFonts w:ascii="Times New Roman" w:hAnsi="Times New Roman" w:cs="Times New Roman"/>
          <w:sz w:val="28"/>
          <w:szCs w:val="28"/>
        </w:rPr>
        <w:t>государсто</w:t>
      </w:r>
      <w:proofErr w:type="spellEnd"/>
      <w:r>
        <w:rPr>
          <w:rFonts w:ascii="Times New Roman" w:hAnsi="Times New Roman" w:cs="Times New Roman"/>
          <w:sz w:val="28"/>
          <w:szCs w:val="28"/>
        </w:rPr>
        <w:t xml:space="preserve">. Единая нация. Благополучие общества» </w:t>
      </w:r>
      <w:r w:rsidRPr="00660676">
        <w:rPr>
          <w:rFonts w:ascii="Times New Roman" w:hAnsi="Times New Roman" w:cs="Times New Roman"/>
          <w:sz w:val="28"/>
          <w:szCs w:val="28"/>
        </w:rPr>
        <w:t xml:space="preserve">– Астана, 2022. </w:t>
      </w:r>
      <w:hyperlink r:id="rId7" w:history="1">
        <w:r w:rsidRPr="00C52BF1">
          <w:rPr>
            <w:rStyle w:val="af4"/>
            <w:rFonts w:ascii="Times New Roman" w:hAnsi="Times New Roman"/>
            <w:color w:val="0A58CA"/>
            <w:sz w:val="28"/>
            <w:szCs w:val="28"/>
            <w:shd w:val="clear" w:color="auto" w:fill="FFFFFF"/>
          </w:rPr>
          <w:t>https://www.akorda.kz/ru/poslanie-glavy-gosudarstva-kasym-zhomarta-tokaeva-narodu-kazahstana-181130.</w:t>
        </w:r>
      </w:hyperlink>
      <w:r w:rsidRPr="00C52BF1">
        <w:rPr>
          <w:rFonts w:ascii="Times New Roman" w:eastAsia="Times New Roman" w:hAnsi="Times New Roman" w:cs="Times New Roman"/>
          <w:bCs/>
          <w:sz w:val="28"/>
          <w:szCs w:val="28"/>
        </w:rPr>
        <w:t xml:space="preserve"> </w:t>
      </w:r>
    </w:p>
    <w:p w:rsidR="00BE7B47" w:rsidRDefault="00BE7B47" w:rsidP="00C94254">
      <w:pPr>
        <w:spacing w:after="0" w:line="240" w:lineRule="auto"/>
        <w:ind w:firstLine="567"/>
        <w:jc w:val="both"/>
        <w:rPr>
          <w:rFonts w:ascii="Times New Roman" w:eastAsia="Times New Roman" w:hAnsi="Times New Roman" w:cs="Times New Roman"/>
          <w:noProof/>
          <w:color w:val="000000" w:themeColor="text1"/>
          <w:sz w:val="28"/>
          <w:szCs w:val="28"/>
          <w:highlight w:val="yellow"/>
          <w:lang w:val="kk-KZ"/>
        </w:rPr>
      </w:pPr>
    </w:p>
    <w:p w:rsidR="00BE7B47" w:rsidRDefault="00BE7B47" w:rsidP="00C94254">
      <w:pPr>
        <w:spacing w:after="0" w:line="240" w:lineRule="auto"/>
        <w:ind w:firstLine="567"/>
        <w:jc w:val="both"/>
        <w:rPr>
          <w:rFonts w:ascii="Times New Roman" w:eastAsia="Times New Roman" w:hAnsi="Times New Roman" w:cs="Times New Roman"/>
          <w:noProof/>
          <w:color w:val="000000" w:themeColor="text1"/>
          <w:sz w:val="28"/>
          <w:szCs w:val="28"/>
          <w:highlight w:val="yellow"/>
          <w:lang w:val="kk-KZ"/>
        </w:rPr>
      </w:pPr>
    </w:p>
    <w:p w:rsidR="00BE7B47" w:rsidRDefault="00BE7B47" w:rsidP="00C94254">
      <w:pPr>
        <w:spacing w:after="0" w:line="240" w:lineRule="auto"/>
        <w:ind w:firstLine="567"/>
        <w:jc w:val="both"/>
        <w:rPr>
          <w:rFonts w:ascii="Times New Roman" w:eastAsia="Times New Roman" w:hAnsi="Times New Roman" w:cs="Times New Roman"/>
          <w:noProof/>
          <w:color w:val="000000" w:themeColor="text1"/>
          <w:sz w:val="28"/>
          <w:szCs w:val="28"/>
          <w:highlight w:val="yellow"/>
          <w:lang w:val="kk-KZ"/>
        </w:rPr>
      </w:pPr>
    </w:p>
    <w:p w:rsidR="00BE7B47" w:rsidRDefault="00BE7B47" w:rsidP="00C94254">
      <w:pPr>
        <w:spacing w:after="0" w:line="240" w:lineRule="auto"/>
        <w:ind w:firstLine="567"/>
        <w:jc w:val="both"/>
        <w:rPr>
          <w:rFonts w:ascii="Times New Roman" w:eastAsia="Times New Roman" w:hAnsi="Times New Roman" w:cs="Times New Roman"/>
          <w:noProof/>
          <w:color w:val="000000" w:themeColor="text1"/>
          <w:sz w:val="28"/>
          <w:szCs w:val="28"/>
          <w:highlight w:val="yellow"/>
          <w:lang w:val="kk-KZ"/>
        </w:rPr>
      </w:pPr>
    </w:p>
    <w:p w:rsidR="00BE7B47" w:rsidRDefault="00BE7B47" w:rsidP="00C94254">
      <w:pPr>
        <w:spacing w:after="0" w:line="240" w:lineRule="auto"/>
        <w:ind w:firstLine="567"/>
        <w:jc w:val="both"/>
        <w:rPr>
          <w:rFonts w:ascii="Times New Roman" w:eastAsia="Times New Roman" w:hAnsi="Times New Roman" w:cs="Times New Roman"/>
          <w:noProof/>
          <w:color w:val="000000" w:themeColor="text1"/>
          <w:sz w:val="28"/>
          <w:szCs w:val="28"/>
          <w:highlight w:val="yellow"/>
          <w:lang w:val="kk-KZ"/>
        </w:rPr>
      </w:pPr>
    </w:p>
    <w:p w:rsidR="00BE7B47" w:rsidRDefault="00BE7B47" w:rsidP="00C94254">
      <w:pPr>
        <w:spacing w:after="0" w:line="240" w:lineRule="auto"/>
        <w:ind w:firstLine="567"/>
        <w:jc w:val="both"/>
        <w:rPr>
          <w:rFonts w:ascii="Times New Roman" w:eastAsia="Times New Roman" w:hAnsi="Times New Roman" w:cs="Times New Roman"/>
          <w:noProof/>
          <w:color w:val="000000" w:themeColor="text1"/>
          <w:sz w:val="28"/>
          <w:szCs w:val="28"/>
          <w:highlight w:val="yellow"/>
          <w:lang w:val="kk-KZ"/>
        </w:rPr>
      </w:pPr>
    </w:p>
    <w:p w:rsidR="00BE7B47" w:rsidRDefault="00BE7B47" w:rsidP="00C94254">
      <w:pPr>
        <w:spacing w:after="0" w:line="240" w:lineRule="auto"/>
        <w:ind w:firstLine="567"/>
        <w:jc w:val="both"/>
        <w:rPr>
          <w:rFonts w:ascii="Times New Roman" w:eastAsia="Times New Roman" w:hAnsi="Times New Roman" w:cs="Times New Roman"/>
          <w:noProof/>
          <w:color w:val="000000" w:themeColor="text1"/>
          <w:sz w:val="28"/>
          <w:szCs w:val="28"/>
          <w:highlight w:val="yellow"/>
          <w:lang w:val="kk-KZ"/>
        </w:rPr>
      </w:pPr>
    </w:p>
    <w:p w:rsidR="00BE7B47" w:rsidRDefault="00BE7B47" w:rsidP="00C94254">
      <w:pPr>
        <w:spacing w:after="0" w:line="240" w:lineRule="auto"/>
        <w:ind w:firstLine="567"/>
        <w:jc w:val="both"/>
        <w:rPr>
          <w:rFonts w:ascii="Times New Roman" w:eastAsia="Times New Roman" w:hAnsi="Times New Roman" w:cs="Times New Roman"/>
          <w:noProof/>
          <w:color w:val="000000" w:themeColor="text1"/>
          <w:sz w:val="28"/>
          <w:szCs w:val="28"/>
          <w:highlight w:val="yellow"/>
          <w:lang w:val="kk-KZ"/>
        </w:rPr>
      </w:pPr>
    </w:p>
    <w:p w:rsidR="00BE7B47" w:rsidRDefault="00BE7B47" w:rsidP="00C94254">
      <w:pPr>
        <w:spacing w:after="0" w:line="240" w:lineRule="auto"/>
        <w:ind w:firstLine="567"/>
        <w:jc w:val="both"/>
        <w:rPr>
          <w:rFonts w:ascii="Times New Roman" w:eastAsia="Times New Roman" w:hAnsi="Times New Roman" w:cs="Times New Roman"/>
          <w:noProof/>
          <w:color w:val="000000" w:themeColor="text1"/>
          <w:sz w:val="28"/>
          <w:szCs w:val="28"/>
          <w:highlight w:val="yellow"/>
          <w:lang w:val="kk-KZ"/>
        </w:rPr>
      </w:pPr>
    </w:p>
    <w:p w:rsidR="00BE7B47" w:rsidRDefault="00BE7B47" w:rsidP="00C94254">
      <w:pPr>
        <w:spacing w:after="0" w:line="240" w:lineRule="auto"/>
        <w:ind w:firstLine="567"/>
        <w:jc w:val="both"/>
        <w:rPr>
          <w:rFonts w:ascii="Times New Roman" w:eastAsia="Times New Roman" w:hAnsi="Times New Roman" w:cs="Times New Roman"/>
          <w:noProof/>
          <w:color w:val="000000" w:themeColor="text1"/>
          <w:sz w:val="28"/>
          <w:szCs w:val="28"/>
          <w:highlight w:val="yellow"/>
          <w:lang w:val="kk-KZ"/>
        </w:rPr>
      </w:pPr>
    </w:p>
    <w:p w:rsidR="00BE7B47" w:rsidRDefault="00BE7B47" w:rsidP="00C94254">
      <w:pPr>
        <w:spacing w:after="0" w:line="240" w:lineRule="auto"/>
        <w:ind w:firstLine="567"/>
        <w:jc w:val="both"/>
        <w:rPr>
          <w:rFonts w:ascii="Times New Roman" w:eastAsia="Times New Roman" w:hAnsi="Times New Roman" w:cs="Times New Roman"/>
          <w:noProof/>
          <w:color w:val="000000" w:themeColor="text1"/>
          <w:sz w:val="28"/>
          <w:szCs w:val="28"/>
          <w:highlight w:val="yellow"/>
          <w:lang w:val="kk-KZ"/>
        </w:rPr>
      </w:pPr>
    </w:p>
    <w:p w:rsidR="00BE7B47" w:rsidRDefault="00BE7B47" w:rsidP="00C94254">
      <w:pPr>
        <w:spacing w:after="0" w:line="240" w:lineRule="auto"/>
        <w:ind w:firstLine="567"/>
        <w:jc w:val="both"/>
        <w:rPr>
          <w:rFonts w:ascii="Times New Roman" w:eastAsia="Times New Roman" w:hAnsi="Times New Roman" w:cs="Times New Roman"/>
          <w:noProof/>
          <w:color w:val="000000" w:themeColor="text1"/>
          <w:sz w:val="28"/>
          <w:szCs w:val="28"/>
          <w:highlight w:val="yellow"/>
          <w:lang w:val="kk-KZ"/>
        </w:rPr>
      </w:pPr>
    </w:p>
    <w:p w:rsidR="00BE7B47" w:rsidRDefault="00BE7B47" w:rsidP="00C94254">
      <w:pPr>
        <w:spacing w:after="0" w:line="240" w:lineRule="auto"/>
        <w:ind w:firstLine="567"/>
        <w:jc w:val="both"/>
        <w:rPr>
          <w:rFonts w:ascii="Times New Roman" w:eastAsia="Times New Roman" w:hAnsi="Times New Roman" w:cs="Times New Roman"/>
          <w:noProof/>
          <w:color w:val="000000" w:themeColor="text1"/>
          <w:sz w:val="28"/>
          <w:szCs w:val="28"/>
          <w:highlight w:val="yellow"/>
          <w:lang w:val="kk-KZ"/>
        </w:rPr>
      </w:pPr>
    </w:p>
    <w:p w:rsidR="00BE7B47" w:rsidRDefault="00BE7B47" w:rsidP="00C94254">
      <w:pPr>
        <w:spacing w:after="0" w:line="240" w:lineRule="auto"/>
        <w:ind w:firstLine="567"/>
        <w:jc w:val="both"/>
        <w:rPr>
          <w:rFonts w:ascii="Times New Roman" w:eastAsia="Times New Roman" w:hAnsi="Times New Roman" w:cs="Times New Roman"/>
          <w:noProof/>
          <w:color w:val="000000" w:themeColor="text1"/>
          <w:sz w:val="28"/>
          <w:szCs w:val="28"/>
          <w:highlight w:val="yellow"/>
          <w:lang w:val="kk-KZ"/>
        </w:rPr>
      </w:pPr>
    </w:p>
    <w:p w:rsidR="00BE7B47" w:rsidRPr="000D7478" w:rsidRDefault="00BE7B47" w:rsidP="00C94254">
      <w:pPr>
        <w:spacing w:after="0" w:line="240" w:lineRule="auto"/>
        <w:ind w:firstLine="567"/>
        <w:jc w:val="both"/>
        <w:rPr>
          <w:rFonts w:ascii="Times New Roman" w:eastAsia="Times New Roman" w:hAnsi="Times New Roman" w:cs="Times New Roman"/>
          <w:noProof/>
          <w:color w:val="000000" w:themeColor="text1"/>
          <w:sz w:val="28"/>
          <w:szCs w:val="28"/>
          <w:highlight w:val="yellow"/>
          <w:lang w:val="kk-KZ"/>
        </w:rPr>
      </w:pPr>
    </w:p>
    <w:p w:rsidR="00BE7B47" w:rsidRPr="000D7478" w:rsidRDefault="00BE7B47" w:rsidP="00C94254">
      <w:pPr>
        <w:spacing w:after="0" w:line="240" w:lineRule="auto"/>
        <w:ind w:firstLine="567"/>
        <w:jc w:val="both"/>
        <w:rPr>
          <w:rFonts w:ascii="Times New Roman" w:eastAsia="Times New Roman" w:hAnsi="Times New Roman" w:cs="Times New Roman"/>
          <w:color w:val="000000"/>
          <w:sz w:val="28"/>
          <w:szCs w:val="28"/>
          <w:lang w:val="kk-KZ"/>
        </w:rPr>
      </w:pPr>
    </w:p>
    <w:p w:rsidR="00BE7B47" w:rsidRPr="003A0190" w:rsidRDefault="00BE7B47" w:rsidP="00C94254">
      <w:pPr>
        <w:spacing w:after="0" w:line="240" w:lineRule="auto"/>
        <w:ind w:firstLine="567"/>
        <w:jc w:val="center"/>
        <w:rPr>
          <w:rFonts w:ascii="Times New Roman" w:eastAsia="Times New Roman" w:hAnsi="Times New Roman" w:cs="Times New Roman"/>
          <w:color w:val="000000"/>
          <w:sz w:val="28"/>
          <w:szCs w:val="28"/>
          <w:lang w:val="kk-KZ"/>
        </w:rPr>
      </w:pPr>
    </w:p>
    <w:p w:rsidR="00BE7B47" w:rsidRDefault="00BE7B47" w:rsidP="00C94254">
      <w:pPr>
        <w:spacing w:after="0" w:line="240" w:lineRule="auto"/>
        <w:ind w:firstLine="567"/>
        <w:jc w:val="center"/>
        <w:rPr>
          <w:rFonts w:ascii="Times New Roman" w:eastAsia="Times New Roman" w:hAnsi="Times New Roman" w:cs="Times New Roman"/>
          <w:color w:val="000000"/>
          <w:sz w:val="28"/>
          <w:szCs w:val="28"/>
        </w:rPr>
      </w:pPr>
    </w:p>
    <w:p w:rsidR="00125831" w:rsidRDefault="00125831" w:rsidP="00C94254">
      <w:pPr>
        <w:spacing w:after="0" w:line="240" w:lineRule="auto"/>
        <w:ind w:firstLine="567"/>
        <w:jc w:val="center"/>
        <w:rPr>
          <w:rFonts w:ascii="Times New Roman" w:eastAsia="Times New Roman" w:hAnsi="Times New Roman" w:cs="Times New Roman"/>
          <w:color w:val="000000"/>
          <w:sz w:val="28"/>
          <w:szCs w:val="28"/>
        </w:rPr>
      </w:pPr>
    </w:p>
    <w:p w:rsidR="00BE7B47" w:rsidRDefault="00BE7B47" w:rsidP="00C94254">
      <w:pPr>
        <w:spacing w:after="0" w:line="240" w:lineRule="auto"/>
        <w:ind w:firstLine="567"/>
        <w:jc w:val="center"/>
        <w:rPr>
          <w:rFonts w:ascii="Times New Roman" w:eastAsia="Times New Roman" w:hAnsi="Times New Roman" w:cs="Times New Roman"/>
          <w:color w:val="000000"/>
          <w:sz w:val="28"/>
          <w:szCs w:val="28"/>
        </w:rPr>
      </w:pPr>
    </w:p>
    <w:p w:rsidR="006A6566" w:rsidRDefault="006A6566" w:rsidP="00C94254">
      <w:pPr>
        <w:spacing w:after="0" w:line="240" w:lineRule="auto"/>
        <w:ind w:firstLine="567"/>
        <w:jc w:val="center"/>
        <w:rPr>
          <w:rFonts w:ascii="Times New Roman" w:eastAsia="Times New Roman" w:hAnsi="Times New Roman" w:cs="Times New Roman"/>
          <w:color w:val="000000"/>
          <w:sz w:val="28"/>
          <w:szCs w:val="28"/>
        </w:rPr>
      </w:pPr>
    </w:p>
    <w:p w:rsidR="00BE7B47" w:rsidRDefault="00BE7B47" w:rsidP="00C94254">
      <w:pPr>
        <w:spacing w:after="0" w:line="240" w:lineRule="auto"/>
        <w:ind w:firstLine="567"/>
        <w:jc w:val="center"/>
        <w:rPr>
          <w:rFonts w:ascii="Times New Roman" w:eastAsia="Times New Roman" w:hAnsi="Times New Roman" w:cs="Times New Roman"/>
          <w:color w:val="000000"/>
          <w:sz w:val="28"/>
          <w:szCs w:val="28"/>
        </w:rPr>
      </w:pPr>
    </w:p>
    <w:p w:rsidR="00BE7B47" w:rsidRDefault="00BE7B47" w:rsidP="00C94254">
      <w:pPr>
        <w:spacing w:after="0" w:line="240" w:lineRule="auto"/>
        <w:ind w:firstLine="567"/>
        <w:jc w:val="center"/>
        <w:rPr>
          <w:rFonts w:ascii="Times New Roman" w:eastAsia="Times New Roman" w:hAnsi="Times New Roman" w:cs="Times New Roman"/>
          <w:color w:val="000000"/>
          <w:sz w:val="28"/>
          <w:szCs w:val="28"/>
        </w:rPr>
      </w:pPr>
    </w:p>
    <w:p w:rsidR="00BE7B47" w:rsidRDefault="00BE7B47" w:rsidP="00C94254">
      <w:pPr>
        <w:spacing w:after="0" w:line="240" w:lineRule="auto"/>
        <w:ind w:firstLine="567"/>
        <w:jc w:val="center"/>
        <w:rPr>
          <w:rFonts w:ascii="Times New Roman" w:eastAsia="Times New Roman" w:hAnsi="Times New Roman" w:cs="Times New Roman"/>
          <w:color w:val="000000"/>
          <w:sz w:val="28"/>
          <w:szCs w:val="28"/>
        </w:rPr>
      </w:pPr>
    </w:p>
    <w:p w:rsidR="00E809D4" w:rsidRPr="00287DFA" w:rsidRDefault="00E809D4" w:rsidP="00E809D4">
      <w:pPr>
        <w:spacing w:after="0" w:line="240" w:lineRule="auto"/>
        <w:ind w:firstLine="567"/>
        <w:jc w:val="center"/>
        <w:rPr>
          <w:rFonts w:ascii="Times New Roman" w:eastAsia="Times New Roman" w:hAnsi="Times New Roman" w:cs="Times New Roman"/>
          <w:b/>
          <w:bCs/>
          <w:color w:val="000000"/>
          <w:sz w:val="28"/>
          <w:szCs w:val="28"/>
        </w:rPr>
      </w:pPr>
      <w:bookmarkStart w:id="3" w:name="_Hlk143532148"/>
      <w:r w:rsidRPr="00287DFA">
        <w:rPr>
          <w:rFonts w:ascii="Times New Roman" w:eastAsia="Times New Roman" w:hAnsi="Times New Roman" w:cs="Times New Roman"/>
          <w:b/>
          <w:bCs/>
          <w:color w:val="000000"/>
          <w:sz w:val="28"/>
          <w:szCs w:val="28"/>
        </w:rPr>
        <w:lastRenderedPageBreak/>
        <w:t>ОПРЕДЕЛЕНИЯ</w:t>
      </w:r>
    </w:p>
    <w:p w:rsidR="00E809D4" w:rsidRDefault="00E809D4" w:rsidP="00E809D4">
      <w:pPr>
        <w:spacing w:after="0" w:line="240" w:lineRule="auto"/>
        <w:ind w:firstLine="567"/>
        <w:jc w:val="center"/>
        <w:rPr>
          <w:rFonts w:ascii="Times New Roman" w:eastAsia="Times New Roman" w:hAnsi="Times New Roman" w:cs="Times New Roman"/>
          <w:color w:val="000000"/>
          <w:sz w:val="28"/>
          <w:szCs w:val="28"/>
        </w:rPr>
      </w:pPr>
    </w:p>
    <w:p w:rsidR="00E809D4" w:rsidRDefault="00E809D4" w:rsidP="00E809D4">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настоящей диссертационной работе применяются следующие термины с соответствующими определениями: </w:t>
      </w:r>
    </w:p>
    <w:p w:rsidR="00E809D4" w:rsidRPr="00D76CD5" w:rsidRDefault="00E809D4" w:rsidP="00E809D4">
      <w:pPr>
        <w:spacing w:after="0" w:line="240" w:lineRule="auto"/>
        <w:ind w:firstLine="567"/>
        <w:jc w:val="both"/>
        <w:rPr>
          <w:rFonts w:ascii="Times New Roman" w:eastAsia="Times New Roman" w:hAnsi="Times New Roman" w:cs="Times New Roman"/>
          <w:color w:val="000000"/>
          <w:sz w:val="28"/>
          <w:szCs w:val="28"/>
        </w:rPr>
      </w:pPr>
      <w:r w:rsidRPr="00D76CD5">
        <w:rPr>
          <w:rFonts w:ascii="Times New Roman" w:eastAsia="Times New Roman" w:hAnsi="Times New Roman" w:cs="Times New Roman"/>
          <w:b/>
          <w:bCs/>
          <w:color w:val="000000"/>
          <w:sz w:val="28"/>
          <w:szCs w:val="28"/>
        </w:rPr>
        <w:t>Ассоциация</w:t>
      </w:r>
      <w:r w:rsidRPr="00D76CD5">
        <w:rPr>
          <w:rFonts w:ascii="Times New Roman" w:eastAsia="Times New Roman" w:hAnsi="Times New Roman" w:cs="Times New Roman"/>
          <w:color w:val="000000"/>
          <w:sz w:val="28"/>
          <w:szCs w:val="28"/>
        </w:rPr>
        <w:t xml:space="preserve"> – связь между отдельными представлениями, при которой одно из представлений вызывает другое.</w:t>
      </w:r>
    </w:p>
    <w:p w:rsidR="00E809D4" w:rsidRPr="00D76CD5" w:rsidRDefault="00E809D4" w:rsidP="00E809D4">
      <w:pPr>
        <w:autoSpaceDE w:val="0"/>
        <w:autoSpaceDN w:val="0"/>
        <w:adjustRightInd w:val="0"/>
        <w:spacing w:after="0" w:line="240" w:lineRule="auto"/>
        <w:ind w:firstLine="567"/>
        <w:jc w:val="both"/>
        <w:rPr>
          <w:rFonts w:ascii="Times New Roman" w:eastAsia="Calibri" w:hAnsi="Times New Roman" w:cs="Times New Roman"/>
          <w:sz w:val="28"/>
          <w:szCs w:val="28"/>
        </w:rPr>
      </w:pPr>
      <w:r w:rsidRPr="00D76CD5">
        <w:rPr>
          <w:rFonts w:ascii="Times New Roman" w:eastAsia="Calibri" w:hAnsi="Times New Roman" w:cs="Times New Roman"/>
          <w:b/>
          <w:bCs/>
          <w:sz w:val="28"/>
          <w:szCs w:val="28"/>
        </w:rPr>
        <w:t>Ассоциативное поле (АП)</w:t>
      </w:r>
      <w:r w:rsidRPr="00D76CD5">
        <w:rPr>
          <w:rFonts w:ascii="Times New Roman" w:eastAsia="Calibri" w:hAnsi="Times New Roman" w:cs="Times New Roman"/>
          <w:sz w:val="28"/>
          <w:szCs w:val="28"/>
        </w:rPr>
        <w:t xml:space="preserve"> – </w:t>
      </w:r>
      <w:r w:rsidRPr="00D76CD5">
        <w:rPr>
          <w:rFonts w:ascii="Times New Roman" w:hAnsi="Times New Roman" w:cs="Times New Roman"/>
          <w:sz w:val="28"/>
          <w:szCs w:val="28"/>
        </w:rPr>
        <w:t>весь спектр (набор) ассоциаций на слово-стимул</w:t>
      </w:r>
      <w:r w:rsidRPr="00D76CD5">
        <w:rPr>
          <w:rFonts w:ascii="Times New Roman" w:eastAsia="Calibri" w:hAnsi="Times New Roman" w:cs="Times New Roman"/>
          <w:sz w:val="28"/>
          <w:szCs w:val="28"/>
        </w:rPr>
        <w:t>.</w:t>
      </w:r>
    </w:p>
    <w:p w:rsidR="00E809D4" w:rsidRPr="00D76CD5" w:rsidRDefault="00E809D4" w:rsidP="00E809D4">
      <w:pPr>
        <w:spacing w:after="0" w:line="240" w:lineRule="auto"/>
        <w:ind w:firstLine="567"/>
        <w:jc w:val="both"/>
        <w:rPr>
          <w:rFonts w:ascii="Times New Roman" w:eastAsiaTheme="minorHAnsi" w:hAnsi="Times New Roman" w:cs="Times New Roman"/>
          <w:sz w:val="28"/>
          <w:szCs w:val="28"/>
          <w:lang w:eastAsia="en-US"/>
        </w:rPr>
      </w:pPr>
      <w:r w:rsidRPr="00D76CD5">
        <w:rPr>
          <w:rFonts w:ascii="Times New Roman" w:eastAsiaTheme="minorHAnsi" w:hAnsi="Times New Roman" w:cs="Times New Roman"/>
          <w:b/>
          <w:bCs/>
          <w:sz w:val="28"/>
          <w:szCs w:val="28"/>
          <w:lang w:eastAsia="en-US"/>
        </w:rPr>
        <w:t>Ассоциативно-вербальная сеть</w:t>
      </w:r>
      <w:r w:rsidRPr="00D76CD5">
        <w:rPr>
          <w:rFonts w:ascii="Times New Roman" w:eastAsiaTheme="minorHAnsi" w:hAnsi="Times New Roman" w:cs="Times New Roman"/>
          <w:sz w:val="28"/>
          <w:szCs w:val="28"/>
          <w:lang w:eastAsia="en-US"/>
        </w:rPr>
        <w:t xml:space="preserve"> – </w:t>
      </w:r>
      <w:r w:rsidRPr="00D76CD5">
        <w:rPr>
          <w:rFonts w:ascii="Times New Roman" w:hAnsi="Times New Roman" w:cs="Times New Roman"/>
          <w:color w:val="040C28"/>
          <w:sz w:val="28"/>
          <w:szCs w:val="28"/>
        </w:rPr>
        <w:t>стабильная психофизиологическая структура, фиксирующая значения слов и связей между ними.</w:t>
      </w:r>
    </w:p>
    <w:p w:rsidR="00E809D4" w:rsidRPr="00D76CD5" w:rsidRDefault="00E809D4" w:rsidP="00E809D4">
      <w:pPr>
        <w:autoSpaceDE w:val="0"/>
        <w:autoSpaceDN w:val="0"/>
        <w:adjustRightInd w:val="0"/>
        <w:spacing w:after="0" w:line="240" w:lineRule="auto"/>
        <w:ind w:firstLine="567"/>
        <w:jc w:val="both"/>
        <w:rPr>
          <w:rFonts w:ascii="Times New Roman" w:eastAsia="Calibri" w:hAnsi="Times New Roman" w:cs="Times New Roman"/>
          <w:sz w:val="28"/>
          <w:szCs w:val="28"/>
        </w:rPr>
      </w:pPr>
      <w:r w:rsidRPr="00D76CD5">
        <w:rPr>
          <w:rFonts w:ascii="Times New Roman" w:eastAsia="Calibri" w:hAnsi="Times New Roman" w:cs="Times New Roman"/>
          <w:b/>
          <w:bCs/>
          <w:sz w:val="28"/>
          <w:szCs w:val="28"/>
        </w:rPr>
        <w:t>Ассоциативный эксперимент</w:t>
      </w:r>
      <w:r w:rsidRPr="00D76CD5">
        <w:rPr>
          <w:rFonts w:ascii="Times New Roman" w:eastAsia="Calibri" w:hAnsi="Times New Roman" w:cs="Times New Roman"/>
          <w:sz w:val="28"/>
          <w:szCs w:val="28"/>
        </w:rPr>
        <w:t xml:space="preserve"> – эксперимент, основанный на вербальных ассоциациях опрашиваемых.</w:t>
      </w:r>
    </w:p>
    <w:p w:rsidR="00E809D4" w:rsidRPr="00D76CD5" w:rsidRDefault="00E809D4" w:rsidP="00E809D4">
      <w:pPr>
        <w:autoSpaceDE w:val="0"/>
        <w:autoSpaceDN w:val="0"/>
        <w:adjustRightInd w:val="0"/>
        <w:spacing w:after="0" w:line="240" w:lineRule="auto"/>
        <w:ind w:firstLine="567"/>
        <w:jc w:val="both"/>
        <w:rPr>
          <w:rFonts w:ascii="Times New Roman" w:hAnsi="Times New Roman" w:cs="Times New Roman"/>
          <w:sz w:val="28"/>
          <w:szCs w:val="28"/>
        </w:rPr>
      </w:pPr>
      <w:r w:rsidRPr="00D76CD5">
        <w:rPr>
          <w:rFonts w:ascii="Times New Roman" w:hAnsi="Times New Roman" w:cs="Times New Roman"/>
          <w:b/>
          <w:bCs/>
          <w:color w:val="000000"/>
          <w:spacing w:val="1"/>
          <w:sz w:val="28"/>
          <w:szCs w:val="28"/>
        </w:rPr>
        <w:t>Базовые ценности</w:t>
      </w:r>
      <w:r w:rsidRPr="00D76CD5">
        <w:rPr>
          <w:rFonts w:ascii="Times New Roman" w:hAnsi="Times New Roman" w:cs="Times New Roman"/>
          <w:color w:val="000000"/>
          <w:spacing w:val="1"/>
          <w:sz w:val="28"/>
          <w:szCs w:val="28"/>
        </w:rPr>
        <w:t xml:space="preserve"> – </w:t>
      </w:r>
      <w:r w:rsidRPr="00D76CD5">
        <w:rPr>
          <w:rFonts w:ascii="Times New Roman" w:hAnsi="Times New Roman" w:cs="Times New Roman"/>
          <w:color w:val="000000"/>
          <w:sz w:val="28"/>
          <w:szCs w:val="28"/>
        </w:rPr>
        <w:t xml:space="preserve">совокупность ценностных предпочтений </w:t>
      </w:r>
      <w:r w:rsidRPr="00D76CD5">
        <w:rPr>
          <w:rFonts w:ascii="Times New Roman" w:hAnsi="Times New Roman" w:cs="Times New Roman"/>
          <w:color w:val="000000"/>
          <w:spacing w:val="1"/>
          <w:sz w:val="28"/>
          <w:szCs w:val="28"/>
        </w:rPr>
        <w:t xml:space="preserve">того или иного социума, находящих отражение </w:t>
      </w:r>
      <w:r w:rsidRPr="00D76CD5">
        <w:rPr>
          <w:rFonts w:ascii="Times New Roman" w:hAnsi="Times New Roman" w:cs="Times New Roman"/>
          <w:color w:val="000000"/>
          <w:sz w:val="28"/>
          <w:szCs w:val="28"/>
        </w:rPr>
        <w:t xml:space="preserve">в </w:t>
      </w:r>
      <w:r w:rsidRPr="00D76CD5">
        <w:rPr>
          <w:rFonts w:ascii="Times New Roman" w:hAnsi="Times New Roman" w:cs="Times New Roman"/>
          <w:sz w:val="28"/>
          <w:szCs w:val="28"/>
        </w:rPr>
        <w:t>ядре ментального лексикона индивида и социума в целом.</w:t>
      </w:r>
    </w:p>
    <w:p w:rsidR="00E809D4" w:rsidRPr="00D76CD5" w:rsidRDefault="00E809D4" w:rsidP="00E809D4">
      <w:pPr>
        <w:tabs>
          <w:tab w:val="left" w:pos="7655"/>
          <w:tab w:val="left" w:pos="9355"/>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D76CD5">
        <w:rPr>
          <w:rFonts w:ascii="Times New Roman" w:hAnsi="Times New Roman" w:cs="Times New Roman"/>
          <w:b/>
          <w:bCs/>
          <w:sz w:val="28"/>
          <w:szCs w:val="28"/>
        </w:rPr>
        <w:t>Интеграция</w:t>
      </w:r>
      <w:r w:rsidRPr="00D76CD5">
        <w:rPr>
          <w:rFonts w:ascii="Times New Roman" w:hAnsi="Times New Roman" w:cs="Times New Roman"/>
          <w:sz w:val="28"/>
          <w:szCs w:val="28"/>
        </w:rPr>
        <w:t xml:space="preserve"> </w:t>
      </w:r>
      <w:r w:rsidRPr="00D76CD5">
        <w:rPr>
          <w:rFonts w:ascii="Times New Roman" w:eastAsia="TimesNewRomanPSMT" w:hAnsi="Times New Roman" w:cs="Times New Roman"/>
          <w:sz w:val="28"/>
          <w:szCs w:val="28"/>
        </w:rPr>
        <w:t xml:space="preserve">– процесс установления связи между структурными компонентами содержания. </w:t>
      </w:r>
      <w:r w:rsidRPr="00D76CD5">
        <w:rPr>
          <w:rFonts w:ascii="Times New Roman" w:eastAsia="Times New Roman" w:hAnsi="Times New Roman" w:cs="Times New Roman"/>
          <w:color w:val="000000"/>
          <w:sz w:val="28"/>
          <w:szCs w:val="28"/>
        </w:rPr>
        <w:t xml:space="preserve">«Интеграция» происходит от латинского слова </w:t>
      </w:r>
      <w:r w:rsidRPr="00D76CD5">
        <w:rPr>
          <w:rFonts w:ascii="Times New Roman" w:eastAsia="Times New Roman" w:hAnsi="Times New Roman" w:cs="Times New Roman"/>
          <w:color w:val="000000"/>
          <w:sz w:val="28"/>
          <w:szCs w:val="28"/>
          <w:lang w:val="en-US"/>
        </w:rPr>
        <w:t>integer</w:t>
      </w:r>
      <w:r w:rsidRPr="00D76CD5">
        <w:rPr>
          <w:rFonts w:ascii="Times New Roman" w:eastAsia="Times New Roman" w:hAnsi="Times New Roman" w:cs="Times New Roman"/>
          <w:color w:val="000000"/>
          <w:sz w:val="28"/>
          <w:szCs w:val="28"/>
        </w:rPr>
        <w:t xml:space="preserve">– целый и обозначает создание неразрывно связанного, единого, цельного. </w:t>
      </w:r>
    </w:p>
    <w:p w:rsidR="00E809D4" w:rsidRPr="00D76CD5" w:rsidRDefault="00E809D4" w:rsidP="00E809D4">
      <w:pPr>
        <w:autoSpaceDE w:val="0"/>
        <w:autoSpaceDN w:val="0"/>
        <w:adjustRightInd w:val="0"/>
        <w:spacing w:after="0" w:line="240" w:lineRule="auto"/>
        <w:ind w:firstLine="567"/>
        <w:jc w:val="both"/>
        <w:rPr>
          <w:rFonts w:ascii="Times New Roman" w:eastAsia="CharterITC" w:hAnsi="Times New Roman" w:cs="Times New Roman"/>
          <w:bCs/>
          <w:sz w:val="28"/>
          <w:szCs w:val="28"/>
        </w:rPr>
      </w:pPr>
      <w:r w:rsidRPr="00D76CD5">
        <w:rPr>
          <w:rFonts w:ascii="Times New Roman" w:eastAsia="CharterITC" w:hAnsi="Times New Roman" w:cs="Times New Roman"/>
          <w:b/>
          <w:sz w:val="28"/>
          <w:szCs w:val="28"/>
        </w:rPr>
        <w:t>Интерпретация</w:t>
      </w:r>
      <w:r w:rsidRPr="00D76CD5">
        <w:rPr>
          <w:rFonts w:ascii="Times New Roman" w:eastAsia="CharterITC" w:hAnsi="Times New Roman" w:cs="Times New Roman"/>
          <w:bCs/>
          <w:sz w:val="28"/>
          <w:szCs w:val="28"/>
        </w:rPr>
        <w:t xml:space="preserve"> (от лат. </w:t>
      </w:r>
      <w:proofErr w:type="spellStart"/>
      <w:r w:rsidRPr="00D76CD5">
        <w:rPr>
          <w:rFonts w:ascii="Times New Roman" w:eastAsia="CharterITC" w:hAnsi="Times New Roman" w:cs="Times New Roman"/>
          <w:bCs/>
          <w:sz w:val="28"/>
          <w:szCs w:val="28"/>
        </w:rPr>
        <w:t>Interpretatio</w:t>
      </w:r>
      <w:proofErr w:type="spellEnd"/>
      <w:r w:rsidRPr="00D76CD5">
        <w:rPr>
          <w:rFonts w:ascii="Times New Roman" w:eastAsia="CharterITC" w:hAnsi="Times New Roman" w:cs="Times New Roman"/>
          <w:bCs/>
          <w:sz w:val="28"/>
          <w:szCs w:val="28"/>
        </w:rPr>
        <w:t xml:space="preserve"> </w:t>
      </w:r>
      <w:r w:rsidRPr="00D76CD5">
        <w:rPr>
          <w:rFonts w:ascii="Times New Roman" w:eastAsia="Times New Roman" w:hAnsi="Times New Roman" w:cs="Times New Roman"/>
          <w:color w:val="000000"/>
          <w:sz w:val="28"/>
          <w:szCs w:val="28"/>
        </w:rPr>
        <w:t>–</w:t>
      </w:r>
      <w:r w:rsidRPr="00D76CD5">
        <w:rPr>
          <w:rFonts w:ascii="Times New Roman" w:eastAsia="CharterITC" w:hAnsi="Times New Roman" w:cs="Times New Roman"/>
          <w:bCs/>
          <w:sz w:val="28"/>
          <w:szCs w:val="28"/>
        </w:rPr>
        <w:t xml:space="preserve"> разъяснение, истолкование) </w:t>
      </w:r>
      <w:r w:rsidRPr="00D76CD5">
        <w:rPr>
          <w:rFonts w:ascii="Times New Roman" w:eastAsia="Times New Roman" w:hAnsi="Times New Roman" w:cs="Times New Roman"/>
          <w:color w:val="000000"/>
          <w:sz w:val="28"/>
          <w:szCs w:val="28"/>
        </w:rPr>
        <w:t>–</w:t>
      </w:r>
      <w:r w:rsidRPr="00D76CD5">
        <w:rPr>
          <w:rFonts w:ascii="Times New Roman" w:eastAsia="CharterITC" w:hAnsi="Times New Roman" w:cs="Times New Roman"/>
          <w:bCs/>
          <w:sz w:val="28"/>
          <w:szCs w:val="28"/>
        </w:rPr>
        <w:t xml:space="preserve"> это перевод одной системы знания в систему отсчета другой.</w:t>
      </w:r>
    </w:p>
    <w:p w:rsidR="00E809D4" w:rsidRPr="00D76CD5" w:rsidRDefault="00E809D4" w:rsidP="00E809D4">
      <w:pPr>
        <w:autoSpaceDE w:val="0"/>
        <w:autoSpaceDN w:val="0"/>
        <w:adjustRightInd w:val="0"/>
        <w:spacing w:after="0" w:line="240" w:lineRule="auto"/>
        <w:ind w:firstLine="567"/>
        <w:jc w:val="both"/>
        <w:rPr>
          <w:rFonts w:ascii="Times New Roman" w:hAnsi="Times New Roman" w:cs="Times New Roman"/>
          <w:sz w:val="28"/>
          <w:szCs w:val="28"/>
          <w:lang w:val="tt-RU"/>
        </w:rPr>
      </w:pPr>
      <w:r w:rsidRPr="00D76CD5">
        <w:rPr>
          <w:rFonts w:ascii="Times New Roman" w:hAnsi="Times New Roman" w:cs="Times New Roman"/>
          <w:b/>
          <w:bCs/>
          <w:sz w:val="28"/>
          <w:szCs w:val="28"/>
          <w:lang w:val="tt-RU"/>
        </w:rPr>
        <w:t>Картина мира</w:t>
      </w:r>
      <w:r w:rsidRPr="00D76CD5">
        <w:rPr>
          <w:rFonts w:ascii="Times New Roman" w:hAnsi="Times New Roman" w:cs="Times New Roman"/>
          <w:sz w:val="28"/>
          <w:szCs w:val="28"/>
          <w:lang w:val="tt-RU"/>
        </w:rPr>
        <w:t xml:space="preserve"> – это комплексное понимание мира, объединяющее знания на основе принципов систематизации (например, научных принципов, идей), которые определяют взглядычеловека на мир, его ценности и поведенческие ориентиры.</w:t>
      </w:r>
    </w:p>
    <w:p w:rsidR="00E809D4" w:rsidRPr="00D76CD5" w:rsidRDefault="00E809D4" w:rsidP="00E809D4">
      <w:pPr>
        <w:autoSpaceDE w:val="0"/>
        <w:autoSpaceDN w:val="0"/>
        <w:adjustRightInd w:val="0"/>
        <w:spacing w:after="0" w:line="240" w:lineRule="auto"/>
        <w:ind w:firstLine="567"/>
        <w:jc w:val="both"/>
        <w:rPr>
          <w:rFonts w:ascii="Times New Roman" w:hAnsi="Times New Roman" w:cs="Times New Roman"/>
          <w:sz w:val="28"/>
          <w:szCs w:val="28"/>
          <w:lang w:val="tt-RU"/>
        </w:rPr>
      </w:pPr>
      <w:r w:rsidRPr="00D76CD5">
        <w:rPr>
          <w:rFonts w:ascii="Times New Roman" w:hAnsi="Times New Roman" w:cs="Times New Roman"/>
          <w:b/>
          <w:bCs/>
          <w:sz w:val="28"/>
          <w:szCs w:val="28"/>
          <w:lang w:val="tt-RU"/>
        </w:rPr>
        <w:t>Концепт</w:t>
      </w:r>
      <w:r w:rsidRPr="00D76CD5">
        <w:rPr>
          <w:rFonts w:ascii="Times New Roman" w:hAnsi="Times New Roman" w:cs="Times New Roman"/>
          <w:sz w:val="28"/>
          <w:szCs w:val="28"/>
          <w:lang w:val="tt-RU"/>
        </w:rPr>
        <w:t xml:space="preserve"> – это </w:t>
      </w:r>
      <w:r w:rsidRPr="00D76CD5">
        <w:rPr>
          <w:rFonts w:ascii="Times New Roman" w:hAnsi="Times New Roman" w:cs="Times New Roman"/>
          <w:sz w:val="28"/>
          <w:szCs w:val="28"/>
        </w:rPr>
        <w:t>«</w:t>
      </w:r>
      <w:r w:rsidRPr="00D76CD5">
        <w:rPr>
          <w:rFonts w:ascii="Times New Roman" w:hAnsi="Times New Roman" w:cs="Times New Roman"/>
          <w:sz w:val="28"/>
          <w:szCs w:val="28"/>
          <w:lang w:val="tt-RU"/>
        </w:rPr>
        <w:t>совокупность знаний о мире, мысленное определение, единицы оперативного сознания, объективирующиеся через языковые средства того или иного языка.</w:t>
      </w:r>
    </w:p>
    <w:p w:rsidR="00E809D4" w:rsidRPr="00D76CD5" w:rsidRDefault="00E809D4" w:rsidP="00E809D4">
      <w:pPr>
        <w:autoSpaceDE w:val="0"/>
        <w:autoSpaceDN w:val="0"/>
        <w:adjustRightInd w:val="0"/>
        <w:spacing w:after="0" w:line="240" w:lineRule="auto"/>
        <w:ind w:firstLine="567"/>
        <w:jc w:val="both"/>
        <w:rPr>
          <w:rFonts w:ascii="Times New Roman" w:hAnsi="Times New Roman" w:cs="Times New Roman"/>
          <w:sz w:val="28"/>
          <w:szCs w:val="28"/>
          <w:lang w:val="tt-RU"/>
        </w:rPr>
      </w:pPr>
      <w:r w:rsidRPr="00D76CD5">
        <w:rPr>
          <w:rFonts w:ascii="Times New Roman" w:hAnsi="Times New Roman" w:cs="Times New Roman"/>
          <w:b/>
          <w:bCs/>
          <w:sz w:val="28"/>
          <w:szCs w:val="28"/>
          <w:lang w:val="tt-RU"/>
        </w:rPr>
        <w:t>Концептосфера</w:t>
      </w:r>
      <w:r w:rsidRPr="00D76CD5">
        <w:rPr>
          <w:rFonts w:ascii="Times New Roman" w:hAnsi="Times New Roman" w:cs="Times New Roman"/>
          <w:sz w:val="28"/>
          <w:szCs w:val="28"/>
          <w:lang w:val="tt-RU"/>
        </w:rPr>
        <w:t xml:space="preserve"> – совокупность концептов образует упорядоченную концептосферу того или иного народа, куда входят и основные базовые или общечеловеческие ценности (БЦ и ОЦ), и этноспецифические ценности (ЭЦ), маркированные этнокультурной духовной составляющей</w:t>
      </w:r>
      <w:r w:rsidRPr="00D76CD5">
        <w:rPr>
          <w:rFonts w:ascii="Times New Roman" w:hAnsi="Times New Roman" w:cs="Times New Roman"/>
          <w:sz w:val="28"/>
          <w:szCs w:val="28"/>
        </w:rPr>
        <w:t>.</w:t>
      </w:r>
    </w:p>
    <w:p w:rsidR="00E809D4" w:rsidRPr="00D76CD5" w:rsidRDefault="00E809D4" w:rsidP="00E809D4">
      <w:pPr>
        <w:spacing w:after="0" w:line="240" w:lineRule="auto"/>
        <w:ind w:firstLine="567"/>
        <w:jc w:val="both"/>
        <w:rPr>
          <w:rFonts w:ascii="Times New Roman" w:eastAsia="Times New Roman" w:hAnsi="Times New Roman" w:cs="Times New Roman"/>
          <w:color w:val="333333"/>
          <w:sz w:val="28"/>
          <w:szCs w:val="28"/>
        </w:rPr>
      </w:pPr>
      <w:r w:rsidRPr="00D76CD5">
        <w:rPr>
          <w:rFonts w:ascii="Times New Roman" w:eastAsia="Times New Roman" w:hAnsi="Times New Roman" w:cs="Times New Roman"/>
          <w:b/>
          <w:bCs/>
          <w:color w:val="333333"/>
          <w:sz w:val="28"/>
          <w:szCs w:val="28"/>
        </w:rPr>
        <w:t>Лингводидактика</w:t>
      </w:r>
      <w:r w:rsidRPr="00D76CD5">
        <w:rPr>
          <w:rFonts w:ascii="Times New Roman" w:eastAsia="Times New Roman" w:hAnsi="Times New Roman" w:cs="Times New Roman"/>
          <w:color w:val="333333"/>
          <w:sz w:val="28"/>
          <w:szCs w:val="28"/>
        </w:rPr>
        <w:t xml:space="preserve"> – это направление лингвистики, которое определяет теоретические основы обучения языкам, помогает и способствует осмыслению и описанию </w:t>
      </w:r>
      <w:proofErr w:type="spellStart"/>
      <w:r w:rsidRPr="00D76CD5">
        <w:rPr>
          <w:rFonts w:ascii="Times New Roman" w:eastAsia="Times New Roman" w:hAnsi="Times New Roman" w:cs="Times New Roman"/>
          <w:color w:val="333333"/>
          <w:sz w:val="28"/>
          <w:szCs w:val="28"/>
        </w:rPr>
        <w:t>лингвокогнитивной</w:t>
      </w:r>
      <w:proofErr w:type="spellEnd"/>
      <w:r w:rsidRPr="00D76CD5">
        <w:rPr>
          <w:rFonts w:ascii="Times New Roman" w:eastAsia="Times New Roman" w:hAnsi="Times New Roman" w:cs="Times New Roman"/>
          <w:color w:val="333333"/>
          <w:sz w:val="28"/>
          <w:szCs w:val="28"/>
        </w:rPr>
        <w:t xml:space="preserve"> структуры языковой личности, обоснованию условий, методов, закономерностей и принципов ее развития.</w:t>
      </w:r>
    </w:p>
    <w:p w:rsidR="00E809D4" w:rsidRPr="00D76CD5" w:rsidRDefault="00E809D4" w:rsidP="00E809D4">
      <w:pPr>
        <w:spacing w:after="0" w:line="240" w:lineRule="auto"/>
        <w:ind w:firstLine="567"/>
        <w:jc w:val="both"/>
        <w:rPr>
          <w:rFonts w:ascii="Times New Roman" w:eastAsia="Times New Roman" w:hAnsi="Times New Roman" w:cs="Times New Roman"/>
          <w:color w:val="000000"/>
          <w:sz w:val="28"/>
          <w:szCs w:val="28"/>
        </w:rPr>
      </w:pPr>
      <w:r w:rsidRPr="00D76CD5">
        <w:rPr>
          <w:rFonts w:ascii="Times New Roman" w:eastAsia="Times New Roman" w:hAnsi="Times New Roman" w:cs="Times New Roman"/>
          <w:b/>
          <w:bCs/>
          <w:color w:val="000000"/>
          <w:sz w:val="28"/>
          <w:szCs w:val="28"/>
        </w:rPr>
        <w:t>Метод ассоциаций</w:t>
      </w:r>
      <w:r w:rsidRPr="00D76CD5">
        <w:rPr>
          <w:rFonts w:ascii="Times New Roman" w:eastAsia="Times New Roman" w:hAnsi="Times New Roman" w:cs="Times New Roman"/>
          <w:color w:val="000000"/>
          <w:sz w:val="28"/>
          <w:szCs w:val="28"/>
        </w:rPr>
        <w:t xml:space="preserve"> – один из компонентов инновационных технологий обучения русскому языку и литературе, который реализуется через ассоциативные образы; один из способов выработки долговременной памяти.</w:t>
      </w:r>
    </w:p>
    <w:p w:rsidR="00E809D4" w:rsidRPr="00D76CD5" w:rsidRDefault="00E809D4" w:rsidP="00E809D4">
      <w:pPr>
        <w:spacing w:after="0" w:line="240" w:lineRule="auto"/>
        <w:ind w:firstLine="567"/>
        <w:jc w:val="both"/>
        <w:rPr>
          <w:rFonts w:ascii="Times New Roman" w:eastAsia="Times New Roman" w:hAnsi="Times New Roman" w:cs="Times New Roman"/>
          <w:color w:val="000000"/>
          <w:sz w:val="28"/>
          <w:szCs w:val="28"/>
        </w:rPr>
      </w:pPr>
      <w:r w:rsidRPr="00D76CD5">
        <w:rPr>
          <w:rFonts w:ascii="Times New Roman" w:hAnsi="Times New Roman"/>
          <w:b/>
          <w:bCs/>
          <w:noProof/>
          <w:color w:val="000000" w:themeColor="text1"/>
          <w:sz w:val="28"/>
          <w:szCs w:val="28"/>
          <w:lang w:val="kk-KZ"/>
        </w:rPr>
        <w:t>Психолингвистика</w:t>
      </w:r>
      <w:r>
        <w:rPr>
          <w:rFonts w:ascii="Times New Roman" w:hAnsi="Times New Roman"/>
          <w:b/>
          <w:bCs/>
          <w:noProof/>
          <w:color w:val="000000" w:themeColor="text1"/>
          <w:sz w:val="28"/>
          <w:szCs w:val="28"/>
          <w:lang w:val="kk-KZ"/>
        </w:rPr>
        <w:t xml:space="preserve"> – </w:t>
      </w:r>
      <w:r w:rsidRPr="00D76CD5">
        <w:rPr>
          <w:rFonts w:ascii="Times New Roman" w:hAnsi="Times New Roman"/>
          <w:noProof/>
          <w:color w:val="000000" w:themeColor="text1"/>
          <w:sz w:val="28"/>
          <w:szCs w:val="28"/>
          <w:lang w:val="kk-KZ"/>
        </w:rPr>
        <w:t>современная интегративная нука, которая исследует взаимосвязь между языком, мышлением и сознанием, объединяя в себе психологию и лингвистику.</w:t>
      </w:r>
      <w:r w:rsidRPr="00D76CD5">
        <w:rPr>
          <w:rFonts w:ascii="Times New Roman" w:eastAsia="Times New Roman" w:hAnsi="Times New Roman" w:cs="Times New Roman"/>
          <w:color w:val="000000"/>
          <w:sz w:val="28"/>
          <w:szCs w:val="28"/>
        </w:rPr>
        <w:t xml:space="preserve"> </w:t>
      </w:r>
    </w:p>
    <w:p w:rsidR="00E809D4" w:rsidRPr="006A6566" w:rsidRDefault="00E809D4" w:rsidP="00E809D4">
      <w:pPr>
        <w:spacing w:after="0" w:line="240" w:lineRule="auto"/>
        <w:ind w:firstLine="567"/>
        <w:jc w:val="both"/>
        <w:rPr>
          <w:rFonts w:ascii="Times New Roman" w:hAnsi="Times New Roman"/>
          <w:noProof/>
          <w:color w:val="000000" w:themeColor="text1"/>
          <w:sz w:val="28"/>
          <w:szCs w:val="28"/>
          <w:lang w:val="kk-KZ"/>
        </w:rPr>
      </w:pPr>
      <w:r w:rsidRPr="006A6566">
        <w:rPr>
          <w:rFonts w:ascii="Times New Roman" w:hAnsi="Times New Roman"/>
          <w:b/>
          <w:bCs/>
          <w:noProof/>
          <w:color w:val="000000" w:themeColor="text1"/>
          <w:sz w:val="28"/>
          <w:szCs w:val="28"/>
          <w:lang w:val="kk-KZ"/>
        </w:rPr>
        <w:t>Эмоциональный</w:t>
      </w:r>
      <w:r w:rsidRPr="006A6566">
        <w:rPr>
          <w:rFonts w:ascii="Times New Roman" w:hAnsi="Times New Roman"/>
          <w:noProof/>
          <w:color w:val="000000" w:themeColor="text1"/>
          <w:sz w:val="28"/>
          <w:szCs w:val="28"/>
          <w:lang w:val="kk-KZ"/>
        </w:rPr>
        <w:t xml:space="preserve"> – </w:t>
      </w:r>
      <w:r w:rsidRPr="006A6566">
        <w:rPr>
          <w:rFonts w:ascii="Times New Roman" w:hAnsi="Times New Roman" w:cs="Times New Roman"/>
          <w:color w:val="202124"/>
          <w:sz w:val="28"/>
          <w:szCs w:val="28"/>
          <w:shd w:val="clear" w:color="auto" w:fill="FFFFFF"/>
        </w:rPr>
        <w:t>выражающий эмоции,</w:t>
      </w:r>
      <w:r w:rsidRPr="006A6566">
        <w:rPr>
          <w:rFonts w:ascii="Times New Roman" w:hAnsi="Times New Roman"/>
          <w:noProof/>
          <w:color w:val="000000" w:themeColor="text1"/>
          <w:sz w:val="28"/>
          <w:szCs w:val="28"/>
          <w:lang w:val="kk-KZ"/>
        </w:rPr>
        <w:t xml:space="preserve"> в</w:t>
      </w:r>
      <w:proofErr w:type="spellStart"/>
      <w:r w:rsidRPr="006A6566">
        <w:rPr>
          <w:rFonts w:ascii="Times New Roman" w:hAnsi="Times New Roman" w:cs="Times New Roman"/>
          <w:color w:val="202124"/>
          <w:sz w:val="28"/>
          <w:szCs w:val="28"/>
          <w:shd w:val="clear" w:color="auto" w:fill="FFFFFF"/>
        </w:rPr>
        <w:t>ызванный</w:t>
      </w:r>
      <w:proofErr w:type="spellEnd"/>
      <w:r w:rsidRPr="006A6566">
        <w:rPr>
          <w:rFonts w:ascii="Times New Roman" w:hAnsi="Times New Roman" w:cs="Times New Roman"/>
          <w:color w:val="202124"/>
          <w:sz w:val="28"/>
          <w:szCs w:val="28"/>
          <w:shd w:val="clear" w:color="auto" w:fill="FFFFFF"/>
        </w:rPr>
        <w:t>, насыщенный эмоциями.</w:t>
      </w:r>
    </w:p>
    <w:p w:rsidR="00E809D4" w:rsidRPr="008B5380" w:rsidRDefault="00E809D4" w:rsidP="00E809D4">
      <w:pPr>
        <w:shd w:val="clear" w:color="auto" w:fill="FFFFFF"/>
        <w:spacing w:after="0" w:line="240" w:lineRule="auto"/>
        <w:ind w:firstLine="567"/>
        <w:jc w:val="both"/>
        <w:rPr>
          <w:rFonts w:ascii="Times New Roman" w:hAnsi="Times New Roman"/>
          <w:noProof/>
          <w:color w:val="000000" w:themeColor="text1"/>
          <w:sz w:val="28"/>
          <w:szCs w:val="28"/>
          <w:lang w:val="kk-KZ"/>
        </w:rPr>
      </w:pPr>
      <w:r w:rsidRPr="006A6566">
        <w:rPr>
          <w:rFonts w:ascii="Times New Roman" w:hAnsi="Times New Roman"/>
          <w:b/>
          <w:bCs/>
          <w:noProof/>
          <w:color w:val="000000" w:themeColor="text1"/>
          <w:sz w:val="28"/>
          <w:szCs w:val="28"/>
          <w:lang w:val="kk-KZ"/>
        </w:rPr>
        <w:lastRenderedPageBreak/>
        <w:t>Эмоциогенный</w:t>
      </w:r>
      <w:r w:rsidRPr="006A6566">
        <w:rPr>
          <w:rFonts w:ascii="Times New Roman" w:hAnsi="Times New Roman"/>
          <w:noProof/>
          <w:color w:val="000000" w:themeColor="text1"/>
          <w:sz w:val="28"/>
          <w:szCs w:val="28"/>
          <w:lang w:val="kk-KZ"/>
        </w:rPr>
        <w:t xml:space="preserve"> – вызывающий эмоции, способный вызвать эмоциональную реакцию.</w:t>
      </w:r>
    </w:p>
    <w:p w:rsidR="00E809D4" w:rsidRDefault="00E809D4" w:rsidP="00E809D4">
      <w:pPr>
        <w:spacing w:after="0" w:line="240" w:lineRule="auto"/>
        <w:ind w:firstLine="567"/>
        <w:jc w:val="both"/>
        <w:rPr>
          <w:rFonts w:ascii="Times New Roman" w:eastAsia="Times New Roman" w:hAnsi="Times New Roman" w:cs="Times New Roman"/>
          <w:color w:val="181C27"/>
          <w:sz w:val="28"/>
          <w:szCs w:val="28"/>
        </w:rPr>
      </w:pPr>
      <w:r w:rsidRPr="008B5380">
        <w:rPr>
          <w:rFonts w:ascii="Times New Roman" w:hAnsi="Times New Roman" w:cs="Times New Roman"/>
          <w:b/>
          <w:bCs/>
          <w:sz w:val="28"/>
          <w:szCs w:val="28"/>
        </w:rPr>
        <w:t>Ядро языкового сознания (ЯЯС)</w:t>
      </w:r>
      <w:r w:rsidRPr="008B5380">
        <w:rPr>
          <w:rFonts w:ascii="Times New Roman" w:hAnsi="Times New Roman" w:cs="Times New Roman"/>
          <w:sz w:val="28"/>
          <w:szCs w:val="28"/>
        </w:rPr>
        <w:t xml:space="preserve"> </w:t>
      </w:r>
      <w:r w:rsidRPr="008B5380">
        <w:rPr>
          <w:rFonts w:ascii="Times New Roman" w:eastAsia="Times New Roman" w:hAnsi="Times New Roman" w:cs="Times New Roman"/>
          <w:color w:val="181C27"/>
          <w:sz w:val="28"/>
          <w:szCs w:val="28"/>
        </w:rPr>
        <w:t>определенной этнической группы представляет собой приблизительное число (от 75 до 100) ключевых, частотных, функционирующих</w:t>
      </w:r>
      <w:r>
        <w:rPr>
          <w:rFonts w:ascii="Times New Roman" w:eastAsia="Times New Roman" w:hAnsi="Times New Roman" w:cs="Times New Roman"/>
          <w:color w:val="181C27"/>
          <w:sz w:val="28"/>
          <w:szCs w:val="28"/>
        </w:rPr>
        <w:t xml:space="preserve"> </w:t>
      </w:r>
      <w:r w:rsidRPr="00382FC4">
        <w:rPr>
          <w:rFonts w:ascii="Times New Roman" w:eastAsia="Times New Roman" w:hAnsi="Times New Roman" w:cs="Times New Roman"/>
          <w:color w:val="181C27"/>
          <w:sz w:val="28"/>
          <w:szCs w:val="28"/>
        </w:rPr>
        <w:t>в сознании и важных для речевой и мыслительной деятельности слов-концептов.</w:t>
      </w:r>
    </w:p>
    <w:p w:rsidR="00E809D4" w:rsidRPr="00382FC4" w:rsidRDefault="00E809D4" w:rsidP="00E809D4">
      <w:pPr>
        <w:spacing w:after="0" w:line="240" w:lineRule="auto"/>
        <w:ind w:firstLine="567"/>
        <w:jc w:val="both"/>
        <w:rPr>
          <w:rFonts w:ascii="Times New Roman" w:hAnsi="Times New Roman"/>
          <w:noProof/>
          <w:color w:val="000000" w:themeColor="text1"/>
          <w:sz w:val="28"/>
          <w:szCs w:val="28"/>
        </w:rPr>
      </w:pPr>
      <w:r w:rsidRPr="006A6566">
        <w:rPr>
          <w:rFonts w:ascii="Times New Roman" w:eastAsia="Times New Roman" w:hAnsi="Times New Roman" w:cs="Times New Roman"/>
          <w:b/>
          <w:color w:val="181C27"/>
          <w:sz w:val="28"/>
          <w:szCs w:val="28"/>
        </w:rPr>
        <w:t>Языковая личность</w:t>
      </w:r>
      <w:r w:rsidRPr="006A6566">
        <w:rPr>
          <w:rFonts w:ascii="Times New Roman" w:eastAsia="Times New Roman" w:hAnsi="Times New Roman" w:cs="Times New Roman"/>
          <w:color w:val="181C27"/>
          <w:sz w:val="28"/>
          <w:szCs w:val="28"/>
        </w:rPr>
        <w:t xml:space="preserve"> – носитель определенного национального языка, в котором отражена культура и ментальность данного </w:t>
      </w:r>
      <w:proofErr w:type="spellStart"/>
      <w:r w:rsidRPr="006A6566">
        <w:rPr>
          <w:rFonts w:ascii="Times New Roman" w:eastAsia="Times New Roman" w:hAnsi="Times New Roman" w:cs="Times New Roman"/>
          <w:color w:val="181C27"/>
          <w:sz w:val="28"/>
          <w:szCs w:val="28"/>
        </w:rPr>
        <w:t>лингвокультурного</w:t>
      </w:r>
      <w:proofErr w:type="spellEnd"/>
      <w:r w:rsidRPr="006A6566">
        <w:rPr>
          <w:rFonts w:ascii="Times New Roman" w:eastAsia="Times New Roman" w:hAnsi="Times New Roman" w:cs="Times New Roman"/>
          <w:color w:val="181C27"/>
          <w:sz w:val="28"/>
          <w:szCs w:val="28"/>
        </w:rPr>
        <w:t xml:space="preserve"> сообщества; </w:t>
      </w:r>
      <w:r w:rsidRPr="006A6566">
        <w:rPr>
          <w:rFonts w:ascii="Times New Roman" w:eastAsia="Times New Roman" w:hAnsi="Times New Roman" w:cs="Times New Roman"/>
          <w:i/>
          <w:color w:val="181C27"/>
          <w:sz w:val="28"/>
          <w:szCs w:val="28"/>
        </w:rPr>
        <w:t>первичная</w:t>
      </w:r>
      <w:r w:rsidRPr="006A6566">
        <w:rPr>
          <w:rFonts w:ascii="Times New Roman" w:eastAsia="Times New Roman" w:hAnsi="Times New Roman" w:cs="Times New Roman"/>
          <w:color w:val="181C27"/>
          <w:sz w:val="28"/>
          <w:szCs w:val="28"/>
        </w:rPr>
        <w:t xml:space="preserve"> языковая личность – носитель родного («материнского») языка, освоивший свой язык без усилий путем естественной социализации в окружающем его языковом коллективе; </w:t>
      </w:r>
      <w:r w:rsidRPr="006A6566">
        <w:rPr>
          <w:rFonts w:ascii="Times New Roman" w:eastAsia="Times New Roman" w:hAnsi="Times New Roman" w:cs="Times New Roman"/>
          <w:i/>
          <w:color w:val="181C27"/>
          <w:sz w:val="28"/>
          <w:szCs w:val="28"/>
        </w:rPr>
        <w:t>вторичная</w:t>
      </w:r>
      <w:r w:rsidRPr="006A6566">
        <w:rPr>
          <w:rFonts w:ascii="Times New Roman" w:eastAsia="Times New Roman" w:hAnsi="Times New Roman" w:cs="Times New Roman"/>
          <w:color w:val="181C27"/>
          <w:sz w:val="28"/>
          <w:szCs w:val="28"/>
        </w:rPr>
        <w:t xml:space="preserve"> языковая личность – носитель второго, неродного языка, усвоивший этот язык путем его изучения разными способами, прилагая определенные усилия.</w:t>
      </w:r>
    </w:p>
    <w:p w:rsidR="00E809D4" w:rsidRDefault="00E809D4" w:rsidP="00E809D4">
      <w:pPr>
        <w:spacing w:after="0" w:line="240" w:lineRule="auto"/>
        <w:jc w:val="center"/>
        <w:rPr>
          <w:rFonts w:ascii="Times New Roman" w:eastAsia="Times New Roman" w:hAnsi="Times New Roman" w:cs="Times New Roman"/>
          <w:b/>
          <w:bCs/>
          <w:color w:val="000000"/>
          <w:sz w:val="28"/>
          <w:szCs w:val="28"/>
        </w:rPr>
      </w:pPr>
    </w:p>
    <w:p w:rsidR="00E809D4" w:rsidRDefault="00E809D4" w:rsidP="00E809D4">
      <w:pPr>
        <w:spacing w:after="0" w:line="240" w:lineRule="auto"/>
        <w:jc w:val="center"/>
        <w:rPr>
          <w:rFonts w:ascii="Times New Roman" w:eastAsia="Times New Roman" w:hAnsi="Times New Roman" w:cs="Times New Roman"/>
          <w:b/>
          <w:bCs/>
          <w:color w:val="000000"/>
          <w:sz w:val="28"/>
          <w:szCs w:val="28"/>
        </w:rPr>
      </w:pPr>
    </w:p>
    <w:p w:rsidR="00E809D4" w:rsidRDefault="00E809D4" w:rsidP="00B45A4A">
      <w:pPr>
        <w:spacing w:after="0" w:line="240" w:lineRule="auto"/>
        <w:ind w:firstLine="567"/>
        <w:jc w:val="center"/>
        <w:rPr>
          <w:rFonts w:ascii="Times New Roman" w:eastAsia="Times New Roman" w:hAnsi="Times New Roman" w:cs="Times New Roman"/>
          <w:b/>
          <w:bCs/>
          <w:color w:val="000000"/>
          <w:sz w:val="28"/>
          <w:szCs w:val="28"/>
        </w:rPr>
      </w:pPr>
    </w:p>
    <w:p w:rsidR="00E809D4" w:rsidRDefault="00E809D4" w:rsidP="00B45A4A">
      <w:pPr>
        <w:spacing w:after="0" w:line="240" w:lineRule="auto"/>
        <w:ind w:firstLine="567"/>
        <w:jc w:val="center"/>
        <w:rPr>
          <w:rFonts w:ascii="Times New Roman" w:eastAsia="Times New Roman" w:hAnsi="Times New Roman" w:cs="Times New Roman"/>
          <w:b/>
          <w:bCs/>
          <w:color w:val="000000"/>
          <w:sz w:val="28"/>
          <w:szCs w:val="28"/>
        </w:rPr>
      </w:pPr>
    </w:p>
    <w:bookmarkEnd w:id="3"/>
    <w:p w:rsidR="00E809D4" w:rsidRDefault="00E809D4" w:rsidP="00FC7873">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809D4" w:rsidRDefault="00E809D4" w:rsidP="00FC7873">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809D4" w:rsidRDefault="00E809D4" w:rsidP="00FC7873">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809D4" w:rsidRDefault="00E809D4" w:rsidP="00FC7873">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809D4" w:rsidRDefault="00E809D4" w:rsidP="00FC7873">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809D4" w:rsidRDefault="00E809D4" w:rsidP="00FC7873">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809D4" w:rsidRDefault="00E809D4" w:rsidP="00FC7873">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809D4" w:rsidRDefault="00E809D4" w:rsidP="00FC7873">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809D4" w:rsidRDefault="00E809D4" w:rsidP="00FC7873">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809D4" w:rsidRDefault="00E809D4" w:rsidP="00FC7873">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809D4" w:rsidRDefault="00E809D4" w:rsidP="00FC7873">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809D4" w:rsidRDefault="00E809D4" w:rsidP="00FC7873">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809D4" w:rsidRDefault="00E809D4" w:rsidP="00FC7873">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809D4" w:rsidRDefault="00E809D4" w:rsidP="00FC7873">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809D4" w:rsidRDefault="00E809D4" w:rsidP="00FC7873">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809D4" w:rsidRDefault="00E809D4" w:rsidP="00FC7873">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809D4" w:rsidRDefault="00E809D4" w:rsidP="00FC7873">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809D4" w:rsidRDefault="00E809D4" w:rsidP="00FC7873">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809D4" w:rsidRDefault="00E809D4" w:rsidP="00FC7873">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809D4" w:rsidRDefault="00E809D4" w:rsidP="00FC7873">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809D4" w:rsidRDefault="00E809D4" w:rsidP="00FC7873">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809D4" w:rsidRDefault="00E809D4" w:rsidP="00FC7873">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809D4" w:rsidRDefault="00E809D4" w:rsidP="00FC7873">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809D4" w:rsidRDefault="00E809D4" w:rsidP="00FC7873">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809D4" w:rsidRDefault="00E809D4" w:rsidP="00FC7873">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809D4" w:rsidRDefault="00E809D4" w:rsidP="00FC7873">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E809D4" w:rsidRDefault="00E809D4" w:rsidP="00FC7873">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rsidR="00BE7B47" w:rsidRPr="00287DFA" w:rsidRDefault="00BE7B47" w:rsidP="00FC7873">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287DFA">
        <w:rPr>
          <w:rFonts w:ascii="Times New Roman" w:eastAsia="Times New Roman" w:hAnsi="Times New Roman" w:cs="Times New Roman"/>
          <w:b/>
          <w:bCs/>
          <w:color w:val="000000"/>
          <w:sz w:val="28"/>
          <w:szCs w:val="28"/>
        </w:rPr>
        <w:lastRenderedPageBreak/>
        <w:t>ОБОЗНАЧЕНИЯ И СОКРАЩЕНИЯ</w:t>
      </w:r>
    </w:p>
    <w:p w:rsidR="00BE7B47" w:rsidRPr="00531306" w:rsidRDefault="00BE7B47" w:rsidP="00C94254">
      <w:pPr>
        <w:autoSpaceDE w:val="0"/>
        <w:autoSpaceDN w:val="0"/>
        <w:adjustRightInd w:val="0"/>
        <w:spacing w:after="0" w:line="240" w:lineRule="auto"/>
        <w:ind w:firstLine="567"/>
        <w:jc w:val="both"/>
        <w:rPr>
          <w:rFonts w:ascii="Times New Roman" w:hAnsi="Times New Roman" w:cs="Times New Roman"/>
          <w:sz w:val="28"/>
          <w:szCs w:val="28"/>
          <w:lang w:val="tt-RU"/>
        </w:rPr>
      </w:pPr>
    </w:p>
    <w:p w:rsidR="00BE7B47" w:rsidRPr="00531306" w:rsidRDefault="00BE7B47" w:rsidP="00C94254">
      <w:pPr>
        <w:autoSpaceDE w:val="0"/>
        <w:autoSpaceDN w:val="0"/>
        <w:adjustRightInd w:val="0"/>
        <w:spacing w:after="0" w:line="240" w:lineRule="auto"/>
        <w:ind w:firstLine="567"/>
        <w:jc w:val="both"/>
        <w:rPr>
          <w:rFonts w:ascii="Times New Roman" w:hAnsi="Times New Roman" w:cs="Times New Roman"/>
          <w:sz w:val="28"/>
          <w:szCs w:val="28"/>
          <w:lang w:val="tt-RU"/>
        </w:rPr>
      </w:pPr>
      <w:r w:rsidRPr="00531306">
        <w:rPr>
          <w:rFonts w:ascii="Times New Roman" w:hAnsi="Times New Roman" w:cs="Times New Roman"/>
          <w:sz w:val="28"/>
          <w:szCs w:val="28"/>
          <w:lang w:val="tt-RU"/>
        </w:rPr>
        <w:t>ГОСО РК</w:t>
      </w:r>
      <w:r>
        <w:rPr>
          <w:rFonts w:ascii="Times New Roman" w:hAnsi="Times New Roman" w:cs="Times New Roman"/>
          <w:sz w:val="28"/>
          <w:szCs w:val="28"/>
          <w:lang w:val="tt-RU"/>
        </w:rPr>
        <w:t xml:space="preserve"> </w:t>
      </w:r>
      <w:r w:rsidR="00376D11">
        <w:rPr>
          <w:rFonts w:ascii="Times New Roman" w:hAnsi="Times New Roman" w:cs="Times New Roman"/>
          <w:sz w:val="28"/>
          <w:szCs w:val="28"/>
          <w:lang w:val="tt-RU"/>
        </w:rPr>
        <w:t>–</w:t>
      </w:r>
      <w:r>
        <w:rPr>
          <w:rFonts w:ascii="Times New Roman" w:hAnsi="Times New Roman" w:cs="Times New Roman"/>
          <w:sz w:val="28"/>
          <w:szCs w:val="28"/>
          <w:lang w:val="tt-RU"/>
        </w:rPr>
        <w:t xml:space="preserve"> </w:t>
      </w:r>
      <w:r w:rsidRPr="00C33CDD">
        <w:rPr>
          <w:rFonts w:ascii="Times New Roman" w:hAnsi="Times New Roman" w:cs="Times New Roman"/>
          <w:sz w:val="28"/>
          <w:szCs w:val="28"/>
        </w:rPr>
        <w:t>Государственный общеобязательный стандарт образования</w:t>
      </w:r>
      <w:r>
        <w:rPr>
          <w:rFonts w:ascii="Times New Roman" w:hAnsi="Times New Roman" w:cs="Times New Roman"/>
          <w:sz w:val="28"/>
          <w:szCs w:val="28"/>
        </w:rPr>
        <w:t xml:space="preserve"> Республики Казахстан</w:t>
      </w:r>
    </w:p>
    <w:p w:rsidR="00376D11" w:rsidRPr="0004239A" w:rsidRDefault="00376D11" w:rsidP="00376D11">
      <w:pPr>
        <w:spacing w:after="0" w:line="240" w:lineRule="auto"/>
        <w:ind w:firstLine="567"/>
        <w:jc w:val="both"/>
        <w:rPr>
          <w:rFonts w:ascii="Times New Roman" w:eastAsiaTheme="minorHAnsi" w:hAnsi="Times New Roman" w:cs="Times New Roman"/>
          <w:sz w:val="28"/>
          <w:szCs w:val="28"/>
          <w:lang w:eastAsia="en-US"/>
        </w:rPr>
      </w:pPr>
      <w:r w:rsidRPr="0004239A">
        <w:rPr>
          <w:rFonts w:ascii="Times New Roman" w:eastAsiaTheme="minorHAnsi" w:hAnsi="Times New Roman" w:cs="Times New Roman"/>
          <w:sz w:val="28"/>
          <w:szCs w:val="28"/>
          <w:lang w:eastAsia="en-US"/>
        </w:rPr>
        <w:t>МКК – межкультурная коммуникация</w:t>
      </w:r>
      <w:r>
        <w:rPr>
          <w:rFonts w:ascii="Times New Roman" w:eastAsiaTheme="minorHAnsi" w:hAnsi="Times New Roman" w:cs="Times New Roman"/>
          <w:sz w:val="28"/>
          <w:szCs w:val="28"/>
          <w:lang w:eastAsia="en-US"/>
        </w:rPr>
        <w:t xml:space="preserve"> </w:t>
      </w:r>
    </w:p>
    <w:p w:rsidR="00BE7B47" w:rsidRPr="0092680B" w:rsidRDefault="00BE7B47" w:rsidP="00C94254">
      <w:pPr>
        <w:spacing w:after="0" w:line="240" w:lineRule="auto"/>
        <w:ind w:firstLine="567"/>
        <w:contextualSpacing/>
        <w:rPr>
          <w:rFonts w:ascii="Times New Roman" w:hAnsi="Times New Roman" w:cs="Times New Roman"/>
          <w:sz w:val="28"/>
          <w:szCs w:val="28"/>
        </w:rPr>
      </w:pPr>
      <w:r w:rsidRPr="00D76188">
        <w:rPr>
          <w:rFonts w:ascii="Times New Roman" w:hAnsi="Times New Roman" w:cs="Times New Roman"/>
          <w:sz w:val="28"/>
          <w:szCs w:val="28"/>
        </w:rPr>
        <w:t>САЭ</w:t>
      </w:r>
      <w:r>
        <w:rPr>
          <w:rFonts w:ascii="Times New Roman" w:hAnsi="Times New Roman" w:cs="Times New Roman"/>
          <w:sz w:val="28"/>
          <w:szCs w:val="28"/>
        </w:rPr>
        <w:t xml:space="preserve"> – </w:t>
      </w:r>
      <w:r w:rsidRPr="00D76188">
        <w:rPr>
          <w:rFonts w:ascii="Times New Roman" w:hAnsi="Times New Roman" w:cs="Times New Roman"/>
          <w:sz w:val="28"/>
          <w:szCs w:val="28"/>
        </w:rPr>
        <w:t>свободн</w:t>
      </w:r>
      <w:r>
        <w:rPr>
          <w:rFonts w:ascii="Times New Roman" w:hAnsi="Times New Roman" w:cs="Times New Roman"/>
          <w:sz w:val="28"/>
          <w:szCs w:val="28"/>
        </w:rPr>
        <w:t>ый</w:t>
      </w:r>
      <w:r w:rsidRPr="00D76188">
        <w:rPr>
          <w:rFonts w:ascii="Times New Roman" w:hAnsi="Times New Roman" w:cs="Times New Roman"/>
          <w:sz w:val="28"/>
          <w:szCs w:val="28"/>
        </w:rPr>
        <w:t xml:space="preserve"> ассоциативн</w:t>
      </w:r>
      <w:r>
        <w:rPr>
          <w:rFonts w:ascii="Times New Roman" w:hAnsi="Times New Roman" w:cs="Times New Roman"/>
          <w:sz w:val="28"/>
          <w:szCs w:val="28"/>
        </w:rPr>
        <w:t>ый</w:t>
      </w:r>
      <w:r w:rsidRPr="00D76188">
        <w:rPr>
          <w:rFonts w:ascii="Times New Roman" w:hAnsi="Times New Roman" w:cs="Times New Roman"/>
          <w:sz w:val="28"/>
          <w:szCs w:val="28"/>
        </w:rPr>
        <w:t xml:space="preserve"> эксперимент</w:t>
      </w:r>
      <w:r>
        <w:rPr>
          <w:rFonts w:ascii="Times New Roman" w:hAnsi="Times New Roman" w:cs="Times New Roman"/>
          <w:sz w:val="28"/>
          <w:szCs w:val="28"/>
        </w:rPr>
        <w:t xml:space="preserve"> </w:t>
      </w:r>
    </w:p>
    <w:p w:rsidR="00BE7B47" w:rsidRPr="0004239A" w:rsidRDefault="00BE7B47" w:rsidP="00C94254">
      <w:pPr>
        <w:spacing w:after="0" w:line="240" w:lineRule="auto"/>
        <w:ind w:firstLine="567"/>
        <w:jc w:val="both"/>
        <w:rPr>
          <w:rFonts w:ascii="Times New Roman" w:eastAsiaTheme="minorHAnsi" w:hAnsi="Times New Roman" w:cs="Times New Roman"/>
          <w:sz w:val="28"/>
          <w:szCs w:val="28"/>
          <w:lang w:eastAsia="en-US"/>
        </w:rPr>
      </w:pPr>
      <w:r w:rsidRPr="0004239A">
        <w:rPr>
          <w:rFonts w:ascii="Times New Roman" w:eastAsiaTheme="minorHAnsi" w:hAnsi="Times New Roman" w:cs="Times New Roman"/>
          <w:sz w:val="28"/>
          <w:szCs w:val="28"/>
          <w:lang w:eastAsia="en-US"/>
        </w:rPr>
        <w:t>АП – ассоциативное поле</w:t>
      </w:r>
      <w:r>
        <w:rPr>
          <w:rFonts w:ascii="Times New Roman" w:eastAsiaTheme="minorHAnsi" w:hAnsi="Times New Roman" w:cs="Times New Roman"/>
          <w:sz w:val="28"/>
          <w:szCs w:val="28"/>
          <w:lang w:eastAsia="en-US"/>
        </w:rPr>
        <w:t xml:space="preserve"> </w:t>
      </w:r>
    </w:p>
    <w:p w:rsidR="00BE7B47" w:rsidRPr="0004239A" w:rsidRDefault="00BE7B47" w:rsidP="00C94254">
      <w:pPr>
        <w:spacing w:after="0" w:line="240" w:lineRule="auto"/>
        <w:ind w:firstLine="567"/>
        <w:jc w:val="both"/>
        <w:rPr>
          <w:rFonts w:ascii="Times New Roman" w:eastAsiaTheme="minorHAnsi" w:hAnsi="Times New Roman" w:cs="Times New Roman"/>
          <w:sz w:val="28"/>
          <w:szCs w:val="28"/>
          <w:lang w:eastAsia="en-US"/>
        </w:rPr>
      </w:pPr>
      <w:r w:rsidRPr="0004239A">
        <w:rPr>
          <w:rFonts w:ascii="Times New Roman" w:eastAsiaTheme="minorHAnsi" w:hAnsi="Times New Roman" w:cs="Times New Roman"/>
          <w:sz w:val="28"/>
          <w:szCs w:val="28"/>
          <w:lang w:eastAsia="en-US"/>
        </w:rPr>
        <w:t>АВС – ассоциативно-вербальная сеть</w:t>
      </w:r>
      <w:r>
        <w:rPr>
          <w:rFonts w:ascii="Times New Roman" w:eastAsiaTheme="minorHAnsi" w:hAnsi="Times New Roman" w:cs="Times New Roman"/>
          <w:sz w:val="28"/>
          <w:szCs w:val="28"/>
          <w:lang w:eastAsia="en-US"/>
        </w:rPr>
        <w:t xml:space="preserve"> </w:t>
      </w:r>
    </w:p>
    <w:p w:rsidR="004277B7" w:rsidRDefault="004277B7" w:rsidP="00C94254">
      <w:pPr>
        <w:spacing w:after="0" w:line="240" w:lineRule="auto"/>
        <w:ind w:firstLine="567"/>
        <w:contextualSpacing/>
        <w:rPr>
          <w:rFonts w:ascii="Times New Roman" w:hAnsi="Times New Roman" w:cs="Times New Roman"/>
          <w:sz w:val="28"/>
          <w:szCs w:val="28"/>
          <w:lang w:val="tt-RU"/>
        </w:rPr>
      </w:pPr>
      <w:r w:rsidRPr="000C47F0">
        <w:rPr>
          <w:rFonts w:ascii="Times New Roman" w:hAnsi="Times New Roman" w:cs="Times New Roman"/>
          <w:sz w:val="28"/>
          <w:szCs w:val="28"/>
          <w:lang w:val="tt-RU"/>
        </w:rPr>
        <w:t xml:space="preserve">БЦ – базовые ценности </w:t>
      </w:r>
    </w:p>
    <w:p w:rsidR="00376D11" w:rsidRDefault="00376D11" w:rsidP="00C94254">
      <w:pPr>
        <w:spacing w:after="0" w:line="240" w:lineRule="auto"/>
        <w:ind w:firstLine="567"/>
        <w:contextualSpacing/>
        <w:rPr>
          <w:rFonts w:ascii="Times New Roman" w:hAnsi="Times New Roman" w:cs="Times New Roman"/>
          <w:sz w:val="28"/>
          <w:szCs w:val="28"/>
          <w:lang w:val="tt-RU"/>
        </w:rPr>
      </w:pPr>
      <w:r w:rsidRPr="00376D11">
        <w:rPr>
          <w:rFonts w:ascii="Times New Roman" w:hAnsi="Times New Roman" w:cs="Times New Roman"/>
          <w:sz w:val="28"/>
          <w:szCs w:val="28"/>
          <w:lang w:val="tt-RU"/>
        </w:rPr>
        <w:t>ОЦ – общечеловеческие ценности</w:t>
      </w:r>
    </w:p>
    <w:p w:rsidR="00376D11" w:rsidRPr="0004239A" w:rsidRDefault="00376D11" w:rsidP="00376D11">
      <w:pPr>
        <w:spacing w:after="0" w:line="240" w:lineRule="auto"/>
        <w:rPr>
          <w:rFonts w:ascii="Times New Roman" w:eastAsia="Times New Roman" w:hAnsi="Times New Roman" w:cs="Times New Roman"/>
          <w:b/>
          <w:sz w:val="28"/>
          <w:szCs w:val="28"/>
        </w:rPr>
      </w:pPr>
      <w:r w:rsidRPr="000C47F0">
        <w:rPr>
          <w:rFonts w:ascii="Times New Roman" w:eastAsiaTheme="minorHAnsi" w:hAnsi="Times New Roman" w:cs="Times New Roman"/>
          <w:color w:val="000000" w:themeColor="text1"/>
          <w:sz w:val="28"/>
          <w:szCs w:val="28"/>
          <w:lang w:eastAsia="en-US"/>
        </w:rPr>
        <w:t xml:space="preserve">        </w:t>
      </w:r>
      <w:r w:rsidRPr="000C47F0">
        <w:rPr>
          <w:rFonts w:ascii="Times New Roman" w:eastAsia="TimesNewRomanPSMT" w:hAnsi="Times New Roman" w:cs="Times New Roman"/>
          <w:sz w:val="28"/>
          <w:szCs w:val="28"/>
        </w:rPr>
        <w:t xml:space="preserve">ЭЦ – </w:t>
      </w:r>
      <w:proofErr w:type="spellStart"/>
      <w:r w:rsidRPr="000C47F0">
        <w:rPr>
          <w:rFonts w:ascii="Times New Roman" w:eastAsia="TimesNewRomanPSMT" w:hAnsi="Times New Roman" w:cs="Times New Roman"/>
          <w:sz w:val="28"/>
          <w:szCs w:val="28"/>
        </w:rPr>
        <w:t>этнокультурологические</w:t>
      </w:r>
      <w:proofErr w:type="spellEnd"/>
      <w:r w:rsidRPr="000C47F0">
        <w:rPr>
          <w:rFonts w:ascii="Times New Roman" w:eastAsia="TimesNewRomanPSMT" w:hAnsi="Times New Roman" w:cs="Times New Roman"/>
          <w:sz w:val="28"/>
          <w:szCs w:val="28"/>
        </w:rPr>
        <w:t xml:space="preserve">, </w:t>
      </w:r>
      <w:proofErr w:type="spellStart"/>
      <w:r w:rsidRPr="000C47F0">
        <w:rPr>
          <w:rFonts w:ascii="Times New Roman" w:eastAsia="TimesNewRomanPSMT" w:hAnsi="Times New Roman" w:cs="Times New Roman"/>
          <w:sz w:val="28"/>
          <w:szCs w:val="28"/>
        </w:rPr>
        <w:t>этноспецифические</w:t>
      </w:r>
      <w:proofErr w:type="spellEnd"/>
      <w:r w:rsidRPr="000C47F0">
        <w:rPr>
          <w:rFonts w:ascii="Times New Roman" w:eastAsia="TimesNewRomanPSMT" w:hAnsi="Times New Roman" w:cs="Times New Roman"/>
          <w:sz w:val="28"/>
          <w:szCs w:val="28"/>
        </w:rPr>
        <w:t xml:space="preserve"> </w:t>
      </w:r>
      <w:r w:rsidRPr="00D76188">
        <w:rPr>
          <w:rFonts w:ascii="Times New Roman" w:eastAsia="TimesNewRomanPSMT" w:hAnsi="Times New Roman" w:cs="Times New Roman"/>
          <w:sz w:val="28"/>
          <w:szCs w:val="28"/>
        </w:rPr>
        <w:t>ценност</w:t>
      </w:r>
      <w:r>
        <w:rPr>
          <w:rFonts w:ascii="Times New Roman" w:eastAsia="TimesNewRomanPSMT" w:hAnsi="Times New Roman" w:cs="Times New Roman"/>
          <w:sz w:val="28"/>
          <w:szCs w:val="28"/>
        </w:rPr>
        <w:t>и</w:t>
      </w:r>
      <w:r w:rsidRPr="0004239A">
        <w:rPr>
          <w:rFonts w:ascii="Times New Roman" w:eastAsia="TimesNewRomanPSMT" w:hAnsi="Times New Roman" w:cs="Times New Roman"/>
          <w:sz w:val="28"/>
          <w:szCs w:val="28"/>
        </w:rPr>
        <w:t xml:space="preserve"> </w:t>
      </w:r>
    </w:p>
    <w:p w:rsidR="00376D11" w:rsidRPr="000C47F0" w:rsidRDefault="00376D11" w:rsidP="00376D11">
      <w:pPr>
        <w:spacing w:after="0" w:line="240" w:lineRule="auto"/>
        <w:ind w:firstLine="567"/>
        <w:contextualSpacing/>
        <w:rPr>
          <w:rFonts w:ascii="Times New Roman" w:hAnsi="Times New Roman" w:cs="Times New Roman"/>
          <w:sz w:val="28"/>
          <w:szCs w:val="28"/>
        </w:rPr>
      </w:pPr>
      <w:r w:rsidRPr="000C47F0">
        <w:rPr>
          <w:rFonts w:ascii="Times New Roman" w:hAnsi="Times New Roman" w:cs="Times New Roman"/>
          <w:sz w:val="28"/>
          <w:szCs w:val="28"/>
        </w:rPr>
        <w:t xml:space="preserve">РКР – русский </w:t>
      </w:r>
      <w:r w:rsidRPr="006A6566">
        <w:rPr>
          <w:rFonts w:ascii="Times New Roman" w:hAnsi="Times New Roman" w:cs="Times New Roman"/>
          <w:sz w:val="28"/>
          <w:szCs w:val="28"/>
        </w:rPr>
        <w:t>язык</w:t>
      </w:r>
      <w:r>
        <w:rPr>
          <w:rFonts w:ascii="Times New Roman" w:hAnsi="Times New Roman" w:cs="Times New Roman"/>
          <w:sz w:val="28"/>
          <w:szCs w:val="28"/>
        </w:rPr>
        <w:t xml:space="preserve"> </w:t>
      </w:r>
      <w:r w:rsidRPr="000C47F0">
        <w:rPr>
          <w:rFonts w:ascii="Times New Roman" w:hAnsi="Times New Roman" w:cs="Times New Roman"/>
          <w:sz w:val="28"/>
          <w:szCs w:val="28"/>
        </w:rPr>
        <w:t>как родной</w:t>
      </w:r>
    </w:p>
    <w:p w:rsidR="00BE7B47" w:rsidRPr="000C47F0" w:rsidRDefault="00BE7B47" w:rsidP="00C94254">
      <w:pPr>
        <w:spacing w:after="0" w:line="240" w:lineRule="auto"/>
        <w:ind w:firstLine="567"/>
        <w:contextualSpacing/>
        <w:rPr>
          <w:rFonts w:ascii="Times New Roman" w:hAnsi="Times New Roman" w:cs="Times New Roman"/>
          <w:sz w:val="28"/>
          <w:szCs w:val="28"/>
        </w:rPr>
      </w:pPr>
      <w:r w:rsidRPr="000C47F0">
        <w:rPr>
          <w:rFonts w:ascii="Times New Roman" w:hAnsi="Times New Roman" w:cs="Times New Roman"/>
          <w:sz w:val="28"/>
          <w:szCs w:val="28"/>
        </w:rPr>
        <w:t xml:space="preserve">РКН – русский язык как неродной </w:t>
      </w:r>
    </w:p>
    <w:p w:rsidR="00BE7B47" w:rsidRPr="000C47F0" w:rsidRDefault="00BE7B47" w:rsidP="00C94254">
      <w:pPr>
        <w:spacing w:after="0" w:line="240" w:lineRule="auto"/>
        <w:ind w:firstLine="567"/>
        <w:rPr>
          <w:rFonts w:ascii="Times New Roman" w:hAnsi="Times New Roman" w:cs="Times New Roman"/>
          <w:sz w:val="28"/>
          <w:szCs w:val="28"/>
        </w:rPr>
      </w:pPr>
      <w:r w:rsidRPr="000C47F0">
        <w:rPr>
          <w:rFonts w:ascii="Times New Roman" w:hAnsi="Times New Roman" w:cs="Times New Roman"/>
          <w:sz w:val="28"/>
          <w:szCs w:val="28"/>
        </w:rPr>
        <w:t xml:space="preserve">РКИ – русский как иностранный </w:t>
      </w:r>
    </w:p>
    <w:p w:rsidR="00BE7B47" w:rsidRPr="000C47F0" w:rsidRDefault="00BE7B47" w:rsidP="00C94254">
      <w:pPr>
        <w:spacing w:after="0" w:line="240" w:lineRule="auto"/>
        <w:ind w:firstLine="567"/>
        <w:rPr>
          <w:rFonts w:ascii="Times New Roman" w:hAnsi="Times New Roman" w:cs="Times New Roman"/>
          <w:sz w:val="28"/>
          <w:szCs w:val="28"/>
        </w:rPr>
      </w:pPr>
      <w:r w:rsidRPr="000C47F0">
        <w:rPr>
          <w:rFonts w:ascii="Times New Roman" w:hAnsi="Times New Roman" w:cs="Times New Roman"/>
          <w:sz w:val="28"/>
          <w:szCs w:val="28"/>
        </w:rPr>
        <w:t xml:space="preserve">САНРЯ </w:t>
      </w:r>
      <w:r w:rsidR="004277B7">
        <w:rPr>
          <w:rFonts w:ascii="Times New Roman" w:hAnsi="Times New Roman" w:cs="Times New Roman"/>
          <w:sz w:val="28"/>
          <w:szCs w:val="28"/>
        </w:rPr>
        <w:t>–</w:t>
      </w:r>
      <w:r w:rsidRPr="000C47F0">
        <w:rPr>
          <w:rFonts w:ascii="Times New Roman" w:hAnsi="Times New Roman" w:cs="Times New Roman"/>
          <w:sz w:val="28"/>
          <w:szCs w:val="28"/>
        </w:rPr>
        <w:t xml:space="preserve"> Словарь ассоциативных норм русского языка </w:t>
      </w:r>
    </w:p>
    <w:p w:rsidR="00BE7B47" w:rsidRPr="000C47F0" w:rsidRDefault="00BE7B47" w:rsidP="00C94254">
      <w:pPr>
        <w:spacing w:after="0" w:line="240" w:lineRule="auto"/>
        <w:ind w:firstLine="567"/>
        <w:rPr>
          <w:rFonts w:ascii="Times New Roman" w:hAnsi="Times New Roman"/>
          <w:sz w:val="28"/>
          <w:szCs w:val="28"/>
          <w:lang w:val="kk-KZ"/>
        </w:rPr>
      </w:pPr>
      <w:r w:rsidRPr="000C47F0">
        <w:rPr>
          <w:rFonts w:ascii="Times New Roman" w:eastAsia="TimesNewRomanPSMT" w:hAnsi="Times New Roman"/>
          <w:spacing w:val="-4"/>
          <w:sz w:val="28"/>
          <w:szCs w:val="28"/>
        </w:rPr>
        <w:t xml:space="preserve">КРАС – </w:t>
      </w:r>
      <w:r w:rsidRPr="000C47F0">
        <w:rPr>
          <w:rFonts w:ascii="Times New Roman" w:hAnsi="Times New Roman"/>
          <w:sz w:val="28"/>
          <w:szCs w:val="28"/>
          <w:lang w:val="kk-KZ"/>
        </w:rPr>
        <w:t xml:space="preserve">Казахско-русский ассоциативный словарь </w:t>
      </w:r>
    </w:p>
    <w:p w:rsidR="00BE7B47" w:rsidRPr="000C47F0" w:rsidRDefault="00BE7B47" w:rsidP="00C94254">
      <w:pPr>
        <w:spacing w:after="0" w:line="240" w:lineRule="auto"/>
        <w:ind w:firstLine="567"/>
        <w:rPr>
          <w:rFonts w:ascii="Times New Roman" w:hAnsi="Times New Roman"/>
          <w:sz w:val="28"/>
          <w:szCs w:val="28"/>
          <w:lang w:val="kk-KZ"/>
        </w:rPr>
      </w:pPr>
      <w:r w:rsidRPr="000C47F0">
        <w:rPr>
          <w:rFonts w:ascii="Times New Roman" w:hAnsi="Times New Roman"/>
          <w:spacing w:val="-4"/>
          <w:sz w:val="28"/>
          <w:szCs w:val="28"/>
          <w:lang w:val="kk-KZ"/>
        </w:rPr>
        <w:t>КАС – К</w:t>
      </w:r>
      <w:proofErr w:type="spellStart"/>
      <w:r w:rsidRPr="000C47F0">
        <w:rPr>
          <w:rFonts w:ascii="Times New Roman" w:eastAsia="TimesNewRomanPSMT" w:hAnsi="Times New Roman"/>
          <w:spacing w:val="-4"/>
          <w:sz w:val="28"/>
          <w:szCs w:val="28"/>
        </w:rPr>
        <w:t>азахский</w:t>
      </w:r>
      <w:proofErr w:type="spellEnd"/>
      <w:r w:rsidRPr="000C47F0">
        <w:rPr>
          <w:rFonts w:ascii="Times New Roman" w:eastAsia="TimesNewRomanPSMT" w:hAnsi="Times New Roman"/>
          <w:spacing w:val="-4"/>
          <w:sz w:val="28"/>
          <w:szCs w:val="28"/>
        </w:rPr>
        <w:t xml:space="preserve"> ассоциативный словарь </w:t>
      </w:r>
    </w:p>
    <w:p w:rsidR="00BE7B47" w:rsidRPr="000C47F0" w:rsidRDefault="00BE7B47" w:rsidP="00C94254">
      <w:pPr>
        <w:spacing w:after="0" w:line="240" w:lineRule="auto"/>
        <w:ind w:firstLine="567"/>
        <w:rPr>
          <w:rFonts w:ascii="Times New Roman" w:eastAsia="Times New Roman" w:hAnsi="Times New Roman" w:cs="Times New Roman"/>
          <w:b/>
          <w:sz w:val="28"/>
          <w:szCs w:val="28"/>
        </w:rPr>
      </w:pPr>
      <w:r w:rsidRPr="000C47F0">
        <w:rPr>
          <w:rFonts w:ascii="Times New Roman" w:hAnsi="Times New Roman" w:cs="Times New Roman"/>
          <w:sz w:val="28"/>
          <w:szCs w:val="28"/>
        </w:rPr>
        <w:t>ЕВРАС – Русский региональный</w:t>
      </w:r>
      <w:r w:rsidR="00376D11">
        <w:rPr>
          <w:rFonts w:ascii="Times New Roman" w:hAnsi="Times New Roman" w:cs="Times New Roman"/>
          <w:sz w:val="28"/>
          <w:szCs w:val="28"/>
        </w:rPr>
        <w:t xml:space="preserve"> (европейская часть России)</w:t>
      </w:r>
      <w:r w:rsidRPr="000C47F0">
        <w:rPr>
          <w:rFonts w:ascii="Times New Roman" w:hAnsi="Times New Roman" w:cs="Times New Roman"/>
          <w:sz w:val="28"/>
          <w:szCs w:val="28"/>
        </w:rPr>
        <w:t xml:space="preserve"> ассоциативный словарь-тезаурус </w:t>
      </w:r>
    </w:p>
    <w:p w:rsidR="00BE7B47" w:rsidRPr="000C47F0" w:rsidRDefault="00BE7B47" w:rsidP="00C94254">
      <w:pPr>
        <w:spacing w:after="0" w:line="240" w:lineRule="auto"/>
        <w:ind w:firstLine="567"/>
        <w:contextualSpacing/>
        <w:rPr>
          <w:rFonts w:ascii="Times New Roman" w:hAnsi="Times New Roman" w:cs="Times New Roman"/>
          <w:sz w:val="28"/>
          <w:szCs w:val="28"/>
        </w:rPr>
      </w:pPr>
      <w:r w:rsidRPr="000C47F0">
        <w:rPr>
          <w:rFonts w:ascii="Times New Roman" w:hAnsi="Times New Roman" w:cs="Times New Roman"/>
          <w:sz w:val="28"/>
          <w:szCs w:val="28"/>
        </w:rPr>
        <w:t xml:space="preserve">МО – межкультурные отношения </w:t>
      </w:r>
    </w:p>
    <w:p w:rsidR="00BE7B47" w:rsidRDefault="00BE7B47" w:rsidP="00C94254">
      <w:pPr>
        <w:spacing w:after="0" w:line="240" w:lineRule="auto"/>
        <w:ind w:firstLine="567"/>
        <w:contextualSpacing/>
        <w:rPr>
          <w:rFonts w:ascii="Times New Roman" w:hAnsi="Times New Roman" w:cs="Times New Roman"/>
          <w:sz w:val="28"/>
          <w:szCs w:val="28"/>
        </w:rPr>
      </w:pPr>
      <w:r>
        <w:rPr>
          <w:rFonts w:ascii="Times New Roman" w:hAnsi="Times New Roman" w:cs="Times New Roman"/>
          <w:sz w:val="28"/>
          <w:szCs w:val="28"/>
        </w:rPr>
        <w:t>КГ – контрольная группа</w:t>
      </w:r>
    </w:p>
    <w:p w:rsidR="00BE7B47" w:rsidRDefault="00BE7B47" w:rsidP="00C94254">
      <w:pPr>
        <w:spacing w:after="0" w:line="240" w:lineRule="auto"/>
        <w:ind w:firstLine="567"/>
        <w:contextualSpacing/>
        <w:rPr>
          <w:rFonts w:ascii="Times New Roman" w:hAnsi="Times New Roman" w:cs="Times New Roman"/>
          <w:sz w:val="28"/>
          <w:szCs w:val="28"/>
        </w:rPr>
      </w:pPr>
      <w:r>
        <w:rPr>
          <w:rFonts w:ascii="Times New Roman" w:hAnsi="Times New Roman" w:cs="Times New Roman"/>
          <w:sz w:val="28"/>
          <w:szCs w:val="28"/>
        </w:rPr>
        <w:t>ЭГ – экспериментальная группа</w:t>
      </w:r>
    </w:p>
    <w:p w:rsidR="00BE7B47" w:rsidRDefault="00BE7B47" w:rsidP="00C94254">
      <w:pPr>
        <w:spacing w:after="0" w:line="240" w:lineRule="auto"/>
        <w:ind w:firstLine="567"/>
        <w:contextualSpacing/>
        <w:rPr>
          <w:rFonts w:ascii="Times New Roman" w:hAnsi="Times New Roman" w:cs="Times New Roman"/>
          <w:sz w:val="28"/>
          <w:szCs w:val="28"/>
        </w:rPr>
      </w:pPr>
      <w:r w:rsidRPr="00531306">
        <w:rPr>
          <w:rFonts w:ascii="Times New Roman" w:hAnsi="Times New Roman" w:cs="Times New Roman"/>
          <w:sz w:val="28"/>
          <w:szCs w:val="28"/>
        </w:rPr>
        <w:t>ЯЛ – языковая личность</w:t>
      </w:r>
    </w:p>
    <w:p w:rsidR="004277B7" w:rsidRDefault="004277B7" w:rsidP="00C94254">
      <w:pPr>
        <w:spacing w:after="0" w:line="240" w:lineRule="auto"/>
        <w:ind w:firstLine="567"/>
        <w:contextualSpacing/>
        <w:rPr>
          <w:rFonts w:ascii="Times New Roman" w:hAnsi="Times New Roman" w:cs="Times New Roman"/>
          <w:sz w:val="28"/>
          <w:szCs w:val="28"/>
        </w:rPr>
      </w:pPr>
      <w:r>
        <w:rPr>
          <w:rFonts w:ascii="Times New Roman" w:hAnsi="Times New Roman" w:cs="Times New Roman"/>
          <w:sz w:val="28"/>
          <w:szCs w:val="28"/>
        </w:rPr>
        <w:t>ЯС – языковое сознание</w:t>
      </w:r>
    </w:p>
    <w:p w:rsidR="004277B7" w:rsidRDefault="004277B7" w:rsidP="004277B7">
      <w:pPr>
        <w:spacing w:after="0" w:line="240" w:lineRule="auto"/>
        <w:ind w:firstLine="567"/>
        <w:jc w:val="both"/>
        <w:rPr>
          <w:rFonts w:ascii="Times New Roman" w:eastAsia="Times New Roman" w:hAnsi="Times New Roman" w:cs="Times New Roman"/>
          <w:b/>
          <w:sz w:val="28"/>
          <w:szCs w:val="28"/>
          <w:highlight w:val="white"/>
        </w:rPr>
      </w:pPr>
      <w:r w:rsidRPr="0004239A">
        <w:rPr>
          <w:rFonts w:ascii="Times New Roman" w:eastAsiaTheme="minorHAnsi" w:hAnsi="Times New Roman" w:cs="Times New Roman"/>
          <w:sz w:val="28"/>
          <w:szCs w:val="28"/>
          <w:lang w:eastAsia="en-US"/>
        </w:rPr>
        <w:t>ЯЯС – ядро языкового</w:t>
      </w:r>
      <w:r>
        <w:rPr>
          <w:rFonts w:ascii="Times New Roman" w:eastAsiaTheme="minorHAnsi" w:hAnsi="Times New Roman" w:cs="Times New Roman"/>
          <w:sz w:val="28"/>
          <w:szCs w:val="28"/>
          <w:lang w:eastAsia="en-US"/>
        </w:rPr>
        <w:t xml:space="preserve"> сознания </w:t>
      </w:r>
    </w:p>
    <w:p w:rsidR="00BE7B47" w:rsidRDefault="00BE7B47" w:rsidP="00C94254">
      <w:pPr>
        <w:spacing w:after="0" w:line="240" w:lineRule="auto"/>
        <w:jc w:val="center"/>
        <w:rPr>
          <w:rFonts w:ascii="Times New Roman" w:eastAsia="Times New Roman" w:hAnsi="Times New Roman" w:cs="Times New Roman"/>
          <w:b/>
          <w:sz w:val="28"/>
          <w:szCs w:val="28"/>
          <w:highlight w:val="white"/>
        </w:rPr>
      </w:pPr>
    </w:p>
    <w:p w:rsidR="00BE7B47" w:rsidRDefault="00BE7B47" w:rsidP="00C94254">
      <w:pPr>
        <w:spacing w:after="0" w:line="240" w:lineRule="auto"/>
        <w:jc w:val="center"/>
        <w:rPr>
          <w:rFonts w:ascii="Times New Roman" w:eastAsia="Times New Roman" w:hAnsi="Times New Roman" w:cs="Times New Roman"/>
          <w:b/>
          <w:sz w:val="28"/>
          <w:szCs w:val="28"/>
          <w:highlight w:val="white"/>
        </w:rPr>
      </w:pPr>
    </w:p>
    <w:p w:rsidR="00BE7B47" w:rsidRDefault="00BE7B47" w:rsidP="00C94254">
      <w:pPr>
        <w:spacing w:after="0" w:line="240" w:lineRule="auto"/>
        <w:jc w:val="center"/>
        <w:rPr>
          <w:rFonts w:ascii="Times New Roman" w:eastAsia="Times New Roman" w:hAnsi="Times New Roman" w:cs="Times New Roman"/>
          <w:b/>
          <w:sz w:val="28"/>
          <w:szCs w:val="28"/>
          <w:highlight w:val="white"/>
        </w:rPr>
      </w:pPr>
    </w:p>
    <w:p w:rsidR="00BE7B47" w:rsidRDefault="00BE7B47" w:rsidP="00C94254">
      <w:pPr>
        <w:spacing w:after="0" w:line="240" w:lineRule="auto"/>
        <w:jc w:val="center"/>
        <w:rPr>
          <w:rFonts w:ascii="Times New Roman" w:eastAsia="Times New Roman" w:hAnsi="Times New Roman" w:cs="Times New Roman"/>
          <w:b/>
          <w:sz w:val="28"/>
          <w:szCs w:val="28"/>
          <w:highlight w:val="white"/>
        </w:rPr>
      </w:pPr>
    </w:p>
    <w:p w:rsidR="00BE7B47" w:rsidRDefault="00BE7B47" w:rsidP="00C94254">
      <w:pPr>
        <w:spacing w:after="0" w:line="240" w:lineRule="auto"/>
        <w:jc w:val="center"/>
        <w:rPr>
          <w:rFonts w:ascii="Times New Roman" w:eastAsia="Times New Roman" w:hAnsi="Times New Roman" w:cs="Times New Roman"/>
          <w:b/>
          <w:sz w:val="28"/>
          <w:szCs w:val="28"/>
          <w:highlight w:val="white"/>
        </w:rPr>
      </w:pPr>
    </w:p>
    <w:p w:rsidR="00BE7B47" w:rsidRDefault="00BE7B47" w:rsidP="00C94254">
      <w:pPr>
        <w:spacing w:after="0" w:line="240" w:lineRule="auto"/>
        <w:jc w:val="center"/>
        <w:rPr>
          <w:rFonts w:ascii="Times New Roman" w:eastAsia="Times New Roman" w:hAnsi="Times New Roman" w:cs="Times New Roman"/>
          <w:b/>
          <w:sz w:val="28"/>
          <w:szCs w:val="28"/>
          <w:highlight w:val="white"/>
        </w:rPr>
      </w:pPr>
    </w:p>
    <w:p w:rsidR="00BE7B47" w:rsidRDefault="00BE7B47" w:rsidP="00C94254">
      <w:pPr>
        <w:spacing w:after="0" w:line="240" w:lineRule="auto"/>
        <w:jc w:val="center"/>
        <w:rPr>
          <w:rFonts w:ascii="Times New Roman" w:eastAsia="Times New Roman" w:hAnsi="Times New Roman" w:cs="Times New Roman"/>
          <w:b/>
          <w:sz w:val="28"/>
          <w:szCs w:val="28"/>
          <w:highlight w:val="white"/>
        </w:rPr>
      </w:pPr>
    </w:p>
    <w:p w:rsidR="00BE7B47" w:rsidRDefault="00BE7B47" w:rsidP="00C94254">
      <w:pPr>
        <w:spacing w:after="0" w:line="240" w:lineRule="auto"/>
        <w:jc w:val="center"/>
        <w:rPr>
          <w:rFonts w:ascii="Times New Roman" w:eastAsia="Times New Roman" w:hAnsi="Times New Roman" w:cs="Times New Roman"/>
          <w:b/>
          <w:sz w:val="28"/>
          <w:szCs w:val="28"/>
          <w:highlight w:val="white"/>
        </w:rPr>
      </w:pPr>
    </w:p>
    <w:p w:rsidR="00BE7B47" w:rsidRDefault="00BE7B47" w:rsidP="00C94254">
      <w:pPr>
        <w:spacing w:after="0" w:line="240" w:lineRule="auto"/>
        <w:jc w:val="center"/>
        <w:rPr>
          <w:rFonts w:ascii="Times New Roman" w:eastAsia="Times New Roman" w:hAnsi="Times New Roman" w:cs="Times New Roman"/>
          <w:b/>
          <w:sz w:val="28"/>
          <w:szCs w:val="28"/>
          <w:highlight w:val="white"/>
        </w:rPr>
      </w:pPr>
    </w:p>
    <w:p w:rsidR="00BE7B47" w:rsidRDefault="00BE7B47" w:rsidP="00C94254">
      <w:pPr>
        <w:spacing w:after="0" w:line="240" w:lineRule="auto"/>
        <w:jc w:val="center"/>
        <w:rPr>
          <w:rFonts w:ascii="Times New Roman" w:eastAsia="Times New Roman" w:hAnsi="Times New Roman" w:cs="Times New Roman"/>
          <w:b/>
          <w:sz w:val="28"/>
          <w:szCs w:val="28"/>
          <w:highlight w:val="white"/>
        </w:rPr>
      </w:pPr>
    </w:p>
    <w:p w:rsidR="00BE7B47" w:rsidRDefault="00BE7B47" w:rsidP="00C94254">
      <w:pPr>
        <w:spacing w:after="0" w:line="240" w:lineRule="auto"/>
        <w:jc w:val="center"/>
        <w:rPr>
          <w:rFonts w:ascii="Times New Roman" w:eastAsia="Times New Roman" w:hAnsi="Times New Roman" w:cs="Times New Roman"/>
          <w:b/>
          <w:sz w:val="28"/>
          <w:szCs w:val="28"/>
          <w:highlight w:val="white"/>
        </w:rPr>
      </w:pPr>
    </w:p>
    <w:p w:rsidR="00BE7B47" w:rsidRDefault="00BE7B47" w:rsidP="00C94254">
      <w:pPr>
        <w:spacing w:after="0" w:line="240" w:lineRule="auto"/>
        <w:jc w:val="center"/>
        <w:rPr>
          <w:rFonts w:ascii="Times New Roman" w:eastAsia="Times New Roman" w:hAnsi="Times New Roman" w:cs="Times New Roman"/>
          <w:b/>
          <w:sz w:val="28"/>
          <w:szCs w:val="28"/>
          <w:highlight w:val="white"/>
        </w:rPr>
      </w:pPr>
    </w:p>
    <w:p w:rsidR="00BE7B47" w:rsidRDefault="00BE7B47" w:rsidP="00C94254">
      <w:pPr>
        <w:spacing w:after="0" w:line="240" w:lineRule="auto"/>
        <w:jc w:val="center"/>
        <w:rPr>
          <w:rFonts w:ascii="Times New Roman" w:eastAsia="Times New Roman" w:hAnsi="Times New Roman" w:cs="Times New Roman"/>
          <w:b/>
          <w:sz w:val="28"/>
          <w:szCs w:val="28"/>
          <w:highlight w:val="white"/>
        </w:rPr>
      </w:pPr>
    </w:p>
    <w:p w:rsidR="00BE7B47" w:rsidRDefault="00BE7B47" w:rsidP="00C94254">
      <w:pPr>
        <w:spacing w:after="0" w:line="240" w:lineRule="auto"/>
        <w:jc w:val="center"/>
        <w:rPr>
          <w:rFonts w:ascii="Times New Roman" w:eastAsia="Times New Roman" w:hAnsi="Times New Roman" w:cs="Times New Roman"/>
          <w:b/>
          <w:sz w:val="28"/>
          <w:szCs w:val="28"/>
          <w:highlight w:val="white"/>
        </w:rPr>
      </w:pPr>
    </w:p>
    <w:p w:rsidR="003962C9" w:rsidRDefault="003962C9" w:rsidP="00C94254">
      <w:pPr>
        <w:spacing w:after="0" w:line="240" w:lineRule="auto"/>
        <w:jc w:val="center"/>
        <w:rPr>
          <w:rFonts w:ascii="Times New Roman" w:eastAsia="Times New Roman" w:hAnsi="Times New Roman" w:cs="Times New Roman"/>
          <w:b/>
          <w:sz w:val="28"/>
          <w:szCs w:val="28"/>
          <w:highlight w:val="white"/>
        </w:rPr>
      </w:pPr>
    </w:p>
    <w:p w:rsidR="00931278" w:rsidRDefault="00931278" w:rsidP="00C94254">
      <w:pPr>
        <w:spacing w:after="0" w:line="240" w:lineRule="auto"/>
        <w:jc w:val="center"/>
        <w:rPr>
          <w:rFonts w:ascii="Times New Roman" w:eastAsia="Times New Roman" w:hAnsi="Times New Roman" w:cs="Times New Roman"/>
          <w:b/>
          <w:sz w:val="28"/>
          <w:szCs w:val="28"/>
          <w:highlight w:val="white"/>
        </w:rPr>
      </w:pPr>
    </w:p>
    <w:p w:rsidR="00931278" w:rsidRDefault="00931278" w:rsidP="00C94254">
      <w:pPr>
        <w:spacing w:after="0" w:line="240" w:lineRule="auto"/>
        <w:jc w:val="center"/>
        <w:rPr>
          <w:rFonts w:ascii="Times New Roman" w:eastAsia="Times New Roman" w:hAnsi="Times New Roman" w:cs="Times New Roman"/>
          <w:b/>
          <w:sz w:val="28"/>
          <w:szCs w:val="28"/>
          <w:highlight w:val="white"/>
        </w:rPr>
      </w:pPr>
    </w:p>
    <w:p w:rsidR="003962C9" w:rsidRDefault="003962C9" w:rsidP="00C94254">
      <w:pPr>
        <w:spacing w:after="0" w:line="240" w:lineRule="auto"/>
        <w:jc w:val="center"/>
        <w:rPr>
          <w:rFonts w:ascii="Times New Roman" w:eastAsia="Times New Roman" w:hAnsi="Times New Roman" w:cs="Times New Roman"/>
          <w:b/>
          <w:sz w:val="28"/>
          <w:szCs w:val="28"/>
          <w:highlight w:val="white"/>
        </w:rPr>
      </w:pPr>
    </w:p>
    <w:p w:rsidR="00BE7B47" w:rsidRDefault="00BE7B47" w:rsidP="00C94254">
      <w:pPr>
        <w:spacing w:after="0" w:line="240" w:lineRule="auto"/>
        <w:jc w:val="center"/>
        <w:rPr>
          <w:rFonts w:ascii="Times New Roman" w:eastAsia="Times New Roman" w:hAnsi="Times New Roman" w:cs="Times New Roman"/>
          <w:b/>
          <w:sz w:val="28"/>
          <w:szCs w:val="28"/>
          <w:highlight w:val="white"/>
        </w:rPr>
      </w:pPr>
    </w:p>
    <w:p w:rsidR="00BE7B47" w:rsidRPr="00D76188" w:rsidRDefault="00BE7B47" w:rsidP="00FC7873">
      <w:pPr>
        <w:spacing w:after="0" w:line="240" w:lineRule="auto"/>
        <w:jc w:val="center"/>
        <w:rPr>
          <w:rFonts w:ascii="Times New Roman" w:eastAsia="Times New Roman" w:hAnsi="Times New Roman" w:cs="Times New Roman"/>
          <w:b/>
          <w:sz w:val="28"/>
          <w:szCs w:val="28"/>
          <w:highlight w:val="white"/>
        </w:rPr>
      </w:pPr>
      <w:r w:rsidRPr="00D76188">
        <w:rPr>
          <w:rFonts w:ascii="Times New Roman" w:eastAsia="Times New Roman" w:hAnsi="Times New Roman" w:cs="Times New Roman"/>
          <w:b/>
          <w:sz w:val="28"/>
          <w:szCs w:val="28"/>
          <w:highlight w:val="white"/>
        </w:rPr>
        <w:lastRenderedPageBreak/>
        <w:t>ВВЕДЕНИЕ</w:t>
      </w:r>
    </w:p>
    <w:p w:rsidR="00BE7B47" w:rsidRPr="00D76188" w:rsidRDefault="00BE7B47" w:rsidP="00C94254">
      <w:pPr>
        <w:tabs>
          <w:tab w:val="center" w:pos="4677"/>
          <w:tab w:val="left" w:pos="8160"/>
        </w:tabs>
        <w:spacing w:after="0" w:line="240" w:lineRule="auto"/>
        <w:jc w:val="both"/>
        <w:rPr>
          <w:rFonts w:ascii="Times New Roman" w:eastAsia="Times New Roman" w:hAnsi="Times New Roman" w:cs="Times New Roman"/>
          <w:b/>
          <w:sz w:val="28"/>
          <w:szCs w:val="28"/>
        </w:rPr>
      </w:pPr>
    </w:p>
    <w:p w:rsidR="00BE7B47" w:rsidRDefault="00BE7B47" w:rsidP="00C94254">
      <w:pPr>
        <w:tabs>
          <w:tab w:val="center" w:pos="4677"/>
          <w:tab w:val="left" w:pos="8160"/>
        </w:tabs>
        <w:spacing w:after="0" w:line="240" w:lineRule="auto"/>
        <w:ind w:firstLine="709"/>
        <w:jc w:val="both"/>
        <w:rPr>
          <w:rFonts w:ascii="Times New Roman" w:hAnsi="Times New Roman" w:cs="Times New Roman"/>
          <w:sz w:val="28"/>
          <w:szCs w:val="28"/>
          <w:lang w:val="kk-KZ"/>
        </w:rPr>
      </w:pPr>
      <w:r w:rsidRPr="00D76188">
        <w:rPr>
          <w:rFonts w:ascii="Times New Roman" w:eastAsiaTheme="minorHAnsi" w:hAnsi="Times New Roman" w:cs="Times New Roman"/>
          <w:b/>
          <w:bCs/>
          <w:sz w:val="28"/>
          <w:szCs w:val="28"/>
          <w:lang w:eastAsia="en-US"/>
        </w:rPr>
        <w:t xml:space="preserve">Общая характеристика работы. </w:t>
      </w:r>
      <w:r w:rsidRPr="00D76188">
        <w:rPr>
          <w:rFonts w:ascii="Times New Roman" w:hAnsi="Times New Roman" w:cs="Times New Roman"/>
          <w:sz w:val="28"/>
          <w:szCs w:val="28"/>
        </w:rPr>
        <w:t xml:space="preserve">Диссертация посвящена выявлению </w:t>
      </w:r>
      <w:proofErr w:type="spellStart"/>
      <w:r w:rsidRPr="004C734B">
        <w:rPr>
          <w:rFonts w:ascii="Times New Roman" w:hAnsi="Times New Roman" w:cs="Times New Roman"/>
          <w:sz w:val="28"/>
          <w:szCs w:val="28"/>
        </w:rPr>
        <w:t>лингвокультурологических</w:t>
      </w:r>
      <w:proofErr w:type="spellEnd"/>
      <w:r w:rsidRPr="004C734B">
        <w:rPr>
          <w:rFonts w:ascii="Times New Roman" w:hAnsi="Times New Roman" w:cs="Times New Roman"/>
          <w:sz w:val="28"/>
          <w:szCs w:val="28"/>
        </w:rPr>
        <w:t xml:space="preserve"> особенностей </w:t>
      </w:r>
      <w:r w:rsidRPr="00964A20">
        <w:rPr>
          <w:rFonts w:ascii="Times New Roman" w:hAnsi="Times New Roman" w:cs="Times New Roman"/>
          <w:sz w:val="28"/>
          <w:szCs w:val="28"/>
        </w:rPr>
        <w:t xml:space="preserve">преподавания </w:t>
      </w:r>
      <w:r w:rsidRPr="00964A20">
        <w:rPr>
          <w:rFonts w:ascii="Times New Roman" w:hAnsi="Times New Roman" w:cs="Times New Roman"/>
          <w:sz w:val="28"/>
          <w:szCs w:val="28"/>
          <w:lang w:val="kk-KZ"/>
        </w:rPr>
        <w:t xml:space="preserve">русского языка через систему базовых ценностей </w:t>
      </w:r>
      <w:r w:rsidRPr="00964A20">
        <w:rPr>
          <w:rFonts w:ascii="Times New Roman" w:hAnsi="Times New Roman" w:cs="Times New Roman"/>
          <w:sz w:val="28"/>
          <w:szCs w:val="28"/>
        </w:rPr>
        <w:t xml:space="preserve">в аспекте ассоциативных </w:t>
      </w:r>
      <w:r w:rsidRPr="004C734B">
        <w:rPr>
          <w:rFonts w:ascii="Times New Roman" w:hAnsi="Times New Roman" w:cs="Times New Roman"/>
          <w:sz w:val="28"/>
          <w:szCs w:val="28"/>
        </w:rPr>
        <w:t>исследований</w:t>
      </w:r>
      <w:r w:rsidRPr="004C734B">
        <w:rPr>
          <w:rFonts w:ascii="Times New Roman" w:hAnsi="Times New Roman" w:cs="Times New Roman"/>
          <w:sz w:val="28"/>
          <w:szCs w:val="28"/>
          <w:lang w:val="kk-KZ"/>
        </w:rPr>
        <w:t xml:space="preserve"> в целях использования результатов работы в преподавании </w:t>
      </w:r>
      <w:r w:rsidRPr="00964A20">
        <w:rPr>
          <w:rFonts w:ascii="Times New Roman" w:hAnsi="Times New Roman" w:cs="Times New Roman"/>
          <w:sz w:val="28"/>
          <w:szCs w:val="28"/>
          <w:lang w:val="kk-KZ"/>
        </w:rPr>
        <w:t xml:space="preserve">русского языка как неродного </w:t>
      </w:r>
      <w:r w:rsidRPr="004C734B">
        <w:rPr>
          <w:rFonts w:ascii="Times New Roman" w:hAnsi="Times New Roman" w:cs="Times New Roman"/>
          <w:sz w:val="28"/>
          <w:szCs w:val="28"/>
          <w:lang w:val="kk-KZ"/>
        </w:rPr>
        <w:t>для формирования лингвокультур</w:t>
      </w:r>
      <w:r>
        <w:rPr>
          <w:rFonts w:ascii="Times New Roman" w:hAnsi="Times New Roman" w:cs="Times New Roman"/>
          <w:sz w:val="28"/>
          <w:szCs w:val="28"/>
          <w:lang w:val="kk-KZ"/>
        </w:rPr>
        <w:t>н</w:t>
      </w:r>
      <w:r w:rsidRPr="004C734B">
        <w:rPr>
          <w:rFonts w:ascii="Times New Roman" w:hAnsi="Times New Roman" w:cs="Times New Roman"/>
          <w:sz w:val="28"/>
          <w:szCs w:val="28"/>
          <w:lang w:val="kk-KZ"/>
        </w:rPr>
        <w:t>ой компетенции у обучающихся.</w:t>
      </w:r>
    </w:p>
    <w:p w:rsidR="00BE7B47" w:rsidRPr="004C734B" w:rsidRDefault="00BE7B47" w:rsidP="00C94254">
      <w:pPr>
        <w:spacing w:after="0" w:line="240" w:lineRule="auto"/>
        <w:ind w:firstLine="567"/>
        <w:contextualSpacing/>
        <w:jc w:val="both"/>
        <w:rPr>
          <w:rFonts w:ascii="Times New Roman" w:hAnsi="Times New Roman" w:cs="Times New Roman"/>
          <w:sz w:val="28"/>
          <w:szCs w:val="28"/>
          <w:highlight w:val="yellow"/>
        </w:rPr>
      </w:pPr>
      <w:r w:rsidRPr="00EB3DEB">
        <w:rPr>
          <w:rFonts w:ascii="Times New Roman" w:hAnsi="Times New Roman" w:cs="Times New Roman"/>
          <w:b/>
          <w:iCs/>
          <w:sz w:val="28"/>
          <w:szCs w:val="28"/>
        </w:rPr>
        <w:t>Актуальность</w:t>
      </w:r>
      <w:r w:rsidRPr="00EB3DEB">
        <w:rPr>
          <w:rFonts w:ascii="Times New Roman" w:hAnsi="Times New Roman" w:cs="Times New Roman"/>
          <w:b/>
          <w:spacing w:val="20"/>
          <w:sz w:val="28"/>
          <w:szCs w:val="28"/>
        </w:rPr>
        <w:t xml:space="preserve"> </w:t>
      </w:r>
      <w:r w:rsidRPr="00EB3DEB">
        <w:rPr>
          <w:rFonts w:ascii="Times New Roman" w:hAnsi="Times New Roman" w:cs="Times New Roman"/>
          <w:b/>
          <w:sz w:val="28"/>
          <w:szCs w:val="28"/>
        </w:rPr>
        <w:t>исследования</w:t>
      </w:r>
      <w:r w:rsidRPr="00D0775C">
        <w:rPr>
          <w:rFonts w:ascii="Times New Roman" w:hAnsi="Times New Roman" w:cs="Times New Roman"/>
          <w:sz w:val="28"/>
          <w:szCs w:val="28"/>
        </w:rPr>
        <w:t>.</w:t>
      </w:r>
      <w:r w:rsidRPr="00D76188">
        <w:rPr>
          <w:rFonts w:ascii="Times New Roman" w:hAnsi="Times New Roman" w:cs="Times New Roman"/>
          <w:sz w:val="28"/>
          <w:szCs w:val="28"/>
        </w:rPr>
        <w:t xml:space="preserve"> </w:t>
      </w:r>
      <w:r w:rsidRPr="008D6D2E">
        <w:rPr>
          <w:rFonts w:ascii="Times New Roman" w:hAnsi="Times New Roman" w:cs="Times New Roman"/>
          <w:sz w:val="28"/>
          <w:szCs w:val="28"/>
        </w:rPr>
        <w:t>Современные условия развития</w:t>
      </w:r>
      <w:r w:rsidRPr="00D76188">
        <w:rPr>
          <w:rFonts w:ascii="Times New Roman" w:hAnsi="Times New Roman" w:cs="Times New Roman"/>
          <w:sz w:val="28"/>
          <w:szCs w:val="28"/>
        </w:rPr>
        <w:t xml:space="preserve"> цивилизации последнего периода внесли существенные изменения в систему образования</w:t>
      </w:r>
      <w:r>
        <w:rPr>
          <w:rFonts w:ascii="Times New Roman" w:hAnsi="Times New Roman" w:cs="Times New Roman"/>
          <w:sz w:val="28"/>
          <w:szCs w:val="28"/>
        </w:rPr>
        <w:t xml:space="preserve"> </w:t>
      </w:r>
      <w:r w:rsidRPr="006076A5">
        <w:rPr>
          <w:rFonts w:ascii="Times New Roman" w:hAnsi="Times New Roman" w:cs="Times New Roman"/>
          <w:sz w:val="28"/>
          <w:szCs w:val="28"/>
        </w:rPr>
        <w:t xml:space="preserve">в целом, и гуманитарного, лингвистического, в частности. Поскольку </w:t>
      </w:r>
      <w:r w:rsidRPr="006076A5">
        <w:rPr>
          <w:rFonts w:ascii="Times New Roman" w:hAnsi="Times New Roman" w:cs="Times New Roman"/>
          <w:i/>
          <w:sz w:val="28"/>
          <w:szCs w:val="28"/>
        </w:rPr>
        <w:t>язык</w:t>
      </w:r>
      <w:r w:rsidRPr="006076A5">
        <w:rPr>
          <w:rFonts w:ascii="Times New Roman" w:hAnsi="Times New Roman" w:cs="Times New Roman"/>
          <w:sz w:val="28"/>
          <w:szCs w:val="28"/>
        </w:rPr>
        <w:t xml:space="preserve"> является одним из действенных способов </w:t>
      </w:r>
      <w:r w:rsidRPr="006076A5">
        <w:rPr>
          <w:rFonts w:ascii="Times New Roman" w:hAnsi="Times New Roman" w:cs="Times New Roman"/>
          <w:i/>
          <w:sz w:val="28"/>
          <w:szCs w:val="28"/>
        </w:rPr>
        <w:t>познания</w:t>
      </w:r>
      <w:r w:rsidRPr="006076A5">
        <w:rPr>
          <w:rFonts w:ascii="Times New Roman" w:hAnsi="Times New Roman" w:cs="Times New Roman"/>
          <w:sz w:val="28"/>
          <w:szCs w:val="28"/>
        </w:rPr>
        <w:t xml:space="preserve">, то его роль, наравне с мышлением, сознанием, памятью и другими когнитивными процессами, является, безусловно, решающей и основополагающей во всей системе образования и в решении </w:t>
      </w:r>
      <w:proofErr w:type="spellStart"/>
      <w:r w:rsidRPr="006076A5">
        <w:rPr>
          <w:rFonts w:ascii="Times New Roman" w:hAnsi="Times New Roman" w:cs="Times New Roman"/>
          <w:sz w:val="28"/>
          <w:szCs w:val="28"/>
        </w:rPr>
        <w:t>частнометодических</w:t>
      </w:r>
      <w:proofErr w:type="spellEnd"/>
      <w:r w:rsidRPr="006076A5">
        <w:rPr>
          <w:rFonts w:ascii="Times New Roman" w:hAnsi="Times New Roman" w:cs="Times New Roman"/>
          <w:sz w:val="28"/>
          <w:szCs w:val="28"/>
        </w:rPr>
        <w:t xml:space="preserve"> задач обучени</w:t>
      </w:r>
      <w:r w:rsidRPr="005221B6">
        <w:rPr>
          <w:rFonts w:ascii="Times New Roman" w:hAnsi="Times New Roman" w:cs="Times New Roman"/>
          <w:sz w:val="28"/>
          <w:szCs w:val="28"/>
        </w:rPr>
        <w:t xml:space="preserve">я. </w:t>
      </w:r>
    </w:p>
    <w:p w:rsidR="00BE7B47" w:rsidRPr="00A337A0" w:rsidRDefault="00BE7B47" w:rsidP="00C94254">
      <w:pPr>
        <w:spacing w:after="0" w:line="240" w:lineRule="auto"/>
        <w:ind w:firstLine="567"/>
        <w:contextualSpacing/>
        <w:jc w:val="both"/>
        <w:rPr>
          <w:rFonts w:ascii="Times New Roman" w:hAnsi="Times New Roman" w:cs="Times New Roman"/>
          <w:color w:val="FF0000"/>
          <w:sz w:val="28"/>
          <w:szCs w:val="28"/>
        </w:rPr>
      </w:pPr>
      <w:r w:rsidRPr="006076A5">
        <w:rPr>
          <w:rFonts w:ascii="Times New Roman" w:hAnsi="Times New Roman" w:cs="Times New Roman"/>
          <w:sz w:val="28"/>
          <w:szCs w:val="28"/>
        </w:rPr>
        <w:t xml:space="preserve">Стремительно развивающийся технический прогресс, цифровизация основных сфер жизнедеятельности человека, совершенствование современных </w:t>
      </w:r>
      <w:proofErr w:type="spellStart"/>
      <w:r w:rsidRPr="008D6D2E">
        <w:rPr>
          <w:rFonts w:ascii="Times New Roman" w:hAnsi="Times New Roman" w:cs="Times New Roman"/>
          <w:sz w:val="28"/>
          <w:szCs w:val="28"/>
        </w:rPr>
        <w:t>новационных</w:t>
      </w:r>
      <w:proofErr w:type="spellEnd"/>
      <w:r w:rsidRPr="008D6D2E">
        <w:rPr>
          <w:rFonts w:ascii="Times New Roman" w:hAnsi="Times New Roman" w:cs="Times New Roman"/>
          <w:sz w:val="28"/>
          <w:szCs w:val="28"/>
        </w:rPr>
        <w:t xml:space="preserve"> технологий проникли и в сферу образования, стали необходимыми и незаменимыми инструментами в решении </w:t>
      </w:r>
      <w:proofErr w:type="spellStart"/>
      <w:r w:rsidRPr="008D6D2E">
        <w:rPr>
          <w:rFonts w:ascii="Times New Roman" w:hAnsi="Times New Roman" w:cs="Times New Roman"/>
          <w:sz w:val="28"/>
          <w:szCs w:val="28"/>
        </w:rPr>
        <w:t>общедидактических</w:t>
      </w:r>
      <w:proofErr w:type="spellEnd"/>
      <w:r w:rsidRPr="008D6D2E">
        <w:rPr>
          <w:rFonts w:ascii="Times New Roman" w:hAnsi="Times New Roman" w:cs="Times New Roman"/>
          <w:sz w:val="28"/>
          <w:szCs w:val="28"/>
        </w:rPr>
        <w:t xml:space="preserve"> и </w:t>
      </w:r>
      <w:proofErr w:type="spellStart"/>
      <w:r w:rsidRPr="008D6D2E">
        <w:rPr>
          <w:rFonts w:ascii="Times New Roman" w:hAnsi="Times New Roman" w:cs="Times New Roman"/>
          <w:sz w:val="28"/>
          <w:szCs w:val="28"/>
        </w:rPr>
        <w:t>частнометодических</w:t>
      </w:r>
      <w:proofErr w:type="spellEnd"/>
      <w:r w:rsidRPr="008D6D2E">
        <w:rPr>
          <w:rFonts w:ascii="Times New Roman" w:hAnsi="Times New Roman" w:cs="Times New Roman"/>
          <w:sz w:val="28"/>
          <w:szCs w:val="28"/>
        </w:rPr>
        <w:t xml:space="preserve"> задач. В частности, период пандемии и самоизоляции всех слоев образовательного и научно-педагогического сообщества потребовали значительного преобразования технологий обучения. Расширение границ дистанционного образовательного пространства с повсеместным использованием онлайн платформ обучения представило новые вызовы и потребовало решения остро актуальных дидактических проблем, в том числе и </w:t>
      </w:r>
      <w:r w:rsidRPr="008D6D2E">
        <w:rPr>
          <w:rFonts w:ascii="Times New Roman" w:hAnsi="Times New Roman" w:cs="Times New Roman"/>
          <w:i/>
          <w:sz w:val="28"/>
          <w:szCs w:val="28"/>
        </w:rPr>
        <w:t>лингво</w:t>
      </w:r>
      <w:r w:rsidRPr="008D6D2E">
        <w:rPr>
          <w:rFonts w:ascii="Times New Roman" w:hAnsi="Times New Roman" w:cs="Times New Roman"/>
          <w:sz w:val="28"/>
          <w:szCs w:val="28"/>
        </w:rPr>
        <w:t>дидактического образования.</w:t>
      </w:r>
      <w:r w:rsidR="00376D11">
        <w:rPr>
          <w:rFonts w:ascii="Times New Roman" w:hAnsi="Times New Roman" w:cs="Times New Roman"/>
          <w:sz w:val="28"/>
          <w:szCs w:val="28"/>
        </w:rPr>
        <w:t xml:space="preserve"> </w:t>
      </w:r>
    </w:p>
    <w:p w:rsidR="00BE7B47" w:rsidRPr="008D6D2E" w:rsidRDefault="00BE7B47" w:rsidP="00C94254">
      <w:pPr>
        <w:spacing w:after="0" w:line="240" w:lineRule="auto"/>
        <w:ind w:firstLine="567"/>
        <w:contextualSpacing/>
        <w:jc w:val="both"/>
        <w:rPr>
          <w:rFonts w:ascii="Times New Roman" w:hAnsi="Times New Roman" w:cs="Times New Roman"/>
          <w:sz w:val="28"/>
          <w:szCs w:val="28"/>
          <w:lang w:val="kk-KZ"/>
        </w:rPr>
      </w:pPr>
      <w:r w:rsidRPr="008D6D2E">
        <w:rPr>
          <w:rFonts w:ascii="Times New Roman" w:hAnsi="Times New Roman" w:cs="Times New Roman"/>
          <w:sz w:val="28"/>
          <w:szCs w:val="28"/>
        </w:rPr>
        <w:t xml:space="preserve">Расширяя первоначально поставленные в диссертации задачи и отвечая вызовам времени, мы ввели в область наших исследований еще одну психологическую составляющую – повышение </w:t>
      </w:r>
      <w:proofErr w:type="spellStart"/>
      <w:r w:rsidRPr="008D6D2E">
        <w:rPr>
          <w:rFonts w:ascii="Times New Roman" w:hAnsi="Times New Roman" w:cs="Times New Roman"/>
          <w:i/>
          <w:sz w:val="28"/>
          <w:szCs w:val="28"/>
        </w:rPr>
        <w:t>эмоциогенности</w:t>
      </w:r>
      <w:proofErr w:type="spellEnd"/>
      <w:r w:rsidRPr="008D6D2E">
        <w:rPr>
          <w:rFonts w:ascii="Times New Roman" w:hAnsi="Times New Roman" w:cs="Times New Roman"/>
          <w:i/>
          <w:sz w:val="28"/>
          <w:szCs w:val="28"/>
        </w:rPr>
        <w:t xml:space="preserve"> </w:t>
      </w:r>
      <w:r w:rsidRPr="008D6D2E">
        <w:rPr>
          <w:rFonts w:ascii="Times New Roman" w:hAnsi="Times New Roman" w:cs="Times New Roman"/>
          <w:sz w:val="28"/>
          <w:szCs w:val="28"/>
        </w:rPr>
        <w:t xml:space="preserve">учебного текста и учебного процесса в целом. Это повлекло за собой применение не только </w:t>
      </w:r>
      <w:r w:rsidRPr="008D6D2E">
        <w:rPr>
          <w:rFonts w:ascii="Times New Roman" w:hAnsi="Times New Roman" w:cs="Times New Roman"/>
          <w:i/>
          <w:sz w:val="28"/>
          <w:szCs w:val="28"/>
        </w:rPr>
        <w:t>психолингвистических методик</w:t>
      </w:r>
      <w:r w:rsidRPr="008D6D2E">
        <w:rPr>
          <w:rFonts w:ascii="Times New Roman" w:hAnsi="Times New Roman" w:cs="Times New Roman"/>
          <w:sz w:val="28"/>
          <w:szCs w:val="28"/>
        </w:rPr>
        <w:t xml:space="preserve"> (анализ ассоциативно-вербальных связей в языковом сознании) </w:t>
      </w:r>
      <w:r w:rsidRPr="008D6D2E">
        <w:rPr>
          <w:rFonts w:ascii="Times New Roman" w:hAnsi="Times New Roman" w:cs="Times New Roman"/>
          <w:sz w:val="28"/>
          <w:szCs w:val="28"/>
          <w:lang w:val="kk-KZ"/>
        </w:rPr>
        <w:t>для формирования лингвокультур</w:t>
      </w:r>
      <w:r>
        <w:rPr>
          <w:rFonts w:ascii="Times New Roman" w:hAnsi="Times New Roman" w:cs="Times New Roman"/>
          <w:sz w:val="28"/>
          <w:szCs w:val="28"/>
          <w:lang w:val="kk-KZ"/>
        </w:rPr>
        <w:t>н</w:t>
      </w:r>
      <w:r w:rsidRPr="008D6D2E">
        <w:rPr>
          <w:rFonts w:ascii="Times New Roman" w:hAnsi="Times New Roman" w:cs="Times New Roman"/>
          <w:sz w:val="28"/>
          <w:szCs w:val="28"/>
          <w:lang w:val="kk-KZ"/>
        </w:rPr>
        <w:t>ой компетенции у обучающихся, но и элементов</w:t>
      </w:r>
      <w:r>
        <w:rPr>
          <w:rFonts w:ascii="Times New Roman" w:hAnsi="Times New Roman" w:cs="Times New Roman"/>
          <w:sz w:val="28"/>
          <w:szCs w:val="28"/>
          <w:lang w:val="kk-KZ"/>
        </w:rPr>
        <w:t xml:space="preserve"> </w:t>
      </w:r>
      <w:r w:rsidRPr="008D6D2E">
        <w:rPr>
          <w:rFonts w:ascii="Times New Roman" w:hAnsi="Times New Roman" w:cs="Times New Roman"/>
          <w:i/>
          <w:sz w:val="28"/>
          <w:szCs w:val="28"/>
          <w:lang w:val="kk-KZ"/>
        </w:rPr>
        <w:t>лингвистического анализа художественного текста</w:t>
      </w:r>
      <w:r w:rsidRPr="008D6D2E">
        <w:rPr>
          <w:rFonts w:ascii="Times New Roman" w:hAnsi="Times New Roman" w:cs="Times New Roman"/>
          <w:sz w:val="28"/>
          <w:szCs w:val="28"/>
          <w:lang w:val="kk-KZ"/>
        </w:rPr>
        <w:t>, основанного на его эмоциогенно мотивированном</w:t>
      </w:r>
      <w:r>
        <w:rPr>
          <w:rFonts w:ascii="Times New Roman" w:hAnsi="Times New Roman" w:cs="Times New Roman"/>
          <w:sz w:val="28"/>
          <w:szCs w:val="28"/>
          <w:lang w:val="kk-KZ"/>
        </w:rPr>
        <w:t xml:space="preserve"> </w:t>
      </w:r>
      <w:r w:rsidRPr="008D6D2E">
        <w:rPr>
          <w:rFonts w:ascii="Times New Roman" w:hAnsi="Times New Roman" w:cs="Times New Roman"/>
          <w:sz w:val="28"/>
          <w:szCs w:val="28"/>
          <w:lang w:val="kk-KZ"/>
        </w:rPr>
        <w:t xml:space="preserve">содержании как основе дискурсивной креативности сознания молодого поколения в период формирования и трансформации мировоззренческих ценностей. </w:t>
      </w:r>
    </w:p>
    <w:p w:rsidR="003F08DC" w:rsidRDefault="00BE7B47" w:rsidP="00C94254">
      <w:pPr>
        <w:spacing w:after="0" w:line="240" w:lineRule="auto"/>
        <w:ind w:firstLine="567"/>
        <w:contextualSpacing/>
        <w:jc w:val="both"/>
        <w:rPr>
          <w:rFonts w:ascii="Times New Roman" w:hAnsi="Times New Roman" w:cs="Times New Roman"/>
          <w:sz w:val="28"/>
          <w:szCs w:val="28"/>
          <w:lang w:val="kk-KZ"/>
        </w:rPr>
      </w:pPr>
      <w:r w:rsidRPr="008D6D2E">
        <w:rPr>
          <w:rFonts w:ascii="Times New Roman" w:hAnsi="Times New Roman" w:cs="Times New Roman"/>
          <w:sz w:val="28"/>
          <w:szCs w:val="28"/>
          <w:lang w:val="kk-KZ"/>
        </w:rPr>
        <w:t xml:space="preserve">К числу таких мировоззренческих ценностей можно отнести активно обсуждаемые в современных гуманитарных исследованиях представления о </w:t>
      </w:r>
      <w:r w:rsidRPr="008D6D2E">
        <w:rPr>
          <w:rFonts w:ascii="Times New Roman" w:hAnsi="Times New Roman" w:cs="Times New Roman"/>
          <w:i/>
          <w:sz w:val="28"/>
          <w:szCs w:val="28"/>
          <w:lang w:val="kk-KZ"/>
        </w:rPr>
        <w:t>базовых ценностях</w:t>
      </w:r>
      <w:r w:rsidRPr="008D6D2E">
        <w:rPr>
          <w:rFonts w:ascii="Times New Roman" w:hAnsi="Times New Roman" w:cs="Times New Roman"/>
          <w:sz w:val="28"/>
          <w:szCs w:val="28"/>
          <w:lang w:val="kk-KZ"/>
        </w:rPr>
        <w:t xml:space="preserve">, которые могут складываться из общечеловеческих и этноспецифических ценностных приоритетов. </w:t>
      </w:r>
    </w:p>
    <w:p w:rsidR="00BE7B47" w:rsidRPr="00B45477" w:rsidRDefault="00BE7B47" w:rsidP="00C94254">
      <w:pPr>
        <w:spacing w:after="0" w:line="240" w:lineRule="auto"/>
        <w:ind w:firstLine="567"/>
        <w:contextualSpacing/>
        <w:jc w:val="both"/>
        <w:rPr>
          <w:rFonts w:ascii="Times New Roman" w:hAnsi="Times New Roman" w:cs="Times New Roman"/>
          <w:spacing w:val="6"/>
          <w:sz w:val="28"/>
          <w:szCs w:val="28"/>
        </w:rPr>
      </w:pPr>
      <w:r w:rsidRPr="008D6D2E">
        <w:rPr>
          <w:rFonts w:ascii="Times New Roman" w:hAnsi="Times New Roman" w:cs="Times New Roman"/>
          <w:sz w:val="28"/>
          <w:szCs w:val="28"/>
          <w:lang w:val="kk-KZ"/>
        </w:rPr>
        <w:t xml:space="preserve">В </w:t>
      </w:r>
      <w:bookmarkStart w:id="4" w:name="_Hlk144934094"/>
      <w:r w:rsidRPr="00D32D0D">
        <w:rPr>
          <w:rFonts w:ascii="Times New Roman" w:hAnsi="Times New Roman" w:cs="Times New Roman"/>
          <w:sz w:val="28"/>
          <w:szCs w:val="28"/>
          <w:lang w:val="kk-KZ"/>
        </w:rPr>
        <w:t>данной</w:t>
      </w:r>
      <w:bookmarkEnd w:id="4"/>
      <w:r w:rsidRPr="006076A5">
        <w:rPr>
          <w:rFonts w:ascii="Times New Roman" w:hAnsi="Times New Roman" w:cs="Times New Roman"/>
          <w:sz w:val="28"/>
          <w:szCs w:val="28"/>
          <w:lang w:val="kk-KZ"/>
        </w:rPr>
        <w:t xml:space="preserve"> диссертации, мы обращаемся к  выявлению и </w:t>
      </w:r>
      <w:r w:rsidRPr="006076A5">
        <w:rPr>
          <w:rFonts w:ascii="Times New Roman" w:hAnsi="Times New Roman" w:cs="Times New Roman"/>
          <w:spacing w:val="6"/>
          <w:sz w:val="28"/>
          <w:szCs w:val="28"/>
        </w:rPr>
        <w:t xml:space="preserve">изучению того, </w:t>
      </w:r>
      <w:r w:rsidRPr="006076A5">
        <w:rPr>
          <w:rFonts w:ascii="Times New Roman" w:hAnsi="Times New Roman" w:cs="Times New Roman"/>
          <w:i/>
          <w:spacing w:val="6"/>
          <w:sz w:val="28"/>
          <w:szCs w:val="28"/>
        </w:rPr>
        <w:t>что</w:t>
      </w:r>
      <w:r w:rsidRPr="006076A5">
        <w:rPr>
          <w:rFonts w:ascii="Times New Roman" w:hAnsi="Times New Roman" w:cs="Times New Roman"/>
          <w:spacing w:val="6"/>
          <w:sz w:val="28"/>
          <w:szCs w:val="28"/>
        </w:rPr>
        <w:t xml:space="preserve"> преобладает в выборе ценностных предпочтений молодого поколения студентов и школьников, какие духовные и материальные </w:t>
      </w:r>
      <w:r w:rsidRPr="006076A5">
        <w:rPr>
          <w:rFonts w:ascii="Times New Roman" w:hAnsi="Times New Roman" w:cs="Times New Roman"/>
          <w:i/>
          <w:spacing w:val="6"/>
          <w:sz w:val="28"/>
          <w:szCs w:val="28"/>
        </w:rPr>
        <w:t>ценности</w:t>
      </w:r>
      <w:r w:rsidRPr="006076A5">
        <w:rPr>
          <w:rFonts w:ascii="Times New Roman" w:hAnsi="Times New Roman" w:cs="Times New Roman"/>
          <w:spacing w:val="6"/>
          <w:sz w:val="28"/>
          <w:szCs w:val="28"/>
        </w:rPr>
        <w:t xml:space="preserve"> наиболее значимы для современной молодежи</w:t>
      </w:r>
      <w:bookmarkStart w:id="5" w:name="_Hlk144934146"/>
      <w:r>
        <w:rPr>
          <w:rFonts w:ascii="Times New Roman" w:hAnsi="Times New Roman" w:cs="Times New Roman"/>
          <w:spacing w:val="6"/>
          <w:sz w:val="28"/>
          <w:szCs w:val="28"/>
        </w:rPr>
        <w:t>.</w:t>
      </w:r>
      <w:r w:rsidRPr="006076A5">
        <w:rPr>
          <w:rFonts w:ascii="Times New Roman" w:hAnsi="Times New Roman" w:cs="Times New Roman"/>
          <w:spacing w:val="6"/>
          <w:sz w:val="28"/>
          <w:szCs w:val="28"/>
        </w:rPr>
        <w:t xml:space="preserve"> </w:t>
      </w:r>
      <w:r w:rsidRPr="00D32D0D">
        <w:rPr>
          <w:rFonts w:ascii="Times New Roman" w:hAnsi="Times New Roman" w:cs="Times New Roman"/>
          <w:spacing w:val="6"/>
          <w:sz w:val="28"/>
          <w:szCs w:val="28"/>
        </w:rPr>
        <w:t>О</w:t>
      </w:r>
      <w:bookmarkEnd w:id="5"/>
      <w:r w:rsidRPr="006076A5">
        <w:rPr>
          <w:rFonts w:ascii="Times New Roman" w:hAnsi="Times New Roman" w:cs="Times New Roman"/>
          <w:spacing w:val="6"/>
          <w:sz w:val="28"/>
          <w:szCs w:val="28"/>
        </w:rPr>
        <w:t>тветы на эти и другие морально-</w:t>
      </w:r>
      <w:r w:rsidRPr="006076A5">
        <w:rPr>
          <w:rFonts w:ascii="Times New Roman" w:hAnsi="Times New Roman" w:cs="Times New Roman"/>
          <w:spacing w:val="6"/>
          <w:sz w:val="28"/>
          <w:szCs w:val="28"/>
        </w:rPr>
        <w:lastRenderedPageBreak/>
        <w:t>этические вопросы также входят в объектную область нашего исследования – преподавание языка через систему базовых ценностей.</w:t>
      </w:r>
    </w:p>
    <w:p w:rsidR="00BE7B47" w:rsidRDefault="00BE7B47" w:rsidP="00C94254">
      <w:pPr>
        <w:spacing w:after="0" w:line="240" w:lineRule="auto"/>
        <w:ind w:firstLine="709"/>
        <w:contextualSpacing/>
        <w:jc w:val="both"/>
        <w:rPr>
          <w:rFonts w:ascii="Times New Roman" w:hAnsi="Times New Roman" w:cs="Times New Roman"/>
          <w:sz w:val="28"/>
          <w:szCs w:val="28"/>
          <w:lang w:val="kk-KZ"/>
        </w:rPr>
      </w:pPr>
      <w:r w:rsidRPr="00D76188">
        <w:rPr>
          <w:rFonts w:ascii="Times New Roman" w:hAnsi="Times New Roman" w:cs="Times New Roman"/>
          <w:sz w:val="28"/>
          <w:szCs w:val="28"/>
          <w:lang w:val="kk-KZ"/>
        </w:rPr>
        <w:t>Среди основных базовых общечеловеческих ценностей, составляющих стержень любой этнокультуры, общепризнанными считаются семейно-родственные отношения, которые в современном социуме претерпевают определенные изменения, утрачивая</w:t>
      </w:r>
      <w:r>
        <w:rPr>
          <w:rFonts w:ascii="Times New Roman" w:hAnsi="Times New Roman" w:cs="Times New Roman"/>
          <w:sz w:val="28"/>
          <w:szCs w:val="28"/>
          <w:lang w:val="kk-KZ"/>
        </w:rPr>
        <w:t xml:space="preserve"> или пр</w:t>
      </w:r>
      <w:r w:rsidRPr="00246F36">
        <w:rPr>
          <w:rFonts w:ascii="Times New Roman" w:hAnsi="Times New Roman" w:cs="Times New Roman"/>
          <w:sz w:val="28"/>
          <w:szCs w:val="28"/>
          <w:lang w:val="kk-KZ"/>
        </w:rPr>
        <w:t>и</w:t>
      </w:r>
      <w:r>
        <w:rPr>
          <w:rFonts w:ascii="Times New Roman" w:hAnsi="Times New Roman" w:cs="Times New Roman"/>
          <w:sz w:val="28"/>
          <w:szCs w:val="28"/>
          <w:lang w:val="kk-KZ"/>
        </w:rPr>
        <w:t>обретая</w:t>
      </w:r>
      <w:r w:rsidR="003F08DC">
        <w:rPr>
          <w:rFonts w:ascii="Times New Roman" w:hAnsi="Times New Roman" w:cs="Times New Roman"/>
          <w:sz w:val="28"/>
          <w:szCs w:val="28"/>
          <w:lang w:val="kk-KZ"/>
        </w:rPr>
        <w:t xml:space="preserve"> </w:t>
      </w:r>
      <w:r>
        <w:rPr>
          <w:rFonts w:ascii="Times New Roman" w:hAnsi="Times New Roman" w:cs="Times New Roman"/>
          <w:sz w:val="28"/>
          <w:szCs w:val="28"/>
          <w:lang w:val="kk-KZ"/>
        </w:rPr>
        <w:t>определенные</w:t>
      </w:r>
      <w:r w:rsidRPr="00D76188">
        <w:rPr>
          <w:rFonts w:ascii="Times New Roman" w:hAnsi="Times New Roman" w:cs="Times New Roman"/>
          <w:sz w:val="28"/>
          <w:szCs w:val="28"/>
          <w:lang w:val="kk-KZ"/>
        </w:rPr>
        <w:t xml:space="preserve"> традиции</w:t>
      </w:r>
      <w:r>
        <w:rPr>
          <w:rFonts w:ascii="Times New Roman" w:hAnsi="Times New Roman" w:cs="Times New Roman"/>
          <w:sz w:val="28"/>
          <w:szCs w:val="28"/>
          <w:lang w:val="kk-KZ"/>
        </w:rPr>
        <w:t>, теряя</w:t>
      </w:r>
      <w:r w:rsidRPr="00D76188">
        <w:rPr>
          <w:rFonts w:ascii="Times New Roman" w:hAnsi="Times New Roman" w:cs="Times New Roman"/>
          <w:sz w:val="28"/>
          <w:szCs w:val="28"/>
          <w:lang w:val="kk-KZ"/>
        </w:rPr>
        <w:t xml:space="preserve"> незыблемость</w:t>
      </w:r>
      <w:r>
        <w:rPr>
          <w:rFonts w:ascii="Times New Roman" w:hAnsi="Times New Roman" w:cs="Times New Roman"/>
          <w:sz w:val="28"/>
          <w:szCs w:val="28"/>
          <w:lang w:val="kk-KZ"/>
        </w:rPr>
        <w:t xml:space="preserve"> некоторых законов, на месте которых появляются новые</w:t>
      </w:r>
      <w:r w:rsidRPr="00D76188">
        <w:rPr>
          <w:rFonts w:ascii="Times New Roman" w:hAnsi="Times New Roman" w:cs="Times New Roman"/>
          <w:sz w:val="28"/>
          <w:szCs w:val="28"/>
          <w:lang w:val="kk-KZ"/>
        </w:rPr>
        <w:t>. Отражение именно этих ценностей в ассоциативном сознании и художественных образах и легло в основу отбора материала нашего исследования, призванного быть использованным в дидактических целях в процессе обучения</w:t>
      </w:r>
      <w:r>
        <w:rPr>
          <w:rFonts w:ascii="Times New Roman" w:hAnsi="Times New Roman" w:cs="Times New Roman"/>
          <w:sz w:val="28"/>
          <w:szCs w:val="28"/>
          <w:lang w:val="kk-KZ"/>
        </w:rPr>
        <w:t xml:space="preserve"> русскому языку</w:t>
      </w:r>
      <w:r w:rsidRPr="00D76188">
        <w:rPr>
          <w:rFonts w:ascii="Times New Roman" w:hAnsi="Times New Roman" w:cs="Times New Roman"/>
          <w:sz w:val="28"/>
          <w:szCs w:val="28"/>
          <w:lang w:val="kk-KZ"/>
        </w:rPr>
        <w:t>.</w:t>
      </w:r>
    </w:p>
    <w:p w:rsidR="00BE7B47" w:rsidRPr="006076A5" w:rsidRDefault="00BE7B47" w:rsidP="00C94254">
      <w:pPr>
        <w:spacing w:after="0" w:line="240" w:lineRule="auto"/>
        <w:ind w:firstLine="567"/>
        <w:contextualSpacing/>
        <w:jc w:val="both"/>
        <w:rPr>
          <w:rFonts w:ascii="Times New Roman" w:hAnsi="Times New Roman"/>
          <w:spacing w:val="6"/>
          <w:sz w:val="28"/>
          <w:szCs w:val="28"/>
        </w:rPr>
      </w:pPr>
      <w:r w:rsidRPr="006076A5">
        <w:rPr>
          <w:rFonts w:ascii="Times New Roman" w:hAnsi="Times New Roman"/>
          <w:spacing w:val="6"/>
          <w:sz w:val="28"/>
          <w:szCs w:val="28"/>
        </w:rPr>
        <w:t xml:space="preserve">При этом на первом месте в номенклатурном перечне общечеловеческих ценностей стоит </w:t>
      </w:r>
      <w:r w:rsidRPr="006076A5">
        <w:rPr>
          <w:rFonts w:ascii="Times New Roman" w:hAnsi="Times New Roman"/>
          <w:i/>
          <w:spacing w:val="6"/>
          <w:sz w:val="28"/>
          <w:szCs w:val="28"/>
        </w:rPr>
        <w:t>язык</w:t>
      </w:r>
      <w:r w:rsidRPr="006076A5">
        <w:rPr>
          <w:rFonts w:ascii="Times New Roman" w:hAnsi="Times New Roman"/>
          <w:spacing w:val="6"/>
          <w:sz w:val="28"/>
          <w:szCs w:val="28"/>
        </w:rPr>
        <w:t xml:space="preserve"> и </w:t>
      </w:r>
      <w:r w:rsidRPr="006076A5">
        <w:rPr>
          <w:rFonts w:ascii="Times New Roman" w:hAnsi="Times New Roman"/>
          <w:i/>
          <w:spacing w:val="6"/>
          <w:sz w:val="28"/>
          <w:szCs w:val="28"/>
        </w:rPr>
        <w:t>культура</w:t>
      </w:r>
      <w:r w:rsidRPr="006076A5">
        <w:rPr>
          <w:rFonts w:ascii="Times New Roman" w:hAnsi="Times New Roman"/>
          <w:spacing w:val="6"/>
          <w:sz w:val="28"/>
          <w:szCs w:val="28"/>
        </w:rPr>
        <w:t xml:space="preserve"> этноса, которые образуют тот стержень, на котором формируется и держится общенациональная и общегосударственная структура любого общества.</w:t>
      </w:r>
    </w:p>
    <w:p w:rsidR="00BE7B47" w:rsidRPr="004B2991" w:rsidRDefault="00BE7B47" w:rsidP="00C9425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kk-KZ"/>
        </w:rPr>
        <w:t xml:space="preserve">В этой связи </w:t>
      </w:r>
      <w:r w:rsidRPr="00964A20">
        <w:rPr>
          <w:rFonts w:ascii="Times New Roman" w:hAnsi="Times New Roman" w:cs="Times New Roman"/>
          <w:sz w:val="28"/>
          <w:szCs w:val="28"/>
          <w:lang w:val="kk-KZ"/>
        </w:rPr>
        <w:t>о</w:t>
      </w:r>
      <w:r w:rsidRPr="00D76188">
        <w:rPr>
          <w:rFonts w:ascii="Times New Roman" w:hAnsi="Times New Roman" w:cs="Times New Roman"/>
          <w:sz w:val="28"/>
          <w:szCs w:val="28"/>
          <w:lang w:val="kk-KZ"/>
        </w:rPr>
        <w:t xml:space="preserve">сновополагающими директивными документами, направляющими наше исследование и подчиняющими себе общедидактические цели и задачи языковой политики в поликультурном гражданском обществе Республики Казахстан стали такие документы, как Конституция Республики Казахстан </w:t>
      </w:r>
      <w:r w:rsidRPr="004B2991">
        <w:rPr>
          <w:rFonts w:ascii="Times New Roman" w:hAnsi="Times New Roman" w:cs="Times New Roman"/>
          <w:sz w:val="28"/>
          <w:szCs w:val="28"/>
        </w:rPr>
        <w:t xml:space="preserve">[1], </w:t>
      </w:r>
      <w:r w:rsidRPr="004B2991">
        <w:rPr>
          <w:rFonts w:ascii="Times New Roman" w:hAnsi="Times New Roman" w:cs="Times New Roman"/>
          <w:sz w:val="28"/>
          <w:szCs w:val="28"/>
          <w:lang w:val="kk-KZ"/>
        </w:rPr>
        <w:t xml:space="preserve">«Закон о языках в РК» </w:t>
      </w:r>
      <w:r w:rsidRPr="004B2991">
        <w:rPr>
          <w:rFonts w:ascii="Times New Roman" w:hAnsi="Times New Roman" w:cs="Times New Roman"/>
          <w:sz w:val="28"/>
          <w:szCs w:val="28"/>
        </w:rPr>
        <w:t xml:space="preserve">[2], </w:t>
      </w:r>
      <w:r w:rsidRPr="004B2991">
        <w:rPr>
          <w:rFonts w:ascii="Times New Roman" w:eastAsiaTheme="minorHAnsi" w:hAnsi="Times New Roman" w:cs="Times New Roman"/>
          <w:sz w:val="28"/>
          <w:szCs w:val="28"/>
          <w:lang w:eastAsia="en-US"/>
        </w:rPr>
        <w:t>Закон «Об образовании» Республики Казахстан [3</w:t>
      </w:r>
      <w:r w:rsidRPr="004B2991">
        <w:rPr>
          <w:rFonts w:ascii="Times New Roman" w:hAnsi="Times New Roman" w:cs="Times New Roman"/>
          <w:sz w:val="28"/>
          <w:szCs w:val="28"/>
        </w:rPr>
        <w:t xml:space="preserve">], Государственный общеобязательный стандарт высшего образования [4], Послание Президента страны К. </w:t>
      </w:r>
      <w:proofErr w:type="spellStart"/>
      <w:r w:rsidRPr="004B2991">
        <w:rPr>
          <w:rFonts w:ascii="Times New Roman" w:hAnsi="Times New Roman" w:cs="Times New Roman"/>
          <w:sz w:val="28"/>
          <w:szCs w:val="28"/>
        </w:rPr>
        <w:t>Токаева</w:t>
      </w:r>
      <w:proofErr w:type="spellEnd"/>
      <w:r w:rsidRPr="004B2991">
        <w:rPr>
          <w:rFonts w:ascii="Times New Roman" w:hAnsi="Times New Roman" w:cs="Times New Roman"/>
          <w:sz w:val="28"/>
          <w:szCs w:val="28"/>
        </w:rPr>
        <w:t xml:space="preserve"> [5] и др.</w:t>
      </w:r>
    </w:p>
    <w:p w:rsidR="00AC59E2" w:rsidRPr="006A6566" w:rsidRDefault="00AC59E2" w:rsidP="00C94254">
      <w:pPr>
        <w:spacing w:after="0" w:line="240" w:lineRule="auto"/>
        <w:ind w:firstLine="567"/>
        <w:jc w:val="both"/>
        <w:rPr>
          <w:rFonts w:ascii="Times New Roman" w:hAnsi="Times New Roman" w:cs="Times New Roman"/>
          <w:sz w:val="28"/>
          <w:szCs w:val="28"/>
        </w:rPr>
      </w:pPr>
      <w:r w:rsidRPr="004E7D24">
        <w:rPr>
          <w:rFonts w:ascii="Times New Roman" w:hAnsi="Times New Roman" w:cs="Times New Roman"/>
          <w:sz w:val="28"/>
          <w:szCs w:val="28"/>
        </w:rPr>
        <w:t xml:space="preserve">В основном документе Казахстана </w:t>
      </w:r>
      <w:r w:rsidR="00513D8E" w:rsidRPr="004E7D24">
        <w:rPr>
          <w:rFonts w:ascii="Times New Roman" w:hAnsi="Times New Roman" w:cs="Times New Roman"/>
          <w:sz w:val="28"/>
          <w:szCs w:val="28"/>
        </w:rPr>
        <w:t>«</w:t>
      </w:r>
      <w:r w:rsidRPr="004E7D24">
        <w:rPr>
          <w:rFonts w:ascii="Times New Roman" w:hAnsi="Times New Roman" w:cs="Times New Roman"/>
          <w:sz w:val="28"/>
          <w:szCs w:val="28"/>
        </w:rPr>
        <w:t>Конституция РК</w:t>
      </w:r>
      <w:r w:rsidR="00513D8E" w:rsidRPr="004E7D24">
        <w:rPr>
          <w:rFonts w:ascii="Times New Roman" w:hAnsi="Times New Roman" w:cs="Times New Roman"/>
          <w:sz w:val="28"/>
          <w:szCs w:val="28"/>
        </w:rPr>
        <w:t>»</w:t>
      </w:r>
      <w:r w:rsidRPr="004E7D24">
        <w:rPr>
          <w:rFonts w:ascii="Times New Roman" w:hAnsi="Times New Roman" w:cs="Times New Roman"/>
          <w:sz w:val="28"/>
          <w:szCs w:val="28"/>
        </w:rPr>
        <w:t xml:space="preserve"> русский язык признан официальным языком наряду с казахским: </w:t>
      </w:r>
      <w:r w:rsidR="00513D8E" w:rsidRPr="004E7D24">
        <w:rPr>
          <w:rFonts w:ascii="Times New Roman" w:eastAsiaTheme="minorHAnsi" w:hAnsi="Times New Roman"/>
          <w:sz w:val="28"/>
          <w:szCs w:val="28"/>
          <w:lang w:eastAsia="en-US"/>
        </w:rPr>
        <w:t>«В государственных организациях и органах местного самоуправления наравне с казахским официально употребляется русский язык»</w:t>
      </w:r>
      <w:r w:rsidRPr="004E7D24">
        <w:rPr>
          <w:rFonts w:ascii="Times New Roman" w:hAnsi="Times New Roman" w:cs="Times New Roman"/>
          <w:sz w:val="28"/>
          <w:szCs w:val="28"/>
        </w:rPr>
        <w:t xml:space="preserve"> [1]. Согласно </w:t>
      </w:r>
      <w:r w:rsidR="00513D8E" w:rsidRPr="004E7D24">
        <w:rPr>
          <w:rFonts w:ascii="Times New Roman" w:hAnsi="Times New Roman" w:cs="Times New Roman"/>
          <w:sz w:val="28"/>
          <w:szCs w:val="28"/>
        </w:rPr>
        <w:t>«</w:t>
      </w:r>
      <w:r w:rsidRPr="004E7D24">
        <w:rPr>
          <w:rFonts w:ascii="Times New Roman" w:hAnsi="Times New Roman" w:cs="Times New Roman"/>
          <w:sz w:val="28"/>
          <w:szCs w:val="28"/>
        </w:rPr>
        <w:t>Закону о языках в РК</w:t>
      </w:r>
      <w:r w:rsidR="00513D8E" w:rsidRPr="004E7D24">
        <w:rPr>
          <w:rFonts w:ascii="Times New Roman" w:hAnsi="Times New Roman" w:cs="Times New Roman"/>
          <w:sz w:val="28"/>
          <w:szCs w:val="28"/>
        </w:rPr>
        <w:t>»</w:t>
      </w:r>
      <w:r w:rsidRPr="004E7D24">
        <w:rPr>
          <w:rFonts w:ascii="Times New Roman" w:hAnsi="Times New Roman" w:cs="Times New Roman"/>
          <w:sz w:val="28"/>
          <w:szCs w:val="28"/>
        </w:rPr>
        <w:t xml:space="preserve">, </w:t>
      </w:r>
      <w:r w:rsidR="003F08DC" w:rsidRPr="003F08DC">
        <w:rPr>
          <w:rStyle w:val="s0"/>
          <w:sz w:val="28"/>
          <w:szCs w:val="28"/>
        </w:rPr>
        <w:t>в</w:t>
      </w:r>
      <w:r w:rsidR="003F08DC">
        <w:rPr>
          <w:rStyle w:val="s0"/>
          <w:sz w:val="28"/>
          <w:szCs w:val="28"/>
        </w:rPr>
        <w:t xml:space="preserve"> </w:t>
      </w:r>
      <w:r w:rsidR="00513D8E" w:rsidRPr="004E7D24">
        <w:rPr>
          <w:rStyle w:val="s0"/>
          <w:sz w:val="28"/>
          <w:szCs w:val="28"/>
        </w:rPr>
        <w:t>организациях</w:t>
      </w:r>
      <w:r w:rsidR="00513D8E" w:rsidRPr="005D19CD">
        <w:rPr>
          <w:rStyle w:val="s0"/>
          <w:sz w:val="28"/>
          <w:szCs w:val="28"/>
        </w:rPr>
        <w:t xml:space="preserve"> образования</w:t>
      </w:r>
      <w:r w:rsidR="00513D8E">
        <w:rPr>
          <w:rFonts w:ascii="Times New Roman" w:hAnsi="Times New Roman"/>
          <w:color w:val="000000"/>
          <w:sz w:val="28"/>
          <w:szCs w:val="28"/>
        </w:rPr>
        <w:t xml:space="preserve"> </w:t>
      </w:r>
      <w:r w:rsidR="003F08DC" w:rsidRPr="006A6566">
        <w:rPr>
          <w:rFonts w:ascii="Times New Roman" w:hAnsi="Times New Roman"/>
          <w:color w:val="000000"/>
          <w:sz w:val="28"/>
          <w:szCs w:val="28"/>
        </w:rPr>
        <w:t>«</w:t>
      </w:r>
      <w:r w:rsidR="00513D8E" w:rsidRPr="006A6566">
        <w:rPr>
          <w:rFonts w:ascii="Times New Roman" w:hAnsi="Times New Roman"/>
          <w:color w:val="000000"/>
          <w:sz w:val="28"/>
          <w:szCs w:val="28"/>
        </w:rPr>
        <w:t>государственный язык и русский язык являются обязательными учебными предметами и входят в перечень дисциплин, включаемых в документ об образовании</w:t>
      </w:r>
      <w:r w:rsidR="00513D8E" w:rsidRPr="006A6566">
        <w:rPr>
          <w:rFonts w:ascii="Times New Roman" w:hAnsi="Times New Roman"/>
          <w:sz w:val="28"/>
          <w:szCs w:val="28"/>
        </w:rPr>
        <w:t>»</w:t>
      </w:r>
      <w:r w:rsidR="00513D8E" w:rsidRPr="006A6566">
        <w:rPr>
          <w:rFonts w:ascii="Times New Roman" w:hAnsi="Times New Roman" w:cs="Times New Roman"/>
          <w:sz w:val="28"/>
          <w:szCs w:val="28"/>
        </w:rPr>
        <w:t xml:space="preserve"> </w:t>
      </w:r>
      <w:r w:rsidRPr="006A6566">
        <w:rPr>
          <w:rFonts w:ascii="Times New Roman" w:hAnsi="Times New Roman" w:cs="Times New Roman"/>
          <w:sz w:val="28"/>
          <w:szCs w:val="28"/>
        </w:rPr>
        <w:t xml:space="preserve">[2]. В Законе Республики Казахстан </w:t>
      </w:r>
      <w:r w:rsidR="00513D8E" w:rsidRPr="006A6566">
        <w:rPr>
          <w:rFonts w:ascii="Times New Roman" w:hAnsi="Times New Roman" w:cs="Times New Roman"/>
          <w:sz w:val="28"/>
          <w:szCs w:val="28"/>
        </w:rPr>
        <w:t>«</w:t>
      </w:r>
      <w:r w:rsidRPr="006A6566">
        <w:rPr>
          <w:rFonts w:ascii="Times New Roman" w:hAnsi="Times New Roman" w:cs="Times New Roman"/>
          <w:sz w:val="28"/>
          <w:szCs w:val="28"/>
        </w:rPr>
        <w:t>Об образовании</w:t>
      </w:r>
      <w:r w:rsidR="00513D8E" w:rsidRPr="006A6566">
        <w:rPr>
          <w:rFonts w:ascii="Times New Roman" w:hAnsi="Times New Roman" w:cs="Times New Roman"/>
          <w:sz w:val="28"/>
          <w:szCs w:val="28"/>
        </w:rPr>
        <w:t>»</w:t>
      </w:r>
      <w:r w:rsidRPr="006A6566">
        <w:rPr>
          <w:rFonts w:ascii="Times New Roman" w:hAnsi="Times New Roman" w:cs="Times New Roman"/>
          <w:sz w:val="28"/>
          <w:szCs w:val="28"/>
        </w:rPr>
        <w:t xml:space="preserve"> определены следующие цели системы образования:</w:t>
      </w:r>
    </w:p>
    <w:p w:rsidR="00F4418E" w:rsidRPr="003F08DC" w:rsidRDefault="00F4418E" w:rsidP="00C94254">
      <w:pPr>
        <w:tabs>
          <w:tab w:val="left" w:pos="993"/>
          <w:tab w:val="left" w:pos="1134"/>
        </w:tabs>
        <w:spacing w:after="0" w:line="240" w:lineRule="auto"/>
        <w:ind w:firstLine="567"/>
        <w:jc w:val="both"/>
        <w:rPr>
          <w:rFonts w:ascii="Times New Roman" w:eastAsia="Times New Roman" w:hAnsi="Times New Roman" w:cs="Times New Roman"/>
          <w:noProof/>
          <w:color w:val="FF0000"/>
          <w:sz w:val="20"/>
          <w:szCs w:val="20"/>
          <w:lang w:val="kk-KZ"/>
        </w:rPr>
      </w:pPr>
      <w:r w:rsidRPr="006A6566">
        <w:rPr>
          <w:rFonts w:ascii="Times New Roman" w:eastAsia="Times New Roman" w:hAnsi="Times New Roman" w:cs="Times New Roman"/>
          <w:noProof/>
          <w:color w:val="000000" w:themeColor="text1"/>
          <w:sz w:val="28"/>
          <w:szCs w:val="28"/>
          <w:lang w:val="kk-KZ"/>
        </w:rPr>
        <w:t>–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bookmarkStart w:id="6" w:name="_Hlk118558464"/>
      <w:r w:rsidRPr="006A6566">
        <w:rPr>
          <w:rFonts w:ascii="Times New Roman" w:eastAsia="Times New Roman" w:hAnsi="Times New Roman" w:cs="Times New Roman"/>
          <w:noProof/>
          <w:color w:val="000000" w:themeColor="text1"/>
          <w:sz w:val="28"/>
          <w:szCs w:val="28"/>
          <w:lang w:val="kk-KZ"/>
        </w:rPr>
        <w:t>»</w:t>
      </w:r>
      <w:bookmarkEnd w:id="6"/>
      <w:r w:rsidRPr="006A6566">
        <w:rPr>
          <w:rFonts w:ascii="Times New Roman" w:eastAsia="Times New Roman" w:hAnsi="Times New Roman" w:cs="Times New Roman"/>
          <w:noProof/>
          <w:color w:val="000000" w:themeColor="text1"/>
          <w:sz w:val="28"/>
          <w:szCs w:val="28"/>
          <w:lang w:val="kk-KZ"/>
        </w:rPr>
        <w:t>;</w:t>
      </w:r>
      <w:r w:rsidR="003F08DC">
        <w:rPr>
          <w:rFonts w:ascii="Times New Roman" w:eastAsia="Times New Roman" w:hAnsi="Times New Roman" w:cs="Times New Roman"/>
          <w:noProof/>
          <w:color w:val="000000" w:themeColor="text1"/>
          <w:sz w:val="28"/>
          <w:szCs w:val="28"/>
          <w:lang w:val="kk-KZ"/>
        </w:rPr>
        <w:t xml:space="preserve"> </w:t>
      </w:r>
    </w:p>
    <w:p w:rsidR="00F4418E" w:rsidRPr="004B2991" w:rsidRDefault="00F4418E" w:rsidP="00125831">
      <w:pPr>
        <w:tabs>
          <w:tab w:val="left" w:pos="993"/>
          <w:tab w:val="left" w:pos="1134"/>
        </w:tabs>
        <w:spacing w:after="0" w:line="240" w:lineRule="auto"/>
        <w:ind w:firstLine="567"/>
        <w:jc w:val="both"/>
        <w:rPr>
          <w:rFonts w:ascii="Times New Roman" w:eastAsia="Times New Roman" w:hAnsi="Times New Roman" w:cs="Times New Roman"/>
          <w:noProof/>
          <w:color w:val="000000" w:themeColor="text1"/>
          <w:sz w:val="28"/>
          <w:szCs w:val="28"/>
          <w:lang w:val="kk-KZ"/>
        </w:rPr>
      </w:pPr>
      <w:r w:rsidRPr="00BC343B">
        <w:rPr>
          <w:rFonts w:ascii="Times New Roman" w:eastAsia="Times New Roman" w:hAnsi="Times New Roman" w:cs="Times New Roman"/>
          <w:noProof/>
          <w:color w:val="000000" w:themeColor="text1"/>
          <w:sz w:val="28"/>
          <w:szCs w:val="28"/>
          <w:lang w:val="kk-KZ"/>
        </w:rPr>
        <w:t>–</w:t>
      </w:r>
      <w:r>
        <w:rPr>
          <w:rFonts w:ascii="Times New Roman" w:eastAsia="Times New Roman" w:hAnsi="Times New Roman" w:cs="Times New Roman"/>
          <w:noProof/>
          <w:color w:val="000000" w:themeColor="text1"/>
          <w:sz w:val="28"/>
          <w:szCs w:val="28"/>
          <w:lang w:val="kk-KZ"/>
        </w:rPr>
        <w:t xml:space="preserve"> </w:t>
      </w:r>
      <w:r w:rsidRPr="004B2991">
        <w:rPr>
          <w:rFonts w:ascii="Times New Roman" w:eastAsia="Times New Roman" w:hAnsi="Times New Roman" w:cs="Times New Roman"/>
          <w:noProof/>
          <w:color w:val="000000" w:themeColor="text1"/>
          <w:sz w:val="28"/>
          <w:szCs w:val="28"/>
          <w:lang w:val="kk-KZ"/>
        </w:rPr>
        <w:t xml:space="preserve">«развитие творческих, </w:t>
      </w:r>
      <w:r>
        <w:rPr>
          <w:rFonts w:ascii="Times New Roman" w:eastAsia="Times New Roman" w:hAnsi="Times New Roman" w:cs="Times New Roman"/>
          <w:noProof/>
          <w:color w:val="000000" w:themeColor="text1"/>
          <w:sz w:val="28"/>
          <w:szCs w:val="28"/>
          <w:lang w:val="kk-KZ"/>
        </w:rPr>
        <w:t>ду</w:t>
      </w:r>
      <w:r w:rsidRPr="004B2991">
        <w:rPr>
          <w:rFonts w:ascii="Times New Roman" w:eastAsia="Times New Roman" w:hAnsi="Times New Roman" w:cs="Times New Roman"/>
          <w:noProof/>
          <w:color w:val="000000" w:themeColor="text1"/>
          <w:sz w:val="28"/>
          <w:szCs w:val="28"/>
          <w:lang w:val="kk-KZ"/>
        </w:rPr>
        <w:t>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w:t>
      </w:r>
      <w:r>
        <w:rPr>
          <w:rFonts w:ascii="Times New Roman" w:eastAsia="Times New Roman" w:hAnsi="Times New Roman" w:cs="Times New Roman"/>
          <w:noProof/>
          <w:color w:val="000000" w:themeColor="text1"/>
          <w:sz w:val="28"/>
          <w:szCs w:val="28"/>
          <w:lang w:val="kk-KZ"/>
        </w:rPr>
        <w:t>и»;</w:t>
      </w:r>
    </w:p>
    <w:p w:rsidR="00BE7B47" w:rsidRPr="00E478B2" w:rsidRDefault="00F4418E" w:rsidP="00C94254">
      <w:pPr>
        <w:shd w:val="clear" w:color="auto" w:fill="FFFFFF"/>
        <w:spacing w:after="0" w:line="240" w:lineRule="auto"/>
        <w:ind w:firstLine="567"/>
        <w:jc w:val="both"/>
        <w:rPr>
          <w:rFonts w:ascii="Times New Roman" w:eastAsia="Times New Roman" w:hAnsi="Times New Roman" w:cs="Times New Roman"/>
          <w:color w:val="212529"/>
          <w:spacing w:val="-4"/>
          <w:sz w:val="28"/>
          <w:szCs w:val="28"/>
        </w:rPr>
      </w:pPr>
      <w:r w:rsidRPr="00E74A30">
        <w:rPr>
          <w:rFonts w:ascii="Times New Roman" w:eastAsia="Times New Roman" w:hAnsi="Times New Roman" w:cs="Times New Roman"/>
          <w:noProof/>
          <w:color w:val="000000" w:themeColor="text1"/>
          <w:sz w:val="28"/>
          <w:szCs w:val="28"/>
          <w:lang w:val="kk-KZ"/>
        </w:rPr>
        <w:t>–</w:t>
      </w:r>
      <w:r>
        <w:rPr>
          <w:rFonts w:ascii="Times New Roman" w:eastAsia="Times New Roman" w:hAnsi="Times New Roman" w:cs="Times New Roman"/>
          <w:noProof/>
          <w:color w:val="000000" w:themeColor="text1"/>
          <w:sz w:val="28"/>
          <w:szCs w:val="28"/>
          <w:lang w:val="kk-KZ"/>
        </w:rPr>
        <w:t xml:space="preserve"> </w:t>
      </w:r>
      <w:r w:rsidRPr="004B2991">
        <w:rPr>
          <w:rFonts w:ascii="Times New Roman" w:eastAsia="Times New Roman" w:hAnsi="Times New Roman" w:cs="Times New Roman"/>
          <w:noProof/>
          <w:color w:val="000000" w:themeColor="text1"/>
          <w:sz w:val="28"/>
          <w:szCs w:val="28"/>
          <w:lang w:val="kk-KZ"/>
        </w:rPr>
        <w:t xml:space="preserve">«приобщение к </w:t>
      </w:r>
      <w:r>
        <w:rPr>
          <w:rFonts w:ascii="Times New Roman" w:eastAsia="Times New Roman" w:hAnsi="Times New Roman" w:cs="Times New Roman"/>
          <w:noProof/>
          <w:color w:val="000000" w:themeColor="text1"/>
          <w:sz w:val="28"/>
          <w:szCs w:val="28"/>
          <w:lang w:val="kk-KZ"/>
        </w:rPr>
        <w:t>до</w:t>
      </w:r>
      <w:r w:rsidRPr="004B2991">
        <w:rPr>
          <w:rFonts w:ascii="Times New Roman" w:eastAsia="Times New Roman" w:hAnsi="Times New Roman" w:cs="Times New Roman"/>
          <w:noProof/>
          <w:color w:val="000000" w:themeColor="text1"/>
          <w:sz w:val="28"/>
          <w:szCs w:val="28"/>
          <w:lang w:val="kk-KZ"/>
        </w:rPr>
        <w:t xml:space="preserve">стижениям отечественной и мировой культуры; изучение истории, обычаев и традиций казахского и других народов </w:t>
      </w:r>
      <w:r w:rsidRPr="00E478B2">
        <w:rPr>
          <w:rFonts w:ascii="Times New Roman" w:eastAsia="Times New Roman" w:hAnsi="Times New Roman" w:cs="Times New Roman"/>
          <w:noProof/>
          <w:color w:val="000000" w:themeColor="text1"/>
          <w:spacing w:val="-4"/>
          <w:sz w:val="28"/>
          <w:szCs w:val="28"/>
          <w:lang w:val="kk-KZ"/>
        </w:rPr>
        <w:t>республики; овладение государственным, русским, иностранным языками</w:t>
      </w:r>
      <w:r w:rsidRPr="00F4418E">
        <w:rPr>
          <w:rFonts w:ascii="Times New Roman" w:eastAsia="Times New Roman" w:hAnsi="Times New Roman" w:cs="Times New Roman"/>
          <w:noProof/>
          <w:color w:val="000000" w:themeColor="text1"/>
          <w:spacing w:val="-4"/>
          <w:sz w:val="28"/>
          <w:szCs w:val="28"/>
          <w:lang w:val="kk-KZ"/>
        </w:rPr>
        <w:t>»</w:t>
      </w:r>
      <w:r w:rsidRPr="00F4418E">
        <w:rPr>
          <w:rFonts w:ascii="Times New Roman" w:eastAsiaTheme="minorHAnsi" w:hAnsi="Times New Roman" w:cs="Times New Roman"/>
          <w:spacing w:val="-4"/>
          <w:sz w:val="28"/>
          <w:szCs w:val="28"/>
          <w:lang w:eastAsia="en-US"/>
        </w:rPr>
        <w:t xml:space="preserve"> </w:t>
      </w:r>
      <w:r w:rsidR="00BE7B47" w:rsidRPr="00F4418E">
        <w:rPr>
          <w:rFonts w:ascii="Times New Roman" w:eastAsiaTheme="minorHAnsi" w:hAnsi="Times New Roman" w:cs="Times New Roman"/>
          <w:spacing w:val="-4"/>
          <w:sz w:val="28"/>
          <w:szCs w:val="28"/>
          <w:lang w:eastAsia="en-US"/>
        </w:rPr>
        <w:t>[3</w:t>
      </w:r>
      <w:r w:rsidR="00BE7B47" w:rsidRPr="00F4418E">
        <w:rPr>
          <w:rFonts w:ascii="Times New Roman" w:hAnsi="Times New Roman" w:cs="Times New Roman"/>
          <w:spacing w:val="-4"/>
          <w:sz w:val="28"/>
          <w:szCs w:val="28"/>
        </w:rPr>
        <w:t>]</w:t>
      </w:r>
      <w:r w:rsidR="00BE7B47" w:rsidRPr="00F4418E">
        <w:rPr>
          <w:rFonts w:ascii="Times New Roman" w:eastAsia="Times New Roman" w:hAnsi="Times New Roman" w:cs="Times New Roman"/>
          <w:color w:val="212529"/>
          <w:spacing w:val="-4"/>
          <w:sz w:val="28"/>
          <w:szCs w:val="28"/>
        </w:rPr>
        <w:t>.</w:t>
      </w:r>
    </w:p>
    <w:p w:rsidR="00BE7B47" w:rsidRPr="004B2991" w:rsidRDefault="00BE7B47" w:rsidP="00C94254">
      <w:pPr>
        <w:pStyle w:val="a7"/>
        <w:shd w:val="clear" w:color="auto" w:fill="FFFFFF"/>
        <w:spacing w:before="0" w:after="0"/>
        <w:jc w:val="both"/>
        <w:rPr>
          <w:rFonts w:ascii="Times New Roman" w:eastAsiaTheme="minorHAnsi" w:hAnsi="Times New Roman"/>
          <w:i/>
          <w:iCs/>
          <w:sz w:val="28"/>
          <w:szCs w:val="28"/>
          <w:lang w:eastAsia="en-US"/>
        </w:rPr>
      </w:pPr>
      <w:r w:rsidRPr="004B2991">
        <w:rPr>
          <w:rFonts w:ascii="Times New Roman" w:hAnsi="Times New Roman"/>
          <w:sz w:val="28"/>
          <w:szCs w:val="28"/>
        </w:rPr>
        <w:t>В Послании Президента страны Касым-</w:t>
      </w:r>
      <w:proofErr w:type="spellStart"/>
      <w:r w:rsidRPr="004B2991">
        <w:rPr>
          <w:rFonts w:ascii="Times New Roman" w:hAnsi="Times New Roman"/>
          <w:sz w:val="28"/>
          <w:szCs w:val="28"/>
        </w:rPr>
        <w:t>Жомарта</w:t>
      </w:r>
      <w:proofErr w:type="spellEnd"/>
      <w:r w:rsidRPr="004B2991">
        <w:rPr>
          <w:rFonts w:ascii="Times New Roman" w:hAnsi="Times New Roman"/>
          <w:sz w:val="28"/>
          <w:szCs w:val="28"/>
        </w:rPr>
        <w:t xml:space="preserve"> </w:t>
      </w:r>
      <w:proofErr w:type="spellStart"/>
      <w:r w:rsidRPr="004B2991">
        <w:rPr>
          <w:rFonts w:ascii="Times New Roman" w:hAnsi="Times New Roman"/>
          <w:sz w:val="28"/>
          <w:szCs w:val="28"/>
        </w:rPr>
        <w:t>Токаева</w:t>
      </w:r>
      <w:proofErr w:type="spellEnd"/>
      <w:r w:rsidRPr="004B2991">
        <w:rPr>
          <w:rFonts w:ascii="Times New Roman" w:hAnsi="Times New Roman"/>
          <w:sz w:val="28"/>
          <w:szCs w:val="28"/>
        </w:rPr>
        <w:t xml:space="preserve"> тема образования заняла значительное место и привлекла пристальное внимание работников образования. Для повышения привлекательности профессии учителя он </w:t>
      </w:r>
      <w:r w:rsidRPr="004B2991">
        <w:rPr>
          <w:rFonts w:ascii="Times New Roman" w:hAnsi="Times New Roman"/>
          <w:sz w:val="28"/>
          <w:szCs w:val="28"/>
        </w:rPr>
        <w:lastRenderedPageBreak/>
        <w:t>обозначил</w:t>
      </w:r>
      <w:r w:rsidR="003F08DC">
        <w:rPr>
          <w:rFonts w:ascii="Times New Roman" w:hAnsi="Times New Roman"/>
          <w:sz w:val="28"/>
          <w:szCs w:val="28"/>
        </w:rPr>
        <w:t xml:space="preserve"> </w:t>
      </w:r>
      <w:r w:rsidR="003F08DC" w:rsidRPr="006A6566">
        <w:rPr>
          <w:rFonts w:ascii="Times New Roman" w:hAnsi="Times New Roman"/>
          <w:sz w:val="28"/>
          <w:szCs w:val="28"/>
        </w:rPr>
        <w:t>необходимость разработки компетенций пре</w:t>
      </w:r>
      <w:r w:rsidR="007E7E0C" w:rsidRPr="006A6566">
        <w:rPr>
          <w:rFonts w:ascii="Times New Roman" w:hAnsi="Times New Roman"/>
          <w:sz w:val="28"/>
          <w:szCs w:val="28"/>
        </w:rPr>
        <w:t>п</w:t>
      </w:r>
      <w:r w:rsidR="003F08DC" w:rsidRPr="006A6566">
        <w:rPr>
          <w:rFonts w:ascii="Times New Roman" w:hAnsi="Times New Roman"/>
          <w:sz w:val="28"/>
          <w:szCs w:val="28"/>
        </w:rPr>
        <w:t xml:space="preserve">одавателя: </w:t>
      </w:r>
      <w:r w:rsidRPr="006A6566">
        <w:rPr>
          <w:rFonts w:ascii="Times New Roman" w:hAnsi="Times New Roman"/>
          <w:sz w:val="28"/>
          <w:szCs w:val="28"/>
        </w:rPr>
        <w:t>«</w:t>
      </w:r>
      <w:r w:rsidR="003F08DC">
        <w:rPr>
          <w:rFonts w:ascii="Times New Roman" w:hAnsi="Times New Roman"/>
          <w:sz w:val="28"/>
          <w:szCs w:val="28"/>
        </w:rPr>
        <w:t>П</w:t>
      </w:r>
      <w:r w:rsidRPr="004B2991">
        <w:rPr>
          <w:rFonts w:ascii="Times New Roman" w:hAnsi="Times New Roman"/>
          <w:sz w:val="28"/>
          <w:szCs w:val="28"/>
        </w:rPr>
        <w:t>редстоит принять новый стандарт аккредитации педагогических вузов и выработать рамку компетенций педагога» [5]</w:t>
      </w:r>
      <w:r>
        <w:rPr>
          <w:rFonts w:ascii="Times New Roman" w:hAnsi="Times New Roman"/>
          <w:sz w:val="28"/>
          <w:szCs w:val="28"/>
        </w:rPr>
        <w:t>,</w:t>
      </w:r>
      <w:r w:rsidRPr="004B2991">
        <w:rPr>
          <w:rFonts w:ascii="Times New Roman" w:hAnsi="Times New Roman"/>
          <w:sz w:val="28"/>
          <w:szCs w:val="28"/>
        </w:rPr>
        <w:t xml:space="preserve"> что безусловно подчеркивает и оправдывает наши усилия в области формирования </w:t>
      </w:r>
      <w:proofErr w:type="spellStart"/>
      <w:r w:rsidRPr="004B2991">
        <w:rPr>
          <w:rFonts w:ascii="Times New Roman" w:hAnsi="Times New Roman"/>
          <w:sz w:val="28"/>
          <w:szCs w:val="28"/>
        </w:rPr>
        <w:t>лингвокультурной</w:t>
      </w:r>
      <w:proofErr w:type="spellEnd"/>
      <w:r w:rsidRPr="004B2991">
        <w:rPr>
          <w:rFonts w:ascii="Times New Roman" w:hAnsi="Times New Roman"/>
          <w:sz w:val="28"/>
          <w:szCs w:val="28"/>
        </w:rPr>
        <w:t xml:space="preserve"> компетенции. О необходимости изучения русского языка наравне с казахским он отметил: </w:t>
      </w:r>
      <w:r w:rsidRPr="007035B5">
        <w:rPr>
          <w:rFonts w:ascii="Times New Roman" w:hAnsi="Times New Roman"/>
          <w:sz w:val="28"/>
          <w:szCs w:val="28"/>
        </w:rPr>
        <w:t>«</w:t>
      </w:r>
      <w:r w:rsidRPr="007035B5">
        <w:rPr>
          <w:rFonts w:ascii="Times New Roman" w:hAnsi="Times New Roman"/>
          <w:iCs/>
          <w:color w:val="212529"/>
          <w:sz w:val="28"/>
          <w:szCs w:val="28"/>
        </w:rPr>
        <w:t>В обществе ведутся дискуссии вокруг преподавания в школах казахского и русского языков. Скажу предельно ясно: мы должны воспитывать детей, хорошо владеющих и казахским, и русским языками. Это в интересах подрастающего поколения. Министерство просвещения должно исходить именно из интересов детей, не идти на поводу популистов. Подрастающее поколение в плане полученных знаний, в том числе владения языками, должно твердо стоять на обеих ногах. Их знания – наша сила</w:t>
      </w:r>
      <w:r w:rsidRPr="007035B5">
        <w:rPr>
          <w:rFonts w:ascii="Times New Roman" w:hAnsi="Times New Roman"/>
          <w:sz w:val="28"/>
          <w:szCs w:val="28"/>
        </w:rPr>
        <w:t>»</w:t>
      </w:r>
      <w:r w:rsidRPr="004B2991">
        <w:rPr>
          <w:rFonts w:ascii="Times New Roman" w:hAnsi="Times New Roman"/>
          <w:sz w:val="28"/>
          <w:szCs w:val="28"/>
        </w:rPr>
        <w:t xml:space="preserve"> [5]. </w:t>
      </w:r>
    </w:p>
    <w:p w:rsidR="00BE7B47" w:rsidRDefault="00BE7B47" w:rsidP="00C94254">
      <w:pPr>
        <w:pStyle w:val="a7"/>
        <w:spacing w:before="0" w:after="0"/>
        <w:contextualSpacing/>
        <w:jc w:val="both"/>
        <w:rPr>
          <w:rFonts w:ascii="Times New Roman" w:eastAsia="Calibri" w:hAnsi="Times New Roman"/>
          <w:sz w:val="28"/>
          <w:szCs w:val="28"/>
        </w:rPr>
      </w:pPr>
      <w:r w:rsidRPr="00D76188">
        <w:rPr>
          <w:rFonts w:ascii="Times New Roman" w:hAnsi="Times New Roman"/>
          <w:sz w:val="28"/>
          <w:szCs w:val="28"/>
        </w:rPr>
        <w:t xml:space="preserve">Все это определило </w:t>
      </w:r>
      <w:r w:rsidRPr="00D76188">
        <w:rPr>
          <w:rFonts w:ascii="Times New Roman" w:hAnsi="Times New Roman"/>
          <w:i/>
          <w:sz w:val="28"/>
          <w:szCs w:val="28"/>
        </w:rPr>
        <w:t>актуальность</w:t>
      </w:r>
      <w:r w:rsidRPr="00D76188">
        <w:rPr>
          <w:rFonts w:ascii="Times New Roman" w:hAnsi="Times New Roman"/>
          <w:sz w:val="28"/>
          <w:szCs w:val="28"/>
        </w:rPr>
        <w:t xml:space="preserve"> темы </w:t>
      </w:r>
      <w:r>
        <w:rPr>
          <w:rFonts w:ascii="Times New Roman" w:hAnsi="Times New Roman"/>
          <w:sz w:val="28"/>
          <w:szCs w:val="28"/>
        </w:rPr>
        <w:t xml:space="preserve">нашего </w:t>
      </w:r>
      <w:r w:rsidRPr="00D76188">
        <w:rPr>
          <w:rFonts w:ascii="Times New Roman" w:hAnsi="Times New Roman"/>
          <w:sz w:val="28"/>
          <w:szCs w:val="28"/>
        </w:rPr>
        <w:t xml:space="preserve">диссертационного исследования. Кроме того, востребованность </w:t>
      </w:r>
      <w:r w:rsidRPr="00D76188">
        <w:rPr>
          <w:rFonts w:ascii="Times New Roman" w:eastAsia="Calibri" w:hAnsi="Times New Roman"/>
          <w:sz w:val="28"/>
          <w:szCs w:val="28"/>
        </w:rPr>
        <w:t xml:space="preserve">поисков путей оптимизации процесса межкультурного общения, так широко представленных сегодня во многих смежных гуманитарных отраслях знаний, обусловила повышенный интерес современных лингвистов, культурологов, психологов, психолингвистов </w:t>
      </w:r>
      <w:r w:rsidRPr="006076A5">
        <w:rPr>
          <w:rFonts w:ascii="Times New Roman" w:eastAsia="Calibri" w:hAnsi="Times New Roman"/>
          <w:sz w:val="28"/>
          <w:szCs w:val="28"/>
        </w:rPr>
        <w:t xml:space="preserve">и, безусловно, </w:t>
      </w:r>
      <w:proofErr w:type="spellStart"/>
      <w:r w:rsidRPr="006076A5">
        <w:rPr>
          <w:rFonts w:ascii="Times New Roman" w:eastAsia="Calibri" w:hAnsi="Times New Roman"/>
          <w:sz w:val="28"/>
          <w:szCs w:val="28"/>
        </w:rPr>
        <w:t>лингводидактов</w:t>
      </w:r>
      <w:proofErr w:type="spellEnd"/>
      <w:r w:rsidRPr="006076A5">
        <w:rPr>
          <w:rFonts w:ascii="Times New Roman" w:eastAsia="Calibri" w:hAnsi="Times New Roman"/>
          <w:sz w:val="28"/>
          <w:szCs w:val="28"/>
        </w:rPr>
        <w:t xml:space="preserve"> и методистов к исследованию </w:t>
      </w:r>
      <w:r w:rsidRPr="00F60797">
        <w:rPr>
          <w:rFonts w:ascii="Times New Roman" w:eastAsia="Calibri" w:hAnsi="Times New Roman"/>
          <w:sz w:val="28"/>
          <w:szCs w:val="28"/>
        </w:rPr>
        <w:t xml:space="preserve">ментальных </w:t>
      </w:r>
      <w:r w:rsidRPr="006076A5">
        <w:rPr>
          <w:rFonts w:ascii="Times New Roman" w:eastAsia="Calibri" w:hAnsi="Times New Roman"/>
          <w:sz w:val="28"/>
          <w:szCs w:val="28"/>
        </w:rPr>
        <w:t xml:space="preserve">процессов восприятия, понимания, производства речи и хранения в памяти разного рода и объема информации. </w:t>
      </w:r>
    </w:p>
    <w:p w:rsidR="00BE7B47" w:rsidRDefault="00BE7B47" w:rsidP="00C94254">
      <w:pPr>
        <w:pStyle w:val="a7"/>
        <w:spacing w:before="0" w:after="0"/>
        <w:contextualSpacing/>
        <w:jc w:val="both"/>
        <w:rPr>
          <w:rFonts w:ascii="Times New Roman" w:hAnsi="Times New Roman"/>
          <w:sz w:val="28"/>
          <w:szCs w:val="28"/>
        </w:rPr>
      </w:pPr>
      <w:r w:rsidRPr="00D76188">
        <w:rPr>
          <w:rFonts w:ascii="Times New Roman" w:hAnsi="Times New Roman"/>
          <w:sz w:val="28"/>
          <w:szCs w:val="28"/>
        </w:rPr>
        <w:t xml:space="preserve">Такой интерес и востребованность новых интегративных наук, специфических «точек роста и соприкосновения знаний» повлекло за собой изменение </w:t>
      </w:r>
      <w:r w:rsidRPr="00F60797">
        <w:rPr>
          <w:rFonts w:ascii="Times New Roman" w:hAnsi="Times New Roman"/>
          <w:sz w:val="28"/>
          <w:szCs w:val="28"/>
        </w:rPr>
        <w:t xml:space="preserve">лингвометодического сознания, </w:t>
      </w:r>
      <w:r w:rsidRPr="00D76188">
        <w:rPr>
          <w:rFonts w:ascii="Times New Roman" w:hAnsi="Times New Roman"/>
          <w:sz w:val="28"/>
          <w:szCs w:val="28"/>
        </w:rPr>
        <w:t>т.е. системы сложившихся стереотипов и взглядов в сфере обучения иностранным языкам, появление теории «</w:t>
      </w:r>
      <w:r w:rsidRPr="00352738">
        <w:rPr>
          <w:rFonts w:ascii="Times New Roman" w:hAnsi="Times New Roman"/>
          <w:i/>
          <w:sz w:val="28"/>
          <w:szCs w:val="28"/>
        </w:rPr>
        <w:t>языковой личности</w:t>
      </w:r>
      <w:r w:rsidRPr="00352738">
        <w:rPr>
          <w:rFonts w:ascii="Times New Roman" w:hAnsi="Times New Roman"/>
          <w:sz w:val="28"/>
          <w:szCs w:val="28"/>
        </w:rPr>
        <w:t>», в том числе «</w:t>
      </w:r>
      <w:r w:rsidRPr="00352738">
        <w:rPr>
          <w:rFonts w:ascii="Times New Roman" w:hAnsi="Times New Roman"/>
          <w:i/>
          <w:sz w:val="28"/>
          <w:szCs w:val="28"/>
        </w:rPr>
        <w:t>вторичной языковой личности</w:t>
      </w:r>
      <w:r w:rsidRPr="00D76188">
        <w:rPr>
          <w:rFonts w:ascii="Times New Roman" w:hAnsi="Times New Roman"/>
          <w:sz w:val="28"/>
          <w:szCs w:val="28"/>
        </w:rPr>
        <w:t xml:space="preserve">», широкое понимание и применение принципа антропоцентризма в изучении языка и методов его преподавания. Так появилась новая научная отрасль знаний – </w:t>
      </w:r>
      <w:proofErr w:type="spellStart"/>
      <w:r w:rsidRPr="00D76188">
        <w:rPr>
          <w:rFonts w:ascii="Times New Roman" w:hAnsi="Times New Roman"/>
          <w:sz w:val="28"/>
          <w:szCs w:val="28"/>
        </w:rPr>
        <w:t>лингвострановедение</w:t>
      </w:r>
      <w:proofErr w:type="spellEnd"/>
      <w:r w:rsidRPr="00D76188">
        <w:rPr>
          <w:rFonts w:ascii="Times New Roman" w:hAnsi="Times New Roman"/>
          <w:sz w:val="28"/>
          <w:szCs w:val="28"/>
        </w:rPr>
        <w:t xml:space="preserve">, которая давно уже стала признанной методической дисциплиной. </w:t>
      </w:r>
    </w:p>
    <w:p w:rsidR="00BE7B47" w:rsidRPr="00D76188" w:rsidRDefault="00BE7B47" w:rsidP="00C94254">
      <w:pPr>
        <w:pStyle w:val="a7"/>
        <w:spacing w:before="0" w:after="0"/>
        <w:contextualSpacing/>
        <w:jc w:val="both"/>
        <w:rPr>
          <w:rFonts w:ascii="Times New Roman" w:hAnsi="Times New Roman"/>
          <w:color w:val="FF0000"/>
          <w:sz w:val="20"/>
          <w:szCs w:val="20"/>
        </w:rPr>
      </w:pPr>
      <w:r w:rsidRPr="006961D3">
        <w:rPr>
          <w:rFonts w:ascii="Times New Roman" w:hAnsi="Times New Roman"/>
          <w:sz w:val="28"/>
          <w:szCs w:val="28"/>
        </w:rPr>
        <w:t xml:space="preserve">Вместе с тем, в сфере преподавания русского языка </w:t>
      </w:r>
      <w:r w:rsidRPr="00255FA6">
        <w:rPr>
          <w:rFonts w:ascii="Times New Roman" w:hAnsi="Times New Roman"/>
          <w:sz w:val="28"/>
          <w:szCs w:val="28"/>
        </w:rPr>
        <w:t xml:space="preserve">как иностранного (РКИ) накоплен богатый опыт применения не только страноведческих, но </w:t>
      </w:r>
      <w:r w:rsidRPr="006961D3">
        <w:rPr>
          <w:rFonts w:ascii="Times New Roman" w:hAnsi="Times New Roman"/>
          <w:sz w:val="28"/>
          <w:szCs w:val="28"/>
        </w:rPr>
        <w:t xml:space="preserve">и культурологических, психолингвистических и </w:t>
      </w:r>
      <w:proofErr w:type="spellStart"/>
      <w:r w:rsidRPr="006961D3">
        <w:rPr>
          <w:rFonts w:ascii="Times New Roman" w:hAnsi="Times New Roman"/>
          <w:sz w:val="28"/>
          <w:szCs w:val="28"/>
        </w:rPr>
        <w:t>этнодидактических</w:t>
      </w:r>
      <w:proofErr w:type="spellEnd"/>
      <w:r w:rsidRPr="006961D3">
        <w:rPr>
          <w:rFonts w:ascii="Times New Roman" w:hAnsi="Times New Roman"/>
          <w:sz w:val="28"/>
          <w:szCs w:val="28"/>
        </w:rPr>
        <w:t xml:space="preserve"> методов и приемов, которые в силу вызовов последнего времени приобретают среди преподавателей большую популярность и практическую направленность. Эта новая отрасль знаний обозначена как новая интегративная дисциплина – </w:t>
      </w:r>
      <w:r w:rsidRPr="007035B5">
        <w:rPr>
          <w:rFonts w:ascii="Times New Roman" w:hAnsi="Times New Roman"/>
          <w:i/>
          <w:sz w:val="28"/>
          <w:szCs w:val="28"/>
        </w:rPr>
        <w:t xml:space="preserve">прикладная </w:t>
      </w:r>
      <w:proofErr w:type="spellStart"/>
      <w:r w:rsidRPr="007035B5">
        <w:rPr>
          <w:rFonts w:ascii="Times New Roman" w:hAnsi="Times New Roman"/>
          <w:i/>
          <w:sz w:val="28"/>
          <w:szCs w:val="28"/>
        </w:rPr>
        <w:t>лингвокультурология</w:t>
      </w:r>
      <w:proofErr w:type="spellEnd"/>
      <w:r>
        <w:rPr>
          <w:rFonts w:ascii="Times New Roman" w:hAnsi="Times New Roman"/>
          <w:sz w:val="28"/>
          <w:szCs w:val="28"/>
        </w:rPr>
        <w:t xml:space="preserve"> </w:t>
      </w:r>
      <w:r w:rsidRPr="003962C9">
        <w:rPr>
          <w:rFonts w:ascii="Times New Roman" w:hAnsi="Times New Roman"/>
          <w:sz w:val="28"/>
          <w:szCs w:val="28"/>
        </w:rPr>
        <w:t xml:space="preserve">(в терминологии В.А. Масловой), </w:t>
      </w:r>
      <w:r w:rsidRPr="006961D3">
        <w:rPr>
          <w:rFonts w:ascii="Times New Roman" w:hAnsi="Times New Roman"/>
          <w:sz w:val="28"/>
          <w:szCs w:val="28"/>
        </w:rPr>
        <w:t>в русле которой представляется возможным не только увидеть «пространство языка и культуры» (</w:t>
      </w:r>
      <w:proofErr w:type="spellStart"/>
      <w:r w:rsidRPr="006961D3">
        <w:rPr>
          <w:rFonts w:ascii="Times New Roman" w:hAnsi="Times New Roman"/>
          <w:sz w:val="28"/>
          <w:szCs w:val="28"/>
        </w:rPr>
        <w:t>лингвострановедение</w:t>
      </w:r>
      <w:proofErr w:type="spellEnd"/>
      <w:r w:rsidRPr="006961D3">
        <w:rPr>
          <w:rFonts w:ascii="Times New Roman" w:hAnsi="Times New Roman"/>
          <w:sz w:val="28"/>
          <w:szCs w:val="28"/>
        </w:rPr>
        <w:t xml:space="preserve">), но и </w:t>
      </w:r>
      <w:r w:rsidRPr="006961D3">
        <w:rPr>
          <w:rFonts w:ascii="Times New Roman" w:hAnsi="Times New Roman"/>
          <w:iCs/>
          <w:sz w:val="28"/>
          <w:szCs w:val="28"/>
        </w:rPr>
        <w:t xml:space="preserve">четко обозначить «своё» в отличие от «чужого», </w:t>
      </w:r>
      <w:r w:rsidRPr="006961D3">
        <w:rPr>
          <w:rFonts w:ascii="Times New Roman" w:hAnsi="Times New Roman"/>
          <w:sz w:val="28"/>
          <w:szCs w:val="28"/>
        </w:rPr>
        <w:t xml:space="preserve">сопоставив </w:t>
      </w:r>
      <w:proofErr w:type="spellStart"/>
      <w:r w:rsidRPr="006961D3">
        <w:rPr>
          <w:rFonts w:ascii="Times New Roman" w:hAnsi="Times New Roman"/>
          <w:sz w:val="28"/>
          <w:szCs w:val="28"/>
        </w:rPr>
        <w:t>лингвокультурологические</w:t>
      </w:r>
      <w:proofErr w:type="spellEnd"/>
      <w:r w:rsidRPr="006961D3">
        <w:rPr>
          <w:rFonts w:ascii="Times New Roman" w:hAnsi="Times New Roman"/>
          <w:sz w:val="28"/>
          <w:szCs w:val="28"/>
        </w:rPr>
        <w:t xml:space="preserve"> особенности </w:t>
      </w:r>
      <w:r w:rsidRPr="00F60797">
        <w:rPr>
          <w:rFonts w:ascii="Times New Roman" w:hAnsi="Times New Roman"/>
          <w:sz w:val="28"/>
          <w:szCs w:val="28"/>
        </w:rPr>
        <w:t>ментальности</w:t>
      </w:r>
      <w:r w:rsidRPr="006961D3">
        <w:rPr>
          <w:rFonts w:ascii="Times New Roman" w:hAnsi="Times New Roman"/>
          <w:sz w:val="28"/>
          <w:szCs w:val="28"/>
        </w:rPr>
        <w:t xml:space="preserve"> этносов с помощью всего арсенала современных инновационных обучающих средств, маркирующих специфику языкового сознания личност</w:t>
      </w:r>
      <w:r w:rsidRPr="00F60797">
        <w:rPr>
          <w:rFonts w:ascii="Times New Roman" w:hAnsi="Times New Roman"/>
          <w:sz w:val="28"/>
          <w:szCs w:val="28"/>
        </w:rPr>
        <w:t>и.</w:t>
      </w:r>
    </w:p>
    <w:p w:rsidR="00BE7B47" w:rsidRPr="00D76188" w:rsidRDefault="00BE7B47" w:rsidP="00C94254">
      <w:pPr>
        <w:tabs>
          <w:tab w:val="left" w:pos="567"/>
        </w:tabs>
        <w:spacing w:after="0" w:line="240" w:lineRule="auto"/>
        <w:ind w:firstLine="709"/>
        <w:jc w:val="both"/>
        <w:rPr>
          <w:rFonts w:ascii="Times New Roman" w:hAnsi="Times New Roman" w:cs="Times New Roman"/>
          <w:sz w:val="28"/>
          <w:szCs w:val="28"/>
        </w:rPr>
      </w:pPr>
      <w:bookmarkStart w:id="7" w:name="_Hlk160402411"/>
      <w:r w:rsidRPr="00D76188">
        <w:rPr>
          <w:rFonts w:ascii="Times New Roman" w:hAnsi="Times New Roman" w:cs="Times New Roman"/>
          <w:sz w:val="28"/>
          <w:szCs w:val="28"/>
        </w:rPr>
        <w:t xml:space="preserve">Практика обучения русскому языку как </w:t>
      </w:r>
      <w:r w:rsidRPr="00352738">
        <w:rPr>
          <w:rFonts w:ascii="Times New Roman" w:hAnsi="Times New Roman" w:cs="Times New Roman"/>
          <w:sz w:val="28"/>
          <w:szCs w:val="28"/>
        </w:rPr>
        <w:t>неродному</w:t>
      </w:r>
      <w:r w:rsidRPr="00D76188">
        <w:rPr>
          <w:rFonts w:ascii="Times New Roman" w:hAnsi="Times New Roman" w:cs="Times New Roman"/>
          <w:sz w:val="28"/>
          <w:szCs w:val="28"/>
        </w:rPr>
        <w:t xml:space="preserve"> показывает, что далеко не все проблемы языковой подготовки обучающихся решены, и новые вызовы и тренды в системе образования в сложившихся современных условиях </w:t>
      </w:r>
      <w:r w:rsidRPr="00D76188">
        <w:rPr>
          <w:rFonts w:ascii="Times New Roman" w:hAnsi="Times New Roman" w:cs="Times New Roman"/>
          <w:sz w:val="28"/>
          <w:szCs w:val="28"/>
        </w:rPr>
        <w:lastRenderedPageBreak/>
        <w:t xml:space="preserve">неотлагательно требуют </w:t>
      </w:r>
      <w:r w:rsidRPr="00F60797">
        <w:rPr>
          <w:rFonts w:ascii="Times New Roman" w:hAnsi="Times New Roman" w:cs="Times New Roman"/>
          <w:sz w:val="28"/>
          <w:szCs w:val="28"/>
        </w:rPr>
        <w:t>инновационных и</w:t>
      </w:r>
      <w:r w:rsidRPr="00D76188">
        <w:rPr>
          <w:rFonts w:ascii="Times New Roman" w:hAnsi="Times New Roman" w:cs="Times New Roman"/>
          <w:sz w:val="28"/>
          <w:szCs w:val="28"/>
        </w:rPr>
        <w:t xml:space="preserve"> эффективных решений. Анализ происходящих на наших глазах изменений, обновления педагогической теории и практики </w:t>
      </w:r>
      <w:r w:rsidRPr="006A6566">
        <w:rPr>
          <w:rFonts w:ascii="Times New Roman" w:hAnsi="Times New Roman" w:cs="Times New Roman"/>
          <w:sz w:val="28"/>
          <w:szCs w:val="28"/>
        </w:rPr>
        <w:t>позволя</w:t>
      </w:r>
      <w:r w:rsidR="007E7E0C" w:rsidRPr="006A6566">
        <w:rPr>
          <w:rFonts w:ascii="Times New Roman" w:hAnsi="Times New Roman" w:cs="Times New Roman"/>
          <w:sz w:val="28"/>
          <w:szCs w:val="28"/>
        </w:rPr>
        <w:t>ю</w:t>
      </w:r>
      <w:r w:rsidRPr="006A6566">
        <w:rPr>
          <w:rFonts w:ascii="Times New Roman" w:hAnsi="Times New Roman" w:cs="Times New Roman"/>
          <w:sz w:val="28"/>
          <w:szCs w:val="28"/>
        </w:rPr>
        <w:t xml:space="preserve">т обозначить существующие объективные </w:t>
      </w:r>
      <w:r w:rsidRPr="006A6566">
        <w:rPr>
          <w:rFonts w:ascii="Times New Roman" w:hAnsi="Times New Roman" w:cs="Times New Roman"/>
          <w:i/>
          <w:iCs/>
          <w:sz w:val="28"/>
          <w:szCs w:val="28"/>
        </w:rPr>
        <w:t>противоречия</w:t>
      </w:r>
      <w:r w:rsidRPr="006A6566">
        <w:rPr>
          <w:rFonts w:ascii="Times New Roman" w:hAnsi="Times New Roman" w:cs="Times New Roman"/>
          <w:sz w:val="28"/>
          <w:szCs w:val="28"/>
        </w:rPr>
        <w:t xml:space="preserve"> между требованиями Государственного образовательного стандарта и традиционно сложившейся практикой обучения языкам; тем острее это проявляется в дистанционном формате обучения. Выявленные противоречия позволили сформулировать проблему исследования, суть которой – в определении условий, обеспечивающих </w:t>
      </w:r>
      <w:r w:rsidR="007E7E0C" w:rsidRPr="006A6566">
        <w:rPr>
          <w:rFonts w:ascii="Times New Roman" w:hAnsi="Times New Roman" w:cs="Times New Roman"/>
          <w:sz w:val="28"/>
          <w:szCs w:val="28"/>
        </w:rPr>
        <w:t xml:space="preserve">не только </w:t>
      </w:r>
      <w:r w:rsidRPr="006A6566">
        <w:rPr>
          <w:rFonts w:ascii="Times New Roman" w:hAnsi="Times New Roman" w:cs="Times New Roman"/>
          <w:sz w:val="28"/>
          <w:szCs w:val="28"/>
        </w:rPr>
        <w:t xml:space="preserve">эффективное </w:t>
      </w:r>
      <w:r w:rsidR="007E7E0C" w:rsidRPr="006A6566">
        <w:rPr>
          <w:rFonts w:ascii="Times New Roman" w:hAnsi="Times New Roman" w:cs="Times New Roman"/>
          <w:sz w:val="28"/>
          <w:szCs w:val="28"/>
        </w:rPr>
        <w:t>усвоение изучаемого языка, но и отраженной в языке культуры этноса, и как следствие</w:t>
      </w:r>
      <w:r w:rsidR="007E7E0C">
        <w:rPr>
          <w:rFonts w:ascii="Times New Roman" w:hAnsi="Times New Roman" w:cs="Times New Roman"/>
          <w:sz w:val="28"/>
          <w:szCs w:val="28"/>
        </w:rPr>
        <w:t xml:space="preserve"> – </w:t>
      </w:r>
      <w:r w:rsidRPr="00D76188">
        <w:rPr>
          <w:rFonts w:ascii="Times New Roman" w:hAnsi="Times New Roman" w:cs="Times New Roman"/>
          <w:sz w:val="28"/>
          <w:szCs w:val="28"/>
        </w:rPr>
        <w:t xml:space="preserve">формирование </w:t>
      </w:r>
      <w:proofErr w:type="spellStart"/>
      <w:r w:rsidRPr="00D76188">
        <w:rPr>
          <w:rFonts w:ascii="Times New Roman" w:hAnsi="Times New Roman" w:cs="Times New Roman"/>
          <w:sz w:val="28"/>
          <w:szCs w:val="28"/>
        </w:rPr>
        <w:t>лингвокультур</w:t>
      </w:r>
      <w:r>
        <w:rPr>
          <w:rFonts w:ascii="Times New Roman" w:hAnsi="Times New Roman" w:cs="Times New Roman"/>
          <w:sz w:val="28"/>
          <w:szCs w:val="28"/>
        </w:rPr>
        <w:t>н</w:t>
      </w:r>
      <w:r w:rsidRPr="00D76188">
        <w:rPr>
          <w:rFonts w:ascii="Times New Roman" w:hAnsi="Times New Roman" w:cs="Times New Roman"/>
          <w:sz w:val="28"/>
          <w:szCs w:val="28"/>
        </w:rPr>
        <w:t>ой</w:t>
      </w:r>
      <w:proofErr w:type="spellEnd"/>
      <w:r w:rsidRPr="00D76188">
        <w:rPr>
          <w:rFonts w:ascii="Times New Roman" w:hAnsi="Times New Roman" w:cs="Times New Roman"/>
          <w:sz w:val="28"/>
          <w:szCs w:val="28"/>
        </w:rPr>
        <w:t xml:space="preserve"> компетенции обучающихся. </w:t>
      </w:r>
    </w:p>
    <w:p w:rsidR="00BE7B47" w:rsidRPr="00D76188" w:rsidRDefault="00BE7B47" w:rsidP="00C94254">
      <w:pPr>
        <w:tabs>
          <w:tab w:val="left" w:pos="567"/>
        </w:tabs>
        <w:spacing w:after="0" w:line="240" w:lineRule="auto"/>
        <w:ind w:firstLine="709"/>
        <w:jc w:val="both"/>
        <w:rPr>
          <w:rFonts w:ascii="Times New Roman" w:hAnsi="Times New Roman" w:cs="Times New Roman"/>
          <w:sz w:val="28"/>
          <w:szCs w:val="28"/>
        </w:rPr>
      </w:pPr>
      <w:r w:rsidRPr="00D76188">
        <w:rPr>
          <w:rFonts w:ascii="Times New Roman" w:hAnsi="Times New Roman" w:cs="Times New Roman"/>
          <w:sz w:val="28"/>
          <w:szCs w:val="28"/>
        </w:rPr>
        <w:t xml:space="preserve">Наша работа посвящена решению этих важных лингвометодических и </w:t>
      </w:r>
      <w:proofErr w:type="spellStart"/>
      <w:r w:rsidRPr="00D76188">
        <w:rPr>
          <w:rFonts w:ascii="Times New Roman" w:hAnsi="Times New Roman" w:cs="Times New Roman"/>
          <w:sz w:val="28"/>
          <w:szCs w:val="28"/>
        </w:rPr>
        <w:t>этнокультурологических</w:t>
      </w:r>
      <w:proofErr w:type="spellEnd"/>
      <w:r w:rsidRPr="00D76188">
        <w:rPr>
          <w:rFonts w:ascii="Times New Roman" w:hAnsi="Times New Roman" w:cs="Times New Roman"/>
          <w:sz w:val="28"/>
          <w:szCs w:val="28"/>
        </w:rPr>
        <w:t xml:space="preserve"> задач. </w:t>
      </w:r>
    </w:p>
    <w:bookmarkEnd w:id="7"/>
    <w:p w:rsidR="00BE7B47" w:rsidRPr="007035B5" w:rsidRDefault="00BE7B47" w:rsidP="00C94254">
      <w:pPr>
        <w:spacing w:after="0" w:line="240" w:lineRule="auto"/>
        <w:ind w:firstLine="709"/>
        <w:jc w:val="both"/>
        <w:rPr>
          <w:rFonts w:ascii="Times New Roman" w:hAnsi="Times New Roman" w:cs="Times New Roman"/>
          <w:sz w:val="28"/>
          <w:szCs w:val="28"/>
        </w:rPr>
      </w:pPr>
      <w:r w:rsidRPr="00EB3DEB">
        <w:rPr>
          <w:rFonts w:ascii="Times New Roman" w:hAnsi="Times New Roman" w:cs="Times New Roman"/>
          <w:b/>
          <w:bCs/>
          <w:iCs/>
          <w:sz w:val="28"/>
          <w:szCs w:val="28"/>
        </w:rPr>
        <w:t>Объектом</w:t>
      </w:r>
      <w:r w:rsidRPr="00EB3DEB">
        <w:rPr>
          <w:rFonts w:ascii="Times New Roman" w:hAnsi="Times New Roman" w:cs="Times New Roman"/>
          <w:b/>
          <w:bCs/>
          <w:sz w:val="28"/>
          <w:szCs w:val="28"/>
        </w:rPr>
        <w:t xml:space="preserve"> </w:t>
      </w:r>
      <w:r w:rsidRPr="00EB3DEB">
        <w:rPr>
          <w:rFonts w:ascii="Times New Roman" w:hAnsi="Times New Roman" w:cs="Times New Roman"/>
          <w:bCs/>
          <w:sz w:val="28"/>
          <w:szCs w:val="28"/>
        </w:rPr>
        <w:t>диссертаци</w:t>
      </w:r>
      <w:r>
        <w:rPr>
          <w:rFonts w:ascii="Times New Roman" w:hAnsi="Times New Roman" w:cs="Times New Roman"/>
          <w:bCs/>
          <w:sz w:val="28"/>
          <w:szCs w:val="28"/>
        </w:rPr>
        <w:t>и</w:t>
      </w:r>
      <w:r w:rsidRPr="00EB3DEB">
        <w:rPr>
          <w:rFonts w:ascii="Times New Roman" w:hAnsi="Times New Roman" w:cs="Times New Roman"/>
          <w:bCs/>
          <w:sz w:val="28"/>
          <w:szCs w:val="28"/>
        </w:rPr>
        <w:t xml:space="preserve"> </w:t>
      </w:r>
      <w:r w:rsidRPr="001571B2">
        <w:rPr>
          <w:rFonts w:ascii="Times New Roman" w:hAnsi="Times New Roman" w:cs="Times New Roman"/>
          <w:sz w:val="28"/>
          <w:szCs w:val="28"/>
        </w:rPr>
        <w:t xml:space="preserve">является </w:t>
      </w:r>
      <w:r w:rsidRPr="007035B5">
        <w:rPr>
          <w:rFonts w:ascii="Times New Roman" w:hAnsi="Times New Roman" w:cs="Times New Roman"/>
          <w:sz w:val="28"/>
          <w:szCs w:val="28"/>
        </w:rPr>
        <w:t>система базовых ценностей как основа формирования вторичной языковой личности.</w:t>
      </w:r>
    </w:p>
    <w:p w:rsidR="00BE7B47" w:rsidRPr="00EB3DEB" w:rsidRDefault="00BE7B47" w:rsidP="00C94254">
      <w:pPr>
        <w:spacing w:after="0" w:line="240" w:lineRule="auto"/>
        <w:ind w:firstLine="709"/>
        <w:jc w:val="both"/>
        <w:rPr>
          <w:rFonts w:ascii="Times New Roman" w:hAnsi="Times New Roman" w:cs="Times New Roman"/>
          <w:sz w:val="28"/>
          <w:szCs w:val="28"/>
        </w:rPr>
      </w:pPr>
      <w:r w:rsidRPr="00EB3DEB">
        <w:rPr>
          <w:rFonts w:ascii="Times New Roman" w:hAnsi="Times New Roman" w:cs="Times New Roman"/>
          <w:b/>
          <w:iCs/>
          <w:sz w:val="28"/>
          <w:szCs w:val="28"/>
        </w:rPr>
        <w:t>Предме</w:t>
      </w:r>
      <w:r w:rsidRPr="00EB3DEB">
        <w:rPr>
          <w:rFonts w:ascii="Times New Roman" w:hAnsi="Times New Roman" w:cs="Times New Roman"/>
          <w:iCs/>
          <w:sz w:val="28"/>
          <w:szCs w:val="28"/>
        </w:rPr>
        <w:t xml:space="preserve">т </w:t>
      </w:r>
      <w:r w:rsidRPr="00EB3DEB">
        <w:rPr>
          <w:rFonts w:ascii="Times New Roman" w:hAnsi="Times New Roman" w:cs="Times New Roman"/>
          <w:bCs/>
          <w:sz w:val="28"/>
          <w:szCs w:val="28"/>
        </w:rPr>
        <w:t>диссертационной работы</w:t>
      </w:r>
      <w:r w:rsidRPr="00EB3DEB">
        <w:rPr>
          <w:rFonts w:ascii="Times New Roman" w:hAnsi="Times New Roman" w:cs="Times New Roman"/>
          <w:sz w:val="28"/>
          <w:szCs w:val="28"/>
        </w:rPr>
        <w:t xml:space="preserve">: </w:t>
      </w:r>
      <w:r>
        <w:rPr>
          <w:rFonts w:ascii="Times New Roman" w:hAnsi="Times New Roman" w:cs="Times New Roman"/>
          <w:sz w:val="28"/>
          <w:szCs w:val="28"/>
        </w:rPr>
        <w:t xml:space="preserve">создание </w:t>
      </w:r>
      <w:r w:rsidRPr="00EB3DEB">
        <w:rPr>
          <w:rFonts w:ascii="Times New Roman" w:hAnsi="Times New Roman" w:cs="Times New Roman"/>
          <w:sz w:val="28"/>
          <w:szCs w:val="28"/>
        </w:rPr>
        <w:t xml:space="preserve">методической модели формирования вторичной языковой личности при обучении русскому языку через систему базовых ценностей </w:t>
      </w:r>
      <w:r>
        <w:rPr>
          <w:rFonts w:ascii="Times New Roman" w:hAnsi="Times New Roman" w:cs="Times New Roman"/>
          <w:sz w:val="28"/>
          <w:szCs w:val="28"/>
        </w:rPr>
        <w:t xml:space="preserve">на материале русской и казахской </w:t>
      </w:r>
      <w:proofErr w:type="spellStart"/>
      <w:r w:rsidRPr="00EB3DEB">
        <w:rPr>
          <w:rFonts w:ascii="Times New Roman" w:hAnsi="Times New Roman" w:cs="Times New Roman"/>
          <w:sz w:val="28"/>
          <w:szCs w:val="28"/>
        </w:rPr>
        <w:t>концептосфер</w:t>
      </w:r>
      <w:proofErr w:type="spellEnd"/>
      <w:r w:rsidRPr="00EB3DEB">
        <w:rPr>
          <w:rFonts w:ascii="Times New Roman" w:hAnsi="Times New Roman" w:cs="Times New Roman"/>
          <w:sz w:val="28"/>
          <w:szCs w:val="28"/>
        </w:rPr>
        <w:t xml:space="preserve"> «Семейно-родственные отношения».</w:t>
      </w:r>
    </w:p>
    <w:p w:rsidR="00BE7B47" w:rsidRPr="003962C9" w:rsidRDefault="00BE7B47" w:rsidP="00C94254">
      <w:pPr>
        <w:spacing w:after="0" w:line="240" w:lineRule="auto"/>
        <w:ind w:firstLine="709"/>
        <w:jc w:val="both"/>
        <w:rPr>
          <w:rFonts w:ascii="Times New Roman" w:hAnsi="Times New Roman"/>
          <w:sz w:val="28"/>
          <w:szCs w:val="28"/>
        </w:rPr>
      </w:pPr>
      <w:bookmarkStart w:id="8" w:name="_Hlk160402639"/>
      <w:r w:rsidRPr="00EB3DEB">
        <w:rPr>
          <w:rFonts w:ascii="Times New Roman" w:hAnsi="Times New Roman" w:cs="Times New Roman"/>
          <w:b/>
          <w:iCs/>
          <w:sz w:val="28"/>
          <w:szCs w:val="28"/>
        </w:rPr>
        <w:t xml:space="preserve">Цель </w:t>
      </w:r>
      <w:r w:rsidRPr="00EB3DEB">
        <w:rPr>
          <w:rFonts w:ascii="Times New Roman" w:eastAsia="Times New Roman" w:hAnsi="Times New Roman" w:cs="Times New Roman"/>
          <w:sz w:val="28"/>
          <w:szCs w:val="28"/>
        </w:rPr>
        <w:t>исследовани</w:t>
      </w:r>
      <w:r w:rsidRPr="00C323DB">
        <w:rPr>
          <w:rFonts w:ascii="Times New Roman" w:eastAsia="Times New Roman" w:hAnsi="Times New Roman" w:cs="Times New Roman"/>
          <w:sz w:val="28"/>
          <w:szCs w:val="28"/>
        </w:rPr>
        <w:t>я</w:t>
      </w:r>
      <w:r>
        <w:rPr>
          <w:rFonts w:ascii="Times New Roman" w:eastAsia="Times New Roman" w:hAnsi="Times New Roman" w:cs="Times New Roman"/>
          <w:b/>
          <w:sz w:val="28"/>
          <w:szCs w:val="28"/>
        </w:rPr>
        <w:t xml:space="preserve"> – </w:t>
      </w:r>
      <w:bookmarkStart w:id="9" w:name="_Hlk162209818"/>
      <w:r w:rsidRPr="007035B5">
        <w:rPr>
          <w:rFonts w:ascii="Times New Roman" w:hAnsi="Times New Roman" w:cs="Times New Roman"/>
          <w:sz w:val="28"/>
          <w:szCs w:val="28"/>
        </w:rPr>
        <w:t>разработка</w:t>
      </w:r>
      <w:r w:rsidRPr="009146A5">
        <w:rPr>
          <w:rFonts w:ascii="Times New Roman" w:eastAsia="Times New Roman" w:hAnsi="Times New Roman" w:cs="Times New Roman"/>
          <w:color w:val="FF0000"/>
          <w:sz w:val="28"/>
          <w:szCs w:val="28"/>
        </w:rPr>
        <w:t xml:space="preserve"> </w:t>
      </w:r>
      <w:proofErr w:type="spellStart"/>
      <w:r w:rsidRPr="00782599">
        <w:rPr>
          <w:rFonts w:ascii="Times New Roman" w:eastAsia="Times New Roman" w:hAnsi="Times New Roman" w:cs="Times New Roman"/>
          <w:sz w:val="28"/>
          <w:szCs w:val="28"/>
        </w:rPr>
        <w:t>лингвокультурологических</w:t>
      </w:r>
      <w:proofErr w:type="spellEnd"/>
      <w:r w:rsidRPr="00782599">
        <w:rPr>
          <w:rFonts w:ascii="Times New Roman" w:eastAsia="Times New Roman" w:hAnsi="Times New Roman" w:cs="Times New Roman"/>
          <w:sz w:val="28"/>
          <w:szCs w:val="28"/>
        </w:rPr>
        <w:t xml:space="preserve"> основ преподавания русского языка через систему базовых семейно-родственных ценностей для создания фундамента вторичной языковой личности с опорой на </w:t>
      </w:r>
      <w:r w:rsidRPr="003962C9">
        <w:rPr>
          <w:rFonts w:ascii="Times New Roman" w:eastAsia="Times New Roman" w:hAnsi="Times New Roman" w:cs="Times New Roman"/>
          <w:sz w:val="28"/>
          <w:szCs w:val="28"/>
        </w:rPr>
        <w:t>данные ассоциативного эксперимента.</w:t>
      </w:r>
    </w:p>
    <w:bookmarkEnd w:id="8"/>
    <w:bookmarkEnd w:id="9"/>
    <w:p w:rsidR="00BE7B47" w:rsidRPr="003962C9" w:rsidRDefault="00BE7B47" w:rsidP="00C94254">
      <w:pPr>
        <w:spacing w:after="0" w:line="240" w:lineRule="auto"/>
        <w:ind w:firstLine="567"/>
        <w:jc w:val="both"/>
        <w:rPr>
          <w:rFonts w:ascii="Times New Roman" w:eastAsia="Times New Roman" w:hAnsi="Times New Roman" w:cs="Times New Roman"/>
          <w:sz w:val="28"/>
          <w:szCs w:val="28"/>
        </w:rPr>
      </w:pPr>
      <w:r w:rsidRPr="003962C9">
        <w:rPr>
          <w:rFonts w:ascii="Times New Roman" w:hAnsi="Times New Roman" w:cs="Times New Roman"/>
          <w:sz w:val="28"/>
          <w:szCs w:val="28"/>
        </w:rPr>
        <w:t>До</w:t>
      </w:r>
      <w:r w:rsidRPr="003962C9">
        <w:rPr>
          <w:rFonts w:ascii="Times New Roman" w:eastAsia="Times New Roman" w:hAnsi="Times New Roman" w:cs="Times New Roman"/>
          <w:sz w:val="28"/>
          <w:szCs w:val="28"/>
        </w:rPr>
        <w:t xml:space="preserve">стижение намеченной цели предполагает выполнение следующих </w:t>
      </w:r>
      <w:r w:rsidRPr="003962C9">
        <w:rPr>
          <w:rFonts w:ascii="Times New Roman" w:eastAsia="Times New Roman" w:hAnsi="Times New Roman" w:cs="Times New Roman"/>
          <w:b/>
          <w:iCs/>
          <w:sz w:val="28"/>
          <w:szCs w:val="28"/>
        </w:rPr>
        <w:t xml:space="preserve">задач </w:t>
      </w:r>
      <w:r w:rsidRPr="003962C9">
        <w:rPr>
          <w:rFonts w:ascii="Times New Roman" w:eastAsia="Times New Roman" w:hAnsi="Times New Roman" w:cs="Times New Roman"/>
          <w:b/>
          <w:sz w:val="28"/>
          <w:szCs w:val="28"/>
        </w:rPr>
        <w:t>исследо</w:t>
      </w:r>
      <w:r w:rsidRPr="003962C9">
        <w:rPr>
          <w:rFonts w:ascii="Times New Roman" w:eastAsia="Times New Roman" w:hAnsi="Times New Roman" w:cs="Times New Roman"/>
          <w:sz w:val="28"/>
          <w:szCs w:val="28"/>
        </w:rPr>
        <w:t>вания:</w:t>
      </w:r>
    </w:p>
    <w:p w:rsidR="00BE7B47" w:rsidRPr="003962C9" w:rsidRDefault="00BE7B47" w:rsidP="00C94254">
      <w:pPr>
        <w:pStyle w:val="a5"/>
        <w:numPr>
          <w:ilvl w:val="0"/>
          <w:numId w:val="30"/>
        </w:numPr>
        <w:tabs>
          <w:tab w:val="left" w:pos="993"/>
        </w:tabs>
        <w:spacing w:after="0" w:line="240" w:lineRule="auto"/>
        <w:ind w:left="0" w:firstLine="709"/>
        <w:jc w:val="both"/>
        <w:rPr>
          <w:rFonts w:ascii="Times New Roman" w:hAnsi="Times New Roman" w:cs="Times New Roman"/>
          <w:sz w:val="28"/>
          <w:szCs w:val="28"/>
        </w:rPr>
      </w:pPr>
      <w:bookmarkStart w:id="10" w:name="_Hlk162214205"/>
      <w:r w:rsidRPr="003962C9">
        <w:rPr>
          <w:rFonts w:ascii="Times New Roman" w:hAnsi="Times New Roman" w:cs="Times New Roman"/>
          <w:sz w:val="28"/>
          <w:szCs w:val="28"/>
        </w:rPr>
        <w:t>изучить научно-теоретическую и методическую литературу</w:t>
      </w:r>
      <w:bookmarkEnd w:id="10"/>
      <w:r w:rsidRPr="003962C9">
        <w:rPr>
          <w:rFonts w:ascii="Times New Roman" w:hAnsi="Times New Roman" w:cs="Times New Roman"/>
          <w:sz w:val="28"/>
          <w:szCs w:val="28"/>
        </w:rPr>
        <w:t>, которая составляет методологическую и экспериментально-практическую основу диссертационного исследования;</w:t>
      </w:r>
    </w:p>
    <w:p w:rsidR="00BE7B47" w:rsidRPr="003962C9" w:rsidRDefault="00BE7B47" w:rsidP="00C94254">
      <w:pPr>
        <w:pStyle w:val="a5"/>
        <w:numPr>
          <w:ilvl w:val="0"/>
          <w:numId w:val="30"/>
        </w:numPr>
        <w:tabs>
          <w:tab w:val="left" w:pos="993"/>
        </w:tabs>
        <w:spacing w:after="0" w:line="240" w:lineRule="auto"/>
        <w:ind w:left="0" w:firstLine="709"/>
        <w:jc w:val="both"/>
        <w:rPr>
          <w:rFonts w:ascii="Times New Roman" w:hAnsi="Times New Roman" w:cs="Times New Roman"/>
          <w:sz w:val="28"/>
          <w:szCs w:val="28"/>
        </w:rPr>
      </w:pPr>
      <w:bookmarkStart w:id="11" w:name="_Hlk162214239"/>
      <w:r w:rsidRPr="003962C9">
        <w:rPr>
          <w:rFonts w:ascii="Times New Roman" w:hAnsi="Times New Roman" w:cs="Times New Roman"/>
          <w:sz w:val="28"/>
          <w:szCs w:val="28"/>
        </w:rPr>
        <w:t xml:space="preserve">провести ассоциативный эксперимент </w:t>
      </w:r>
      <w:bookmarkEnd w:id="11"/>
      <w:r w:rsidRPr="003962C9">
        <w:rPr>
          <w:rFonts w:ascii="Times New Roman" w:hAnsi="Times New Roman" w:cs="Times New Roman"/>
          <w:sz w:val="28"/>
          <w:szCs w:val="28"/>
        </w:rPr>
        <w:t>со студентами и обработать полученные экспериментальные данные для составления гештальтов ассоциативных полей на стимулы-номинации родства (</w:t>
      </w:r>
      <w:r w:rsidRPr="003962C9">
        <w:rPr>
          <w:rFonts w:ascii="Times New Roman" w:hAnsi="Times New Roman" w:cs="Times New Roman"/>
          <w:i/>
          <w:sz w:val="28"/>
          <w:szCs w:val="28"/>
        </w:rPr>
        <w:t>отец, мать, бабушка</w:t>
      </w:r>
      <w:r w:rsidRPr="003962C9">
        <w:rPr>
          <w:rFonts w:ascii="Times New Roman" w:hAnsi="Times New Roman" w:cs="Times New Roman"/>
          <w:sz w:val="28"/>
          <w:szCs w:val="28"/>
        </w:rPr>
        <w:t xml:space="preserve"> и др.) для определения шкалы ценностей обучающихся; </w:t>
      </w:r>
    </w:p>
    <w:p w:rsidR="00BE7B47" w:rsidRPr="003962C9" w:rsidRDefault="00BE7B47" w:rsidP="00C94254">
      <w:pPr>
        <w:pStyle w:val="a5"/>
        <w:numPr>
          <w:ilvl w:val="0"/>
          <w:numId w:val="30"/>
        </w:numPr>
        <w:tabs>
          <w:tab w:val="left" w:pos="993"/>
        </w:tabs>
        <w:spacing w:after="0" w:line="240" w:lineRule="auto"/>
        <w:ind w:left="0" w:firstLine="709"/>
        <w:jc w:val="both"/>
        <w:rPr>
          <w:rFonts w:ascii="Times New Roman" w:hAnsi="Times New Roman" w:cs="Times New Roman"/>
          <w:sz w:val="28"/>
          <w:szCs w:val="28"/>
        </w:rPr>
      </w:pPr>
      <w:bookmarkStart w:id="12" w:name="_Hlk162214265"/>
      <w:r w:rsidRPr="003962C9">
        <w:rPr>
          <w:rFonts w:ascii="Times New Roman" w:hAnsi="Times New Roman" w:cs="Times New Roman"/>
          <w:sz w:val="28"/>
          <w:szCs w:val="28"/>
        </w:rPr>
        <w:t xml:space="preserve">провести сопоставительный анализ АВС </w:t>
      </w:r>
      <w:bookmarkEnd w:id="12"/>
      <w:r w:rsidRPr="003962C9">
        <w:rPr>
          <w:rFonts w:ascii="Times New Roman" w:hAnsi="Times New Roman" w:cs="Times New Roman"/>
          <w:sz w:val="28"/>
          <w:szCs w:val="28"/>
        </w:rPr>
        <w:t xml:space="preserve">(ассоциативно-вербальная сеть) </w:t>
      </w:r>
      <w:proofErr w:type="spellStart"/>
      <w:r w:rsidRPr="003962C9">
        <w:rPr>
          <w:rFonts w:ascii="Times New Roman" w:hAnsi="Times New Roman" w:cs="Times New Roman"/>
          <w:sz w:val="28"/>
          <w:szCs w:val="28"/>
        </w:rPr>
        <w:t>концептосферы</w:t>
      </w:r>
      <w:proofErr w:type="spellEnd"/>
      <w:r w:rsidRPr="003962C9">
        <w:rPr>
          <w:rFonts w:ascii="Times New Roman" w:hAnsi="Times New Roman" w:cs="Times New Roman"/>
          <w:sz w:val="28"/>
          <w:szCs w:val="28"/>
        </w:rPr>
        <w:t xml:space="preserve"> «Семейно-родственные отношения» с целью выявления общего и специфического в языковом сознании носителей русского и казахского языков;</w:t>
      </w:r>
    </w:p>
    <w:p w:rsidR="00BE7B47" w:rsidRPr="00C323DB" w:rsidRDefault="00BE7B47" w:rsidP="00C94254">
      <w:pPr>
        <w:pStyle w:val="a5"/>
        <w:numPr>
          <w:ilvl w:val="0"/>
          <w:numId w:val="30"/>
        </w:numPr>
        <w:tabs>
          <w:tab w:val="left" w:pos="993"/>
        </w:tabs>
        <w:spacing w:after="0" w:line="240" w:lineRule="auto"/>
        <w:ind w:left="0" w:firstLine="709"/>
        <w:jc w:val="both"/>
        <w:rPr>
          <w:rFonts w:ascii="Times New Roman" w:hAnsi="Times New Roman" w:cs="Times New Roman"/>
          <w:sz w:val="28"/>
          <w:szCs w:val="28"/>
        </w:rPr>
      </w:pPr>
      <w:bookmarkStart w:id="13" w:name="_Hlk162214292"/>
      <w:r w:rsidRPr="00C323DB">
        <w:rPr>
          <w:rFonts w:ascii="Times New Roman" w:hAnsi="Times New Roman" w:cs="Times New Roman"/>
          <w:sz w:val="28"/>
          <w:szCs w:val="28"/>
        </w:rPr>
        <w:t>разработа</w:t>
      </w:r>
      <w:r>
        <w:rPr>
          <w:rFonts w:ascii="Times New Roman" w:hAnsi="Times New Roman" w:cs="Times New Roman"/>
          <w:sz w:val="28"/>
          <w:szCs w:val="28"/>
        </w:rPr>
        <w:t>ть</w:t>
      </w:r>
      <w:r w:rsidRPr="00C323DB">
        <w:rPr>
          <w:rFonts w:ascii="Times New Roman" w:hAnsi="Times New Roman" w:cs="Times New Roman"/>
          <w:sz w:val="28"/>
          <w:szCs w:val="28"/>
        </w:rPr>
        <w:t xml:space="preserve"> структурно-содержательн</w:t>
      </w:r>
      <w:r>
        <w:rPr>
          <w:rFonts w:ascii="Times New Roman" w:hAnsi="Times New Roman" w:cs="Times New Roman"/>
          <w:sz w:val="28"/>
          <w:szCs w:val="28"/>
        </w:rPr>
        <w:t>ую</w:t>
      </w:r>
      <w:r w:rsidRPr="00C323DB">
        <w:rPr>
          <w:rFonts w:ascii="Times New Roman" w:hAnsi="Times New Roman" w:cs="Times New Roman"/>
          <w:sz w:val="28"/>
          <w:szCs w:val="28"/>
        </w:rPr>
        <w:t xml:space="preserve"> методическ</w:t>
      </w:r>
      <w:r>
        <w:rPr>
          <w:rFonts w:ascii="Times New Roman" w:hAnsi="Times New Roman" w:cs="Times New Roman"/>
          <w:sz w:val="28"/>
          <w:szCs w:val="28"/>
        </w:rPr>
        <w:t>ую</w:t>
      </w:r>
      <w:r w:rsidRPr="00C323DB">
        <w:rPr>
          <w:rFonts w:ascii="Times New Roman" w:hAnsi="Times New Roman" w:cs="Times New Roman"/>
          <w:sz w:val="28"/>
          <w:szCs w:val="28"/>
        </w:rPr>
        <w:t xml:space="preserve"> модел</w:t>
      </w:r>
      <w:r>
        <w:rPr>
          <w:rFonts w:ascii="Times New Roman" w:hAnsi="Times New Roman" w:cs="Times New Roman"/>
          <w:sz w:val="28"/>
          <w:szCs w:val="28"/>
        </w:rPr>
        <w:t>ь</w:t>
      </w:r>
      <w:r w:rsidRPr="00C323DB">
        <w:rPr>
          <w:rFonts w:ascii="Times New Roman" w:hAnsi="Times New Roman" w:cs="Times New Roman"/>
          <w:sz w:val="28"/>
          <w:szCs w:val="28"/>
        </w:rPr>
        <w:t xml:space="preserve"> </w:t>
      </w:r>
      <w:bookmarkEnd w:id="13"/>
      <w:r w:rsidRPr="00C323DB">
        <w:rPr>
          <w:rFonts w:ascii="Times New Roman" w:hAnsi="Times New Roman" w:cs="Times New Roman"/>
          <w:sz w:val="28"/>
          <w:szCs w:val="28"/>
        </w:rPr>
        <w:t xml:space="preserve">формирования вторичной языковой личности при обучении русскому языку как неродному </w:t>
      </w:r>
      <w:r>
        <w:rPr>
          <w:rFonts w:ascii="Times New Roman" w:hAnsi="Times New Roman" w:cs="Times New Roman"/>
          <w:sz w:val="28"/>
          <w:szCs w:val="28"/>
        </w:rPr>
        <w:t xml:space="preserve">на основе </w:t>
      </w:r>
      <w:r w:rsidRPr="00C323DB">
        <w:rPr>
          <w:rFonts w:ascii="Times New Roman" w:hAnsi="Times New Roman" w:cs="Times New Roman"/>
          <w:sz w:val="28"/>
          <w:szCs w:val="28"/>
        </w:rPr>
        <w:t xml:space="preserve">базовых ценностей. </w:t>
      </w:r>
    </w:p>
    <w:p w:rsidR="00BE7B47" w:rsidRPr="00D77FD7" w:rsidRDefault="00BE7B47" w:rsidP="00C94254">
      <w:pPr>
        <w:spacing w:after="0" w:line="240" w:lineRule="auto"/>
        <w:ind w:firstLine="567"/>
        <w:jc w:val="both"/>
        <w:rPr>
          <w:rFonts w:ascii="Times New Roman" w:hAnsi="Times New Roman" w:cs="Times New Roman"/>
          <w:sz w:val="28"/>
          <w:szCs w:val="28"/>
        </w:rPr>
      </w:pPr>
      <w:r w:rsidRPr="00D77FD7">
        <w:rPr>
          <w:rFonts w:ascii="Times New Roman" w:hAnsi="Times New Roman" w:cs="Times New Roman"/>
          <w:sz w:val="28"/>
          <w:szCs w:val="28"/>
        </w:rPr>
        <w:t xml:space="preserve">Реализация цели и задач исследования предполагает необходимость поиска обновленного содержания обучения и обеспечения такого уровня учебно-методического процесса, который бы соответствовал современным вызовам и инновационным лингводидактическим и психолингвистическим методикам с применением элементов лингвистического анализа художественного текста, основанного на его </w:t>
      </w:r>
      <w:proofErr w:type="spellStart"/>
      <w:r w:rsidRPr="00D77FD7">
        <w:rPr>
          <w:rFonts w:ascii="Times New Roman" w:hAnsi="Times New Roman" w:cs="Times New Roman"/>
          <w:sz w:val="28"/>
          <w:szCs w:val="28"/>
        </w:rPr>
        <w:t>эмоциогенно</w:t>
      </w:r>
      <w:proofErr w:type="spellEnd"/>
      <w:r w:rsidRPr="00D77FD7">
        <w:rPr>
          <w:rFonts w:ascii="Times New Roman" w:hAnsi="Times New Roman" w:cs="Times New Roman"/>
          <w:sz w:val="28"/>
          <w:szCs w:val="28"/>
        </w:rPr>
        <w:t xml:space="preserve"> мотивированном содержании.</w:t>
      </w:r>
    </w:p>
    <w:p w:rsidR="00BE7B47" w:rsidRPr="00D76188" w:rsidRDefault="00BE7B47" w:rsidP="00C94254">
      <w:pPr>
        <w:pStyle w:val="a7"/>
        <w:spacing w:before="0" w:after="0"/>
        <w:ind w:firstLine="567"/>
        <w:contextualSpacing/>
        <w:jc w:val="both"/>
        <w:rPr>
          <w:rFonts w:ascii="Times New Roman" w:hAnsi="Times New Roman"/>
          <w:sz w:val="28"/>
          <w:szCs w:val="28"/>
        </w:rPr>
      </w:pPr>
      <w:r w:rsidRPr="00EB3DEB">
        <w:rPr>
          <w:rFonts w:ascii="Times New Roman" w:hAnsi="Times New Roman"/>
          <w:b/>
          <w:iCs/>
          <w:sz w:val="28"/>
          <w:szCs w:val="28"/>
        </w:rPr>
        <w:lastRenderedPageBreak/>
        <w:t>Материалом</w:t>
      </w:r>
      <w:r w:rsidRPr="00D76188">
        <w:rPr>
          <w:rFonts w:ascii="Times New Roman" w:hAnsi="Times New Roman"/>
          <w:sz w:val="28"/>
          <w:szCs w:val="28"/>
        </w:rPr>
        <w:t xml:space="preserve"> для диссертационного исследования послужили: </w:t>
      </w:r>
    </w:p>
    <w:p w:rsidR="0046412B" w:rsidRPr="006A6566" w:rsidRDefault="0046412B" w:rsidP="00C94254">
      <w:pPr>
        <w:pStyle w:val="a7"/>
        <w:tabs>
          <w:tab w:val="left" w:pos="993"/>
          <w:tab w:val="left" w:pos="1134"/>
        </w:tabs>
        <w:spacing w:before="0" w:after="0"/>
        <w:ind w:firstLine="567"/>
        <w:contextualSpacing/>
        <w:jc w:val="both"/>
        <w:rPr>
          <w:rFonts w:ascii="Times New Roman" w:hAnsi="Times New Roman"/>
          <w:sz w:val="28"/>
          <w:szCs w:val="28"/>
        </w:rPr>
      </w:pPr>
      <w:bookmarkStart w:id="14" w:name="_Hlk162210668"/>
      <w:r>
        <w:rPr>
          <w:rFonts w:ascii="Times New Roman" w:hAnsi="Times New Roman"/>
          <w:sz w:val="28"/>
          <w:szCs w:val="28"/>
        </w:rPr>
        <w:t>1</w:t>
      </w:r>
      <w:r w:rsidRPr="00D0775C">
        <w:rPr>
          <w:rFonts w:ascii="Times New Roman" w:hAnsi="Times New Roman"/>
          <w:sz w:val="28"/>
          <w:szCs w:val="28"/>
        </w:rPr>
        <w:t xml:space="preserve">) </w:t>
      </w:r>
      <w:r w:rsidRPr="00D0775C">
        <w:rPr>
          <w:rFonts w:ascii="Times New Roman" w:hAnsi="Times New Roman"/>
          <w:i/>
          <w:sz w:val="28"/>
        </w:rPr>
        <w:t xml:space="preserve">материалы полевых </w:t>
      </w:r>
      <w:r w:rsidRPr="00D0775C">
        <w:rPr>
          <w:rFonts w:ascii="Times New Roman" w:hAnsi="Times New Roman"/>
          <w:sz w:val="28"/>
        </w:rPr>
        <w:t xml:space="preserve">экспериментальных исследований – </w:t>
      </w:r>
      <w:r w:rsidRPr="00D0775C">
        <w:rPr>
          <w:rFonts w:ascii="Times New Roman" w:hAnsi="Times New Roman"/>
          <w:sz w:val="28"/>
          <w:szCs w:val="28"/>
        </w:rPr>
        <w:t>ассоциативные реакции</w:t>
      </w:r>
      <w:r w:rsidR="008351DD">
        <w:rPr>
          <w:rFonts w:ascii="Times New Roman" w:hAnsi="Times New Roman"/>
          <w:sz w:val="28"/>
          <w:szCs w:val="28"/>
        </w:rPr>
        <w:t xml:space="preserve"> </w:t>
      </w:r>
      <w:r w:rsidR="008351DD" w:rsidRPr="006A6566">
        <w:rPr>
          <w:rFonts w:ascii="Times New Roman" w:hAnsi="Times New Roman"/>
          <w:sz w:val="28"/>
          <w:szCs w:val="28"/>
        </w:rPr>
        <w:t>(</w:t>
      </w:r>
      <w:r w:rsidR="00106DF9" w:rsidRPr="006A6566">
        <w:rPr>
          <w:rFonts w:ascii="Times New Roman" w:hAnsi="Times New Roman"/>
          <w:sz w:val="28"/>
          <w:szCs w:val="28"/>
        </w:rPr>
        <w:t>400 анкет</w:t>
      </w:r>
      <w:r w:rsidR="007E7E0C" w:rsidRPr="006A6566">
        <w:rPr>
          <w:rFonts w:ascii="Times New Roman" w:hAnsi="Times New Roman"/>
          <w:sz w:val="28"/>
          <w:szCs w:val="28"/>
        </w:rPr>
        <w:t>, содержащие</w:t>
      </w:r>
      <w:r w:rsidR="00106DF9" w:rsidRPr="006A6566">
        <w:rPr>
          <w:rFonts w:ascii="Times New Roman" w:hAnsi="Times New Roman"/>
          <w:sz w:val="28"/>
          <w:szCs w:val="28"/>
        </w:rPr>
        <w:t xml:space="preserve"> </w:t>
      </w:r>
      <w:r w:rsidR="00D66053" w:rsidRPr="006A6566">
        <w:rPr>
          <w:rFonts w:ascii="Times New Roman" w:hAnsi="Times New Roman"/>
          <w:sz w:val="28"/>
          <w:szCs w:val="28"/>
        </w:rPr>
        <w:t xml:space="preserve">около </w:t>
      </w:r>
      <w:r w:rsidR="008351DD" w:rsidRPr="006A6566">
        <w:rPr>
          <w:rFonts w:ascii="Times New Roman" w:hAnsi="Times New Roman"/>
          <w:sz w:val="28"/>
          <w:szCs w:val="28"/>
        </w:rPr>
        <w:t>48000 слов-реакци</w:t>
      </w:r>
      <w:r w:rsidR="00D66053" w:rsidRPr="006A6566">
        <w:rPr>
          <w:rFonts w:ascii="Times New Roman" w:hAnsi="Times New Roman"/>
          <w:sz w:val="28"/>
          <w:szCs w:val="28"/>
        </w:rPr>
        <w:t>й</w:t>
      </w:r>
      <w:r w:rsidR="008351DD" w:rsidRPr="006A6566">
        <w:rPr>
          <w:rFonts w:ascii="Times New Roman" w:hAnsi="Times New Roman"/>
          <w:sz w:val="28"/>
          <w:szCs w:val="28"/>
        </w:rPr>
        <w:t>)</w:t>
      </w:r>
      <w:r w:rsidRPr="006A6566">
        <w:rPr>
          <w:rFonts w:ascii="Times New Roman" w:hAnsi="Times New Roman"/>
          <w:sz w:val="28"/>
          <w:szCs w:val="28"/>
        </w:rPr>
        <w:t xml:space="preserve">, полученные в ходе проведения свободного ассоциативного эксперимента (САЭ) в </w:t>
      </w:r>
      <w:r w:rsidRPr="006A6566">
        <w:rPr>
          <w:rFonts w:ascii="Times New Roman" w:hAnsi="Times New Roman"/>
          <w:sz w:val="28"/>
        </w:rPr>
        <w:t>студенческой аудитории</w:t>
      </w:r>
      <w:r w:rsidRPr="006A6566">
        <w:rPr>
          <w:sz w:val="28"/>
        </w:rPr>
        <w:t xml:space="preserve"> </w:t>
      </w:r>
      <w:r w:rsidRPr="006A6566">
        <w:rPr>
          <w:rFonts w:ascii="Times New Roman" w:hAnsi="Times New Roman"/>
          <w:sz w:val="28"/>
          <w:szCs w:val="28"/>
        </w:rPr>
        <w:t>(студенты 1-2 курсов ЮК</w:t>
      </w:r>
      <w:r w:rsidR="001B6ED4" w:rsidRPr="006A6566">
        <w:rPr>
          <w:rFonts w:ascii="Times New Roman" w:hAnsi="Times New Roman"/>
          <w:sz w:val="28"/>
          <w:szCs w:val="28"/>
        </w:rPr>
        <w:t>Г</w:t>
      </w:r>
      <w:r w:rsidRPr="006A6566">
        <w:rPr>
          <w:rFonts w:ascii="Times New Roman" w:hAnsi="Times New Roman"/>
          <w:sz w:val="28"/>
          <w:szCs w:val="28"/>
        </w:rPr>
        <w:t>ПУ филологических и нефилологических факультетов);</w:t>
      </w:r>
    </w:p>
    <w:p w:rsidR="0046412B" w:rsidRPr="006A6566" w:rsidRDefault="0046412B" w:rsidP="00C94254">
      <w:pPr>
        <w:pStyle w:val="a7"/>
        <w:spacing w:before="0" w:after="0"/>
        <w:ind w:firstLine="567"/>
        <w:contextualSpacing/>
        <w:jc w:val="both"/>
        <w:rPr>
          <w:rFonts w:ascii="Times New Roman" w:hAnsi="Times New Roman"/>
          <w:sz w:val="28"/>
          <w:szCs w:val="28"/>
        </w:rPr>
      </w:pPr>
      <w:r w:rsidRPr="006A6566">
        <w:rPr>
          <w:rFonts w:ascii="Times New Roman" w:hAnsi="Times New Roman"/>
          <w:sz w:val="28"/>
          <w:szCs w:val="28"/>
        </w:rPr>
        <w:t>2) содержание анкет САЭ</w:t>
      </w:r>
      <w:r w:rsidR="008351DD" w:rsidRPr="006A6566">
        <w:rPr>
          <w:rFonts w:ascii="Times New Roman" w:hAnsi="Times New Roman"/>
          <w:sz w:val="28"/>
          <w:szCs w:val="28"/>
        </w:rPr>
        <w:t xml:space="preserve"> (120 слов-стимул</w:t>
      </w:r>
      <w:r w:rsidR="00106DF9" w:rsidRPr="006A6566">
        <w:rPr>
          <w:rFonts w:ascii="Times New Roman" w:hAnsi="Times New Roman"/>
          <w:sz w:val="28"/>
          <w:szCs w:val="28"/>
        </w:rPr>
        <w:t>ов</w:t>
      </w:r>
      <w:r w:rsidR="008351DD" w:rsidRPr="006A6566">
        <w:rPr>
          <w:rFonts w:ascii="Times New Roman" w:hAnsi="Times New Roman"/>
          <w:sz w:val="28"/>
          <w:szCs w:val="28"/>
        </w:rPr>
        <w:t>)</w:t>
      </w:r>
      <w:r w:rsidR="00D66053" w:rsidRPr="006A6566">
        <w:rPr>
          <w:rFonts w:ascii="Times New Roman" w:hAnsi="Times New Roman"/>
          <w:sz w:val="28"/>
          <w:szCs w:val="28"/>
        </w:rPr>
        <w:t xml:space="preserve"> и</w:t>
      </w:r>
      <w:r w:rsidRPr="006A6566">
        <w:rPr>
          <w:rFonts w:ascii="Times New Roman" w:hAnsi="Times New Roman"/>
          <w:sz w:val="28"/>
          <w:szCs w:val="28"/>
        </w:rPr>
        <w:t xml:space="preserve"> структурированные на их основе семантические гештальты стимулов из </w:t>
      </w:r>
      <w:proofErr w:type="spellStart"/>
      <w:r w:rsidRPr="006A6566">
        <w:rPr>
          <w:rFonts w:ascii="Times New Roman" w:hAnsi="Times New Roman"/>
          <w:sz w:val="28"/>
          <w:szCs w:val="28"/>
        </w:rPr>
        <w:t>концептосферы</w:t>
      </w:r>
      <w:proofErr w:type="spellEnd"/>
      <w:r w:rsidRPr="006A6566">
        <w:rPr>
          <w:rFonts w:ascii="Times New Roman" w:hAnsi="Times New Roman"/>
          <w:sz w:val="28"/>
          <w:szCs w:val="28"/>
        </w:rPr>
        <w:t xml:space="preserve"> «Семейно-родственные отношения»</w:t>
      </w:r>
      <w:r w:rsidR="00C33FD3" w:rsidRPr="006A6566">
        <w:rPr>
          <w:rFonts w:ascii="Times New Roman" w:hAnsi="Times New Roman"/>
          <w:sz w:val="28"/>
          <w:szCs w:val="28"/>
        </w:rPr>
        <w:t xml:space="preserve"> (</w:t>
      </w:r>
      <w:r w:rsidR="00D66053" w:rsidRPr="006A6566">
        <w:rPr>
          <w:rFonts w:ascii="Times New Roman" w:hAnsi="Times New Roman"/>
          <w:sz w:val="28"/>
          <w:szCs w:val="28"/>
        </w:rPr>
        <w:t>с</w:t>
      </w:r>
      <w:r w:rsidR="00106DF9" w:rsidRPr="006A6566">
        <w:rPr>
          <w:rFonts w:ascii="Times New Roman" w:hAnsi="Times New Roman"/>
          <w:sz w:val="28"/>
          <w:szCs w:val="28"/>
        </w:rPr>
        <w:t>м. в Приложениях А, Б, В</w:t>
      </w:r>
      <w:r w:rsidR="00C33FD3" w:rsidRPr="006A6566">
        <w:rPr>
          <w:rFonts w:ascii="Times New Roman" w:hAnsi="Times New Roman"/>
          <w:sz w:val="28"/>
          <w:szCs w:val="28"/>
        </w:rPr>
        <w:t>).</w:t>
      </w:r>
      <w:r w:rsidRPr="006A6566">
        <w:rPr>
          <w:rFonts w:ascii="Times New Roman" w:hAnsi="Times New Roman"/>
          <w:sz w:val="28"/>
          <w:szCs w:val="28"/>
        </w:rPr>
        <w:t xml:space="preserve"> </w:t>
      </w:r>
    </w:p>
    <w:p w:rsidR="0046412B" w:rsidRPr="006A6566" w:rsidRDefault="0046412B" w:rsidP="00C94254">
      <w:pPr>
        <w:pStyle w:val="a7"/>
        <w:spacing w:before="0" w:after="0"/>
        <w:ind w:firstLine="567"/>
        <w:contextualSpacing/>
        <w:jc w:val="both"/>
        <w:rPr>
          <w:rFonts w:ascii="Times New Roman" w:hAnsi="Times New Roman"/>
          <w:sz w:val="28"/>
          <w:szCs w:val="28"/>
        </w:rPr>
      </w:pPr>
      <w:r w:rsidRPr="006A6566">
        <w:rPr>
          <w:rFonts w:ascii="Times New Roman" w:hAnsi="Times New Roman"/>
          <w:sz w:val="28"/>
          <w:szCs w:val="28"/>
        </w:rPr>
        <w:t xml:space="preserve">3) </w:t>
      </w:r>
      <w:r w:rsidRPr="006A6566">
        <w:rPr>
          <w:rFonts w:ascii="Times New Roman" w:hAnsi="Times New Roman"/>
          <w:i/>
          <w:sz w:val="28"/>
          <w:szCs w:val="28"/>
        </w:rPr>
        <w:t>тексты</w:t>
      </w:r>
      <w:r w:rsidRPr="006A6566">
        <w:rPr>
          <w:rFonts w:ascii="Times New Roman" w:hAnsi="Times New Roman"/>
          <w:sz w:val="28"/>
          <w:szCs w:val="28"/>
        </w:rPr>
        <w:t xml:space="preserve"> из художественных произведений </w:t>
      </w:r>
      <w:bookmarkEnd w:id="14"/>
      <w:r w:rsidRPr="006A6566">
        <w:rPr>
          <w:rFonts w:ascii="Times New Roman" w:hAnsi="Times New Roman"/>
          <w:sz w:val="28"/>
          <w:szCs w:val="28"/>
        </w:rPr>
        <w:t>на русском языке (</w:t>
      </w:r>
      <w:proofErr w:type="spellStart"/>
      <w:r w:rsidRPr="006A6566">
        <w:rPr>
          <w:rFonts w:ascii="Times New Roman" w:hAnsi="Times New Roman"/>
          <w:sz w:val="28"/>
          <w:szCs w:val="28"/>
        </w:rPr>
        <w:t>Бауржана</w:t>
      </w:r>
      <w:proofErr w:type="spellEnd"/>
      <w:r w:rsidRPr="006A6566">
        <w:rPr>
          <w:rFonts w:ascii="Times New Roman" w:hAnsi="Times New Roman"/>
          <w:sz w:val="28"/>
          <w:szCs w:val="28"/>
        </w:rPr>
        <w:t xml:space="preserve"> </w:t>
      </w:r>
      <w:proofErr w:type="spellStart"/>
      <w:r w:rsidRPr="006A6566">
        <w:rPr>
          <w:rFonts w:ascii="Times New Roman" w:hAnsi="Times New Roman"/>
          <w:sz w:val="28"/>
          <w:szCs w:val="28"/>
        </w:rPr>
        <w:t>Момышулы</w:t>
      </w:r>
      <w:proofErr w:type="spellEnd"/>
      <w:r w:rsidRPr="006A6566">
        <w:rPr>
          <w:rFonts w:ascii="Times New Roman" w:hAnsi="Times New Roman"/>
          <w:sz w:val="28"/>
          <w:szCs w:val="28"/>
        </w:rPr>
        <w:t xml:space="preserve"> «Наша семья», Роллана </w:t>
      </w:r>
      <w:proofErr w:type="spellStart"/>
      <w:r w:rsidRPr="006A6566">
        <w:rPr>
          <w:rFonts w:ascii="Times New Roman" w:hAnsi="Times New Roman"/>
          <w:sz w:val="28"/>
          <w:szCs w:val="28"/>
        </w:rPr>
        <w:t>Сейсенбаева</w:t>
      </w:r>
      <w:proofErr w:type="spellEnd"/>
      <w:r w:rsidRPr="006A6566">
        <w:rPr>
          <w:rFonts w:ascii="Times New Roman" w:hAnsi="Times New Roman"/>
          <w:sz w:val="28"/>
          <w:szCs w:val="28"/>
        </w:rPr>
        <w:t xml:space="preserve"> «Тоска по отцу или день, когда рухнул мир», эссе, публицистика, стихи </w:t>
      </w:r>
      <w:proofErr w:type="spellStart"/>
      <w:r w:rsidRPr="006A6566">
        <w:rPr>
          <w:rFonts w:ascii="Times New Roman" w:hAnsi="Times New Roman"/>
          <w:sz w:val="28"/>
          <w:szCs w:val="28"/>
        </w:rPr>
        <w:t>Олжаса</w:t>
      </w:r>
      <w:proofErr w:type="spellEnd"/>
      <w:r w:rsidRPr="006A6566">
        <w:rPr>
          <w:rFonts w:ascii="Times New Roman" w:hAnsi="Times New Roman"/>
          <w:sz w:val="28"/>
          <w:szCs w:val="28"/>
        </w:rPr>
        <w:t xml:space="preserve"> Сулейменова и др.);</w:t>
      </w:r>
    </w:p>
    <w:p w:rsidR="0046412B" w:rsidRPr="00D76188" w:rsidRDefault="0046412B" w:rsidP="00C94254">
      <w:pPr>
        <w:pStyle w:val="a7"/>
        <w:spacing w:before="0" w:after="0"/>
        <w:ind w:firstLine="567"/>
        <w:contextualSpacing/>
        <w:jc w:val="both"/>
        <w:rPr>
          <w:rFonts w:ascii="Times New Roman" w:hAnsi="Times New Roman"/>
          <w:sz w:val="28"/>
          <w:szCs w:val="28"/>
        </w:rPr>
      </w:pPr>
      <w:r w:rsidRPr="006A6566">
        <w:rPr>
          <w:rFonts w:ascii="Times New Roman" w:hAnsi="Times New Roman"/>
          <w:color w:val="0070C0"/>
          <w:sz w:val="28"/>
          <w:szCs w:val="28"/>
        </w:rPr>
        <w:t xml:space="preserve"> </w:t>
      </w:r>
      <w:r w:rsidRPr="006A6566">
        <w:rPr>
          <w:rFonts w:ascii="Times New Roman" w:hAnsi="Times New Roman"/>
          <w:sz w:val="28"/>
          <w:szCs w:val="28"/>
        </w:rPr>
        <w:t>4)</w:t>
      </w:r>
      <w:r w:rsidRPr="006A6566">
        <w:rPr>
          <w:rFonts w:ascii="Times New Roman" w:hAnsi="Times New Roman"/>
          <w:color w:val="0070C0"/>
          <w:sz w:val="28"/>
          <w:szCs w:val="28"/>
        </w:rPr>
        <w:t xml:space="preserve"> </w:t>
      </w:r>
      <w:r w:rsidRPr="006A6566">
        <w:rPr>
          <w:rFonts w:ascii="Times New Roman" w:hAnsi="Times New Roman"/>
          <w:sz w:val="28"/>
          <w:szCs w:val="28"/>
        </w:rPr>
        <w:t>письменные самостоятельные работы, творческие задания</w:t>
      </w:r>
      <w:r w:rsidRPr="00D0775C">
        <w:rPr>
          <w:rFonts w:ascii="Times New Roman" w:hAnsi="Times New Roman"/>
          <w:sz w:val="28"/>
          <w:szCs w:val="28"/>
        </w:rPr>
        <w:t xml:space="preserve">, презентации, эссе, сочинения, </w:t>
      </w:r>
      <w:proofErr w:type="spellStart"/>
      <w:r w:rsidRPr="00D0775C">
        <w:rPr>
          <w:rFonts w:ascii="Times New Roman" w:hAnsi="Times New Roman"/>
          <w:sz w:val="28"/>
          <w:szCs w:val="28"/>
        </w:rPr>
        <w:t>ассоциограммы</w:t>
      </w:r>
      <w:proofErr w:type="spellEnd"/>
      <w:r w:rsidRPr="00D0775C">
        <w:rPr>
          <w:rFonts w:ascii="Times New Roman" w:hAnsi="Times New Roman"/>
          <w:sz w:val="28"/>
          <w:szCs w:val="28"/>
        </w:rPr>
        <w:t xml:space="preserve"> </w:t>
      </w:r>
      <w:r>
        <w:rPr>
          <w:rFonts w:ascii="Times New Roman" w:hAnsi="Times New Roman"/>
          <w:sz w:val="28"/>
          <w:szCs w:val="28"/>
        </w:rPr>
        <w:t>студентов</w:t>
      </w:r>
      <w:r w:rsidRPr="00D0775C">
        <w:rPr>
          <w:rFonts w:ascii="Times New Roman" w:hAnsi="Times New Roman"/>
          <w:sz w:val="28"/>
          <w:szCs w:val="28"/>
        </w:rPr>
        <w:t>.</w:t>
      </w:r>
    </w:p>
    <w:p w:rsidR="006C3D8C" w:rsidRDefault="00BE7B47" w:rsidP="00125831">
      <w:pPr>
        <w:pStyle w:val="a7"/>
        <w:spacing w:before="0" w:after="0"/>
        <w:ind w:firstLine="567"/>
        <w:contextualSpacing/>
        <w:jc w:val="both"/>
        <w:rPr>
          <w:rFonts w:ascii="Times New Roman" w:hAnsi="Times New Roman"/>
          <w:sz w:val="28"/>
          <w:szCs w:val="28"/>
        </w:rPr>
      </w:pPr>
      <w:r w:rsidRPr="003178AF">
        <w:rPr>
          <w:rFonts w:ascii="Times New Roman" w:hAnsi="Times New Roman"/>
          <w:sz w:val="28"/>
          <w:szCs w:val="28"/>
        </w:rPr>
        <w:t xml:space="preserve">Наряду с </w:t>
      </w:r>
      <w:r w:rsidRPr="00D0775C">
        <w:rPr>
          <w:rFonts w:ascii="Times New Roman" w:hAnsi="Times New Roman"/>
          <w:sz w:val="28"/>
          <w:szCs w:val="28"/>
        </w:rPr>
        <w:t>полевыми материалами исследования в работе были также использованы лексикографические источники</w:t>
      </w:r>
      <w:r>
        <w:rPr>
          <w:rFonts w:ascii="Times New Roman" w:hAnsi="Times New Roman"/>
          <w:sz w:val="28"/>
          <w:szCs w:val="28"/>
        </w:rPr>
        <w:t xml:space="preserve"> различной типологии </w:t>
      </w:r>
      <w:r w:rsidRPr="0046412B">
        <w:rPr>
          <w:rFonts w:ascii="Times New Roman" w:hAnsi="Times New Roman"/>
          <w:sz w:val="28"/>
          <w:szCs w:val="28"/>
        </w:rPr>
        <w:t xml:space="preserve">(ассоциативные словари русского и казахского языков разных периодов, разной структуры (прямые – </w:t>
      </w:r>
      <w:r w:rsidR="007B00CF" w:rsidRPr="007B00CF">
        <w:rPr>
          <w:rFonts w:ascii="Times New Roman" w:hAnsi="Times New Roman"/>
          <w:sz w:val="28"/>
          <w:szCs w:val="28"/>
        </w:rPr>
        <w:t>“</w:t>
      </w:r>
      <w:r w:rsidRPr="0046412B">
        <w:rPr>
          <w:rFonts w:ascii="Times New Roman" w:hAnsi="Times New Roman"/>
          <w:sz w:val="28"/>
          <w:szCs w:val="28"/>
        </w:rPr>
        <w:t>от стимула к реакции</w:t>
      </w:r>
      <w:r w:rsidR="007B00CF" w:rsidRPr="007B00CF">
        <w:rPr>
          <w:rFonts w:ascii="Times New Roman" w:hAnsi="Times New Roman"/>
          <w:sz w:val="28"/>
          <w:szCs w:val="28"/>
        </w:rPr>
        <w:t>”</w:t>
      </w:r>
      <w:r w:rsidRPr="0046412B">
        <w:rPr>
          <w:rFonts w:ascii="Times New Roman" w:hAnsi="Times New Roman"/>
          <w:sz w:val="28"/>
          <w:szCs w:val="28"/>
        </w:rPr>
        <w:t xml:space="preserve"> и обратные – </w:t>
      </w:r>
      <w:r w:rsidR="007B00CF" w:rsidRPr="007B00CF">
        <w:rPr>
          <w:rFonts w:ascii="Times New Roman" w:hAnsi="Times New Roman"/>
          <w:sz w:val="28"/>
          <w:szCs w:val="28"/>
        </w:rPr>
        <w:t>“</w:t>
      </w:r>
      <w:r w:rsidRPr="0046412B">
        <w:rPr>
          <w:rFonts w:ascii="Times New Roman" w:hAnsi="Times New Roman"/>
          <w:sz w:val="28"/>
          <w:szCs w:val="28"/>
        </w:rPr>
        <w:t>от реакции к стимулу</w:t>
      </w:r>
      <w:r w:rsidR="007B00CF" w:rsidRPr="007B00CF">
        <w:rPr>
          <w:rFonts w:ascii="Times New Roman" w:hAnsi="Times New Roman"/>
          <w:sz w:val="28"/>
          <w:szCs w:val="28"/>
        </w:rPr>
        <w:t>”</w:t>
      </w:r>
      <w:r w:rsidRPr="0046412B">
        <w:rPr>
          <w:rFonts w:ascii="Times New Roman" w:hAnsi="Times New Roman"/>
          <w:sz w:val="28"/>
          <w:szCs w:val="28"/>
        </w:rPr>
        <w:t>, с учетом и без учета гендерного фактора) – ассоциативные словари русского языка: САНРЯ [6], РАС [7</w:t>
      </w:r>
      <w:r w:rsidR="002513AD" w:rsidRPr="006C3D8C">
        <w:rPr>
          <w:rFonts w:ascii="Times New Roman" w:hAnsi="Times New Roman"/>
          <w:sz w:val="28"/>
          <w:szCs w:val="28"/>
        </w:rPr>
        <w:t>], ЕВРАС [8], а также ассоциативные словари казахского языка [9] и [10], примеры ассоциативных реакций из которых были включены в структуру гештальтов. Эти источники – ассоциативные поля на определенный стимул – были использованы нами для сопоставительного анализа с нашим экспериментальным материалом с целью выявления не только общности и специфики языкового сознания (ЯС) казахского и русского этносов, но и обнаружения форм его трансформации в динамике происходящих этнокультурных и социально-исторических изменений общества</w:t>
      </w:r>
      <w:r w:rsidR="006C3D8C">
        <w:rPr>
          <w:rFonts w:ascii="Times New Roman" w:hAnsi="Times New Roman"/>
          <w:sz w:val="28"/>
          <w:szCs w:val="28"/>
        </w:rPr>
        <w:t>.</w:t>
      </w:r>
    </w:p>
    <w:p w:rsidR="00125831" w:rsidRPr="00493F81" w:rsidRDefault="00125831" w:rsidP="00125831">
      <w:pPr>
        <w:pStyle w:val="a7"/>
        <w:spacing w:before="0" w:after="0"/>
        <w:ind w:firstLine="567"/>
        <w:contextualSpacing/>
        <w:jc w:val="both"/>
        <w:rPr>
          <w:rFonts w:ascii="Times New Roman" w:hAnsi="Times New Roman"/>
          <w:sz w:val="28"/>
          <w:szCs w:val="28"/>
        </w:rPr>
      </w:pPr>
      <w:r w:rsidRPr="006A6566">
        <w:rPr>
          <w:rFonts w:ascii="Times New Roman" w:hAnsi="Times New Roman"/>
          <w:sz w:val="28"/>
          <w:szCs w:val="28"/>
        </w:rPr>
        <w:t xml:space="preserve">Кроме того, в работе нами были использованы словари </w:t>
      </w:r>
      <w:r w:rsidRPr="006A6566">
        <w:rPr>
          <w:rFonts w:ascii="Times New Roman" w:eastAsia="TimesNewRomanPSMT" w:hAnsi="Times New Roman"/>
          <w:sz w:val="28"/>
          <w:szCs w:val="28"/>
        </w:rPr>
        <w:t xml:space="preserve">Руднева В.П. «Словарь культуры ХХ века. Ключевые понятия и тексты», </w:t>
      </w:r>
      <w:r w:rsidRPr="006A6566">
        <w:rPr>
          <w:rFonts w:ascii="Times New Roman" w:hAnsi="Times New Roman"/>
          <w:sz w:val="28"/>
          <w:szCs w:val="28"/>
        </w:rPr>
        <w:t xml:space="preserve">Щукина А.Н. «Лингводидактический энциклопедический словарь», </w:t>
      </w:r>
      <w:r w:rsidRPr="006A6566">
        <w:rPr>
          <w:rStyle w:val="aff"/>
          <w:rFonts w:ascii="Times New Roman" w:hAnsi="Times New Roman"/>
          <w:b w:val="0"/>
          <w:sz w:val="28"/>
          <w:szCs w:val="28"/>
          <w:shd w:val="clear" w:color="auto" w:fill="FFFFFF"/>
        </w:rPr>
        <w:t>Большая российская энциклопедия (</w:t>
      </w:r>
      <w:r w:rsidRPr="006A6566">
        <w:rPr>
          <w:rFonts w:ascii="Times New Roman" w:hAnsi="Times New Roman"/>
          <w:sz w:val="28"/>
          <w:szCs w:val="28"/>
        </w:rPr>
        <w:t>БРЭ</w:t>
      </w:r>
      <w:r w:rsidRPr="006A6566">
        <w:rPr>
          <w:rStyle w:val="aff"/>
          <w:rFonts w:ascii="Times New Roman" w:hAnsi="Times New Roman"/>
          <w:b w:val="0"/>
          <w:sz w:val="28"/>
          <w:szCs w:val="28"/>
          <w:shd w:val="clear" w:color="auto" w:fill="FFFFFF"/>
        </w:rPr>
        <w:t xml:space="preserve">), </w:t>
      </w:r>
      <w:r w:rsidRPr="006A6566">
        <w:rPr>
          <w:rFonts w:ascii="Times New Roman" w:hAnsi="Times New Roman"/>
          <w:sz w:val="28"/>
          <w:szCs w:val="28"/>
        </w:rPr>
        <w:t xml:space="preserve">Степанова Ю.С. «Константы. Словарь русской культуры», Азимова Э.Г. и Щукина А.Н. «Новый словарь методических терминов и понятий (теория и практика обучения языкам)», </w:t>
      </w:r>
      <w:r w:rsidRPr="006A6566">
        <w:rPr>
          <w:rFonts w:ascii="Times New Roman" w:eastAsia="Alegreya-Regular" w:hAnsi="Times New Roman"/>
          <w:sz w:val="28"/>
          <w:szCs w:val="28"/>
          <w:lang w:eastAsia="en-US"/>
        </w:rPr>
        <w:t>Ожегова С.И. «</w:t>
      </w:r>
      <w:r w:rsidRPr="006A6566">
        <w:rPr>
          <w:rFonts w:ascii="Times New Roman" w:eastAsia="Alegreya-Regular" w:hAnsi="Times New Roman"/>
          <w:sz w:val="28"/>
          <w:szCs w:val="28"/>
        </w:rPr>
        <w:t xml:space="preserve">Словарь русского языка», </w:t>
      </w:r>
      <w:proofErr w:type="spellStart"/>
      <w:r w:rsidRPr="006A6566">
        <w:rPr>
          <w:rFonts w:ascii="Times New Roman" w:hAnsi="Times New Roman"/>
          <w:color w:val="202122"/>
          <w:sz w:val="28"/>
          <w:szCs w:val="28"/>
          <w:shd w:val="clear" w:color="auto" w:fill="FFFFFF"/>
        </w:rPr>
        <w:t>Биекенова</w:t>
      </w:r>
      <w:proofErr w:type="spellEnd"/>
      <w:r w:rsidRPr="006A6566">
        <w:rPr>
          <w:rFonts w:ascii="Times New Roman" w:hAnsi="Times New Roman"/>
          <w:color w:val="202122"/>
          <w:sz w:val="28"/>
          <w:szCs w:val="28"/>
          <w:shd w:val="clear" w:color="auto" w:fill="FFFFFF"/>
        </w:rPr>
        <w:t xml:space="preserve"> К., </w:t>
      </w:r>
      <w:proofErr w:type="spellStart"/>
      <w:r w:rsidRPr="006A6566">
        <w:rPr>
          <w:rFonts w:ascii="Times New Roman" w:hAnsi="Times New Roman"/>
          <w:color w:val="202122"/>
          <w:sz w:val="28"/>
          <w:szCs w:val="28"/>
          <w:shd w:val="clear" w:color="auto" w:fill="FFFFFF"/>
        </w:rPr>
        <w:t>Садырова</w:t>
      </w:r>
      <w:r w:rsidRPr="006A6566">
        <w:rPr>
          <w:rFonts w:ascii="Times New Roman" w:hAnsi="Times New Roman"/>
          <w:strike/>
          <w:color w:val="202122"/>
          <w:sz w:val="28"/>
          <w:szCs w:val="28"/>
          <w:shd w:val="clear" w:color="auto" w:fill="FFFFFF"/>
        </w:rPr>
        <w:t>а</w:t>
      </w:r>
      <w:proofErr w:type="spellEnd"/>
      <w:r w:rsidRPr="006A6566">
        <w:rPr>
          <w:rFonts w:ascii="Times New Roman" w:hAnsi="Times New Roman"/>
          <w:color w:val="202122"/>
          <w:sz w:val="28"/>
          <w:szCs w:val="28"/>
          <w:shd w:val="clear" w:color="auto" w:fill="FFFFFF"/>
        </w:rPr>
        <w:t xml:space="preserve"> М. «</w:t>
      </w:r>
      <w:proofErr w:type="spellStart"/>
      <w:r w:rsidRPr="006A6566">
        <w:rPr>
          <w:rFonts w:ascii="Times New Roman" w:hAnsi="Times New Roman"/>
          <w:color w:val="202122"/>
          <w:sz w:val="28"/>
          <w:szCs w:val="28"/>
          <w:shd w:val="clear" w:color="auto" w:fill="FFFFFF"/>
        </w:rPr>
        <w:t>Әлеуметтанудың</w:t>
      </w:r>
      <w:proofErr w:type="spellEnd"/>
      <w:r w:rsidRPr="006A6566">
        <w:rPr>
          <w:rFonts w:ascii="Times New Roman" w:hAnsi="Times New Roman"/>
          <w:color w:val="202122"/>
          <w:sz w:val="28"/>
          <w:szCs w:val="28"/>
          <w:shd w:val="clear" w:color="auto" w:fill="FFFFFF"/>
        </w:rPr>
        <w:t xml:space="preserve"> </w:t>
      </w:r>
      <w:proofErr w:type="spellStart"/>
      <w:r w:rsidRPr="006A6566">
        <w:rPr>
          <w:rFonts w:ascii="Times New Roman" w:hAnsi="Times New Roman"/>
          <w:color w:val="202122"/>
          <w:sz w:val="28"/>
          <w:szCs w:val="28"/>
          <w:shd w:val="clear" w:color="auto" w:fill="FFFFFF"/>
        </w:rPr>
        <w:t>түсіндірме</w:t>
      </w:r>
      <w:proofErr w:type="spellEnd"/>
      <w:r w:rsidRPr="006A6566">
        <w:rPr>
          <w:rFonts w:ascii="Times New Roman" w:hAnsi="Times New Roman"/>
          <w:color w:val="202122"/>
          <w:sz w:val="28"/>
          <w:szCs w:val="28"/>
          <w:shd w:val="clear" w:color="auto" w:fill="FFFFFF"/>
        </w:rPr>
        <w:t xml:space="preserve"> </w:t>
      </w:r>
      <w:proofErr w:type="spellStart"/>
      <w:r w:rsidRPr="006A6566">
        <w:rPr>
          <w:rFonts w:ascii="Times New Roman" w:hAnsi="Times New Roman"/>
          <w:color w:val="202122"/>
          <w:sz w:val="28"/>
          <w:szCs w:val="28"/>
          <w:shd w:val="clear" w:color="auto" w:fill="FFFFFF"/>
        </w:rPr>
        <w:t>сөздігі</w:t>
      </w:r>
      <w:proofErr w:type="spellEnd"/>
      <w:r w:rsidRPr="006A6566">
        <w:rPr>
          <w:rFonts w:ascii="Times New Roman" w:hAnsi="Times New Roman"/>
          <w:color w:val="202122"/>
          <w:sz w:val="28"/>
          <w:szCs w:val="28"/>
          <w:shd w:val="clear" w:color="auto" w:fill="FFFFFF"/>
        </w:rPr>
        <w:t xml:space="preserve">», </w:t>
      </w:r>
      <w:r w:rsidRPr="006A6566">
        <w:rPr>
          <w:rFonts w:ascii="Times New Roman" w:hAnsi="Times New Roman"/>
          <w:sz w:val="28"/>
          <w:szCs w:val="28"/>
        </w:rPr>
        <w:t>Ушакова</w:t>
      </w:r>
      <w:r w:rsidRPr="006A6566">
        <w:rPr>
          <w:rFonts w:ascii="Times New Roman" w:hAnsi="Times New Roman"/>
          <w:color w:val="202122"/>
          <w:sz w:val="28"/>
          <w:szCs w:val="28"/>
          <w:shd w:val="clear" w:color="auto" w:fill="FFFFFF"/>
        </w:rPr>
        <w:t xml:space="preserve"> </w:t>
      </w:r>
      <w:r w:rsidRPr="006A6566">
        <w:rPr>
          <w:rFonts w:ascii="Times New Roman" w:hAnsi="Times New Roman"/>
          <w:sz w:val="28"/>
          <w:szCs w:val="28"/>
        </w:rPr>
        <w:t xml:space="preserve">Д.Н. </w:t>
      </w:r>
      <w:r w:rsidRPr="006A6566">
        <w:rPr>
          <w:rFonts w:ascii="Times New Roman" w:hAnsi="Times New Roman"/>
          <w:color w:val="202122"/>
          <w:sz w:val="28"/>
          <w:szCs w:val="28"/>
          <w:shd w:val="clear" w:color="auto" w:fill="FFFFFF"/>
        </w:rPr>
        <w:t>«</w:t>
      </w:r>
      <w:r w:rsidRPr="006A6566">
        <w:rPr>
          <w:rFonts w:ascii="Times New Roman" w:hAnsi="Times New Roman"/>
          <w:sz w:val="28"/>
          <w:szCs w:val="28"/>
        </w:rPr>
        <w:t>Толковый словарь русского языка», Кузнецова С.А. «Большой толковый словарь русского языка» [</w:t>
      </w:r>
      <w:r w:rsidRPr="006A6566">
        <w:rPr>
          <w:rFonts w:ascii="Times New Roman" w:eastAsia="TimesNewRomanPSMT" w:hAnsi="Times New Roman"/>
          <w:sz w:val="28"/>
          <w:szCs w:val="28"/>
        </w:rPr>
        <w:t>21, 49, 50, 53, 79, 97, 102, 103, 122, 123</w:t>
      </w:r>
      <w:r w:rsidRPr="006A6566">
        <w:rPr>
          <w:rFonts w:ascii="Times New Roman" w:hAnsi="Times New Roman"/>
          <w:sz w:val="28"/>
          <w:szCs w:val="28"/>
        </w:rPr>
        <w:t>].</w:t>
      </w:r>
    </w:p>
    <w:p w:rsidR="00BE7B47" w:rsidRPr="0046412B" w:rsidRDefault="00BE7B47" w:rsidP="00125831">
      <w:pPr>
        <w:pStyle w:val="a7"/>
        <w:spacing w:before="0" w:after="0"/>
        <w:ind w:firstLine="567"/>
        <w:contextualSpacing/>
        <w:jc w:val="both"/>
        <w:rPr>
          <w:rFonts w:ascii="Times New Roman" w:hAnsi="Times New Roman"/>
          <w:b/>
          <w:sz w:val="28"/>
          <w:szCs w:val="28"/>
        </w:rPr>
      </w:pPr>
      <w:r w:rsidRPr="00EB3DEB">
        <w:rPr>
          <w:rFonts w:ascii="Times New Roman" w:hAnsi="Times New Roman"/>
          <w:b/>
          <w:iCs/>
          <w:sz w:val="28"/>
          <w:szCs w:val="28"/>
        </w:rPr>
        <w:t>Методы</w:t>
      </w:r>
      <w:r w:rsidRPr="00493F81">
        <w:rPr>
          <w:rFonts w:ascii="Times New Roman" w:hAnsi="Times New Roman"/>
          <w:b/>
          <w:sz w:val="28"/>
          <w:szCs w:val="28"/>
        </w:rPr>
        <w:t xml:space="preserve"> </w:t>
      </w:r>
      <w:r w:rsidRPr="00D0775C">
        <w:rPr>
          <w:rFonts w:ascii="Times New Roman" w:hAnsi="Times New Roman"/>
          <w:sz w:val="28"/>
          <w:szCs w:val="28"/>
        </w:rPr>
        <w:t>исследования</w:t>
      </w:r>
      <w:r w:rsidRPr="00493F81">
        <w:rPr>
          <w:rFonts w:ascii="Times New Roman" w:hAnsi="Times New Roman"/>
          <w:b/>
          <w:sz w:val="28"/>
          <w:szCs w:val="28"/>
        </w:rPr>
        <w:t>.</w:t>
      </w:r>
      <w:bookmarkStart w:id="15" w:name="_Hlk135903055"/>
      <w:r w:rsidRPr="00493F81">
        <w:rPr>
          <w:rFonts w:ascii="Times New Roman" w:hAnsi="Times New Roman"/>
          <w:b/>
          <w:sz w:val="28"/>
          <w:szCs w:val="28"/>
        </w:rPr>
        <w:t xml:space="preserve"> </w:t>
      </w:r>
      <w:r w:rsidRPr="004B2991">
        <w:rPr>
          <w:rFonts w:ascii="Times New Roman" w:hAnsi="Times New Roman"/>
          <w:sz w:val="28"/>
          <w:szCs w:val="28"/>
        </w:rPr>
        <w:t>В соответствии с задачами и содержанием исследования на различных его этапах использовались следующие методы:</w:t>
      </w:r>
      <w:r>
        <w:rPr>
          <w:rFonts w:ascii="Times New Roman" w:hAnsi="Times New Roman"/>
          <w:sz w:val="28"/>
          <w:szCs w:val="28"/>
        </w:rPr>
        <w:t xml:space="preserve"> </w:t>
      </w:r>
      <w:bookmarkStart w:id="16" w:name="_Hlk162211697"/>
      <w:bookmarkStart w:id="17" w:name="_Hlk157267235"/>
      <w:bookmarkEnd w:id="15"/>
      <w:r w:rsidRPr="00693A05">
        <w:rPr>
          <w:rFonts w:ascii="Times New Roman" w:hAnsi="Times New Roman"/>
          <w:sz w:val="28"/>
          <w:szCs w:val="28"/>
        </w:rPr>
        <w:t xml:space="preserve">реферативный обзор и критический анализ научной литературы; интерпретационный, описательный </w:t>
      </w:r>
      <w:bookmarkEnd w:id="16"/>
      <w:r w:rsidRPr="00693A05">
        <w:rPr>
          <w:rFonts w:ascii="Times New Roman" w:hAnsi="Times New Roman"/>
          <w:sz w:val="28"/>
          <w:szCs w:val="28"/>
        </w:rPr>
        <w:t xml:space="preserve">(при анализе АВС); </w:t>
      </w:r>
      <w:bookmarkStart w:id="18" w:name="_Hlk162211806"/>
      <w:r w:rsidRPr="00693A05">
        <w:rPr>
          <w:rFonts w:ascii="Times New Roman" w:hAnsi="Times New Roman"/>
          <w:sz w:val="28"/>
          <w:szCs w:val="28"/>
        </w:rPr>
        <w:t>экспериментально-аналитический</w:t>
      </w:r>
      <w:bookmarkEnd w:id="18"/>
      <w:r w:rsidRPr="00693A05">
        <w:rPr>
          <w:rFonts w:ascii="Times New Roman" w:hAnsi="Times New Roman"/>
          <w:sz w:val="28"/>
          <w:szCs w:val="28"/>
        </w:rPr>
        <w:t xml:space="preserve"> (при обобщении результатов эксперимента), </w:t>
      </w:r>
      <w:bookmarkStart w:id="19" w:name="_Hlk162211837"/>
      <w:r w:rsidRPr="00693A05">
        <w:rPr>
          <w:rFonts w:ascii="Times New Roman" w:hAnsi="Times New Roman"/>
          <w:sz w:val="28"/>
          <w:szCs w:val="28"/>
        </w:rPr>
        <w:t xml:space="preserve">метод теоретического моделирования </w:t>
      </w:r>
      <w:bookmarkEnd w:id="19"/>
      <w:r w:rsidRPr="00693A05">
        <w:rPr>
          <w:rFonts w:ascii="Times New Roman" w:hAnsi="Times New Roman"/>
          <w:sz w:val="28"/>
          <w:szCs w:val="28"/>
        </w:rPr>
        <w:t xml:space="preserve">(при разработке методической модели формирования вторичной языковой личности); </w:t>
      </w:r>
      <w:bookmarkStart w:id="20" w:name="_Hlk162211867"/>
      <w:r w:rsidRPr="00693A05">
        <w:rPr>
          <w:rFonts w:ascii="Times New Roman" w:hAnsi="Times New Roman"/>
          <w:sz w:val="28"/>
          <w:szCs w:val="28"/>
        </w:rPr>
        <w:t xml:space="preserve">метод структурирования </w:t>
      </w:r>
      <w:bookmarkEnd w:id="20"/>
      <w:r w:rsidRPr="00693A05">
        <w:rPr>
          <w:rFonts w:ascii="Times New Roman" w:hAnsi="Times New Roman"/>
          <w:sz w:val="28"/>
          <w:szCs w:val="28"/>
        </w:rPr>
        <w:t xml:space="preserve">(при составлении ассоциативных </w:t>
      </w:r>
      <w:r w:rsidRPr="00693A05">
        <w:rPr>
          <w:rFonts w:ascii="Times New Roman" w:hAnsi="Times New Roman"/>
          <w:spacing w:val="-8"/>
          <w:sz w:val="28"/>
          <w:szCs w:val="28"/>
        </w:rPr>
        <w:t>полей и</w:t>
      </w:r>
      <w:r w:rsidRPr="001158C7">
        <w:rPr>
          <w:rFonts w:ascii="Times New Roman" w:hAnsi="Times New Roman"/>
          <w:color w:val="FF0000"/>
          <w:spacing w:val="-8"/>
          <w:sz w:val="28"/>
          <w:szCs w:val="28"/>
        </w:rPr>
        <w:t xml:space="preserve"> </w:t>
      </w:r>
      <w:r w:rsidRPr="001158C7">
        <w:rPr>
          <w:rFonts w:ascii="Times New Roman" w:hAnsi="Times New Roman"/>
          <w:spacing w:val="-8"/>
          <w:sz w:val="28"/>
          <w:szCs w:val="28"/>
        </w:rPr>
        <w:t>семантических гештальтов</w:t>
      </w:r>
      <w:r w:rsidRPr="001158C7">
        <w:rPr>
          <w:rFonts w:ascii="Times New Roman" w:hAnsi="Times New Roman"/>
          <w:sz w:val="28"/>
          <w:szCs w:val="28"/>
        </w:rPr>
        <w:t xml:space="preserve">); </w:t>
      </w:r>
      <w:bookmarkStart w:id="21" w:name="_Hlk162211903"/>
      <w:r w:rsidRPr="001158C7">
        <w:rPr>
          <w:rFonts w:ascii="Times New Roman" w:hAnsi="Times New Roman"/>
          <w:sz w:val="28"/>
          <w:szCs w:val="28"/>
        </w:rPr>
        <w:t xml:space="preserve">описательный и </w:t>
      </w:r>
      <w:r w:rsidRPr="001158C7">
        <w:rPr>
          <w:rFonts w:ascii="Times New Roman" w:eastAsia="TimesNewRoman" w:hAnsi="Times New Roman"/>
          <w:sz w:val="28"/>
          <w:szCs w:val="28"/>
          <w:lang w:eastAsia="en-US"/>
        </w:rPr>
        <w:lastRenderedPageBreak/>
        <w:t>частотно-</w:t>
      </w:r>
      <w:r w:rsidRPr="001158C7">
        <w:rPr>
          <w:rFonts w:ascii="Times New Roman" w:hAnsi="Times New Roman"/>
          <w:sz w:val="28"/>
          <w:szCs w:val="28"/>
        </w:rPr>
        <w:t>статистический методы</w:t>
      </w:r>
      <w:bookmarkEnd w:id="21"/>
      <w:r w:rsidRPr="001158C7">
        <w:rPr>
          <w:rFonts w:ascii="Times New Roman" w:hAnsi="Times New Roman"/>
          <w:sz w:val="28"/>
          <w:szCs w:val="28"/>
        </w:rPr>
        <w:t xml:space="preserve"> (при подсчете полученных ассоциативных </w:t>
      </w:r>
      <w:r w:rsidRPr="006A6566">
        <w:rPr>
          <w:rFonts w:ascii="Times New Roman" w:hAnsi="Times New Roman"/>
          <w:sz w:val="28"/>
          <w:szCs w:val="28"/>
        </w:rPr>
        <w:t xml:space="preserve">реакций </w:t>
      </w:r>
      <w:r w:rsidR="00996574" w:rsidRPr="006A6566">
        <w:rPr>
          <w:rFonts w:ascii="Times New Roman" w:hAnsi="Times New Roman"/>
          <w:sz w:val="28"/>
          <w:szCs w:val="28"/>
        </w:rPr>
        <w:t>и трактовке степени их</w:t>
      </w:r>
      <w:r w:rsidRPr="001158C7">
        <w:rPr>
          <w:rFonts w:ascii="Times New Roman" w:hAnsi="Times New Roman"/>
          <w:sz w:val="28"/>
          <w:szCs w:val="28"/>
        </w:rPr>
        <w:t xml:space="preserve"> </w:t>
      </w:r>
      <w:proofErr w:type="spellStart"/>
      <w:r w:rsidRPr="001158C7">
        <w:rPr>
          <w:rFonts w:ascii="Times New Roman" w:hAnsi="Times New Roman"/>
          <w:sz w:val="28"/>
          <w:szCs w:val="28"/>
        </w:rPr>
        <w:t>типизированности</w:t>
      </w:r>
      <w:proofErr w:type="spellEnd"/>
      <w:r w:rsidRPr="001158C7">
        <w:rPr>
          <w:rFonts w:ascii="Times New Roman" w:hAnsi="Times New Roman"/>
          <w:sz w:val="28"/>
          <w:szCs w:val="28"/>
        </w:rPr>
        <w:t xml:space="preserve">); </w:t>
      </w:r>
      <w:bookmarkStart w:id="22" w:name="_Hlk162211944"/>
      <w:r w:rsidRPr="001158C7">
        <w:rPr>
          <w:rFonts w:ascii="Times New Roman" w:eastAsia="TimesNewRoman" w:hAnsi="Times New Roman"/>
          <w:sz w:val="28"/>
          <w:szCs w:val="28"/>
          <w:lang w:eastAsia="en-US"/>
        </w:rPr>
        <w:t xml:space="preserve">приём стилистической характеристики лексических единиц из </w:t>
      </w:r>
      <w:proofErr w:type="spellStart"/>
      <w:r w:rsidRPr="001158C7">
        <w:rPr>
          <w:rFonts w:ascii="Times New Roman" w:eastAsia="TimesNewRoman" w:hAnsi="Times New Roman"/>
          <w:sz w:val="28"/>
          <w:szCs w:val="28"/>
          <w:lang w:eastAsia="en-US"/>
        </w:rPr>
        <w:t>концептосферы</w:t>
      </w:r>
      <w:proofErr w:type="spellEnd"/>
      <w:r w:rsidRPr="001158C7">
        <w:rPr>
          <w:rFonts w:ascii="Times New Roman" w:eastAsia="TimesNewRoman" w:hAnsi="Times New Roman"/>
          <w:sz w:val="28"/>
          <w:szCs w:val="28"/>
          <w:lang w:eastAsia="en-US"/>
        </w:rPr>
        <w:t xml:space="preserve"> «Семейно-родственные отношения» </w:t>
      </w:r>
      <w:bookmarkEnd w:id="22"/>
      <w:r w:rsidRPr="001158C7">
        <w:rPr>
          <w:rFonts w:ascii="Times New Roman" w:eastAsia="TimesNewRoman" w:hAnsi="Times New Roman"/>
          <w:sz w:val="28"/>
          <w:szCs w:val="28"/>
          <w:lang w:eastAsia="en-US"/>
        </w:rPr>
        <w:t xml:space="preserve">(при этно- и </w:t>
      </w:r>
      <w:r w:rsidRPr="0046412B">
        <w:rPr>
          <w:rFonts w:ascii="Times New Roman" w:eastAsia="TimesNewRoman" w:hAnsi="Times New Roman"/>
          <w:sz w:val="28"/>
          <w:szCs w:val="28"/>
          <w:lang w:eastAsia="en-US"/>
        </w:rPr>
        <w:t xml:space="preserve">психолингвистических комментариях ассоциаций и фиксации предпочтительных базовых ценностей данной </w:t>
      </w:r>
      <w:proofErr w:type="spellStart"/>
      <w:r w:rsidRPr="0046412B">
        <w:rPr>
          <w:rFonts w:ascii="Times New Roman" w:eastAsia="TimesNewRoman" w:hAnsi="Times New Roman"/>
          <w:sz w:val="28"/>
          <w:szCs w:val="28"/>
          <w:lang w:eastAsia="en-US"/>
        </w:rPr>
        <w:t>концептосферы</w:t>
      </w:r>
      <w:proofErr w:type="spellEnd"/>
      <w:r w:rsidRPr="0046412B">
        <w:rPr>
          <w:rFonts w:ascii="Times New Roman" w:eastAsia="TimesNewRoman" w:hAnsi="Times New Roman"/>
          <w:sz w:val="28"/>
          <w:szCs w:val="28"/>
          <w:lang w:eastAsia="en-US"/>
        </w:rPr>
        <w:t xml:space="preserve">); </w:t>
      </w:r>
      <w:bookmarkStart w:id="23" w:name="_Hlk162212165"/>
      <w:r w:rsidRPr="0046412B">
        <w:rPr>
          <w:rFonts w:ascii="Times New Roman" w:eastAsia="TimesNewRoman" w:hAnsi="Times New Roman"/>
          <w:sz w:val="28"/>
          <w:szCs w:val="28"/>
          <w:lang w:eastAsia="en-US"/>
        </w:rPr>
        <w:t xml:space="preserve">педагогическое наблюдение </w:t>
      </w:r>
      <w:bookmarkEnd w:id="23"/>
      <w:r w:rsidRPr="0046412B">
        <w:rPr>
          <w:rFonts w:ascii="Times New Roman" w:eastAsia="TimesNewRoman" w:hAnsi="Times New Roman"/>
          <w:sz w:val="28"/>
          <w:szCs w:val="28"/>
          <w:lang w:eastAsia="en-US"/>
        </w:rPr>
        <w:t>за учебным процессом</w:t>
      </w:r>
      <w:r w:rsidRPr="0046412B">
        <w:rPr>
          <w:rFonts w:ascii="Times New Roman" w:hAnsi="Times New Roman"/>
          <w:sz w:val="28"/>
          <w:szCs w:val="28"/>
          <w:shd w:val="clear" w:color="auto" w:fill="FFFFFF"/>
        </w:rPr>
        <w:t>.</w:t>
      </w:r>
      <w:r w:rsidRPr="0046412B">
        <w:rPr>
          <w:rFonts w:ascii="Times New Roman" w:hAnsi="Times New Roman"/>
          <w:sz w:val="28"/>
          <w:szCs w:val="28"/>
        </w:rPr>
        <w:t xml:space="preserve"> </w:t>
      </w:r>
    </w:p>
    <w:p w:rsidR="00667EE2" w:rsidRDefault="00BE7B47" w:rsidP="00C94254">
      <w:pPr>
        <w:pStyle w:val="a7"/>
        <w:tabs>
          <w:tab w:val="left" w:pos="0"/>
          <w:tab w:val="left" w:pos="993"/>
        </w:tabs>
        <w:suppressAutoHyphens w:val="0"/>
        <w:autoSpaceDE w:val="0"/>
        <w:autoSpaceDN w:val="0"/>
        <w:adjustRightInd w:val="0"/>
        <w:spacing w:before="0" w:after="0"/>
        <w:ind w:firstLine="567"/>
        <w:contextualSpacing/>
        <w:jc w:val="both"/>
        <w:rPr>
          <w:rFonts w:ascii="Times New Roman" w:hAnsi="Times New Roman"/>
          <w:sz w:val="28"/>
          <w:szCs w:val="28"/>
        </w:rPr>
      </w:pPr>
      <w:r w:rsidRPr="0046412B">
        <w:rPr>
          <w:rFonts w:ascii="Times New Roman" w:hAnsi="Times New Roman"/>
          <w:b/>
          <w:iCs/>
          <w:sz w:val="28"/>
          <w:szCs w:val="28"/>
        </w:rPr>
        <w:t>Научная новизна</w:t>
      </w:r>
      <w:r w:rsidRPr="0046412B">
        <w:rPr>
          <w:rFonts w:ascii="Times New Roman" w:hAnsi="Times New Roman"/>
          <w:sz w:val="28"/>
          <w:szCs w:val="28"/>
        </w:rPr>
        <w:t xml:space="preserve"> данного исследования заключается</w:t>
      </w:r>
      <w:r w:rsidR="00667EE2">
        <w:rPr>
          <w:rFonts w:ascii="Times New Roman" w:hAnsi="Times New Roman"/>
          <w:sz w:val="28"/>
          <w:szCs w:val="28"/>
        </w:rPr>
        <w:t xml:space="preserve"> в том, что:</w:t>
      </w:r>
    </w:p>
    <w:p w:rsidR="00996574" w:rsidRPr="00D32F7E" w:rsidRDefault="00667EE2" w:rsidP="00996574">
      <w:pPr>
        <w:pStyle w:val="a7"/>
        <w:tabs>
          <w:tab w:val="left" w:pos="0"/>
          <w:tab w:val="left" w:pos="567"/>
        </w:tabs>
        <w:suppressAutoHyphens w:val="0"/>
        <w:autoSpaceDE w:val="0"/>
        <w:autoSpaceDN w:val="0"/>
        <w:adjustRightInd w:val="0"/>
        <w:spacing w:before="0" w:after="0"/>
        <w:ind w:firstLine="284"/>
        <w:contextualSpacing/>
        <w:jc w:val="both"/>
        <w:rPr>
          <w:rFonts w:ascii="Times New Roman" w:hAnsi="Times New Roman"/>
          <w:sz w:val="28"/>
          <w:szCs w:val="28"/>
        </w:rPr>
      </w:pPr>
      <w:bookmarkStart w:id="24" w:name="_Hlk162244546"/>
      <w:r>
        <w:rPr>
          <w:rFonts w:ascii="Times New Roman" w:hAnsi="Times New Roman"/>
          <w:sz w:val="28"/>
          <w:szCs w:val="28"/>
        </w:rPr>
        <w:t>-</w:t>
      </w:r>
      <w:r w:rsidR="00BE7B47" w:rsidRPr="0046412B">
        <w:rPr>
          <w:rFonts w:ascii="Times New Roman" w:hAnsi="Times New Roman"/>
          <w:sz w:val="28"/>
          <w:szCs w:val="28"/>
        </w:rPr>
        <w:t xml:space="preserve"> </w:t>
      </w:r>
      <w:bookmarkEnd w:id="17"/>
      <w:r>
        <w:rPr>
          <w:rFonts w:ascii="Times New Roman" w:hAnsi="Times New Roman"/>
          <w:sz w:val="28"/>
          <w:szCs w:val="28"/>
        </w:rPr>
        <w:t>р</w:t>
      </w:r>
      <w:r w:rsidR="00BE7B47" w:rsidRPr="0046412B">
        <w:rPr>
          <w:rFonts w:ascii="Times New Roman" w:hAnsi="Times New Roman"/>
          <w:sz w:val="28"/>
          <w:szCs w:val="28"/>
        </w:rPr>
        <w:t>азработ</w:t>
      </w:r>
      <w:r>
        <w:rPr>
          <w:rFonts w:ascii="Times New Roman" w:hAnsi="Times New Roman"/>
          <w:sz w:val="28"/>
          <w:szCs w:val="28"/>
        </w:rPr>
        <w:t>ана</w:t>
      </w:r>
      <w:r w:rsidR="00BE7B47" w:rsidRPr="0046412B">
        <w:rPr>
          <w:rFonts w:ascii="Times New Roman" w:hAnsi="Times New Roman"/>
          <w:sz w:val="28"/>
          <w:szCs w:val="28"/>
        </w:rPr>
        <w:t xml:space="preserve"> структурно-содержательн</w:t>
      </w:r>
      <w:r>
        <w:rPr>
          <w:rFonts w:ascii="Times New Roman" w:hAnsi="Times New Roman"/>
          <w:sz w:val="28"/>
          <w:szCs w:val="28"/>
        </w:rPr>
        <w:t>ая</w:t>
      </w:r>
      <w:r w:rsidR="00BE7B47" w:rsidRPr="0046412B">
        <w:rPr>
          <w:rFonts w:ascii="Times New Roman" w:hAnsi="Times New Roman"/>
          <w:sz w:val="28"/>
          <w:szCs w:val="28"/>
        </w:rPr>
        <w:t xml:space="preserve"> методическ</w:t>
      </w:r>
      <w:r>
        <w:rPr>
          <w:rFonts w:ascii="Times New Roman" w:hAnsi="Times New Roman"/>
          <w:sz w:val="28"/>
          <w:szCs w:val="28"/>
        </w:rPr>
        <w:t>ая</w:t>
      </w:r>
      <w:r w:rsidR="00BE7B47" w:rsidRPr="0046412B">
        <w:rPr>
          <w:rFonts w:ascii="Times New Roman" w:hAnsi="Times New Roman"/>
          <w:sz w:val="28"/>
          <w:szCs w:val="28"/>
        </w:rPr>
        <w:t xml:space="preserve"> модел</w:t>
      </w:r>
      <w:r>
        <w:rPr>
          <w:rFonts w:ascii="Times New Roman" w:hAnsi="Times New Roman"/>
          <w:sz w:val="28"/>
          <w:szCs w:val="28"/>
        </w:rPr>
        <w:t>ь</w:t>
      </w:r>
      <w:r w:rsidR="00BE7B47" w:rsidRPr="0046412B">
        <w:rPr>
          <w:rFonts w:ascii="Times New Roman" w:hAnsi="Times New Roman"/>
          <w:sz w:val="28"/>
          <w:szCs w:val="28"/>
        </w:rPr>
        <w:t xml:space="preserve"> формирования </w:t>
      </w:r>
      <w:r w:rsidR="00BE7B47" w:rsidRPr="0046412B">
        <w:rPr>
          <w:rFonts w:ascii="Times New Roman" w:hAnsi="Times New Roman"/>
          <w:sz w:val="28"/>
          <w:szCs w:val="28"/>
          <w:lang w:val="kk-KZ"/>
        </w:rPr>
        <w:t>вторичной языковой личности</w:t>
      </w:r>
      <w:r w:rsidR="00BE7B47" w:rsidRPr="0046412B">
        <w:rPr>
          <w:rFonts w:ascii="Times New Roman" w:hAnsi="Times New Roman"/>
          <w:sz w:val="28"/>
          <w:szCs w:val="28"/>
        </w:rPr>
        <w:t xml:space="preserve"> при обучении русскому языку как неродному на основе базовых ценностей, представленных в одном из когнитивных форматов </w:t>
      </w:r>
      <w:r w:rsidR="00BE7B47" w:rsidRPr="00D32F7E">
        <w:rPr>
          <w:rFonts w:ascii="Times New Roman" w:hAnsi="Times New Roman"/>
          <w:sz w:val="28"/>
          <w:szCs w:val="28"/>
        </w:rPr>
        <w:t xml:space="preserve">– </w:t>
      </w:r>
      <w:r w:rsidR="00996574" w:rsidRPr="00D32F7E">
        <w:rPr>
          <w:rFonts w:ascii="Times New Roman" w:hAnsi="Times New Roman"/>
          <w:sz w:val="28"/>
          <w:szCs w:val="28"/>
        </w:rPr>
        <w:t>в виде гештальта;</w:t>
      </w:r>
    </w:p>
    <w:p w:rsidR="00996574" w:rsidRPr="00D32F7E" w:rsidRDefault="00BE7B47" w:rsidP="00996574">
      <w:pPr>
        <w:pStyle w:val="a7"/>
        <w:tabs>
          <w:tab w:val="left" w:pos="0"/>
          <w:tab w:val="left" w:pos="567"/>
        </w:tabs>
        <w:suppressAutoHyphens w:val="0"/>
        <w:autoSpaceDE w:val="0"/>
        <w:autoSpaceDN w:val="0"/>
        <w:adjustRightInd w:val="0"/>
        <w:spacing w:before="0" w:after="0"/>
        <w:ind w:firstLine="284"/>
        <w:contextualSpacing/>
        <w:jc w:val="both"/>
        <w:rPr>
          <w:rFonts w:ascii="Times New Roman" w:hAnsi="Times New Roman"/>
          <w:sz w:val="28"/>
          <w:szCs w:val="28"/>
        </w:rPr>
      </w:pPr>
      <w:r w:rsidRPr="00D32F7E">
        <w:rPr>
          <w:rFonts w:ascii="Times New Roman" w:hAnsi="Times New Roman"/>
          <w:sz w:val="28"/>
          <w:szCs w:val="28"/>
        </w:rPr>
        <w:t xml:space="preserve">    - </w:t>
      </w:r>
      <w:r w:rsidR="00667EE2" w:rsidRPr="00D32F7E">
        <w:rPr>
          <w:rFonts w:ascii="Times New Roman" w:hAnsi="Times New Roman"/>
          <w:sz w:val="28"/>
          <w:szCs w:val="28"/>
        </w:rPr>
        <w:t>в</w:t>
      </w:r>
      <w:r w:rsidRPr="00D32F7E">
        <w:rPr>
          <w:rFonts w:ascii="Times New Roman" w:hAnsi="Times New Roman"/>
          <w:sz w:val="28"/>
          <w:szCs w:val="28"/>
        </w:rPr>
        <w:t>первые на материале казахского языка проведен свободный ассоциативный эксперимент (САЭ) с включением в список стимулов базовых ценностей – слов-номинаций родства – для определения шкалы ценностных предпочтений обучающихся</w:t>
      </w:r>
      <w:r w:rsidR="00996574" w:rsidRPr="00D32F7E">
        <w:rPr>
          <w:rFonts w:ascii="Times New Roman" w:hAnsi="Times New Roman"/>
          <w:sz w:val="28"/>
          <w:szCs w:val="28"/>
        </w:rPr>
        <w:t>;</w:t>
      </w:r>
    </w:p>
    <w:p w:rsidR="00BE7B47" w:rsidRPr="0046412B" w:rsidRDefault="00BE7B47" w:rsidP="00996574">
      <w:pPr>
        <w:pStyle w:val="a7"/>
        <w:tabs>
          <w:tab w:val="left" w:pos="0"/>
          <w:tab w:val="left" w:pos="567"/>
        </w:tabs>
        <w:suppressAutoHyphens w:val="0"/>
        <w:autoSpaceDE w:val="0"/>
        <w:autoSpaceDN w:val="0"/>
        <w:adjustRightInd w:val="0"/>
        <w:spacing w:before="0" w:after="0"/>
        <w:ind w:firstLine="284"/>
        <w:contextualSpacing/>
        <w:jc w:val="both"/>
        <w:rPr>
          <w:rFonts w:ascii="Times New Roman" w:hAnsi="Times New Roman"/>
          <w:sz w:val="28"/>
          <w:szCs w:val="28"/>
        </w:rPr>
      </w:pPr>
      <w:r w:rsidRPr="00D32F7E">
        <w:rPr>
          <w:rFonts w:ascii="Times New Roman" w:hAnsi="Times New Roman"/>
          <w:sz w:val="28"/>
          <w:szCs w:val="28"/>
        </w:rPr>
        <w:t xml:space="preserve">    - </w:t>
      </w:r>
      <w:r w:rsidR="00667EE2" w:rsidRPr="00D32F7E">
        <w:rPr>
          <w:rFonts w:ascii="Times New Roman" w:hAnsi="Times New Roman"/>
          <w:sz w:val="28"/>
          <w:szCs w:val="28"/>
        </w:rPr>
        <w:t>в</w:t>
      </w:r>
      <w:r w:rsidRPr="00D32F7E">
        <w:rPr>
          <w:rFonts w:ascii="Times New Roman" w:hAnsi="Times New Roman"/>
          <w:sz w:val="28"/>
          <w:szCs w:val="28"/>
        </w:rPr>
        <w:t xml:space="preserve">первые на основе материалов проведенного САЭ составлены семантические гештальты </w:t>
      </w:r>
      <w:proofErr w:type="spellStart"/>
      <w:r w:rsidRPr="00D32F7E">
        <w:rPr>
          <w:rFonts w:ascii="Times New Roman" w:hAnsi="Times New Roman"/>
          <w:sz w:val="28"/>
          <w:szCs w:val="28"/>
        </w:rPr>
        <w:t>концептосферы</w:t>
      </w:r>
      <w:proofErr w:type="spellEnd"/>
      <w:r w:rsidRPr="00D32F7E">
        <w:rPr>
          <w:rFonts w:ascii="Times New Roman" w:hAnsi="Times New Roman"/>
          <w:sz w:val="28"/>
          <w:szCs w:val="28"/>
        </w:rPr>
        <w:t xml:space="preserve"> «Семейно-родственные отношения» на казахском и русском языках с сопоставительной целью</w:t>
      </w:r>
      <w:r w:rsidR="00996574" w:rsidRPr="00D32F7E">
        <w:rPr>
          <w:rFonts w:ascii="Times New Roman" w:hAnsi="Times New Roman"/>
          <w:sz w:val="28"/>
          <w:szCs w:val="28"/>
        </w:rPr>
        <w:t>;</w:t>
      </w:r>
    </w:p>
    <w:p w:rsidR="00BE7B47" w:rsidRPr="0046412B" w:rsidRDefault="00BE7B47" w:rsidP="00667EE2">
      <w:pPr>
        <w:tabs>
          <w:tab w:val="left" w:pos="567"/>
        </w:tabs>
        <w:spacing w:after="0" w:line="240" w:lineRule="auto"/>
        <w:jc w:val="both"/>
        <w:rPr>
          <w:rFonts w:ascii="Times New Roman" w:hAnsi="Times New Roman" w:cs="Times New Roman"/>
          <w:sz w:val="28"/>
          <w:szCs w:val="28"/>
        </w:rPr>
      </w:pPr>
      <w:r w:rsidRPr="0046412B">
        <w:t xml:space="preserve">      </w:t>
      </w:r>
      <w:r w:rsidRPr="00667EE2">
        <w:rPr>
          <w:rFonts w:ascii="Times New Roman" w:hAnsi="Times New Roman" w:cs="Times New Roman"/>
          <w:sz w:val="28"/>
          <w:szCs w:val="28"/>
        </w:rPr>
        <w:t>-</w:t>
      </w:r>
      <w:r w:rsidRPr="0046412B">
        <w:t xml:space="preserve"> </w:t>
      </w:r>
      <w:r w:rsidR="00667EE2" w:rsidRPr="00667EE2">
        <w:rPr>
          <w:rFonts w:ascii="Times New Roman" w:hAnsi="Times New Roman" w:cs="Times New Roman"/>
          <w:sz w:val="28"/>
          <w:szCs w:val="28"/>
        </w:rPr>
        <w:t>в</w:t>
      </w:r>
      <w:r w:rsidRPr="0046412B">
        <w:rPr>
          <w:rFonts w:ascii="Times New Roman" w:hAnsi="Times New Roman" w:cs="Times New Roman"/>
          <w:sz w:val="28"/>
          <w:szCs w:val="28"/>
        </w:rPr>
        <w:t xml:space="preserve">первые материалы исследования базовых ценностей (отраженные в структурированных нами семантических гештальтах </w:t>
      </w:r>
      <w:proofErr w:type="spellStart"/>
      <w:r w:rsidRPr="0046412B">
        <w:rPr>
          <w:rFonts w:ascii="Times New Roman" w:hAnsi="Times New Roman" w:cs="Times New Roman"/>
          <w:sz w:val="28"/>
          <w:szCs w:val="28"/>
        </w:rPr>
        <w:t>концептосферы</w:t>
      </w:r>
      <w:proofErr w:type="spellEnd"/>
      <w:r w:rsidRPr="0046412B">
        <w:rPr>
          <w:rFonts w:ascii="Times New Roman" w:hAnsi="Times New Roman" w:cs="Times New Roman"/>
          <w:sz w:val="28"/>
          <w:szCs w:val="28"/>
        </w:rPr>
        <w:t xml:space="preserve"> «Семейно-родственные отношения») включены в качестве дидактического материала при обучении русскому языку как неродному с целью формирования вторичной языковой личности и </w:t>
      </w:r>
      <w:proofErr w:type="spellStart"/>
      <w:r w:rsidRPr="0046412B">
        <w:rPr>
          <w:rFonts w:ascii="Times New Roman" w:hAnsi="Times New Roman" w:cs="Times New Roman"/>
          <w:sz w:val="28"/>
          <w:szCs w:val="28"/>
        </w:rPr>
        <w:t>лингвокультурной</w:t>
      </w:r>
      <w:proofErr w:type="spellEnd"/>
      <w:r w:rsidRPr="0046412B">
        <w:rPr>
          <w:rFonts w:ascii="Times New Roman" w:hAnsi="Times New Roman" w:cs="Times New Roman"/>
          <w:sz w:val="28"/>
          <w:szCs w:val="28"/>
        </w:rPr>
        <w:t xml:space="preserve"> компетенции обучаемых.</w:t>
      </w:r>
    </w:p>
    <w:bookmarkEnd w:id="24"/>
    <w:p w:rsidR="00BE7B47" w:rsidRPr="001D0A97" w:rsidRDefault="00BE7B47" w:rsidP="00667EE2">
      <w:pPr>
        <w:spacing w:after="0" w:line="240" w:lineRule="auto"/>
        <w:ind w:firstLine="567"/>
        <w:jc w:val="both"/>
        <w:rPr>
          <w:rFonts w:ascii="Times New Roman" w:hAnsi="Times New Roman" w:cs="Times New Roman"/>
          <w:b/>
          <w:bCs/>
          <w:sz w:val="28"/>
          <w:szCs w:val="28"/>
        </w:rPr>
      </w:pPr>
      <w:r w:rsidRPr="00EB3DEB">
        <w:rPr>
          <w:rFonts w:ascii="Times New Roman" w:hAnsi="Times New Roman" w:cs="Times New Roman"/>
          <w:b/>
          <w:iCs/>
          <w:sz w:val="28"/>
          <w:szCs w:val="28"/>
        </w:rPr>
        <w:t>Рабочая гипотеза</w:t>
      </w:r>
      <w:r w:rsidRPr="00EB3DEB">
        <w:rPr>
          <w:rFonts w:ascii="Times New Roman" w:hAnsi="Times New Roman" w:cs="Times New Roman"/>
          <w:b/>
          <w:sz w:val="28"/>
          <w:szCs w:val="28"/>
        </w:rPr>
        <w:t xml:space="preserve"> </w:t>
      </w:r>
      <w:r w:rsidRPr="00D76188">
        <w:rPr>
          <w:rFonts w:ascii="Times New Roman" w:hAnsi="Times New Roman" w:cs="Times New Roman"/>
          <w:sz w:val="28"/>
          <w:szCs w:val="28"/>
        </w:rPr>
        <w:t>исследования</w:t>
      </w:r>
      <w:r>
        <w:rPr>
          <w:rFonts w:ascii="Times New Roman" w:hAnsi="Times New Roman" w:cs="Times New Roman"/>
          <w:sz w:val="28"/>
          <w:szCs w:val="28"/>
        </w:rPr>
        <w:t xml:space="preserve">: </w:t>
      </w:r>
      <w:r w:rsidRPr="001D0A97">
        <w:rPr>
          <w:rFonts w:ascii="Times New Roman" w:hAnsi="Times New Roman" w:cs="Times New Roman"/>
          <w:sz w:val="28"/>
          <w:szCs w:val="28"/>
        </w:rPr>
        <w:t xml:space="preserve">использование инновационных приемов в сочетании с разработанной нами методической моделью формирования вторичной языковой личности на основе </w:t>
      </w:r>
      <w:r w:rsidRPr="0046412B">
        <w:rPr>
          <w:rFonts w:ascii="Times New Roman" w:hAnsi="Times New Roman" w:cs="Times New Roman"/>
          <w:sz w:val="28"/>
          <w:szCs w:val="28"/>
        </w:rPr>
        <w:t>исследования базовых ценностей методом ассоциативного эксперим</w:t>
      </w:r>
      <w:r w:rsidRPr="001D0A97">
        <w:rPr>
          <w:rFonts w:ascii="Times New Roman" w:hAnsi="Times New Roman" w:cs="Times New Roman"/>
          <w:sz w:val="28"/>
          <w:szCs w:val="28"/>
        </w:rPr>
        <w:t>ента</w:t>
      </w:r>
      <w:r>
        <w:rPr>
          <w:rFonts w:ascii="Times New Roman" w:hAnsi="Times New Roman" w:cs="Times New Roman"/>
          <w:sz w:val="28"/>
          <w:szCs w:val="28"/>
        </w:rPr>
        <w:t xml:space="preserve"> </w:t>
      </w:r>
      <w:r w:rsidRPr="001D0A97">
        <w:rPr>
          <w:rFonts w:ascii="Times New Roman" w:hAnsi="Times New Roman" w:cs="Times New Roman"/>
          <w:sz w:val="28"/>
          <w:szCs w:val="28"/>
        </w:rPr>
        <w:t xml:space="preserve">способствует формированию </w:t>
      </w:r>
      <w:proofErr w:type="spellStart"/>
      <w:r w:rsidRPr="001D0A97">
        <w:rPr>
          <w:rFonts w:ascii="Times New Roman" w:eastAsia="Times New Roman" w:hAnsi="Times New Roman" w:cs="Times New Roman"/>
          <w:sz w:val="28"/>
          <w:szCs w:val="28"/>
        </w:rPr>
        <w:t>лингвокультурной</w:t>
      </w:r>
      <w:proofErr w:type="spellEnd"/>
      <w:r w:rsidRPr="001D0A97">
        <w:rPr>
          <w:rFonts w:ascii="Times New Roman" w:hAnsi="Times New Roman" w:cs="Times New Roman"/>
          <w:sz w:val="28"/>
          <w:szCs w:val="28"/>
        </w:rPr>
        <w:t xml:space="preserve"> компетенции обучаемых, а тем самым </w:t>
      </w:r>
      <w:r>
        <w:rPr>
          <w:rFonts w:ascii="Times New Roman" w:eastAsia="Times New Roman" w:hAnsi="Times New Roman" w:cs="Times New Roman"/>
          <w:b/>
          <w:sz w:val="28"/>
          <w:szCs w:val="28"/>
        </w:rPr>
        <w:t xml:space="preserve">– </w:t>
      </w:r>
      <w:r w:rsidRPr="001D0A97">
        <w:rPr>
          <w:rFonts w:ascii="Times New Roman" w:hAnsi="Times New Roman" w:cs="Times New Roman"/>
          <w:sz w:val="28"/>
          <w:szCs w:val="28"/>
        </w:rPr>
        <w:t>повышению эффективности обучения русскому языку как неродному.</w:t>
      </w:r>
    </w:p>
    <w:p w:rsidR="00BE7B47" w:rsidRPr="00EB3DEB" w:rsidRDefault="00BE7B47" w:rsidP="00C94254">
      <w:pPr>
        <w:spacing w:after="0" w:line="240" w:lineRule="auto"/>
        <w:ind w:firstLine="567"/>
        <w:contextualSpacing/>
        <w:jc w:val="both"/>
        <w:rPr>
          <w:rFonts w:ascii="Times New Roman" w:hAnsi="Times New Roman" w:cs="Times New Roman"/>
          <w:b/>
          <w:sz w:val="28"/>
          <w:szCs w:val="28"/>
        </w:rPr>
      </w:pPr>
      <w:r w:rsidRPr="00EB3DEB">
        <w:rPr>
          <w:rFonts w:ascii="Times New Roman" w:hAnsi="Times New Roman" w:cs="Times New Roman"/>
          <w:b/>
          <w:iCs/>
          <w:sz w:val="28"/>
          <w:szCs w:val="28"/>
        </w:rPr>
        <w:t xml:space="preserve">На защиту выносятся </w:t>
      </w:r>
      <w:r w:rsidRPr="00EB3DEB">
        <w:rPr>
          <w:rFonts w:ascii="Times New Roman" w:hAnsi="Times New Roman" w:cs="Times New Roman"/>
          <w:b/>
          <w:sz w:val="28"/>
          <w:szCs w:val="28"/>
        </w:rPr>
        <w:t xml:space="preserve">следующие </w:t>
      </w:r>
      <w:r>
        <w:rPr>
          <w:rFonts w:ascii="Times New Roman" w:hAnsi="Times New Roman" w:cs="Times New Roman"/>
          <w:b/>
          <w:sz w:val="28"/>
          <w:szCs w:val="28"/>
        </w:rPr>
        <w:t xml:space="preserve">основные </w:t>
      </w:r>
      <w:r w:rsidRPr="00EB3DEB">
        <w:rPr>
          <w:rFonts w:ascii="Times New Roman" w:hAnsi="Times New Roman" w:cs="Times New Roman"/>
          <w:b/>
          <w:sz w:val="28"/>
          <w:szCs w:val="28"/>
        </w:rPr>
        <w:t>положения:</w:t>
      </w:r>
    </w:p>
    <w:p w:rsidR="00BE7B47" w:rsidRPr="00A554C5" w:rsidRDefault="00BE7B47" w:rsidP="00C94254">
      <w:pPr>
        <w:pStyle w:val="a5"/>
        <w:tabs>
          <w:tab w:val="left" w:pos="993"/>
          <w:tab w:val="left" w:pos="1134"/>
        </w:tabs>
        <w:spacing w:after="0" w:line="240" w:lineRule="auto"/>
        <w:ind w:left="0" w:firstLine="680"/>
        <w:jc w:val="both"/>
        <w:rPr>
          <w:rFonts w:ascii="Times New Roman" w:eastAsia="Times New Roman" w:hAnsi="Times New Roman" w:cs="Times New Roman"/>
          <w:sz w:val="28"/>
          <w:szCs w:val="28"/>
        </w:rPr>
      </w:pPr>
      <w:bookmarkStart w:id="25" w:name="_Hlk148902456"/>
      <w:r w:rsidRPr="0046412B">
        <w:rPr>
          <w:rFonts w:ascii="Times New Roman" w:eastAsia="Times New Roman" w:hAnsi="Times New Roman" w:cs="Times New Roman"/>
          <w:sz w:val="28"/>
          <w:szCs w:val="28"/>
        </w:rPr>
        <w:t>1.</w:t>
      </w:r>
      <w:r w:rsidRPr="001B20A6">
        <w:rPr>
          <w:rFonts w:ascii="Times New Roman" w:eastAsia="Times New Roman" w:hAnsi="Times New Roman" w:cs="Times New Roman"/>
          <w:sz w:val="28"/>
          <w:szCs w:val="28"/>
        </w:rPr>
        <w:t xml:space="preserve"> </w:t>
      </w:r>
      <w:r w:rsidRPr="00A554C5">
        <w:rPr>
          <w:rFonts w:ascii="Times New Roman" w:eastAsia="Times New Roman" w:hAnsi="Times New Roman" w:cs="Times New Roman"/>
          <w:sz w:val="28"/>
          <w:szCs w:val="28"/>
        </w:rPr>
        <w:t xml:space="preserve">Семантические гештальты </w:t>
      </w:r>
      <w:proofErr w:type="spellStart"/>
      <w:r w:rsidRPr="00A554C5">
        <w:rPr>
          <w:rFonts w:ascii="Times New Roman" w:eastAsia="Times New Roman" w:hAnsi="Times New Roman" w:cs="Times New Roman"/>
          <w:sz w:val="28"/>
          <w:szCs w:val="28"/>
        </w:rPr>
        <w:t>концептосферы</w:t>
      </w:r>
      <w:proofErr w:type="spellEnd"/>
      <w:r w:rsidRPr="00A554C5">
        <w:rPr>
          <w:rFonts w:ascii="Times New Roman" w:eastAsia="Times New Roman" w:hAnsi="Times New Roman" w:cs="Times New Roman"/>
          <w:sz w:val="28"/>
          <w:szCs w:val="28"/>
        </w:rPr>
        <w:t xml:space="preserve"> «Семейно-родственные отношения», разработанные на основе ассоциативного эксперимента, иллюстрирующего систему сложившихся базовых ценностей в сознании респондентов-студентов, способствуют изучению русского языка путем сопоставления </w:t>
      </w:r>
      <w:proofErr w:type="spellStart"/>
      <w:r w:rsidRPr="00A554C5">
        <w:rPr>
          <w:rFonts w:ascii="Times New Roman" w:eastAsia="Times New Roman" w:hAnsi="Times New Roman" w:cs="Times New Roman"/>
          <w:sz w:val="28"/>
          <w:szCs w:val="28"/>
        </w:rPr>
        <w:t>концептосферы</w:t>
      </w:r>
      <w:proofErr w:type="spellEnd"/>
      <w:r w:rsidRPr="00A554C5">
        <w:rPr>
          <w:rFonts w:ascii="Times New Roman" w:eastAsia="Times New Roman" w:hAnsi="Times New Roman" w:cs="Times New Roman"/>
          <w:sz w:val="28"/>
          <w:szCs w:val="28"/>
        </w:rPr>
        <w:t xml:space="preserve"> носителей русского языка с родной, казахской, </w:t>
      </w:r>
      <w:proofErr w:type="spellStart"/>
      <w:r w:rsidRPr="00A554C5">
        <w:rPr>
          <w:rFonts w:ascii="Times New Roman" w:eastAsia="Times New Roman" w:hAnsi="Times New Roman" w:cs="Times New Roman"/>
          <w:sz w:val="28"/>
          <w:szCs w:val="28"/>
        </w:rPr>
        <w:t>концептосферой</w:t>
      </w:r>
      <w:proofErr w:type="spellEnd"/>
      <w:r>
        <w:rPr>
          <w:rFonts w:ascii="Times New Roman" w:eastAsia="Times New Roman" w:hAnsi="Times New Roman" w:cs="Times New Roman"/>
          <w:sz w:val="28"/>
          <w:szCs w:val="28"/>
        </w:rPr>
        <w:t>.</w:t>
      </w:r>
    </w:p>
    <w:p w:rsidR="00BE7B47" w:rsidRPr="00A554C5" w:rsidRDefault="00BE7B47" w:rsidP="00C94254">
      <w:pPr>
        <w:pStyle w:val="a5"/>
        <w:tabs>
          <w:tab w:val="left" w:pos="993"/>
          <w:tab w:val="left" w:pos="1418"/>
        </w:tabs>
        <w:spacing w:after="0" w:line="240" w:lineRule="auto"/>
        <w:ind w:left="0" w:firstLine="682"/>
        <w:jc w:val="both"/>
        <w:rPr>
          <w:rFonts w:ascii="Times New Roman" w:hAnsi="Times New Roman" w:cs="Times New Roman"/>
          <w:sz w:val="28"/>
          <w:szCs w:val="28"/>
        </w:rPr>
      </w:pPr>
      <w:r w:rsidRPr="00A554C5">
        <w:rPr>
          <w:rFonts w:ascii="Times New Roman" w:eastAsia="Times New Roman" w:hAnsi="Times New Roman" w:cs="Times New Roman"/>
          <w:sz w:val="28"/>
          <w:szCs w:val="28"/>
        </w:rPr>
        <w:t xml:space="preserve">2. Сопоставительный анализ АВС </w:t>
      </w:r>
      <w:proofErr w:type="spellStart"/>
      <w:r w:rsidRPr="00A554C5">
        <w:rPr>
          <w:rFonts w:ascii="Times New Roman" w:eastAsia="Times New Roman" w:hAnsi="Times New Roman" w:cs="Times New Roman"/>
          <w:sz w:val="28"/>
          <w:szCs w:val="28"/>
        </w:rPr>
        <w:t>концептосферы</w:t>
      </w:r>
      <w:proofErr w:type="spellEnd"/>
      <w:r w:rsidRPr="00A554C5">
        <w:rPr>
          <w:rFonts w:ascii="Times New Roman" w:eastAsia="Times New Roman" w:hAnsi="Times New Roman" w:cs="Times New Roman"/>
          <w:sz w:val="28"/>
          <w:szCs w:val="28"/>
        </w:rPr>
        <w:t xml:space="preserve"> «Семейно-родственные отношения» с целью выявления </w:t>
      </w:r>
      <w:r w:rsidRPr="00A554C5">
        <w:rPr>
          <w:rFonts w:ascii="Times New Roman" w:hAnsi="Times New Roman" w:cs="Times New Roman"/>
          <w:sz w:val="28"/>
          <w:szCs w:val="28"/>
        </w:rPr>
        <w:t xml:space="preserve">сходств и различий в языковом сознании информантов вследствие  общности исторически сложившихся базовых духовно-нравственных ценностей сопоставляемых этносов либо их  этнокультурной специфики способствует успешной реализации  </w:t>
      </w:r>
      <w:proofErr w:type="spellStart"/>
      <w:r w:rsidRPr="00A554C5">
        <w:rPr>
          <w:rFonts w:ascii="Times New Roman" w:hAnsi="Times New Roman" w:cs="Times New Roman"/>
          <w:sz w:val="28"/>
          <w:szCs w:val="28"/>
        </w:rPr>
        <w:t>лингвокультурологического</w:t>
      </w:r>
      <w:proofErr w:type="spellEnd"/>
      <w:r w:rsidRPr="00A554C5">
        <w:rPr>
          <w:rFonts w:ascii="Times New Roman" w:hAnsi="Times New Roman" w:cs="Times New Roman"/>
          <w:sz w:val="28"/>
          <w:szCs w:val="28"/>
        </w:rPr>
        <w:t xml:space="preserve"> (изучение </w:t>
      </w:r>
      <w:proofErr w:type="spellStart"/>
      <w:r w:rsidRPr="00A554C5">
        <w:rPr>
          <w:rFonts w:ascii="Times New Roman" w:hAnsi="Times New Roman" w:cs="Times New Roman"/>
          <w:sz w:val="28"/>
          <w:szCs w:val="28"/>
        </w:rPr>
        <w:t>лингвоспецифичной</w:t>
      </w:r>
      <w:proofErr w:type="spellEnd"/>
      <w:r w:rsidRPr="00A554C5">
        <w:rPr>
          <w:rFonts w:ascii="Times New Roman" w:hAnsi="Times New Roman" w:cs="Times New Roman"/>
          <w:sz w:val="28"/>
          <w:szCs w:val="28"/>
        </w:rPr>
        <w:t xml:space="preserve"> лексики), психолингвистического (совершенствование речевой деятельности) и </w:t>
      </w:r>
      <w:proofErr w:type="spellStart"/>
      <w:r w:rsidRPr="00A554C5">
        <w:rPr>
          <w:rFonts w:ascii="Times New Roman" w:hAnsi="Times New Roman" w:cs="Times New Roman"/>
          <w:sz w:val="28"/>
          <w:szCs w:val="28"/>
        </w:rPr>
        <w:lastRenderedPageBreak/>
        <w:t>лингвокогнитивного</w:t>
      </w:r>
      <w:proofErr w:type="spellEnd"/>
      <w:r w:rsidRPr="00A554C5">
        <w:rPr>
          <w:rFonts w:ascii="Times New Roman" w:hAnsi="Times New Roman" w:cs="Times New Roman"/>
          <w:sz w:val="28"/>
          <w:szCs w:val="28"/>
        </w:rPr>
        <w:t xml:space="preserve"> (активизация познавательной деятельности) подходов в обучении русскому языку как неродному</w:t>
      </w:r>
      <w:r>
        <w:rPr>
          <w:rFonts w:ascii="Times New Roman" w:hAnsi="Times New Roman" w:cs="Times New Roman"/>
          <w:sz w:val="28"/>
          <w:szCs w:val="28"/>
        </w:rPr>
        <w:t>.</w:t>
      </w:r>
    </w:p>
    <w:p w:rsidR="00BE7B47" w:rsidRPr="001B20A6" w:rsidRDefault="00BE7B47" w:rsidP="00C94254">
      <w:pPr>
        <w:spacing w:after="0" w:line="240" w:lineRule="auto"/>
        <w:ind w:firstLine="682"/>
        <w:jc w:val="both"/>
        <w:rPr>
          <w:rFonts w:ascii="Times New Roman" w:hAnsi="Times New Roman" w:cs="Times New Roman"/>
          <w:sz w:val="28"/>
          <w:szCs w:val="28"/>
        </w:rPr>
      </w:pPr>
      <w:r w:rsidRPr="00FF1E40">
        <w:rPr>
          <w:rFonts w:ascii="Times New Roman" w:eastAsia="Times New Roman" w:hAnsi="Times New Roman" w:cs="Times New Roman"/>
          <w:sz w:val="28"/>
          <w:szCs w:val="28"/>
        </w:rPr>
        <w:t>3.</w:t>
      </w:r>
      <w:r w:rsidRPr="001B20A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sidRPr="00C02F37">
        <w:rPr>
          <w:rFonts w:ascii="Times New Roman" w:hAnsi="Times New Roman" w:cs="Times New Roman"/>
          <w:sz w:val="28"/>
          <w:szCs w:val="28"/>
        </w:rPr>
        <w:t>азработанная нами на основе усвоения системы базовых ценностей методическая модель</w:t>
      </w:r>
      <w:r>
        <w:rPr>
          <w:rFonts w:ascii="Times New Roman" w:hAnsi="Times New Roman" w:cs="Times New Roman"/>
          <w:sz w:val="28"/>
          <w:szCs w:val="28"/>
        </w:rPr>
        <w:t>,</w:t>
      </w:r>
      <w:r w:rsidRPr="00C02F37">
        <w:rPr>
          <w:rFonts w:ascii="Times New Roman" w:hAnsi="Times New Roman" w:cs="Times New Roman"/>
          <w:sz w:val="28"/>
          <w:szCs w:val="28"/>
        </w:rPr>
        <w:t xml:space="preserve"> </w:t>
      </w:r>
      <w:r>
        <w:rPr>
          <w:rFonts w:ascii="Times New Roman" w:hAnsi="Times New Roman" w:cs="Times New Roman"/>
          <w:sz w:val="28"/>
          <w:szCs w:val="28"/>
        </w:rPr>
        <w:t xml:space="preserve">состоящая из следующих блоков: </w:t>
      </w:r>
      <w:r w:rsidRPr="000642E7">
        <w:rPr>
          <w:rFonts w:ascii="Times New Roman" w:hAnsi="Times New Roman" w:cs="Times New Roman"/>
          <w:i/>
          <w:sz w:val="28"/>
          <w:szCs w:val="28"/>
        </w:rPr>
        <w:t xml:space="preserve">компоненты </w:t>
      </w:r>
      <w:r>
        <w:rPr>
          <w:rFonts w:ascii="Times New Roman" w:hAnsi="Times New Roman" w:cs="Times New Roman"/>
          <w:sz w:val="28"/>
          <w:szCs w:val="28"/>
        </w:rPr>
        <w:t xml:space="preserve">(мотивационно-ценностный, когнитивный, результативный), </w:t>
      </w:r>
      <w:r w:rsidRPr="000642E7">
        <w:rPr>
          <w:rFonts w:ascii="Times New Roman" w:hAnsi="Times New Roman" w:cs="Times New Roman"/>
          <w:i/>
          <w:sz w:val="28"/>
          <w:szCs w:val="28"/>
        </w:rPr>
        <w:t xml:space="preserve">критерии </w:t>
      </w:r>
      <w:r>
        <w:rPr>
          <w:rFonts w:ascii="Times New Roman" w:hAnsi="Times New Roman" w:cs="Times New Roman"/>
          <w:sz w:val="28"/>
          <w:szCs w:val="28"/>
        </w:rPr>
        <w:t xml:space="preserve">(когнитивный, деятельностный, ценностный), </w:t>
      </w:r>
      <w:r w:rsidRPr="000642E7">
        <w:rPr>
          <w:rFonts w:ascii="Times New Roman" w:hAnsi="Times New Roman" w:cs="Times New Roman"/>
          <w:i/>
          <w:sz w:val="28"/>
          <w:szCs w:val="28"/>
        </w:rPr>
        <w:t>уровневые</w:t>
      </w:r>
      <w:r>
        <w:rPr>
          <w:rFonts w:ascii="Times New Roman" w:hAnsi="Times New Roman" w:cs="Times New Roman"/>
          <w:sz w:val="28"/>
          <w:szCs w:val="28"/>
        </w:rPr>
        <w:t xml:space="preserve"> </w:t>
      </w:r>
      <w:r w:rsidRPr="000642E7">
        <w:rPr>
          <w:rFonts w:ascii="Times New Roman" w:hAnsi="Times New Roman" w:cs="Times New Roman"/>
          <w:i/>
          <w:sz w:val="28"/>
          <w:szCs w:val="28"/>
        </w:rPr>
        <w:t>показатели</w:t>
      </w:r>
      <w:r>
        <w:rPr>
          <w:rFonts w:ascii="Times New Roman" w:hAnsi="Times New Roman" w:cs="Times New Roman"/>
          <w:sz w:val="28"/>
          <w:szCs w:val="28"/>
        </w:rPr>
        <w:t xml:space="preserve"> (высокий, средний, низкий), </w:t>
      </w:r>
      <w:r w:rsidRPr="000642E7">
        <w:rPr>
          <w:rFonts w:ascii="Times New Roman" w:hAnsi="Times New Roman" w:cs="Times New Roman"/>
          <w:i/>
          <w:sz w:val="28"/>
          <w:szCs w:val="28"/>
        </w:rPr>
        <w:t>методический комплекс</w:t>
      </w:r>
      <w:r>
        <w:rPr>
          <w:rFonts w:ascii="Times New Roman" w:hAnsi="Times New Roman" w:cs="Times New Roman"/>
          <w:sz w:val="28"/>
          <w:szCs w:val="28"/>
        </w:rPr>
        <w:t xml:space="preserve"> (элективная дисциплина), </w:t>
      </w:r>
      <w:r w:rsidRPr="0052222B">
        <w:rPr>
          <w:rFonts w:ascii="Times New Roman" w:hAnsi="Times New Roman" w:cs="Times New Roman"/>
          <w:i/>
          <w:sz w:val="28"/>
          <w:szCs w:val="28"/>
        </w:rPr>
        <w:t>методы и приемы</w:t>
      </w:r>
      <w:r>
        <w:rPr>
          <w:rFonts w:ascii="Times New Roman" w:hAnsi="Times New Roman" w:cs="Times New Roman"/>
          <w:sz w:val="28"/>
          <w:szCs w:val="28"/>
        </w:rPr>
        <w:t xml:space="preserve"> (описательный, экспериментальный, анализ, синтез), </w:t>
      </w:r>
      <w:r w:rsidRPr="0052222B">
        <w:rPr>
          <w:rFonts w:ascii="Times New Roman" w:hAnsi="Times New Roman" w:cs="Times New Roman"/>
          <w:i/>
          <w:sz w:val="28"/>
          <w:szCs w:val="28"/>
        </w:rPr>
        <w:t xml:space="preserve">материалы </w:t>
      </w:r>
      <w:r>
        <w:rPr>
          <w:rFonts w:ascii="Times New Roman" w:hAnsi="Times New Roman" w:cs="Times New Roman"/>
          <w:sz w:val="28"/>
          <w:szCs w:val="28"/>
        </w:rPr>
        <w:t>(тексты художественных произведений, гештальты)</w:t>
      </w:r>
      <w:r w:rsidR="0046412B">
        <w:rPr>
          <w:rFonts w:ascii="Times New Roman" w:hAnsi="Times New Roman" w:cs="Times New Roman"/>
          <w:sz w:val="28"/>
          <w:szCs w:val="28"/>
        </w:rPr>
        <w:t xml:space="preserve"> </w:t>
      </w:r>
      <w:r w:rsidR="00996574">
        <w:rPr>
          <w:rFonts w:ascii="Times New Roman" w:hAnsi="Times New Roman" w:cs="Times New Roman"/>
          <w:sz w:val="28"/>
          <w:szCs w:val="28"/>
        </w:rPr>
        <w:t xml:space="preserve">– </w:t>
      </w:r>
      <w:r w:rsidRPr="00C02F37">
        <w:rPr>
          <w:rFonts w:ascii="Times New Roman" w:hAnsi="Times New Roman" w:cs="Times New Roman"/>
          <w:sz w:val="28"/>
          <w:szCs w:val="28"/>
        </w:rPr>
        <w:t>способств</w:t>
      </w:r>
      <w:r>
        <w:rPr>
          <w:rFonts w:ascii="Times New Roman" w:hAnsi="Times New Roman" w:cs="Times New Roman"/>
          <w:sz w:val="28"/>
          <w:szCs w:val="28"/>
        </w:rPr>
        <w:t>ует</w:t>
      </w:r>
      <w:r w:rsidRPr="00C02F37">
        <w:rPr>
          <w:rFonts w:ascii="Times New Roman" w:hAnsi="Times New Roman" w:cs="Times New Roman"/>
          <w:sz w:val="28"/>
          <w:szCs w:val="28"/>
        </w:rPr>
        <w:t xml:space="preserve"> успешному формированию вторичной языковой личности в процессе обучения русскому языку как неродному.</w:t>
      </w:r>
    </w:p>
    <w:p w:rsidR="00BE7B47" w:rsidRDefault="00BE7B47" w:rsidP="00C94254">
      <w:pPr>
        <w:spacing w:after="0" w:line="240" w:lineRule="auto"/>
        <w:ind w:firstLine="567"/>
        <w:contextualSpacing/>
        <w:jc w:val="both"/>
        <w:rPr>
          <w:b/>
          <w:szCs w:val="28"/>
        </w:rPr>
      </w:pPr>
      <w:r w:rsidRPr="0052222B">
        <w:rPr>
          <w:rFonts w:ascii="Times New Roman" w:hAnsi="Times New Roman" w:cs="Times New Roman"/>
          <w:b/>
          <w:iCs/>
          <w:sz w:val="28"/>
          <w:szCs w:val="28"/>
        </w:rPr>
        <w:t>Теоретико-методологическ</w:t>
      </w:r>
      <w:bookmarkEnd w:id="25"/>
      <w:r>
        <w:rPr>
          <w:rFonts w:ascii="Times New Roman" w:hAnsi="Times New Roman" w:cs="Times New Roman"/>
          <w:b/>
          <w:iCs/>
          <w:sz w:val="28"/>
          <w:szCs w:val="28"/>
        </w:rPr>
        <w:t>ую</w:t>
      </w:r>
      <w:r w:rsidRPr="0052222B">
        <w:rPr>
          <w:rFonts w:ascii="Times New Roman" w:hAnsi="Times New Roman" w:cs="Times New Roman"/>
          <w:b/>
          <w:sz w:val="28"/>
          <w:szCs w:val="28"/>
        </w:rPr>
        <w:t xml:space="preserve"> баз</w:t>
      </w:r>
      <w:r>
        <w:rPr>
          <w:rFonts w:ascii="Times New Roman" w:hAnsi="Times New Roman" w:cs="Times New Roman"/>
          <w:b/>
          <w:sz w:val="28"/>
          <w:szCs w:val="28"/>
        </w:rPr>
        <w:t>у</w:t>
      </w:r>
      <w:r w:rsidRPr="00D76188">
        <w:rPr>
          <w:rFonts w:ascii="Times New Roman" w:hAnsi="Times New Roman" w:cs="Times New Roman"/>
          <w:i/>
          <w:sz w:val="28"/>
          <w:szCs w:val="28"/>
        </w:rPr>
        <w:t xml:space="preserve"> </w:t>
      </w:r>
      <w:r w:rsidRPr="00D76188">
        <w:rPr>
          <w:rFonts w:ascii="Times New Roman" w:hAnsi="Times New Roman" w:cs="Times New Roman"/>
          <w:sz w:val="28"/>
          <w:szCs w:val="28"/>
        </w:rPr>
        <w:t xml:space="preserve">диссертации </w:t>
      </w:r>
      <w:r>
        <w:rPr>
          <w:rFonts w:ascii="Times New Roman" w:hAnsi="Times New Roman" w:cs="Times New Roman"/>
          <w:sz w:val="28"/>
          <w:szCs w:val="28"/>
        </w:rPr>
        <w:t xml:space="preserve">составляют </w:t>
      </w:r>
      <w:r w:rsidRPr="00D76188">
        <w:rPr>
          <w:rFonts w:ascii="Times New Roman" w:hAnsi="Times New Roman" w:cs="Times New Roman"/>
          <w:sz w:val="28"/>
          <w:szCs w:val="28"/>
        </w:rPr>
        <w:t>основные</w:t>
      </w:r>
      <w:r>
        <w:rPr>
          <w:rFonts w:ascii="Times New Roman" w:hAnsi="Times New Roman" w:cs="Times New Roman"/>
          <w:sz w:val="28"/>
          <w:szCs w:val="28"/>
        </w:rPr>
        <w:t xml:space="preserve"> труды ведущих</w:t>
      </w:r>
      <w:r w:rsidRPr="00D76188">
        <w:rPr>
          <w:rFonts w:ascii="Times New Roman" w:hAnsi="Times New Roman" w:cs="Times New Roman"/>
          <w:sz w:val="28"/>
          <w:szCs w:val="28"/>
        </w:rPr>
        <w:t xml:space="preserve"> </w:t>
      </w:r>
      <w:proofErr w:type="spellStart"/>
      <w:r w:rsidRPr="00D76188">
        <w:rPr>
          <w:rFonts w:ascii="Times New Roman" w:hAnsi="Times New Roman" w:cs="Times New Roman"/>
          <w:sz w:val="28"/>
          <w:szCs w:val="28"/>
        </w:rPr>
        <w:t>лингводидакт</w:t>
      </w:r>
      <w:r>
        <w:rPr>
          <w:rFonts w:ascii="Times New Roman" w:hAnsi="Times New Roman" w:cs="Times New Roman"/>
          <w:sz w:val="28"/>
          <w:szCs w:val="28"/>
        </w:rPr>
        <w:t>ов</w:t>
      </w:r>
      <w:proofErr w:type="spellEnd"/>
      <w:r w:rsidRPr="00D76188">
        <w:rPr>
          <w:rFonts w:ascii="Times New Roman" w:hAnsi="Times New Roman" w:cs="Times New Roman"/>
          <w:sz w:val="28"/>
          <w:szCs w:val="28"/>
        </w:rPr>
        <w:t>, психолингвист</w:t>
      </w:r>
      <w:r>
        <w:rPr>
          <w:rFonts w:ascii="Times New Roman" w:hAnsi="Times New Roman" w:cs="Times New Roman"/>
          <w:sz w:val="28"/>
          <w:szCs w:val="28"/>
        </w:rPr>
        <w:t>ов</w:t>
      </w:r>
      <w:r w:rsidRPr="00D76188">
        <w:rPr>
          <w:rFonts w:ascii="Times New Roman" w:hAnsi="Times New Roman" w:cs="Times New Roman"/>
          <w:sz w:val="28"/>
          <w:szCs w:val="28"/>
        </w:rPr>
        <w:t xml:space="preserve"> и </w:t>
      </w:r>
      <w:proofErr w:type="spellStart"/>
      <w:r w:rsidRPr="00D76188">
        <w:rPr>
          <w:rFonts w:ascii="Times New Roman" w:hAnsi="Times New Roman" w:cs="Times New Roman"/>
          <w:sz w:val="28"/>
          <w:szCs w:val="28"/>
        </w:rPr>
        <w:t>лингвокультуролог</w:t>
      </w:r>
      <w:r>
        <w:rPr>
          <w:rFonts w:ascii="Times New Roman" w:hAnsi="Times New Roman" w:cs="Times New Roman"/>
          <w:sz w:val="28"/>
          <w:szCs w:val="28"/>
        </w:rPr>
        <w:t>ов</w:t>
      </w:r>
      <w:proofErr w:type="spellEnd"/>
      <w:r>
        <w:rPr>
          <w:rFonts w:ascii="Times New Roman" w:hAnsi="Times New Roman" w:cs="Times New Roman"/>
          <w:sz w:val="28"/>
          <w:szCs w:val="28"/>
        </w:rPr>
        <w:t xml:space="preserve">, посвященные проблемам формирования языковой личности, компетентностного подхода, теории речевой деятельности, функционирования когнитивных механизмов, </w:t>
      </w:r>
      <w:r w:rsidRPr="00D76188">
        <w:rPr>
          <w:rFonts w:ascii="Times New Roman" w:hAnsi="Times New Roman" w:cs="Times New Roman"/>
          <w:sz w:val="28"/>
          <w:szCs w:val="28"/>
        </w:rPr>
        <w:t>взаимо</w:t>
      </w:r>
      <w:r>
        <w:rPr>
          <w:rFonts w:ascii="Times New Roman" w:hAnsi="Times New Roman" w:cs="Times New Roman"/>
          <w:sz w:val="28"/>
          <w:szCs w:val="28"/>
        </w:rPr>
        <w:t>действия и взаимо</w:t>
      </w:r>
      <w:r w:rsidRPr="00D76188">
        <w:rPr>
          <w:rFonts w:ascii="Times New Roman" w:hAnsi="Times New Roman" w:cs="Times New Roman"/>
          <w:sz w:val="28"/>
          <w:szCs w:val="28"/>
        </w:rPr>
        <w:t>влияни</w:t>
      </w:r>
      <w:r>
        <w:rPr>
          <w:rFonts w:ascii="Times New Roman" w:hAnsi="Times New Roman" w:cs="Times New Roman"/>
          <w:sz w:val="28"/>
          <w:szCs w:val="28"/>
        </w:rPr>
        <w:t>я</w:t>
      </w:r>
      <w:r w:rsidRPr="00D76188">
        <w:rPr>
          <w:rFonts w:ascii="Times New Roman" w:hAnsi="Times New Roman" w:cs="Times New Roman"/>
          <w:sz w:val="28"/>
          <w:szCs w:val="28"/>
        </w:rPr>
        <w:t xml:space="preserve"> культур, межкультурны</w:t>
      </w:r>
      <w:r>
        <w:rPr>
          <w:rFonts w:ascii="Times New Roman" w:hAnsi="Times New Roman" w:cs="Times New Roman"/>
          <w:sz w:val="28"/>
          <w:szCs w:val="28"/>
        </w:rPr>
        <w:t>х и межъязыковых</w:t>
      </w:r>
      <w:r w:rsidRPr="00D76188">
        <w:rPr>
          <w:rFonts w:ascii="Times New Roman" w:hAnsi="Times New Roman" w:cs="Times New Roman"/>
          <w:sz w:val="28"/>
          <w:szCs w:val="28"/>
        </w:rPr>
        <w:t xml:space="preserve"> контакт</w:t>
      </w:r>
      <w:r>
        <w:rPr>
          <w:rFonts w:ascii="Times New Roman" w:hAnsi="Times New Roman" w:cs="Times New Roman"/>
          <w:sz w:val="28"/>
          <w:szCs w:val="28"/>
        </w:rPr>
        <w:t xml:space="preserve">ов. </w:t>
      </w:r>
    </w:p>
    <w:p w:rsidR="00BE7B47" w:rsidRPr="000367C2" w:rsidRDefault="00BE7B47" w:rsidP="00C94254">
      <w:pPr>
        <w:spacing w:after="0" w:line="240" w:lineRule="auto"/>
        <w:ind w:firstLine="567"/>
        <w:contextualSpacing/>
        <w:jc w:val="both"/>
        <w:rPr>
          <w:rFonts w:ascii="Times New Roman" w:hAnsi="Times New Roman" w:cs="Times New Roman"/>
          <w:sz w:val="28"/>
          <w:szCs w:val="28"/>
        </w:rPr>
      </w:pPr>
      <w:r w:rsidRPr="000D7258">
        <w:rPr>
          <w:rFonts w:ascii="Times New Roman" w:hAnsi="Times New Roman" w:cs="Times New Roman"/>
          <w:bCs/>
          <w:sz w:val="28"/>
          <w:szCs w:val="28"/>
          <w:u w:val="single"/>
        </w:rPr>
        <w:t>Лингводидактические</w:t>
      </w:r>
      <w:r w:rsidRPr="000D7258">
        <w:rPr>
          <w:rFonts w:ascii="Times New Roman" w:hAnsi="Times New Roman" w:cs="Times New Roman"/>
          <w:b/>
          <w:bCs/>
          <w:sz w:val="28"/>
          <w:szCs w:val="28"/>
          <w:u w:val="single"/>
        </w:rPr>
        <w:t>:</w:t>
      </w:r>
      <w:r w:rsidRPr="000367C2">
        <w:rPr>
          <w:rFonts w:ascii="Times New Roman" w:hAnsi="Times New Roman" w:cs="Times New Roman"/>
          <w:b/>
          <w:bCs/>
          <w:sz w:val="28"/>
          <w:szCs w:val="28"/>
        </w:rPr>
        <w:t xml:space="preserve"> </w:t>
      </w:r>
      <w:r w:rsidRPr="000367C2">
        <w:rPr>
          <w:rFonts w:ascii="Times New Roman" w:hAnsi="Times New Roman" w:cs="Times New Roman"/>
          <w:sz w:val="28"/>
          <w:szCs w:val="28"/>
        </w:rPr>
        <w:t>в</w:t>
      </w:r>
      <w:r w:rsidRPr="000367C2">
        <w:rPr>
          <w:rFonts w:ascii="Times New Roman" w:eastAsia="Times New Roman" w:hAnsi="Times New Roman" w:cs="Times New Roman"/>
          <w:sz w:val="28"/>
          <w:szCs w:val="28"/>
        </w:rPr>
        <w:t xml:space="preserve"> области методики преподавания русского языка вопрос о языковом развитии освещен в трудах таких российских и казахстанских методистов, как </w:t>
      </w:r>
      <w:r w:rsidRPr="00924544">
        <w:rPr>
          <w:rFonts w:ascii="Times New Roman" w:eastAsia="Times New Roman" w:hAnsi="Times New Roman" w:cs="Times New Roman"/>
          <w:sz w:val="28"/>
          <w:szCs w:val="28"/>
        </w:rPr>
        <w:t xml:space="preserve">В.В. Краевский, И.Я. </w:t>
      </w:r>
      <w:proofErr w:type="spellStart"/>
      <w:r w:rsidRPr="00924544">
        <w:rPr>
          <w:rFonts w:ascii="Times New Roman" w:eastAsia="Times New Roman" w:hAnsi="Times New Roman" w:cs="Times New Roman"/>
          <w:sz w:val="28"/>
          <w:szCs w:val="28"/>
        </w:rPr>
        <w:t>Лерцер</w:t>
      </w:r>
      <w:proofErr w:type="spellEnd"/>
      <w:r w:rsidRPr="00924544">
        <w:rPr>
          <w:rFonts w:ascii="Times New Roman" w:eastAsia="Times New Roman" w:hAnsi="Times New Roman" w:cs="Times New Roman"/>
          <w:sz w:val="28"/>
          <w:szCs w:val="28"/>
        </w:rPr>
        <w:t xml:space="preserve">, М.Н. </w:t>
      </w:r>
      <w:proofErr w:type="spellStart"/>
      <w:r w:rsidRPr="00924544">
        <w:rPr>
          <w:rFonts w:ascii="Times New Roman" w:eastAsia="Times New Roman" w:hAnsi="Times New Roman" w:cs="Times New Roman"/>
          <w:sz w:val="28"/>
          <w:szCs w:val="28"/>
        </w:rPr>
        <w:t>Скаткин</w:t>
      </w:r>
      <w:proofErr w:type="spellEnd"/>
      <w:r w:rsidRPr="00924544">
        <w:rPr>
          <w:rFonts w:ascii="Times New Roman" w:eastAsia="Times New Roman" w:hAnsi="Times New Roman" w:cs="Times New Roman"/>
          <w:sz w:val="28"/>
          <w:szCs w:val="28"/>
        </w:rPr>
        <w:t>, В.В. Давыдов, Д.Б. Эльконин и др.</w:t>
      </w:r>
      <w:r w:rsidRPr="00D32F7E">
        <w:rPr>
          <w:rFonts w:ascii="Times New Roman" w:eastAsia="Times New Roman" w:hAnsi="Times New Roman" w:cs="Times New Roman"/>
          <w:sz w:val="28"/>
          <w:szCs w:val="28"/>
        </w:rPr>
        <w:t>)</w:t>
      </w:r>
      <w:r w:rsidR="00996574" w:rsidRPr="00D32F7E">
        <w:rPr>
          <w:rFonts w:ascii="Times New Roman" w:eastAsia="Times New Roman" w:hAnsi="Times New Roman" w:cs="Times New Roman"/>
          <w:sz w:val="28"/>
          <w:szCs w:val="28"/>
        </w:rPr>
        <w:t>,</w:t>
      </w:r>
      <w:r w:rsidRPr="00924544">
        <w:rPr>
          <w:rFonts w:ascii="Times New Roman" w:eastAsia="Times New Roman" w:hAnsi="Times New Roman" w:cs="Times New Roman"/>
          <w:sz w:val="28"/>
          <w:szCs w:val="28"/>
        </w:rPr>
        <w:t xml:space="preserve"> </w:t>
      </w:r>
      <w:r w:rsidRPr="00924544">
        <w:rPr>
          <w:rFonts w:ascii="Times New Roman" w:hAnsi="Times New Roman" w:cs="Times New Roman"/>
          <w:sz w:val="28"/>
          <w:szCs w:val="28"/>
        </w:rPr>
        <w:t xml:space="preserve"> </w:t>
      </w:r>
      <w:r w:rsidRPr="00924544">
        <w:rPr>
          <w:rFonts w:ascii="Times New Roman" w:eastAsia="Times New Roman" w:hAnsi="Times New Roman" w:cs="Times New Roman"/>
          <w:sz w:val="28"/>
          <w:szCs w:val="28"/>
        </w:rPr>
        <w:t xml:space="preserve">С.И. Львова, В.В. Дудников, Т.А. Озерская, М.М. Разумовская, </w:t>
      </w:r>
      <w:r w:rsidRPr="00924544">
        <w:rPr>
          <w:rFonts w:ascii="Times New Roman" w:hAnsi="Times New Roman" w:cs="Times New Roman"/>
          <w:color w:val="000000"/>
          <w:sz w:val="28"/>
          <w:szCs w:val="28"/>
        </w:rPr>
        <w:t xml:space="preserve">Д.И. </w:t>
      </w:r>
      <w:proofErr w:type="spellStart"/>
      <w:r w:rsidRPr="00924544">
        <w:rPr>
          <w:rFonts w:ascii="Times New Roman" w:hAnsi="Times New Roman" w:cs="Times New Roman"/>
          <w:color w:val="000000"/>
          <w:sz w:val="28"/>
          <w:szCs w:val="28"/>
        </w:rPr>
        <w:t>Башурина</w:t>
      </w:r>
      <w:proofErr w:type="spellEnd"/>
      <w:r w:rsidRPr="00924544">
        <w:rPr>
          <w:rFonts w:ascii="Times New Roman" w:hAnsi="Times New Roman" w:cs="Times New Roman"/>
          <w:color w:val="000000"/>
          <w:sz w:val="28"/>
          <w:szCs w:val="28"/>
        </w:rPr>
        <w:t xml:space="preserve">, </w:t>
      </w:r>
      <w:r w:rsidRPr="00924544">
        <w:rPr>
          <w:rFonts w:ascii="Times New Roman" w:hAnsi="Times New Roman" w:cs="Times New Roman"/>
          <w:sz w:val="28"/>
          <w:szCs w:val="28"/>
        </w:rPr>
        <w:t xml:space="preserve">В.В. Дронов, </w:t>
      </w:r>
      <w:r w:rsidRPr="000367C2">
        <w:rPr>
          <w:rFonts w:ascii="Times New Roman" w:hAnsi="Times New Roman" w:cs="Times New Roman"/>
          <w:sz w:val="28"/>
          <w:szCs w:val="28"/>
        </w:rPr>
        <w:t xml:space="preserve">В.П. </w:t>
      </w:r>
      <w:proofErr w:type="spellStart"/>
      <w:r w:rsidRPr="000367C2">
        <w:rPr>
          <w:rFonts w:ascii="Times New Roman" w:hAnsi="Times New Roman" w:cs="Times New Roman"/>
          <w:sz w:val="28"/>
          <w:szCs w:val="28"/>
        </w:rPr>
        <w:t>Синячкин</w:t>
      </w:r>
      <w:proofErr w:type="spellEnd"/>
      <w:r w:rsidRPr="000367C2">
        <w:rPr>
          <w:rFonts w:ascii="Times New Roman" w:hAnsi="Times New Roman" w:cs="Times New Roman"/>
          <w:sz w:val="28"/>
          <w:szCs w:val="28"/>
        </w:rPr>
        <w:t xml:space="preserve">, </w:t>
      </w:r>
      <w:r w:rsidRPr="00924544">
        <w:rPr>
          <w:rFonts w:ascii="Times New Roman" w:hAnsi="Times New Roman" w:cs="Times New Roman"/>
          <w:sz w:val="28"/>
          <w:szCs w:val="28"/>
        </w:rPr>
        <w:t xml:space="preserve">М.Ш. </w:t>
      </w:r>
      <w:proofErr w:type="spellStart"/>
      <w:r w:rsidRPr="00924544">
        <w:rPr>
          <w:rFonts w:ascii="Times New Roman" w:hAnsi="Times New Roman" w:cs="Times New Roman"/>
          <w:sz w:val="28"/>
          <w:szCs w:val="28"/>
        </w:rPr>
        <w:t>Мусатаева</w:t>
      </w:r>
      <w:proofErr w:type="spellEnd"/>
      <w:r w:rsidRPr="00924544">
        <w:rPr>
          <w:rFonts w:ascii="Times New Roman" w:hAnsi="Times New Roman" w:cs="Times New Roman"/>
          <w:sz w:val="28"/>
          <w:szCs w:val="28"/>
        </w:rPr>
        <w:t xml:space="preserve">, Г.А. </w:t>
      </w:r>
      <w:proofErr w:type="spellStart"/>
      <w:r w:rsidRPr="00924544">
        <w:rPr>
          <w:rFonts w:ascii="Times New Roman" w:hAnsi="Times New Roman" w:cs="Times New Roman"/>
          <w:sz w:val="28"/>
          <w:szCs w:val="28"/>
        </w:rPr>
        <w:t>Кажигалиева</w:t>
      </w:r>
      <w:proofErr w:type="spellEnd"/>
      <w:r w:rsidRPr="00924544">
        <w:rPr>
          <w:rFonts w:ascii="Times New Roman" w:hAnsi="Times New Roman" w:cs="Times New Roman"/>
          <w:sz w:val="28"/>
          <w:szCs w:val="28"/>
        </w:rPr>
        <w:t xml:space="preserve">, </w:t>
      </w:r>
      <w:r>
        <w:rPr>
          <w:rFonts w:ascii="Times New Roman" w:hAnsi="Times New Roman" w:cs="Times New Roman"/>
          <w:sz w:val="28"/>
          <w:szCs w:val="28"/>
        </w:rPr>
        <w:t xml:space="preserve">К.Л. </w:t>
      </w:r>
      <w:proofErr w:type="spellStart"/>
      <w:r>
        <w:rPr>
          <w:rFonts w:ascii="Times New Roman" w:hAnsi="Times New Roman" w:cs="Times New Roman"/>
          <w:sz w:val="28"/>
          <w:szCs w:val="28"/>
        </w:rPr>
        <w:t>Кабдолова</w:t>
      </w:r>
      <w:proofErr w:type="spellEnd"/>
      <w:r>
        <w:rPr>
          <w:rFonts w:ascii="Times New Roman" w:hAnsi="Times New Roman" w:cs="Times New Roman"/>
          <w:sz w:val="28"/>
          <w:szCs w:val="28"/>
        </w:rPr>
        <w:t>, К.У.</w:t>
      </w:r>
      <w:r w:rsidR="0046412B">
        <w:rPr>
          <w:rFonts w:ascii="Times New Roman" w:hAnsi="Times New Roman" w:cs="Times New Roman"/>
          <w:sz w:val="28"/>
          <w:szCs w:val="28"/>
        </w:rPr>
        <w:t xml:space="preserve"> </w:t>
      </w:r>
      <w:proofErr w:type="spellStart"/>
      <w:r>
        <w:rPr>
          <w:rFonts w:ascii="Times New Roman" w:hAnsi="Times New Roman" w:cs="Times New Roman"/>
          <w:sz w:val="28"/>
          <w:szCs w:val="28"/>
        </w:rPr>
        <w:t>Кунакова</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Кульг</w:t>
      </w:r>
      <w:r w:rsidR="0046412B">
        <w:rPr>
          <w:rFonts w:ascii="Times New Roman" w:hAnsi="Times New Roman" w:cs="Times New Roman"/>
          <w:sz w:val="28"/>
          <w:szCs w:val="28"/>
        </w:rPr>
        <w:t>и</w:t>
      </w:r>
      <w:r>
        <w:rPr>
          <w:rFonts w:ascii="Times New Roman" w:hAnsi="Times New Roman" w:cs="Times New Roman"/>
          <w:sz w:val="28"/>
          <w:szCs w:val="28"/>
        </w:rPr>
        <w:t>льдинова</w:t>
      </w:r>
      <w:proofErr w:type="spellEnd"/>
      <w:r>
        <w:rPr>
          <w:rFonts w:ascii="Times New Roman" w:hAnsi="Times New Roman" w:cs="Times New Roman"/>
          <w:sz w:val="28"/>
          <w:szCs w:val="28"/>
        </w:rPr>
        <w:t>, Л.В.</w:t>
      </w:r>
      <w:r w:rsidR="0046412B">
        <w:rPr>
          <w:rFonts w:ascii="Times New Roman" w:hAnsi="Times New Roman" w:cs="Times New Roman"/>
          <w:sz w:val="28"/>
          <w:szCs w:val="28"/>
        </w:rPr>
        <w:t xml:space="preserve"> </w:t>
      </w:r>
      <w:proofErr w:type="spellStart"/>
      <w:r>
        <w:rPr>
          <w:rFonts w:ascii="Times New Roman" w:hAnsi="Times New Roman" w:cs="Times New Roman"/>
          <w:sz w:val="28"/>
          <w:szCs w:val="28"/>
        </w:rPr>
        <w:t>Екшембеева</w:t>
      </w:r>
      <w:proofErr w:type="spellEnd"/>
      <w:r>
        <w:rPr>
          <w:rFonts w:ascii="Times New Roman" w:hAnsi="Times New Roman" w:cs="Times New Roman"/>
          <w:sz w:val="28"/>
          <w:szCs w:val="28"/>
        </w:rPr>
        <w:t>, М.Р.</w:t>
      </w:r>
      <w:r w:rsidR="0046412B">
        <w:rPr>
          <w:rFonts w:ascii="Times New Roman" w:hAnsi="Times New Roman" w:cs="Times New Roman"/>
          <w:sz w:val="28"/>
          <w:szCs w:val="28"/>
        </w:rPr>
        <w:t xml:space="preserve"> </w:t>
      </w:r>
      <w:proofErr w:type="spellStart"/>
      <w:r>
        <w:rPr>
          <w:rFonts w:ascii="Times New Roman" w:hAnsi="Times New Roman" w:cs="Times New Roman"/>
          <w:sz w:val="28"/>
          <w:szCs w:val="28"/>
        </w:rPr>
        <w:t>Кондубаева</w:t>
      </w:r>
      <w:proofErr w:type="spellEnd"/>
      <w:r>
        <w:rPr>
          <w:rFonts w:ascii="Times New Roman" w:hAnsi="Times New Roman" w:cs="Times New Roman"/>
          <w:sz w:val="28"/>
          <w:szCs w:val="28"/>
        </w:rPr>
        <w:t xml:space="preserve">, </w:t>
      </w:r>
      <w:r w:rsidRPr="00924544">
        <w:rPr>
          <w:rFonts w:ascii="Times New Roman" w:eastAsia="ArialNarrow" w:hAnsi="Times New Roman" w:cs="Times New Roman"/>
          <w:sz w:val="28"/>
          <w:szCs w:val="28"/>
        </w:rPr>
        <w:t>Е</w:t>
      </w:r>
      <w:r w:rsidRPr="00924544">
        <w:rPr>
          <w:rFonts w:ascii="Times New Roman" w:eastAsia="Times New Roman" w:hAnsi="Times New Roman" w:cs="Times New Roman"/>
          <w:sz w:val="28"/>
          <w:szCs w:val="28"/>
        </w:rPr>
        <w:t xml:space="preserve">.А. Журавлева, О.А. </w:t>
      </w:r>
      <w:proofErr w:type="spellStart"/>
      <w:r w:rsidRPr="00924544">
        <w:rPr>
          <w:rFonts w:ascii="Times New Roman" w:eastAsia="Times New Roman" w:hAnsi="Times New Roman" w:cs="Times New Roman"/>
          <w:sz w:val="28"/>
          <w:szCs w:val="28"/>
        </w:rPr>
        <w:t>Стычева</w:t>
      </w:r>
      <w:proofErr w:type="spellEnd"/>
      <w:r w:rsidRPr="00924544">
        <w:rPr>
          <w:rFonts w:ascii="Times New Roman" w:eastAsia="Times New Roman" w:hAnsi="Times New Roman" w:cs="Times New Roman"/>
          <w:sz w:val="28"/>
          <w:szCs w:val="28"/>
        </w:rPr>
        <w:t xml:space="preserve">, </w:t>
      </w:r>
      <w:r w:rsidRPr="00924544">
        <w:rPr>
          <w:rFonts w:ascii="Times New Roman" w:hAnsi="Times New Roman" w:cs="Times New Roman"/>
          <w:sz w:val="28"/>
          <w:szCs w:val="28"/>
        </w:rPr>
        <w:t xml:space="preserve">С.С. </w:t>
      </w:r>
      <w:r w:rsidRPr="00924544">
        <w:rPr>
          <w:rStyle w:val="A70"/>
          <w:rFonts w:ascii="Times New Roman" w:hAnsi="Times New Roman" w:cs="Times New Roman"/>
          <w:sz w:val="28"/>
          <w:szCs w:val="28"/>
        </w:rPr>
        <w:t xml:space="preserve">Бабаева </w:t>
      </w:r>
      <w:r w:rsidRPr="00924544">
        <w:rPr>
          <w:rFonts w:ascii="Times New Roman" w:eastAsia="Times New Roman" w:hAnsi="Times New Roman" w:cs="Times New Roman"/>
          <w:color w:val="333333"/>
          <w:sz w:val="28"/>
          <w:szCs w:val="28"/>
        </w:rPr>
        <w:t>и др.</w:t>
      </w:r>
    </w:p>
    <w:p w:rsidR="00BE7B47" w:rsidRPr="000367C2" w:rsidRDefault="00BE7B47" w:rsidP="00C94254">
      <w:pPr>
        <w:spacing w:after="0" w:line="240" w:lineRule="auto"/>
        <w:ind w:firstLine="567"/>
        <w:jc w:val="both"/>
        <w:rPr>
          <w:rFonts w:ascii="Times New Roman" w:hAnsi="Times New Roman" w:cs="Times New Roman"/>
          <w:sz w:val="28"/>
          <w:szCs w:val="28"/>
        </w:rPr>
      </w:pPr>
      <w:r w:rsidRPr="000D7258">
        <w:rPr>
          <w:rFonts w:ascii="Times New Roman" w:hAnsi="Times New Roman" w:cs="Times New Roman"/>
          <w:bCs/>
          <w:sz w:val="28"/>
          <w:szCs w:val="28"/>
          <w:u w:val="single"/>
        </w:rPr>
        <w:t>Психолингвистические:</w:t>
      </w:r>
      <w:r w:rsidRPr="000367C2">
        <w:rPr>
          <w:rFonts w:ascii="Times New Roman" w:hAnsi="Times New Roman" w:cs="Times New Roman"/>
          <w:sz w:val="28"/>
          <w:szCs w:val="28"/>
        </w:rPr>
        <w:t xml:space="preserve"> </w:t>
      </w:r>
      <w:r>
        <w:rPr>
          <w:rFonts w:ascii="Times New Roman" w:hAnsi="Times New Roman" w:cs="Times New Roman"/>
          <w:sz w:val="28"/>
          <w:szCs w:val="28"/>
        </w:rPr>
        <w:t xml:space="preserve">а) </w:t>
      </w:r>
      <w:r w:rsidRPr="000D7258">
        <w:rPr>
          <w:rFonts w:ascii="Times New Roman" w:hAnsi="Times New Roman" w:cs="Times New Roman"/>
          <w:i/>
          <w:sz w:val="28"/>
          <w:szCs w:val="28"/>
        </w:rPr>
        <w:t>п</w:t>
      </w:r>
      <w:r w:rsidRPr="000D7258">
        <w:rPr>
          <w:rFonts w:ascii="Times New Roman" w:eastAsia="Times New Roman" w:hAnsi="Times New Roman" w:cs="Times New Roman"/>
          <w:i/>
          <w:sz w:val="28"/>
          <w:szCs w:val="28"/>
        </w:rPr>
        <w:t>роблема осознания необходимости актуализации культурологической и психолингвистической составляющей в процессе обучения языкам рассматривается в работах известных психологов</w:t>
      </w:r>
      <w:r w:rsidRPr="000367C2">
        <w:rPr>
          <w:rFonts w:ascii="Times New Roman" w:eastAsia="Times New Roman" w:hAnsi="Times New Roman" w:cs="Times New Roman"/>
          <w:sz w:val="28"/>
          <w:szCs w:val="28"/>
        </w:rPr>
        <w:t xml:space="preserve"> (Л.С. Выготский, П.Я. Гальперин, В.В. Давыдов, А.Н. Леонтьев, С.Л. Рубинштейн, Н.Б. </w:t>
      </w:r>
      <w:proofErr w:type="spellStart"/>
      <w:r w:rsidRPr="000367C2">
        <w:rPr>
          <w:rFonts w:ascii="Times New Roman" w:eastAsia="Times New Roman" w:hAnsi="Times New Roman" w:cs="Times New Roman"/>
          <w:sz w:val="28"/>
          <w:szCs w:val="28"/>
        </w:rPr>
        <w:t>Мечковская</w:t>
      </w:r>
      <w:proofErr w:type="spellEnd"/>
      <w:r w:rsidRPr="000367C2">
        <w:rPr>
          <w:rFonts w:ascii="Times New Roman" w:eastAsia="Times New Roman" w:hAnsi="Times New Roman" w:cs="Times New Roman"/>
          <w:sz w:val="28"/>
          <w:szCs w:val="28"/>
        </w:rPr>
        <w:t xml:space="preserve"> и др.), (</w:t>
      </w:r>
      <w:r>
        <w:rPr>
          <w:rFonts w:ascii="Times New Roman" w:hAnsi="Times New Roman" w:cs="Times New Roman"/>
          <w:sz w:val="28"/>
          <w:szCs w:val="28"/>
        </w:rPr>
        <w:t>б</w:t>
      </w:r>
      <w:r w:rsidRPr="000367C2">
        <w:rPr>
          <w:rFonts w:ascii="Times New Roman" w:hAnsi="Times New Roman" w:cs="Times New Roman"/>
          <w:sz w:val="28"/>
          <w:szCs w:val="28"/>
        </w:rPr>
        <w:t xml:space="preserve">) </w:t>
      </w:r>
      <w:r w:rsidRPr="000D7258">
        <w:rPr>
          <w:rFonts w:ascii="Times New Roman" w:hAnsi="Times New Roman" w:cs="Times New Roman"/>
          <w:i/>
          <w:sz w:val="28"/>
          <w:szCs w:val="28"/>
        </w:rPr>
        <w:t>исследования форм существования и функционирования языкового сознания этноса</w:t>
      </w:r>
      <w:r w:rsidRPr="000367C2">
        <w:rPr>
          <w:rFonts w:ascii="Times New Roman" w:hAnsi="Times New Roman" w:cs="Times New Roman"/>
          <w:sz w:val="28"/>
          <w:szCs w:val="28"/>
        </w:rPr>
        <w:t xml:space="preserve"> отражены в трудах таких известных зарубежных и отечественных</w:t>
      </w:r>
      <w:r>
        <w:rPr>
          <w:rFonts w:ascii="Times New Roman" w:hAnsi="Times New Roman" w:cs="Times New Roman"/>
          <w:sz w:val="28"/>
          <w:szCs w:val="28"/>
        </w:rPr>
        <w:t xml:space="preserve"> ученых</w:t>
      </w:r>
      <w:r w:rsidRPr="000367C2">
        <w:rPr>
          <w:rFonts w:ascii="Times New Roman" w:hAnsi="Times New Roman" w:cs="Times New Roman"/>
          <w:sz w:val="28"/>
          <w:szCs w:val="28"/>
        </w:rPr>
        <w:t xml:space="preserve">, как В. фон Гумбольдт, Ж. Пиаже, А.Н. Леонтьев, Л.С. Выготский, А.А. Леонтьев, А.А. </w:t>
      </w:r>
      <w:proofErr w:type="spellStart"/>
      <w:r w:rsidRPr="000367C2">
        <w:rPr>
          <w:rFonts w:ascii="Times New Roman" w:hAnsi="Times New Roman" w:cs="Times New Roman"/>
          <w:sz w:val="28"/>
          <w:szCs w:val="28"/>
        </w:rPr>
        <w:t>Залевская</w:t>
      </w:r>
      <w:proofErr w:type="spellEnd"/>
      <w:r w:rsidRPr="000367C2">
        <w:rPr>
          <w:rFonts w:ascii="Times New Roman" w:hAnsi="Times New Roman" w:cs="Times New Roman"/>
          <w:sz w:val="28"/>
          <w:szCs w:val="28"/>
        </w:rPr>
        <w:t xml:space="preserve">, Н.О. Золотова, Е.Ф. Тарасов, Ю.А. Сорокин, Н.В. Уфимцева, </w:t>
      </w:r>
      <w:bookmarkStart w:id="26" w:name="_Hlk148359461"/>
      <w:r w:rsidR="00996574" w:rsidRPr="000367C2">
        <w:rPr>
          <w:rFonts w:ascii="Times New Roman" w:hAnsi="Times New Roman" w:cs="Times New Roman"/>
          <w:sz w:val="28"/>
          <w:szCs w:val="28"/>
        </w:rPr>
        <w:t>О.В. Балясникова</w:t>
      </w:r>
      <w:bookmarkEnd w:id="26"/>
      <w:r w:rsidR="00996574" w:rsidRPr="000367C2">
        <w:rPr>
          <w:rFonts w:ascii="Times New Roman" w:hAnsi="Times New Roman" w:cs="Times New Roman"/>
          <w:sz w:val="28"/>
          <w:szCs w:val="28"/>
        </w:rPr>
        <w:t xml:space="preserve">, </w:t>
      </w:r>
      <w:r w:rsidRPr="000367C2">
        <w:rPr>
          <w:rFonts w:ascii="Times New Roman" w:hAnsi="Times New Roman" w:cs="Times New Roman"/>
          <w:sz w:val="28"/>
          <w:szCs w:val="28"/>
        </w:rPr>
        <w:t xml:space="preserve">В.П. Зинченко, М.М. Копыленко, З.К. Ахметжанова, Э.Д. Сулейменова, </w:t>
      </w:r>
      <w:r w:rsidR="00996574" w:rsidRPr="00D32F7E">
        <w:rPr>
          <w:rFonts w:ascii="Times New Roman" w:hAnsi="Times New Roman" w:cs="Times New Roman"/>
          <w:sz w:val="28"/>
          <w:szCs w:val="28"/>
        </w:rPr>
        <w:t>З.К.</w:t>
      </w:r>
      <w:r w:rsidR="00996574">
        <w:rPr>
          <w:rFonts w:ascii="Times New Roman" w:hAnsi="Times New Roman" w:cs="Times New Roman"/>
          <w:sz w:val="28"/>
          <w:szCs w:val="28"/>
        </w:rPr>
        <w:t xml:space="preserve"> </w:t>
      </w:r>
      <w:proofErr w:type="spellStart"/>
      <w:r w:rsidRPr="000367C2">
        <w:rPr>
          <w:rFonts w:ascii="Times New Roman" w:hAnsi="Times New Roman" w:cs="Times New Roman"/>
          <w:sz w:val="28"/>
          <w:szCs w:val="28"/>
        </w:rPr>
        <w:t>Темиргазина</w:t>
      </w:r>
      <w:proofErr w:type="spellEnd"/>
      <w:r w:rsidRPr="000367C2">
        <w:rPr>
          <w:rFonts w:ascii="Times New Roman" w:hAnsi="Times New Roman" w:cs="Times New Roman"/>
          <w:sz w:val="28"/>
          <w:szCs w:val="28"/>
        </w:rPr>
        <w:t xml:space="preserve">, З.К. Сабитова, Н.В. </w:t>
      </w:r>
      <w:proofErr w:type="spellStart"/>
      <w:r w:rsidRPr="000367C2">
        <w:rPr>
          <w:rFonts w:ascii="Times New Roman" w:hAnsi="Times New Roman" w:cs="Times New Roman"/>
          <w:sz w:val="28"/>
          <w:szCs w:val="28"/>
        </w:rPr>
        <w:t>Дмитрюк</w:t>
      </w:r>
      <w:proofErr w:type="spellEnd"/>
      <w:r w:rsidRPr="000367C2">
        <w:rPr>
          <w:rFonts w:ascii="Times New Roman" w:hAnsi="Times New Roman" w:cs="Times New Roman"/>
          <w:sz w:val="28"/>
          <w:szCs w:val="28"/>
        </w:rPr>
        <w:t xml:space="preserve">, Б.Х. </w:t>
      </w:r>
      <w:proofErr w:type="spellStart"/>
      <w:r w:rsidRPr="000367C2">
        <w:rPr>
          <w:rFonts w:ascii="Times New Roman" w:hAnsi="Times New Roman" w:cs="Times New Roman"/>
          <w:sz w:val="28"/>
          <w:szCs w:val="28"/>
        </w:rPr>
        <w:t>Исмагулова</w:t>
      </w:r>
      <w:proofErr w:type="spellEnd"/>
      <w:r w:rsidRPr="000367C2">
        <w:rPr>
          <w:rFonts w:ascii="Times New Roman" w:hAnsi="Times New Roman" w:cs="Times New Roman"/>
          <w:sz w:val="28"/>
          <w:szCs w:val="28"/>
        </w:rPr>
        <w:t xml:space="preserve">, Ж.А. </w:t>
      </w:r>
      <w:proofErr w:type="spellStart"/>
      <w:r w:rsidRPr="000367C2">
        <w:rPr>
          <w:rFonts w:ascii="Times New Roman" w:hAnsi="Times New Roman" w:cs="Times New Roman"/>
          <w:sz w:val="28"/>
          <w:szCs w:val="28"/>
        </w:rPr>
        <w:t>Жамбаева</w:t>
      </w:r>
      <w:proofErr w:type="spellEnd"/>
      <w:r w:rsidRPr="000367C2">
        <w:rPr>
          <w:rFonts w:ascii="Times New Roman" w:hAnsi="Times New Roman" w:cs="Times New Roman"/>
          <w:sz w:val="28"/>
          <w:szCs w:val="28"/>
        </w:rPr>
        <w:t xml:space="preserve"> и др.; </w:t>
      </w:r>
      <w:r>
        <w:rPr>
          <w:rFonts w:ascii="Times New Roman" w:hAnsi="Times New Roman" w:cs="Times New Roman"/>
          <w:sz w:val="28"/>
          <w:szCs w:val="28"/>
        </w:rPr>
        <w:t>в</w:t>
      </w:r>
      <w:r w:rsidRPr="000367C2">
        <w:rPr>
          <w:rFonts w:ascii="Times New Roman" w:hAnsi="Times New Roman" w:cs="Times New Roman"/>
          <w:sz w:val="28"/>
          <w:szCs w:val="28"/>
        </w:rPr>
        <w:t xml:space="preserve">) </w:t>
      </w:r>
      <w:r w:rsidRPr="000D7258">
        <w:rPr>
          <w:rFonts w:ascii="Times New Roman" w:hAnsi="Times New Roman" w:cs="Times New Roman"/>
          <w:i/>
          <w:sz w:val="28"/>
          <w:szCs w:val="28"/>
        </w:rPr>
        <w:t>проблемы системности языкового сознания и возможности его исследования на материале ассоциативных реакций</w:t>
      </w:r>
      <w:r w:rsidRPr="000367C2">
        <w:rPr>
          <w:rFonts w:ascii="Times New Roman" w:hAnsi="Times New Roman" w:cs="Times New Roman"/>
          <w:sz w:val="28"/>
          <w:szCs w:val="28"/>
        </w:rPr>
        <w:t xml:space="preserve"> (К.Г. Юнг, В.А. Рассел, Д. Палермо, Г. Кент, А. Розанов, </w:t>
      </w:r>
      <w:r w:rsidRPr="000367C2">
        <w:rPr>
          <w:rFonts w:ascii="Times New Roman" w:hAnsi="Times New Roman" w:cs="Times New Roman"/>
          <w:sz w:val="28"/>
          <w:szCs w:val="28"/>
          <w:lang w:val="en-US"/>
        </w:rPr>
        <w:t>J</w:t>
      </w:r>
      <w:r w:rsidRPr="000367C2">
        <w:rPr>
          <w:rFonts w:ascii="Times New Roman" w:hAnsi="Times New Roman" w:cs="Times New Roman"/>
          <w:sz w:val="28"/>
          <w:szCs w:val="28"/>
        </w:rPr>
        <w:t>.</w:t>
      </w:r>
      <w:r w:rsidRPr="000367C2">
        <w:rPr>
          <w:rFonts w:ascii="Times New Roman" w:hAnsi="Times New Roman" w:cs="Times New Roman"/>
          <w:sz w:val="28"/>
          <w:szCs w:val="28"/>
          <w:lang w:val="en-US"/>
        </w:rPr>
        <w:t>J</w:t>
      </w:r>
      <w:r w:rsidRPr="000367C2">
        <w:rPr>
          <w:rFonts w:ascii="Times New Roman" w:hAnsi="Times New Roman" w:cs="Times New Roman"/>
          <w:sz w:val="28"/>
          <w:szCs w:val="28"/>
        </w:rPr>
        <w:t xml:space="preserve">. </w:t>
      </w:r>
      <w:r w:rsidRPr="000367C2">
        <w:rPr>
          <w:rFonts w:ascii="Times New Roman" w:hAnsi="Times New Roman" w:cs="Times New Roman"/>
          <w:sz w:val="28"/>
          <w:szCs w:val="28"/>
          <w:lang w:val="en-US"/>
        </w:rPr>
        <w:t>Jenkins</w:t>
      </w:r>
      <w:r w:rsidRPr="000367C2">
        <w:rPr>
          <w:rFonts w:ascii="Times New Roman" w:hAnsi="Times New Roman" w:cs="Times New Roman"/>
          <w:sz w:val="28"/>
          <w:szCs w:val="28"/>
        </w:rPr>
        <w:t xml:space="preserve">, </w:t>
      </w:r>
      <w:r w:rsidRPr="000367C2">
        <w:rPr>
          <w:rFonts w:ascii="Times New Roman" w:hAnsi="Times New Roman" w:cs="Times New Roman"/>
          <w:sz w:val="28"/>
          <w:szCs w:val="28"/>
          <w:lang w:val="en-US"/>
        </w:rPr>
        <w:t>J</w:t>
      </w:r>
      <w:r w:rsidRPr="000367C2">
        <w:rPr>
          <w:rFonts w:ascii="Times New Roman" w:hAnsi="Times New Roman" w:cs="Times New Roman"/>
          <w:sz w:val="28"/>
          <w:szCs w:val="28"/>
        </w:rPr>
        <w:t xml:space="preserve">. </w:t>
      </w:r>
      <w:proofErr w:type="spellStart"/>
      <w:r w:rsidRPr="000367C2">
        <w:rPr>
          <w:rFonts w:ascii="Times New Roman" w:hAnsi="Times New Roman" w:cs="Times New Roman"/>
          <w:sz w:val="28"/>
          <w:szCs w:val="28"/>
          <w:lang w:val="en-US"/>
        </w:rPr>
        <w:t>Deese</w:t>
      </w:r>
      <w:proofErr w:type="spellEnd"/>
      <w:r w:rsidRPr="000367C2">
        <w:rPr>
          <w:rFonts w:ascii="Times New Roman" w:hAnsi="Times New Roman" w:cs="Times New Roman"/>
          <w:sz w:val="28"/>
          <w:szCs w:val="28"/>
        </w:rPr>
        <w:t xml:space="preserve">, </w:t>
      </w:r>
      <w:r w:rsidRPr="000367C2">
        <w:rPr>
          <w:rFonts w:ascii="Times New Roman" w:hAnsi="Times New Roman" w:cs="Times New Roman"/>
          <w:sz w:val="28"/>
          <w:szCs w:val="28"/>
          <w:lang w:val="en-US"/>
        </w:rPr>
        <w:t>G</w:t>
      </w:r>
      <w:r w:rsidRPr="000367C2">
        <w:rPr>
          <w:rFonts w:ascii="Times New Roman" w:hAnsi="Times New Roman" w:cs="Times New Roman"/>
          <w:sz w:val="28"/>
          <w:szCs w:val="28"/>
        </w:rPr>
        <w:t xml:space="preserve">. </w:t>
      </w:r>
      <w:r w:rsidRPr="000367C2">
        <w:rPr>
          <w:rFonts w:ascii="Times New Roman" w:hAnsi="Times New Roman" w:cs="Times New Roman"/>
          <w:sz w:val="28"/>
          <w:szCs w:val="28"/>
          <w:lang w:val="en-US"/>
        </w:rPr>
        <w:t>Kiss</w:t>
      </w:r>
      <w:r w:rsidRPr="000367C2">
        <w:rPr>
          <w:rFonts w:ascii="Times New Roman" w:hAnsi="Times New Roman" w:cs="Times New Roman"/>
          <w:sz w:val="28"/>
          <w:szCs w:val="28"/>
        </w:rPr>
        <w:t xml:space="preserve">, </w:t>
      </w:r>
      <w:r w:rsidRPr="000367C2">
        <w:rPr>
          <w:rFonts w:ascii="Times New Roman" w:hAnsi="Times New Roman" w:cs="Times New Roman"/>
          <w:sz w:val="28"/>
          <w:szCs w:val="28"/>
          <w:lang w:val="en-US"/>
        </w:rPr>
        <w:t>C</w:t>
      </w:r>
      <w:r w:rsidRPr="000367C2">
        <w:rPr>
          <w:rFonts w:ascii="Times New Roman" w:hAnsi="Times New Roman" w:cs="Times New Roman"/>
          <w:sz w:val="28"/>
          <w:szCs w:val="28"/>
        </w:rPr>
        <w:t xml:space="preserve">. </w:t>
      </w:r>
      <w:r w:rsidRPr="000367C2">
        <w:rPr>
          <w:rFonts w:ascii="Times New Roman" w:hAnsi="Times New Roman" w:cs="Times New Roman"/>
          <w:sz w:val="28"/>
          <w:szCs w:val="28"/>
          <w:lang w:val="en-US"/>
        </w:rPr>
        <w:t>Armstrong</w:t>
      </w:r>
      <w:r w:rsidRPr="000367C2">
        <w:rPr>
          <w:rFonts w:ascii="Times New Roman" w:hAnsi="Times New Roman" w:cs="Times New Roman"/>
          <w:sz w:val="28"/>
          <w:szCs w:val="28"/>
        </w:rPr>
        <w:t xml:space="preserve">, </w:t>
      </w:r>
      <w:r w:rsidRPr="000367C2">
        <w:rPr>
          <w:rFonts w:ascii="Times New Roman" w:hAnsi="Times New Roman" w:cs="Times New Roman"/>
          <w:sz w:val="28"/>
          <w:szCs w:val="28"/>
          <w:lang w:val="en-US"/>
        </w:rPr>
        <w:t>R</w:t>
      </w:r>
      <w:r w:rsidRPr="000367C2">
        <w:rPr>
          <w:rFonts w:ascii="Times New Roman" w:hAnsi="Times New Roman" w:cs="Times New Roman"/>
          <w:sz w:val="28"/>
          <w:szCs w:val="28"/>
        </w:rPr>
        <w:t xml:space="preserve">. </w:t>
      </w:r>
      <w:proofErr w:type="spellStart"/>
      <w:r w:rsidRPr="000367C2">
        <w:rPr>
          <w:rFonts w:ascii="Times New Roman" w:hAnsi="Times New Roman" w:cs="Times New Roman"/>
          <w:sz w:val="28"/>
          <w:szCs w:val="28"/>
          <w:lang w:val="en-US"/>
        </w:rPr>
        <w:t>Mirloy</w:t>
      </w:r>
      <w:proofErr w:type="spellEnd"/>
      <w:r w:rsidRPr="000367C2">
        <w:rPr>
          <w:rFonts w:ascii="Times New Roman" w:hAnsi="Times New Roman" w:cs="Times New Roman"/>
          <w:sz w:val="28"/>
          <w:szCs w:val="28"/>
        </w:rPr>
        <w:t xml:space="preserve">, А.А. </w:t>
      </w:r>
      <w:proofErr w:type="spellStart"/>
      <w:r w:rsidRPr="000367C2">
        <w:rPr>
          <w:rFonts w:ascii="Times New Roman" w:hAnsi="Times New Roman" w:cs="Times New Roman"/>
          <w:sz w:val="28"/>
          <w:szCs w:val="28"/>
        </w:rPr>
        <w:t>Залевская</w:t>
      </w:r>
      <w:proofErr w:type="spellEnd"/>
      <w:r w:rsidRPr="000367C2">
        <w:rPr>
          <w:rFonts w:ascii="Times New Roman" w:hAnsi="Times New Roman" w:cs="Times New Roman"/>
          <w:sz w:val="28"/>
          <w:szCs w:val="28"/>
        </w:rPr>
        <w:t>, Н.В. Уфимцева, Ю.Н.</w:t>
      </w:r>
      <w:r w:rsidR="00472E0E">
        <w:rPr>
          <w:rFonts w:ascii="Times New Roman" w:hAnsi="Times New Roman" w:cs="Times New Roman"/>
          <w:sz w:val="28"/>
          <w:szCs w:val="28"/>
        </w:rPr>
        <w:t xml:space="preserve"> </w:t>
      </w:r>
      <w:r w:rsidRPr="000367C2">
        <w:rPr>
          <w:rFonts w:ascii="Times New Roman" w:hAnsi="Times New Roman" w:cs="Times New Roman"/>
          <w:sz w:val="28"/>
          <w:szCs w:val="28"/>
        </w:rPr>
        <w:t>Караулов, Е.И.</w:t>
      </w:r>
      <w:r w:rsidR="00472E0E">
        <w:rPr>
          <w:rFonts w:ascii="Times New Roman" w:hAnsi="Times New Roman" w:cs="Times New Roman"/>
          <w:sz w:val="28"/>
          <w:szCs w:val="28"/>
        </w:rPr>
        <w:t xml:space="preserve"> </w:t>
      </w:r>
      <w:r w:rsidRPr="000367C2">
        <w:rPr>
          <w:rFonts w:ascii="Times New Roman" w:hAnsi="Times New Roman" w:cs="Times New Roman"/>
          <w:sz w:val="28"/>
          <w:szCs w:val="28"/>
        </w:rPr>
        <w:t xml:space="preserve">Горошко, Г.А. Черкасова, Н.В. </w:t>
      </w:r>
      <w:proofErr w:type="spellStart"/>
      <w:r w:rsidRPr="000367C2">
        <w:rPr>
          <w:rFonts w:ascii="Times New Roman" w:hAnsi="Times New Roman" w:cs="Times New Roman"/>
          <w:sz w:val="28"/>
          <w:szCs w:val="28"/>
        </w:rPr>
        <w:t>Дмитрюк</w:t>
      </w:r>
      <w:proofErr w:type="spellEnd"/>
      <w:r w:rsidRPr="000367C2">
        <w:rPr>
          <w:rFonts w:ascii="Times New Roman" w:hAnsi="Times New Roman" w:cs="Times New Roman"/>
          <w:sz w:val="28"/>
          <w:szCs w:val="28"/>
        </w:rPr>
        <w:t xml:space="preserve">, С.Ж. </w:t>
      </w:r>
      <w:proofErr w:type="spellStart"/>
      <w:r w:rsidRPr="000367C2">
        <w:rPr>
          <w:rFonts w:ascii="Times New Roman" w:hAnsi="Times New Roman" w:cs="Times New Roman"/>
          <w:sz w:val="28"/>
          <w:szCs w:val="28"/>
        </w:rPr>
        <w:t>Баяндина</w:t>
      </w:r>
      <w:proofErr w:type="spellEnd"/>
      <w:r w:rsidRPr="000367C2">
        <w:rPr>
          <w:rFonts w:ascii="Times New Roman" w:hAnsi="Times New Roman" w:cs="Times New Roman"/>
          <w:sz w:val="28"/>
          <w:szCs w:val="28"/>
        </w:rPr>
        <w:t>, М.</w:t>
      </w:r>
      <w:r w:rsidR="00996574" w:rsidRPr="00D32F7E">
        <w:rPr>
          <w:rFonts w:ascii="Times New Roman" w:hAnsi="Times New Roman" w:cs="Times New Roman"/>
          <w:sz w:val="28"/>
          <w:szCs w:val="28"/>
        </w:rPr>
        <w:t>К.</w:t>
      </w:r>
      <w:r w:rsidRPr="000367C2">
        <w:rPr>
          <w:rFonts w:ascii="Times New Roman" w:hAnsi="Times New Roman" w:cs="Times New Roman"/>
          <w:sz w:val="28"/>
          <w:szCs w:val="28"/>
        </w:rPr>
        <w:t xml:space="preserve"> </w:t>
      </w:r>
      <w:proofErr w:type="spellStart"/>
      <w:r w:rsidRPr="000367C2">
        <w:rPr>
          <w:rFonts w:ascii="Times New Roman" w:hAnsi="Times New Roman" w:cs="Times New Roman"/>
          <w:sz w:val="28"/>
          <w:szCs w:val="28"/>
        </w:rPr>
        <w:t>Абаева</w:t>
      </w:r>
      <w:proofErr w:type="spellEnd"/>
      <w:r w:rsidRPr="000367C2">
        <w:rPr>
          <w:rFonts w:ascii="Times New Roman" w:hAnsi="Times New Roman" w:cs="Times New Roman"/>
          <w:sz w:val="28"/>
          <w:szCs w:val="28"/>
        </w:rPr>
        <w:t xml:space="preserve">, Ж. Ибраева, В.Д. </w:t>
      </w:r>
      <w:proofErr w:type="spellStart"/>
      <w:r w:rsidRPr="000367C2">
        <w:rPr>
          <w:rFonts w:ascii="Times New Roman" w:hAnsi="Times New Roman" w:cs="Times New Roman"/>
          <w:sz w:val="28"/>
          <w:szCs w:val="28"/>
        </w:rPr>
        <w:t>Нарожная</w:t>
      </w:r>
      <w:proofErr w:type="spellEnd"/>
      <w:r w:rsidRPr="000367C2">
        <w:rPr>
          <w:rFonts w:ascii="Times New Roman" w:hAnsi="Times New Roman" w:cs="Times New Roman"/>
          <w:sz w:val="28"/>
          <w:szCs w:val="28"/>
        </w:rPr>
        <w:t xml:space="preserve">, А.К. </w:t>
      </w:r>
      <w:proofErr w:type="spellStart"/>
      <w:r w:rsidRPr="000367C2">
        <w:rPr>
          <w:rFonts w:ascii="Times New Roman" w:hAnsi="Times New Roman" w:cs="Times New Roman"/>
          <w:sz w:val="28"/>
          <w:szCs w:val="28"/>
        </w:rPr>
        <w:t>Калжанова</w:t>
      </w:r>
      <w:proofErr w:type="spellEnd"/>
      <w:r w:rsidRPr="000367C2">
        <w:rPr>
          <w:rFonts w:ascii="Times New Roman" w:hAnsi="Times New Roman" w:cs="Times New Roman"/>
          <w:sz w:val="28"/>
          <w:szCs w:val="28"/>
        </w:rPr>
        <w:t xml:space="preserve">, Е.С. Мезенцева, Н.А. </w:t>
      </w:r>
      <w:proofErr w:type="spellStart"/>
      <w:r w:rsidRPr="000367C2">
        <w:rPr>
          <w:rFonts w:ascii="Times New Roman" w:hAnsi="Times New Roman" w:cs="Times New Roman"/>
          <w:sz w:val="28"/>
          <w:szCs w:val="28"/>
        </w:rPr>
        <w:t>Сандыбаева</w:t>
      </w:r>
      <w:proofErr w:type="spellEnd"/>
      <w:r w:rsidRPr="000367C2">
        <w:rPr>
          <w:rFonts w:ascii="Times New Roman" w:hAnsi="Times New Roman" w:cs="Times New Roman"/>
          <w:sz w:val="28"/>
          <w:szCs w:val="28"/>
        </w:rPr>
        <w:t xml:space="preserve">, Д.М. </w:t>
      </w:r>
      <w:proofErr w:type="spellStart"/>
      <w:r w:rsidRPr="000367C2">
        <w:rPr>
          <w:rFonts w:ascii="Times New Roman" w:hAnsi="Times New Roman" w:cs="Times New Roman"/>
          <w:sz w:val="28"/>
          <w:szCs w:val="28"/>
        </w:rPr>
        <w:t>Кистаубаева</w:t>
      </w:r>
      <w:proofErr w:type="spellEnd"/>
      <w:r w:rsidRPr="000367C2">
        <w:rPr>
          <w:rFonts w:ascii="Times New Roman" w:hAnsi="Times New Roman" w:cs="Times New Roman"/>
          <w:sz w:val="28"/>
          <w:szCs w:val="28"/>
        </w:rPr>
        <w:t xml:space="preserve">, Р.А. </w:t>
      </w:r>
      <w:proofErr w:type="spellStart"/>
      <w:r w:rsidRPr="000367C2">
        <w:rPr>
          <w:rFonts w:ascii="Times New Roman" w:hAnsi="Times New Roman" w:cs="Times New Roman"/>
          <w:sz w:val="28"/>
          <w:szCs w:val="28"/>
        </w:rPr>
        <w:t>Османова</w:t>
      </w:r>
      <w:proofErr w:type="spellEnd"/>
      <w:r w:rsidRPr="000367C2">
        <w:rPr>
          <w:rFonts w:ascii="Times New Roman" w:hAnsi="Times New Roman" w:cs="Times New Roman"/>
          <w:sz w:val="28"/>
          <w:szCs w:val="28"/>
        </w:rPr>
        <w:t xml:space="preserve"> и др.). </w:t>
      </w:r>
    </w:p>
    <w:p w:rsidR="00BE7B47" w:rsidRDefault="00BE7B47" w:rsidP="00C94254">
      <w:pPr>
        <w:spacing w:after="0" w:line="240" w:lineRule="auto"/>
        <w:ind w:firstLine="567"/>
        <w:jc w:val="both"/>
        <w:rPr>
          <w:rFonts w:ascii="Times New Roman" w:hAnsi="Times New Roman" w:cs="Times New Roman"/>
          <w:sz w:val="24"/>
          <w:szCs w:val="24"/>
        </w:rPr>
      </w:pPr>
      <w:proofErr w:type="spellStart"/>
      <w:r w:rsidRPr="000D7258">
        <w:rPr>
          <w:rFonts w:ascii="Times New Roman" w:hAnsi="Times New Roman" w:cs="Times New Roman"/>
          <w:bCs/>
          <w:sz w:val="28"/>
          <w:szCs w:val="28"/>
          <w:u w:val="single"/>
        </w:rPr>
        <w:t>Лингвокультурологические</w:t>
      </w:r>
      <w:proofErr w:type="spellEnd"/>
      <w:r w:rsidRPr="000D7258">
        <w:rPr>
          <w:rFonts w:ascii="Times New Roman" w:hAnsi="Times New Roman" w:cs="Times New Roman"/>
          <w:bCs/>
          <w:sz w:val="28"/>
          <w:szCs w:val="28"/>
          <w:u w:val="single"/>
        </w:rPr>
        <w:t>:</w:t>
      </w:r>
      <w:r w:rsidRPr="00EB3DEB">
        <w:rPr>
          <w:rFonts w:ascii="Times New Roman" w:hAnsi="Times New Roman" w:cs="Times New Roman"/>
          <w:bCs/>
          <w:i/>
          <w:sz w:val="28"/>
          <w:szCs w:val="28"/>
        </w:rPr>
        <w:t xml:space="preserve"> </w:t>
      </w:r>
      <w:r>
        <w:rPr>
          <w:rFonts w:ascii="Times New Roman" w:hAnsi="Times New Roman" w:cs="Times New Roman"/>
          <w:sz w:val="28"/>
          <w:szCs w:val="28"/>
        </w:rPr>
        <w:t>а</w:t>
      </w:r>
      <w:r w:rsidRPr="000367C2">
        <w:rPr>
          <w:rFonts w:ascii="Times New Roman" w:hAnsi="Times New Roman" w:cs="Times New Roman"/>
          <w:sz w:val="28"/>
          <w:szCs w:val="28"/>
        </w:rPr>
        <w:t xml:space="preserve">) </w:t>
      </w:r>
      <w:r w:rsidRPr="00924544">
        <w:rPr>
          <w:rFonts w:ascii="Times New Roman" w:hAnsi="Times New Roman" w:cs="Times New Roman"/>
          <w:i/>
          <w:sz w:val="28"/>
          <w:szCs w:val="28"/>
        </w:rPr>
        <w:t xml:space="preserve">проблемы базовых общечеловеческих ценностей, являющихся существенной частью языкового сознания и духовной </w:t>
      </w:r>
      <w:r w:rsidRPr="00924544">
        <w:rPr>
          <w:rFonts w:ascii="Times New Roman" w:hAnsi="Times New Roman" w:cs="Times New Roman"/>
          <w:i/>
          <w:sz w:val="28"/>
          <w:szCs w:val="28"/>
        </w:rPr>
        <w:lastRenderedPageBreak/>
        <w:t>культуры этноса</w:t>
      </w:r>
      <w:r w:rsidRPr="000367C2">
        <w:rPr>
          <w:rFonts w:ascii="Times New Roman" w:hAnsi="Times New Roman" w:cs="Times New Roman"/>
          <w:sz w:val="28"/>
          <w:szCs w:val="28"/>
        </w:rPr>
        <w:t xml:space="preserve"> (</w:t>
      </w:r>
      <w:r w:rsidR="00996574" w:rsidRPr="000367C2">
        <w:rPr>
          <w:rFonts w:ascii="Times New Roman" w:hAnsi="Times New Roman" w:cs="Times New Roman"/>
          <w:sz w:val="28"/>
          <w:szCs w:val="28"/>
        </w:rPr>
        <w:t xml:space="preserve">В.С. Степин, </w:t>
      </w:r>
      <w:r w:rsidRPr="000367C2">
        <w:rPr>
          <w:rFonts w:ascii="Times New Roman" w:hAnsi="Times New Roman" w:cs="Times New Roman"/>
          <w:sz w:val="28"/>
          <w:szCs w:val="28"/>
        </w:rPr>
        <w:t xml:space="preserve">Е.Ф. Тарасов, </w:t>
      </w:r>
      <w:proofErr w:type="spellStart"/>
      <w:r w:rsidR="00996574">
        <w:rPr>
          <w:rFonts w:ascii="Times New Roman" w:hAnsi="Times New Roman" w:cs="Times New Roman"/>
          <w:sz w:val="28"/>
          <w:szCs w:val="28"/>
        </w:rPr>
        <w:t>В.П.Синячкин</w:t>
      </w:r>
      <w:proofErr w:type="spellEnd"/>
      <w:r w:rsidR="00996574">
        <w:rPr>
          <w:rFonts w:ascii="Times New Roman" w:hAnsi="Times New Roman" w:cs="Times New Roman"/>
          <w:sz w:val="28"/>
          <w:szCs w:val="28"/>
        </w:rPr>
        <w:t xml:space="preserve">, </w:t>
      </w:r>
      <w:r w:rsidRPr="000367C2">
        <w:rPr>
          <w:rFonts w:ascii="Times New Roman" w:hAnsi="Times New Roman" w:cs="Times New Roman"/>
          <w:sz w:val="28"/>
          <w:szCs w:val="28"/>
        </w:rPr>
        <w:t xml:space="preserve">В.В. Дронов, </w:t>
      </w:r>
      <w:r w:rsidR="00996574" w:rsidRPr="000367C2">
        <w:rPr>
          <w:rFonts w:ascii="Times New Roman" w:hAnsi="Times New Roman" w:cs="Times New Roman"/>
          <w:sz w:val="28"/>
          <w:szCs w:val="28"/>
        </w:rPr>
        <w:t xml:space="preserve">У.М. </w:t>
      </w:r>
      <w:proofErr w:type="spellStart"/>
      <w:r w:rsidR="00996574" w:rsidRPr="000367C2">
        <w:rPr>
          <w:rFonts w:ascii="Times New Roman" w:hAnsi="Times New Roman" w:cs="Times New Roman"/>
          <w:sz w:val="28"/>
          <w:szCs w:val="28"/>
        </w:rPr>
        <w:t>Бахтикиреева</w:t>
      </w:r>
      <w:proofErr w:type="spellEnd"/>
      <w:r w:rsidR="00996574" w:rsidRPr="000367C2">
        <w:rPr>
          <w:rFonts w:ascii="Times New Roman" w:hAnsi="Times New Roman" w:cs="Times New Roman"/>
          <w:sz w:val="28"/>
          <w:szCs w:val="28"/>
        </w:rPr>
        <w:t xml:space="preserve">, </w:t>
      </w:r>
      <w:r w:rsidR="00996574" w:rsidRPr="000367C2">
        <w:rPr>
          <w:rFonts w:ascii="Times New Roman" w:eastAsia="Times New Roman" w:hAnsi="Times New Roman" w:cs="Times New Roman"/>
          <w:sz w:val="28"/>
          <w:szCs w:val="28"/>
        </w:rPr>
        <w:t xml:space="preserve">В.А. Маслова, </w:t>
      </w:r>
      <w:r w:rsidR="00996574" w:rsidRPr="000367C2">
        <w:rPr>
          <w:rFonts w:ascii="Times New Roman" w:hAnsi="Times New Roman" w:cs="Times New Roman"/>
          <w:sz w:val="28"/>
          <w:szCs w:val="28"/>
          <w:lang w:val="kk-KZ"/>
        </w:rPr>
        <w:t xml:space="preserve">В.В. Воробьев, </w:t>
      </w:r>
      <w:r w:rsidR="00996574" w:rsidRPr="000367C2">
        <w:rPr>
          <w:rFonts w:ascii="Times New Roman" w:eastAsia="ArialNarrow" w:hAnsi="Times New Roman" w:cs="Times New Roman"/>
          <w:sz w:val="28"/>
          <w:szCs w:val="28"/>
        </w:rPr>
        <w:t xml:space="preserve">С.Г. </w:t>
      </w:r>
      <w:proofErr w:type="spellStart"/>
      <w:r w:rsidR="00996574" w:rsidRPr="000367C2">
        <w:rPr>
          <w:rFonts w:ascii="Times New Roman" w:eastAsia="ArialNarrow" w:hAnsi="Times New Roman" w:cs="Times New Roman"/>
          <w:sz w:val="28"/>
          <w:szCs w:val="28"/>
        </w:rPr>
        <w:t>Воркачёв</w:t>
      </w:r>
      <w:proofErr w:type="spellEnd"/>
      <w:r w:rsidR="00996574" w:rsidRPr="00CD0206">
        <w:rPr>
          <w:rFonts w:ascii="Times New Roman" w:eastAsia="ArialNarrow" w:hAnsi="Times New Roman" w:cs="Times New Roman"/>
          <w:sz w:val="28"/>
          <w:szCs w:val="28"/>
        </w:rPr>
        <w:t>,</w:t>
      </w:r>
      <w:r w:rsidR="00996574">
        <w:rPr>
          <w:rFonts w:ascii="Times New Roman" w:eastAsia="ArialNarrow" w:hAnsi="Times New Roman" w:cs="Times New Roman"/>
          <w:sz w:val="28"/>
          <w:szCs w:val="28"/>
        </w:rPr>
        <w:t xml:space="preserve"> </w:t>
      </w:r>
      <w:r w:rsidRPr="000367C2">
        <w:rPr>
          <w:rFonts w:ascii="Times New Roman" w:hAnsi="Times New Roman" w:cs="Times New Roman"/>
          <w:sz w:val="28"/>
          <w:szCs w:val="28"/>
        </w:rPr>
        <w:t xml:space="preserve">Н.В. </w:t>
      </w:r>
      <w:proofErr w:type="spellStart"/>
      <w:r w:rsidRPr="000367C2">
        <w:rPr>
          <w:rFonts w:ascii="Times New Roman" w:hAnsi="Times New Roman" w:cs="Times New Roman"/>
          <w:sz w:val="28"/>
          <w:szCs w:val="28"/>
        </w:rPr>
        <w:t>Дмитрюк</w:t>
      </w:r>
      <w:proofErr w:type="spellEnd"/>
      <w:r w:rsidRPr="000367C2">
        <w:rPr>
          <w:rFonts w:ascii="Times New Roman" w:hAnsi="Times New Roman" w:cs="Times New Roman"/>
          <w:sz w:val="28"/>
          <w:szCs w:val="28"/>
        </w:rPr>
        <w:t xml:space="preserve">, Г.Б. </w:t>
      </w:r>
      <w:proofErr w:type="spellStart"/>
      <w:r w:rsidRPr="000367C2">
        <w:rPr>
          <w:rFonts w:ascii="Times New Roman" w:hAnsi="Times New Roman" w:cs="Times New Roman"/>
          <w:sz w:val="28"/>
          <w:szCs w:val="28"/>
        </w:rPr>
        <w:t>Мадиева</w:t>
      </w:r>
      <w:proofErr w:type="spellEnd"/>
      <w:r w:rsidRPr="000367C2">
        <w:rPr>
          <w:rFonts w:ascii="Times New Roman" w:hAnsi="Times New Roman" w:cs="Times New Roman"/>
          <w:sz w:val="28"/>
          <w:szCs w:val="28"/>
        </w:rPr>
        <w:t>, Г.И. Абрамова</w:t>
      </w:r>
      <w:r w:rsidR="00996574">
        <w:rPr>
          <w:rFonts w:ascii="Times New Roman" w:hAnsi="Times New Roman" w:cs="Times New Roman"/>
          <w:sz w:val="28"/>
          <w:szCs w:val="28"/>
        </w:rPr>
        <w:t xml:space="preserve"> </w:t>
      </w:r>
      <w:r w:rsidRPr="000367C2">
        <w:rPr>
          <w:rFonts w:ascii="Times New Roman" w:hAnsi="Times New Roman" w:cs="Times New Roman"/>
          <w:sz w:val="28"/>
          <w:szCs w:val="28"/>
        </w:rPr>
        <w:t>и др.);</w:t>
      </w:r>
      <w:r>
        <w:rPr>
          <w:rFonts w:ascii="Times New Roman" w:hAnsi="Times New Roman" w:cs="Times New Roman"/>
          <w:sz w:val="28"/>
          <w:szCs w:val="28"/>
        </w:rPr>
        <w:t xml:space="preserve"> б</w:t>
      </w:r>
      <w:r w:rsidRPr="00924544">
        <w:rPr>
          <w:rFonts w:ascii="Times New Roman" w:hAnsi="Times New Roman" w:cs="Times New Roman"/>
          <w:i/>
          <w:sz w:val="28"/>
          <w:szCs w:val="28"/>
        </w:rPr>
        <w:t xml:space="preserve">) взаимовлияние языков и культур, формирующее языковые картины мира, основы </w:t>
      </w:r>
      <w:proofErr w:type="spellStart"/>
      <w:r w:rsidRPr="00924544">
        <w:rPr>
          <w:rFonts w:ascii="Times New Roman" w:hAnsi="Times New Roman" w:cs="Times New Roman"/>
          <w:i/>
          <w:sz w:val="28"/>
          <w:szCs w:val="28"/>
        </w:rPr>
        <w:t>лингвокультурологии</w:t>
      </w:r>
      <w:proofErr w:type="spellEnd"/>
      <w:r w:rsidRPr="00924544">
        <w:rPr>
          <w:rFonts w:ascii="Times New Roman" w:hAnsi="Times New Roman" w:cs="Times New Roman"/>
          <w:i/>
          <w:sz w:val="28"/>
          <w:szCs w:val="28"/>
        </w:rPr>
        <w:t xml:space="preserve"> и </w:t>
      </w:r>
      <w:proofErr w:type="spellStart"/>
      <w:r w:rsidRPr="00924544">
        <w:rPr>
          <w:rFonts w:ascii="Times New Roman" w:hAnsi="Times New Roman" w:cs="Times New Roman"/>
          <w:i/>
          <w:sz w:val="28"/>
          <w:szCs w:val="28"/>
        </w:rPr>
        <w:t>этнолингвистики</w:t>
      </w:r>
      <w:proofErr w:type="spellEnd"/>
      <w:r w:rsidRPr="000367C2">
        <w:rPr>
          <w:rFonts w:ascii="Times New Roman" w:hAnsi="Times New Roman" w:cs="Times New Roman"/>
          <w:sz w:val="28"/>
          <w:szCs w:val="28"/>
        </w:rPr>
        <w:t xml:space="preserve"> (Э. Сепир, Б.Л. Уорф, Ю.С. Степанов, В.И. Маслова, И.А. Стернин, Э.Д. Сулейменова, Н.Ж. </w:t>
      </w:r>
      <w:proofErr w:type="spellStart"/>
      <w:r w:rsidRPr="000367C2">
        <w:rPr>
          <w:rFonts w:ascii="Times New Roman" w:hAnsi="Times New Roman" w:cs="Times New Roman"/>
          <w:sz w:val="28"/>
          <w:szCs w:val="28"/>
        </w:rPr>
        <w:t>Шаймерденова</w:t>
      </w:r>
      <w:proofErr w:type="spellEnd"/>
      <w:r w:rsidRPr="000367C2">
        <w:rPr>
          <w:rFonts w:ascii="Times New Roman" w:hAnsi="Times New Roman" w:cs="Times New Roman"/>
          <w:sz w:val="28"/>
          <w:szCs w:val="28"/>
        </w:rPr>
        <w:t>, У.Е. Мусабекова, З.К. Сабитова и др.);</w:t>
      </w:r>
      <w:r>
        <w:rPr>
          <w:rFonts w:ascii="Times New Roman" w:hAnsi="Times New Roman" w:cs="Times New Roman"/>
          <w:sz w:val="28"/>
          <w:szCs w:val="28"/>
        </w:rPr>
        <w:t xml:space="preserve"> в</w:t>
      </w:r>
      <w:r w:rsidRPr="000367C2">
        <w:rPr>
          <w:rFonts w:ascii="Times New Roman" w:hAnsi="Times New Roman" w:cs="Times New Roman"/>
          <w:sz w:val="28"/>
          <w:szCs w:val="28"/>
        </w:rPr>
        <w:t xml:space="preserve">) </w:t>
      </w:r>
      <w:r w:rsidRPr="00924544">
        <w:rPr>
          <w:rFonts w:ascii="Times New Roman" w:hAnsi="Times New Roman" w:cs="Times New Roman"/>
          <w:i/>
          <w:sz w:val="28"/>
          <w:szCs w:val="28"/>
        </w:rPr>
        <w:t xml:space="preserve">проблемы межкультурной коммуникации, двуязычия и </w:t>
      </w:r>
      <w:proofErr w:type="spellStart"/>
      <w:r w:rsidRPr="00924544">
        <w:rPr>
          <w:rFonts w:ascii="Times New Roman" w:hAnsi="Times New Roman" w:cs="Times New Roman"/>
          <w:i/>
          <w:sz w:val="28"/>
          <w:szCs w:val="28"/>
        </w:rPr>
        <w:t>полиязычия</w:t>
      </w:r>
      <w:proofErr w:type="spellEnd"/>
      <w:r w:rsidRPr="00924544">
        <w:rPr>
          <w:rFonts w:ascii="Times New Roman" w:hAnsi="Times New Roman" w:cs="Times New Roman"/>
          <w:i/>
          <w:sz w:val="28"/>
          <w:szCs w:val="28"/>
        </w:rPr>
        <w:t xml:space="preserve">, адекватности перевода и процессов понимания текста, взаимосвязи языка и культуры, в том числе с использованием ассоциативных методик </w:t>
      </w:r>
      <w:r w:rsidRPr="000367C2">
        <w:rPr>
          <w:rFonts w:ascii="Times New Roman" w:hAnsi="Times New Roman" w:cs="Times New Roman"/>
          <w:sz w:val="28"/>
          <w:szCs w:val="28"/>
        </w:rPr>
        <w:t xml:space="preserve">(Г.Д. </w:t>
      </w:r>
      <w:proofErr w:type="spellStart"/>
      <w:r w:rsidRPr="000367C2">
        <w:rPr>
          <w:rFonts w:ascii="Times New Roman" w:hAnsi="Times New Roman" w:cs="Times New Roman"/>
          <w:sz w:val="28"/>
          <w:szCs w:val="28"/>
        </w:rPr>
        <w:t>Гачев</w:t>
      </w:r>
      <w:proofErr w:type="spellEnd"/>
      <w:r w:rsidRPr="000367C2">
        <w:rPr>
          <w:rFonts w:ascii="Times New Roman" w:hAnsi="Times New Roman" w:cs="Times New Roman"/>
          <w:sz w:val="28"/>
          <w:szCs w:val="28"/>
        </w:rPr>
        <w:t xml:space="preserve">, Г.П. Мельников, У.М. </w:t>
      </w:r>
      <w:proofErr w:type="spellStart"/>
      <w:r w:rsidRPr="000367C2">
        <w:rPr>
          <w:rFonts w:ascii="Times New Roman" w:hAnsi="Times New Roman" w:cs="Times New Roman"/>
          <w:sz w:val="28"/>
          <w:szCs w:val="28"/>
        </w:rPr>
        <w:t>Бахтикиреева</w:t>
      </w:r>
      <w:proofErr w:type="spellEnd"/>
      <w:r w:rsidRPr="000367C2">
        <w:rPr>
          <w:rFonts w:ascii="Times New Roman" w:hAnsi="Times New Roman" w:cs="Times New Roman"/>
          <w:sz w:val="28"/>
          <w:szCs w:val="28"/>
        </w:rPr>
        <w:t xml:space="preserve">, </w:t>
      </w:r>
      <w:bookmarkStart w:id="27" w:name="_Hlk148387616"/>
      <w:r w:rsidR="00CD0206" w:rsidRPr="000367C2">
        <w:rPr>
          <w:rFonts w:ascii="Times New Roman" w:hAnsi="Times New Roman" w:cs="Times New Roman"/>
          <w:sz w:val="28"/>
          <w:szCs w:val="28"/>
        </w:rPr>
        <w:t xml:space="preserve">В.А. </w:t>
      </w:r>
      <w:r w:rsidR="00CD0206" w:rsidRPr="000367C2">
        <w:rPr>
          <w:rFonts w:ascii="Times New Roman" w:eastAsia="Times New Roman" w:hAnsi="Times New Roman" w:cs="Times New Roman"/>
          <w:sz w:val="28"/>
          <w:szCs w:val="28"/>
        </w:rPr>
        <w:t>Пищальникова,</w:t>
      </w:r>
      <w:r w:rsidR="00CD0206" w:rsidRPr="000367C2">
        <w:rPr>
          <w:rFonts w:ascii="Times New Roman" w:eastAsia="Times New Roman" w:hAnsi="Times New Roman" w:cs="Times New Roman"/>
          <w:color w:val="000000"/>
          <w:sz w:val="28"/>
          <w:szCs w:val="28"/>
        </w:rPr>
        <w:t xml:space="preserve"> </w:t>
      </w:r>
      <w:bookmarkEnd w:id="27"/>
      <w:r w:rsidRPr="000367C2">
        <w:rPr>
          <w:rFonts w:ascii="Times New Roman" w:hAnsi="Times New Roman" w:cs="Times New Roman"/>
          <w:sz w:val="28"/>
          <w:szCs w:val="28"/>
        </w:rPr>
        <w:t xml:space="preserve">Г.Г. </w:t>
      </w:r>
      <w:proofErr w:type="spellStart"/>
      <w:r w:rsidRPr="000367C2">
        <w:rPr>
          <w:rFonts w:ascii="Times New Roman" w:hAnsi="Times New Roman" w:cs="Times New Roman"/>
          <w:sz w:val="28"/>
          <w:szCs w:val="28"/>
        </w:rPr>
        <w:t>Гиздатов</w:t>
      </w:r>
      <w:proofErr w:type="spellEnd"/>
      <w:r w:rsidRPr="000367C2">
        <w:rPr>
          <w:rFonts w:ascii="Times New Roman" w:hAnsi="Times New Roman" w:cs="Times New Roman"/>
          <w:sz w:val="28"/>
          <w:szCs w:val="28"/>
        </w:rPr>
        <w:t xml:space="preserve">, </w:t>
      </w:r>
      <w:r w:rsidRPr="000367C2">
        <w:rPr>
          <w:rFonts w:ascii="Times New Roman" w:eastAsia="Calibri" w:hAnsi="Times New Roman" w:cs="Times New Roman"/>
          <w:sz w:val="28"/>
          <w:szCs w:val="28"/>
        </w:rPr>
        <w:t xml:space="preserve">Л.В. </w:t>
      </w:r>
      <w:proofErr w:type="spellStart"/>
      <w:r w:rsidRPr="000367C2">
        <w:rPr>
          <w:rFonts w:ascii="Times New Roman" w:eastAsia="Calibri" w:hAnsi="Times New Roman" w:cs="Times New Roman"/>
          <w:sz w:val="28"/>
          <w:szCs w:val="28"/>
        </w:rPr>
        <w:t>Екшембеева</w:t>
      </w:r>
      <w:proofErr w:type="spellEnd"/>
      <w:r w:rsidRPr="000367C2">
        <w:rPr>
          <w:rFonts w:ascii="Times New Roman" w:eastAsia="Calibri" w:hAnsi="Times New Roman" w:cs="Times New Roman"/>
          <w:sz w:val="28"/>
          <w:szCs w:val="28"/>
        </w:rPr>
        <w:t xml:space="preserve">, </w:t>
      </w:r>
      <w:r>
        <w:rPr>
          <w:rFonts w:ascii="Times New Roman" w:hAnsi="Times New Roman" w:cs="Times New Roman"/>
          <w:sz w:val="28"/>
          <w:szCs w:val="28"/>
        </w:rPr>
        <w:t>М.Ш.</w:t>
      </w:r>
      <w:r w:rsidR="00CD0206">
        <w:rPr>
          <w:rFonts w:ascii="Times New Roman" w:hAnsi="Times New Roman" w:cs="Times New Roman"/>
          <w:sz w:val="28"/>
          <w:szCs w:val="28"/>
        </w:rPr>
        <w:t xml:space="preserve"> </w:t>
      </w:r>
      <w:proofErr w:type="spellStart"/>
      <w:r>
        <w:rPr>
          <w:rFonts w:ascii="Times New Roman" w:hAnsi="Times New Roman" w:cs="Times New Roman"/>
          <w:sz w:val="28"/>
          <w:szCs w:val="28"/>
        </w:rPr>
        <w:t>Мусатаева</w:t>
      </w:r>
      <w:proofErr w:type="spellEnd"/>
      <w:r>
        <w:rPr>
          <w:rFonts w:ascii="Times New Roman" w:hAnsi="Times New Roman" w:cs="Times New Roman"/>
          <w:sz w:val="28"/>
          <w:szCs w:val="28"/>
        </w:rPr>
        <w:t>, Б.У.</w:t>
      </w:r>
      <w:r w:rsidR="00CD0206">
        <w:rPr>
          <w:rFonts w:ascii="Times New Roman" w:hAnsi="Times New Roman" w:cs="Times New Roman"/>
          <w:sz w:val="28"/>
          <w:szCs w:val="28"/>
        </w:rPr>
        <w:t xml:space="preserve"> </w:t>
      </w:r>
      <w:proofErr w:type="spellStart"/>
      <w:r w:rsidRPr="000367C2">
        <w:rPr>
          <w:rFonts w:ascii="Times New Roman" w:hAnsi="Times New Roman" w:cs="Times New Roman"/>
          <w:sz w:val="28"/>
          <w:szCs w:val="28"/>
        </w:rPr>
        <w:t>Джолдасбекова</w:t>
      </w:r>
      <w:proofErr w:type="spellEnd"/>
      <w:r w:rsidRPr="000367C2">
        <w:rPr>
          <w:rFonts w:ascii="Times New Roman" w:hAnsi="Times New Roman" w:cs="Times New Roman"/>
          <w:sz w:val="28"/>
          <w:szCs w:val="28"/>
        </w:rPr>
        <w:t xml:space="preserve">, </w:t>
      </w:r>
      <w:r w:rsidRPr="000367C2">
        <w:rPr>
          <w:rFonts w:ascii="Times New Roman" w:eastAsia="Calibri" w:hAnsi="Times New Roman" w:cs="Times New Roman"/>
          <w:sz w:val="28"/>
          <w:szCs w:val="28"/>
        </w:rPr>
        <w:t xml:space="preserve">Ш.К. </w:t>
      </w:r>
      <w:proofErr w:type="spellStart"/>
      <w:r w:rsidRPr="000367C2">
        <w:rPr>
          <w:rFonts w:ascii="Times New Roman" w:eastAsia="Calibri" w:hAnsi="Times New Roman" w:cs="Times New Roman"/>
          <w:sz w:val="28"/>
          <w:szCs w:val="28"/>
        </w:rPr>
        <w:t>Жаркынбекова</w:t>
      </w:r>
      <w:proofErr w:type="spellEnd"/>
      <w:r w:rsidRPr="000367C2">
        <w:rPr>
          <w:rFonts w:ascii="Times New Roman" w:hAnsi="Times New Roman" w:cs="Times New Roman"/>
          <w:sz w:val="28"/>
          <w:szCs w:val="28"/>
        </w:rPr>
        <w:t xml:space="preserve">, Л.К. </w:t>
      </w:r>
      <w:proofErr w:type="spellStart"/>
      <w:r w:rsidRPr="000367C2">
        <w:rPr>
          <w:rFonts w:ascii="Times New Roman" w:eastAsia="Calibri" w:hAnsi="Times New Roman" w:cs="Times New Roman"/>
          <w:sz w:val="28"/>
          <w:szCs w:val="28"/>
        </w:rPr>
        <w:t>Жаналина</w:t>
      </w:r>
      <w:proofErr w:type="spellEnd"/>
      <w:r w:rsidRPr="000367C2">
        <w:rPr>
          <w:rFonts w:ascii="Times New Roman" w:eastAsia="Calibri" w:hAnsi="Times New Roman" w:cs="Times New Roman"/>
          <w:sz w:val="28"/>
          <w:szCs w:val="28"/>
        </w:rPr>
        <w:t xml:space="preserve">, </w:t>
      </w:r>
      <w:r w:rsidRPr="000367C2">
        <w:rPr>
          <w:rFonts w:ascii="Times New Roman" w:hAnsi="Times New Roman" w:cs="Times New Roman"/>
          <w:sz w:val="28"/>
          <w:szCs w:val="28"/>
        </w:rPr>
        <w:t xml:space="preserve">А.К. </w:t>
      </w:r>
      <w:proofErr w:type="spellStart"/>
      <w:r w:rsidRPr="000367C2">
        <w:rPr>
          <w:rFonts w:ascii="Times New Roman" w:hAnsi="Times New Roman" w:cs="Times New Roman"/>
          <w:sz w:val="28"/>
          <w:szCs w:val="28"/>
        </w:rPr>
        <w:t>Жукенова</w:t>
      </w:r>
      <w:proofErr w:type="spellEnd"/>
      <w:r w:rsidRPr="000367C2">
        <w:rPr>
          <w:rFonts w:ascii="Times New Roman" w:hAnsi="Times New Roman" w:cs="Times New Roman"/>
          <w:sz w:val="28"/>
          <w:szCs w:val="28"/>
        </w:rPr>
        <w:t>,</w:t>
      </w:r>
      <w:r w:rsidRPr="000367C2">
        <w:rPr>
          <w:rFonts w:ascii="Times New Roman" w:eastAsia="Calibri" w:hAnsi="Times New Roman" w:cs="Times New Roman"/>
          <w:sz w:val="28"/>
          <w:szCs w:val="28"/>
        </w:rPr>
        <w:t xml:space="preserve"> О.А. </w:t>
      </w:r>
      <w:proofErr w:type="spellStart"/>
      <w:r w:rsidRPr="000367C2">
        <w:rPr>
          <w:rFonts w:ascii="Times New Roman" w:eastAsia="Calibri" w:hAnsi="Times New Roman" w:cs="Times New Roman"/>
          <w:sz w:val="28"/>
          <w:szCs w:val="28"/>
        </w:rPr>
        <w:t>Стычева</w:t>
      </w:r>
      <w:proofErr w:type="spellEnd"/>
      <w:r w:rsidRPr="000367C2">
        <w:rPr>
          <w:rFonts w:ascii="Times New Roman" w:eastAsia="Calibri" w:hAnsi="Times New Roman" w:cs="Times New Roman"/>
          <w:sz w:val="28"/>
          <w:szCs w:val="28"/>
        </w:rPr>
        <w:t xml:space="preserve"> </w:t>
      </w:r>
      <w:r w:rsidRPr="000367C2">
        <w:rPr>
          <w:rFonts w:ascii="Times New Roman" w:hAnsi="Times New Roman" w:cs="Times New Roman"/>
          <w:sz w:val="28"/>
          <w:szCs w:val="28"/>
        </w:rPr>
        <w:t>и др.).</w:t>
      </w:r>
      <w:r w:rsidRPr="00885D6F">
        <w:rPr>
          <w:rFonts w:ascii="Times New Roman" w:hAnsi="Times New Roman" w:cs="Times New Roman"/>
          <w:sz w:val="24"/>
          <w:szCs w:val="24"/>
        </w:rPr>
        <w:t xml:space="preserve"> </w:t>
      </w:r>
    </w:p>
    <w:p w:rsidR="00BE7B47" w:rsidRPr="00D32F7E" w:rsidRDefault="00BE7B47" w:rsidP="00C9425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В</w:t>
      </w:r>
      <w:r w:rsidRPr="00D76188">
        <w:rPr>
          <w:rFonts w:ascii="Times New Roman" w:hAnsi="Times New Roman" w:cs="Times New Roman"/>
          <w:sz w:val="28"/>
          <w:szCs w:val="28"/>
        </w:rPr>
        <w:t xml:space="preserve"> современных условиях </w:t>
      </w:r>
      <w:proofErr w:type="spellStart"/>
      <w:r w:rsidRPr="00D76188">
        <w:rPr>
          <w:rFonts w:ascii="Times New Roman" w:hAnsi="Times New Roman" w:cs="Times New Roman"/>
          <w:sz w:val="28"/>
          <w:szCs w:val="28"/>
        </w:rPr>
        <w:t>глобализирующегося</w:t>
      </w:r>
      <w:proofErr w:type="spellEnd"/>
      <w:r w:rsidRPr="00D76188">
        <w:rPr>
          <w:rFonts w:ascii="Times New Roman" w:hAnsi="Times New Roman" w:cs="Times New Roman"/>
          <w:sz w:val="28"/>
          <w:szCs w:val="28"/>
        </w:rPr>
        <w:t xml:space="preserve"> мира, интеграции различных областей гуманитарных знаний проблемам организации межъязыковых и межкультурных</w:t>
      </w:r>
      <w:r>
        <w:rPr>
          <w:rFonts w:ascii="Times New Roman" w:hAnsi="Times New Roman" w:cs="Times New Roman"/>
          <w:sz w:val="28"/>
          <w:szCs w:val="28"/>
        </w:rPr>
        <w:t xml:space="preserve"> </w:t>
      </w:r>
      <w:r w:rsidRPr="00D76188">
        <w:rPr>
          <w:rFonts w:ascii="Times New Roman" w:hAnsi="Times New Roman" w:cs="Times New Roman"/>
          <w:sz w:val="28"/>
          <w:szCs w:val="28"/>
        </w:rPr>
        <w:t>исследований</w:t>
      </w:r>
      <w:r>
        <w:rPr>
          <w:rFonts w:ascii="Times New Roman" w:hAnsi="Times New Roman" w:cs="Times New Roman"/>
          <w:sz w:val="28"/>
          <w:szCs w:val="28"/>
        </w:rPr>
        <w:t xml:space="preserve"> </w:t>
      </w:r>
      <w:r w:rsidRPr="00D76188">
        <w:rPr>
          <w:rFonts w:ascii="Times New Roman" w:hAnsi="Times New Roman" w:cs="Times New Roman"/>
          <w:sz w:val="28"/>
          <w:szCs w:val="28"/>
        </w:rPr>
        <w:t xml:space="preserve">уделяется пристальное внимание, в том числе и в лингводидактическом аспекте. </w:t>
      </w:r>
      <w:r>
        <w:rPr>
          <w:rFonts w:ascii="Times New Roman" w:hAnsi="Times New Roman" w:cs="Times New Roman"/>
          <w:sz w:val="28"/>
          <w:szCs w:val="28"/>
        </w:rPr>
        <w:t xml:space="preserve">Представляется, что </w:t>
      </w:r>
      <w:r w:rsidRPr="00D76188">
        <w:rPr>
          <w:rFonts w:ascii="Times New Roman" w:hAnsi="Times New Roman" w:cs="Times New Roman"/>
          <w:sz w:val="28"/>
          <w:szCs w:val="28"/>
        </w:rPr>
        <w:t>применени</w:t>
      </w:r>
      <w:r w:rsidR="00CD0206" w:rsidRPr="00D32F7E">
        <w:rPr>
          <w:rFonts w:ascii="Times New Roman" w:hAnsi="Times New Roman" w:cs="Times New Roman"/>
          <w:sz w:val="28"/>
          <w:szCs w:val="28"/>
        </w:rPr>
        <w:t>е</w:t>
      </w:r>
      <w:r w:rsidRPr="00D76188">
        <w:rPr>
          <w:rFonts w:ascii="Times New Roman" w:hAnsi="Times New Roman" w:cs="Times New Roman"/>
          <w:sz w:val="28"/>
          <w:szCs w:val="28"/>
        </w:rPr>
        <w:t xml:space="preserve"> этого багажа знаний, полученного на основе обновляющихся теоретических и экспериментально-полевых исследований, в живой практике обучения языкам, в решении широко </w:t>
      </w:r>
      <w:proofErr w:type="spellStart"/>
      <w:r w:rsidRPr="00D76188">
        <w:rPr>
          <w:rFonts w:ascii="Times New Roman" w:hAnsi="Times New Roman" w:cs="Times New Roman"/>
          <w:sz w:val="28"/>
          <w:szCs w:val="28"/>
        </w:rPr>
        <w:t>актуализовавшейся</w:t>
      </w:r>
      <w:proofErr w:type="spellEnd"/>
      <w:r w:rsidRPr="00D76188">
        <w:rPr>
          <w:rFonts w:ascii="Times New Roman" w:hAnsi="Times New Roman" w:cs="Times New Roman"/>
          <w:sz w:val="28"/>
          <w:szCs w:val="28"/>
        </w:rPr>
        <w:t xml:space="preserve"> задачи формирования вторичной языковой личности</w:t>
      </w:r>
      <w:r>
        <w:rPr>
          <w:rFonts w:ascii="Times New Roman" w:hAnsi="Times New Roman" w:cs="Times New Roman"/>
          <w:sz w:val="28"/>
          <w:szCs w:val="28"/>
        </w:rPr>
        <w:t xml:space="preserve"> </w:t>
      </w:r>
      <w:r w:rsidRPr="00D76188">
        <w:rPr>
          <w:rFonts w:ascii="Times New Roman" w:hAnsi="Times New Roman" w:cs="Times New Roman"/>
          <w:sz w:val="28"/>
          <w:szCs w:val="28"/>
        </w:rPr>
        <w:t xml:space="preserve">и ее </w:t>
      </w:r>
      <w:proofErr w:type="spellStart"/>
      <w:r w:rsidRPr="00D76188">
        <w:rPr>
          <w:rFonts w:ascii="Times New Roman" w:hAnsi="Times New Roman" w:cs="Times New Roman"/>
          <w:sz w:val="28"/>
          <w:szCs w:val="28"/>
        </w:rPr>
        <w:t>лингвокультур</w:t>
      </w:r>
      <w:r>
        <w:rPr>
          <w:rFonts w:ascii="Times New Roman" w:hAnsi="Times New Roman" w:cs="Times New Roman"/>
          <w:sz w:val="28"/>
          <w:szCs w:val="28"/>
        </w:rPr>
        <w:t>н</w:t>
      </w:r>
      <w:r w:rsidRPr="00D76188">
        <w:rPr>
          <w:rFonts w:ascii="Times New Roman" w:hAnsi="Times New Roman" w:cs="Times New Roman"/>
          <w:sz w:val="28"/>
          <w:szCs w:val="28"/>
        </w:rPr>
        <w:t>ой</w:t>
      </w:r>
      <w:proofErr w:type="spellEnd"/>
      <w:r w:rsidRPr="00D76188">
        <w:rPr>
          <w:rFonts w:ascii="Times New Roman" w:hAnsi="Times New Roman" w:cs="Times New Roman"/>
          <w:sz w:val="28"/>
          <w:szCs w:val="28"/>
        </w:rPr>
        <w:t xml:space="preserve"> компетентности</w:t>
      </w:r>
      <w:r w:rsidR="00CD0206">
        <w:rPr>
          <w:rFonts w:ascii="Times New Roman" w:hAnsi="Times New Roman" w:cs="Times New Roman"/>
          <w:sz w:val="28"/>
          <w:szCs w:val="28"/>
        </w:rPr>
        <w:t xml:space="preserve">, </w:t>
      </w:r>
      <w:r w:rsidR="00CD0206" w:rsidRPr="00D32F7E">
        <w:rPr>
          <w:rFonts w:ascii="Times New Roman" w:hAnsi="Times New Roman" w:cs="Times New Roman"/>
          <w:sz w:val="28"/>
          <w:szCs w:val="28"/>
        </w:rPr>
        <w:t>принесет несомненную пользу</w:t>
      </w:r>
      <w:r w:rsidRPr="00D32F7E">
        <w:rPr>
          <w:rFonts w:ascii="Times New Roman" w:hAnsi="Times New Roman" w:cs="Times New Roman"/>
          <w:sz w:val="28"/>
          <w:szCs w:val="28"/>
        </w:rPr>
        <w:t>.</w:t>
      </w:r>
    </w:p>
    <w:p w:rsidR="00BE7B47" w:rsidRPr="00D32F7E" w:rsidRDefault="00BE7B47" w:rsidP="00C94254">
      <w:pPr>
        <w:autoSpaceDE w:val="0"/>
        <w:autoSpaceDN w:val="0"/>
        <w:adjustRightInd w:val="0"/>
        <w:spacing w:after="0" w:line="240" w:lineRule="auto"/>
        <w:ind w:firstLine="567"/>
        <w:jc w:val="both"/>
        <w:rPr>
          <w:rFonts w:ascii="Times New Roman" w:hAnsi="Times New Roman" w:cs="Times New Roman"/>
          <w:sz w:val="28"/>
          <w:szCs w:val="28"/>
        </w:rPr>
      </w:pPr>
      <w:r w:rsidRPr="00D32F7E">
        <w:rPr>
          <w:rFonts w:ascii="Times New Roman" w:hAnsi="Times New Roman" w:cs="Times New Roman"/>
          <w:sz w:val="28"/>
          <w:szCs w:val="28"/>
        </w:rPr>
        <w:t xml:space="preserve">Особый интерес в этой связи представляют исследования, посвященные решению важных лингвометодических и педагогических задач, опирающихся на принципы </w:t>
      </w:r>
      <w:proofErr w:type="spellStart"/>
      <w:r w:rsidRPr="00D32F7E">
        <w:rPr>
          <w:rFonts w:ascii="Times New Roman" w:hAnsi="Times New Roman" w:cs="Times New Roman"/>
          <w:sz w:val="28"/>
          <w:szCs w:val="28"/>
        </w:rPr>
        <w:t>лингвострановедения</w:t>
      </w:r>
      <w:proofErr w:type="spellEnd"/>
      <w:r w:rsidRPr="00D32F7E">
        <w:rPr>
          <w:rFonts w:ascii="Times New Roman" w:hAnsi="Times New Roman" w:cs="Times New Roman"/>
          <w:sz w:val="28"/>
          <w:szCs w:val="28"/>
        </w:rPr>
        <w:t xml:space="preserve"> и </w:t>
      </w:r>
      <w:proofErr w:type="spellStart"/>
      <w:r w:rsidRPr="00D32F7E">
        <w:rPr>
          <w:rFonts w:ascii="Times New Roman" w:hAnsi="Times New Roman" w:cs="Times New Roman"/>
          <w:sz w:val="28"/>
          <w:szCs w:val="28"/>
        </w:rPr>
        <w:t>лингвокультурологии</w:t>
      </w:r>
      <w:proofErr w:type="spellEnd"/>
      <w:r w:rsidRPr="00D32F7E">
        <w:rPr>
          <w:rFonts w:ascii="Times New Roman" w:hAnsi="Times New Roman" w:cs="Times New Roman"/>
          <w:sz w:val="28"/>
          <w:szCs w:val="28"/>
        </w:rPr>
        <w:t xml:space="preserve"> как общепризнанных методических дисциплин, которые в свой арсенал включают этнокультурные, когнитивные, психологические и морально-этические аспекты, составляющие базовые общечеловеческие мировоззренческие ценности, но в каждой конкретной культуре могут отражать ее специфические черты и предпочтения. Убедительным «зеркалом» отражения в языковом сознании этноса общности и специфики его мировоззренческих принципов являются материалы ассоциативных словарей (и</w:t>
      </w:r>
      <w:r w:rsidR="00CD0206" w:rsidRPr="00D32F7E">
        <w:rPr>
          <w:rFonts w:ascii="Times New Roman" w:hAnsi="Times New Roman" w:cs="Times New Roman"/>
          <w:sz w:val="28"/>
          <w:szCs w:val="28"/>
        </w:rPr>
        <w:t xml:space="preserve"> в целом</w:t>
      </w:r>
      <w:r w:rsidRPr="00D32F7E">
        <w:rPr>
          <w:rFonts w:ascii="Times New Roman" w:hAnsi="Times New Roman" w:cs="Times New Roman"/>
          <w:sz w:val="28"/>
          <w:szCs w:val="28"/>
        </w:rPr>
        <w:t xml:space="preserve"> ассоциативных экспериментов), которые в наглядной форме дают объективную картину не только о субъективно-интуитивных представлениях </w:t>
      </w:r>
      <w:r w:rsidR="00CD0206" w:rsidRPr="00D32F7E">
        <w:rPr>
          <w:rFonts w:ascii="Times New Roman" w:hAnsi="Times New Roman" w:cs="Times New Roman"/>
          <w:sz w:val="28"/>
          <w:szCs w:val="28"/>
        </w:rPr>
        <w:t xml:space="preserve">отдельных людей </w:t>
      </w:r>
      <w:r w:rsidRPr="00D32F7E">
        <w:rPr>
          <w:rFonts w:ascii="Times New Roman" w:hAnsi="Times New Roman" w:cs="Times New Roman"/>
          <w:sz w:val="28"/>
          <w:szCs w:val="28"/>
        </w:rPr>
        <w:t>о</w:t>
      </w:r>
      <w:r w:rsidR="00CD0206" w:rsidRPr="00D32F7E">
        <w:rPr>
          <w:rFonts w:ascii="Times New Roman" w:hAnsi="Times New Roman" w:cs="Times New Roman"/>
          <w:sz w:val="28"/>
          <w:szCs w:val="28"/>
        </w:rPr>
        <w:t>б окружающем</w:t>
      </w:r>
      <w:r w:rsidRPr="00D32F7E">
        <w:rPr>
          <w:rFonts w:ascii="Times New Roman" w:hAnsi="Times New Roman" w:cs="Times New Roman"/>
          <w:sz w:val="28"/>
          <w:szCs w:val="28"/>
        </w:rPr>
        <w:t xml:space="preserve"> мире, но и о содержании массового коллективного языкового сознания и иерархии ценностных предпочтений этнического сообщества в целом.</w:t>
      </w:r>
    </w:p>
    <w:p w:rsidR="00236785" w:rsidRPr="006C3D8C" w:rsidRDefault="009E1068" w:rsidP="00C94254">
      <w:pPr>
        <w:autoSpaceDE w:val="0"/>
        <w:autoSpaceDN w:val="0"/>
        <w:adjustRightInd w:val="0"/>
        <w:spacing w:after="0" w:line="240" w:lineRule="auto"/>
        <w:ind w:firstLine="567"/>
        <w:jc w:val="both"/>
        <w:rPr>
          <w:rFonts w:ascii="Times New Roman" w:hAnsi="Times New Roman" w:cs="Times New Roman"/>
          <w:sz w:val="28"/>
          <w:szCs w:val="28"/>
        </w:rPr>
      </w:pPr>
      <w:bookmarkStart w:id="28" w:name="_Hlk162351219"/>
      <w:r w:rsidRPr="00D32F7E">
        <w:rPr>
          <w:rFonts w:ascii="Times New Roman" w:hAnsi="Times New Roman" w:cs="Times New Roman"/>
          <w:sz w:val="28"/>
          <w:szCs w:val="28"/>
        </w:rPr>
        <w:t xml:space="preserve">Проблему </w:t>
      </w:r>
      <w:r w:rsidR="00215DE5" w:rsidRPr="00D32F7E">
        <w:rPr>
          <w:rFonts w:ascii="Times New Roman" w:hAnsi="Times New Roman" w:cs="Times New Roman"/>
          <w:sz w:val="28"/>
          <w:szCs w:val="28"/>
        </w:rPr>
        <w:t>формировани</w:t>
      </w:r>
      <w:r w:rsidRPr="00D32F7E">
        <w:rPr>
          <w:rFonts w:ascii="Times New Roman" w:hAnsi="Times New Roman" w:cs="Times New Roman"/>
          <w:sz w:val="28"/>
          <w:szCs w:val="28"/>
        </w:rPr>
        <w:t>я</w:t>
      </w:r>
      <w:r w:rsidR="00215DE5" w:rsidRPr="00D32F7E">
        <w:rPr>
          <w:rFonts w:ascii="Times New Roman" w:hAnsi="Times New Roman" w:cs="Times New Roman"/>
          <w:sz w:val="28"/>
          <w:szCs w:val="28"/>
        </w:rPr>
        <w:t xml:space="preserve"> вторичной языковой личности в </w:t>
      </w:r>
      <w:r w:rsidRPr="00D32F7E">
        <w:rPr>
          <w:rFonts w:ascii="Times New Roman" w:hAnsi="Times New Roman" w:cs="Times New Roman"/>
          <w:sz w:val="28"/>
          <w:szCs w:val="28"/>
        </w:rPr>
        <w:t xml:space="preserve">различных ракурсах рассматривают </w:t>
      </w:r>
      <w:r w:rsidR="00377F67" w:rsidRPr="00D32F7E">
        <w:rPr>
          <w:rFonts w:ascii="Times New Roman" w:hAnsi="Times New Roman" w:cs="Times New Roman"/>
          <w:sz w:val="28"/>
          <w:szCs w:val="28"/>
        </w:rPr>
        <w:t xml:space="preserve">в своих исследованиях отечественные ученые: </w:t>
      </w:r>
      <w:bookmarkStart w:id="29" w:name="_Hlk162587412"/>
      <w:bookmarkStart w:id="30" w:name="_Hlk162587324"/>
      <w:r w:rsidR="00D57AE6" w:rsidRPr="006C3D8C">
        <w:rPr>
          <w:rFonts w:ascii="Times New Roman" w:hAnsi="Times New Roman" w:cs="Times New Roman"/>
          <w:sz w:val="28"/>
          <w:szCs w:val="28"/>
        </w:rPr>
        <w:t xml:space="preserve">Мусабекова У.Е. </w:t>
      </w:r>
      <w:bookmarkEnd w:id="29"/>
      <w:r w:rsidR="00D57AE6" w:rsidRPr="006C3D8C">
        <w:rPr>
          <w:rFonts w:ascii="Times New Roman" w:hAnsi="Times New Roman" w:cs="Times New Roman"/>
          <w:sz w:val="28"/>
          <w:szCs w:val="28"/>
        </w:rPr>
        <w:t>(О роли в</w:t>
      </w:r>
      <w:r w:rsidR="00D57AE6" w:rsidRPr="006C3D8C">
        <w:rPr>
          <w:rFonts w:ascii="Times New Roman" w:eastAsia="SimSun" w:hAnsi="Times New Roman" w:cs="Times New Roman"/>
          <w:sz w:val="28"/>
          <w:szCs w:val="28"/>
        </w:rPr>
        <w:t>торичной языковой личности в международном диалоге</w:t>
      </w:r>
      <w:r w:rsidR="00D57AE6" w:rsidRPr="006C3D8C">
        <w:rPr>
          <w:rFonts w:ascii="Times New Roman" w:hAnsi="Times New Roman" w:cs="Times New Roman"/>
          <w:sz w:val="28"/>
          <w:szCs w:val="28"/>
        </w:rPr>
        <w:t xml:space="preserve">), </w:t>
      </w:r>
      <w:proofErr w:type="spellStart"/>
      <w:r w:rsidR="00236785" w:rsidRPr="006C3D8C">
        <w:rPr>
          <w:rFonts w:ascii="Times New Roman" w:hAnsi="Times New Roman" w:cs="Times New Roman"/>
          <w:sz w:val="28"/>
          <w:szCs w:val="28"/>
        </w:rPr>
        <w:t>Алимжанова</w:t>
      </w:r>
      <w:proofErr w:type="spellEnd"/>
      <w:r w:rsidR="00236785" w:rsidRPr="006C3D8C">
        <w:rPr>
          <w:rFonts w:ascii="Times New Roman" w:hAnsi="Times New Roman" w:cs="Times New Roman"/>
          <w:sz w:val="28"/>
          <w:szCs w:val="28"/>
        </w:rPr>
        <w:t xml:space="preserve"> А.А. </w:t>
      </w:r>
      <w:r w:rsidRPr="006C3D8C">
        <w:rPr>
          <w:rFonts w:ascii="Times New Roman" w:hAnsi="Times New Roman" w:cs="Times New Roman"/>
          <w:sz w:val="28"/>
          <w:szCs w:val="28"/>
        </w:rPr>
        <w:t xml:space="preserve">и Ибрагимова К.Е. </w:t>
      </w:r>
      <w:bookmarkEnd w:id="30"/>
      <w:r w:rsidRPr="006C3D8C">
        <w:rPr>
          <w:rFonts w:ascii="Times New Roman" w:hAnsi="Times New Roman" w:cs="Times New Roman"/>
          <w:sz w:val="28"/>
          <w:szCs w:val="28"/>
        </w:rPr>
        <w:t xml:space="preserve">(в процессе изучения иноязычной культуры </w:t>
      </w:r>
      <w:r w:rsidR="00236785" w:rsidRPr="006C3D8C">
        <w:rPr>
          <w:rFonts w:ascii="Times New Roman" w:hAnsi="Times New Roman" w:cs="Times New Roman"/>
          <w:sz w:val="28"/>
          <w:szCs w:val="28"/>
        </w:rPr>
        <w:t>на материале английского языка</w:t>
      </w:r>
      <w:r w:rsidRPr="006C3D8C">
        <w:rPr>
          <w:rFonts w:ascii="Times New Roman" w:hAnsi="Times New Roman" w:cs="Times New Roman"/>
          <w:sz w:val="28"/>
          <w:szCs w:val="28"/>
        </w:rPr>
        <w:t xml:space="preserve">), </w:t>
      </w:r>
      <w:bookmarkStart w:id="31" w:name="_Hlk162587349"/>
      <w:proofErr w:type="spellStart"/>
      <w:r w:rsidR="00236785" w:rsidRPr="006C3D8C">
        <w:rPr>
          <w:rFonts w:ascii="Times New Roman" w:hAnsi="Times New Roman" w:cs="Times New Roman"/>
          <w:sz w:val="28"/>
          <w:szCs w:val="28"/>
        </w:rPr>
        <w:t>Кошербаева</w:t>
      </w:r>
      <w:proofErr w:type="spellEnd"/>
      <w:r w:rsidR="007569FF" w:rsidRPr="006C3D8C">
        <w:rPr>
          <w:rFonts w:ascii="Times New Roman" w:hAnsi="Times New Roman" w:cs="Times New Roman"/>
          <w:sz w:val="28"/>
          <w:szCs w:val="28"/>
        </w:rPr>
        <w:t xml:space="preserve"> </w:t>
      </w:r>
      <w:r w:rsidR="00D32F7E" w:rsidRPr="006C3D8C">
        <w:rPr>
          <w:rFonts w:ascii="Times New Roman" w:hAnsi="Times New Roman" w:cs="Times New Roman"/>
          <w:sz w:val="28"/>
          <w:szCs w:val="28"/>
        </w:rPr>
        <w:t xml:space="preserve">Г.Н. </w:t>
      </w:r>
      <w:bookmarkEnd w:id="31"/>
      <w:r w:rsidR="007569FF" w:rsidRPr="006C3D8C">
        <w:rPr>
          <w:rFonts w:ascii="Times New Roman" w:hAnsi="Times New Roman" w:cs="Times New Roman"/>
          <w:sz w:val="28"/>
          <w:szCs w:val="28"/>
        </w:rPr>
        <w:t>(«Диалог культур как миропонимание новой эпохи»)</w:t>
      </w:r>
      <w:r w:rsidRPr="006C3D8C">
        <w:rPr>
          <w:rFonts w:ascii="Times New Roman" w:hAnsi="Times New Roman" w:cs="Times New Roman"/>
          <w:sz w:val="28"/>
          <w:szCs w:val="28"/>
        </w:rPr>
        <w:t xml:space="preserve">, </w:t>
      </w:r>
      <w:bookmarkStart w:id="32" w:name="_Hlk162587370"/>
      <w:proofErr w:type="spellStart"/>
      <w:r w:rsidR="00236785" w:rsidRPr="006C3D8C">
        <w:rPr>
          <w:rFonts w:ascii="Times New Roman" w:hAnsi="Times New Roman" w:cs="Times New Roman"/>
          <w:sz w:val="28"/>
          <w:szCs w:val="28"/>
        </w:rPr>
        <w:t>Омарбаева</w:t>
      </w:r>
      <w:proofErr w:type="spellEnd"/>
      <w:r w:rsidR="00E66FE5" w:rsidRPr="006C3D8C">
        <w:rPr>
          <w:rFonts w:ascii="Times New Roman" w:hAnsi="Times New Roman" w:cs="Times New Roman"/>
          <w:sz w:val="28"/>
          <w:szCs w:val="28"/>
        </w:rPr>
        <w:t xml:space="preserve"> Г.С. </w:t>
      </w:r>
      <w:bookmarkEnd w:id="32"/>
      <w:r w:rsidRPr="006C3D8C">
        <w:rPr>
          <w:rFonts w:ascii="Times New Roman" w:hAnsi="Times New Roman" w:cs="Times New Roman"/>
          <w:sz w:val="28"/>
          <w:szCs w:val="28"/>
        </w:rPr>
        <w:t>(</w:t>
      </w:r>
      <w:r w:rsidR="00E66FE5" w:rsidRPr="006C3D8C">
        <w:rPr>
          <w:rFonts w:ascii="Times New Roman" w:hAnsi="Times New Roman" w:cs="Times New Roman"/>
          <w:sz w:val="28"/>
          <w:szCs w:val="28"/>
        </w:rPr>
        <w:t>в своем</w:t>
      </w:r>
      <w:r w:rsidR="00E66FE5" w:rsidRPr="00D32F7E">
        <w:rPr>
          <w:rFonts w:ascii="Times New Roman" w:hAnsi="Times New Roman" w:cs="Times New Roman"/>
          <w:sz w:val="28"/>
          <w:szCs w:val="28"/>
        </w:rPr>
        <w:t xml:space="preserve"> диссертационном исследовании «Авторская речь как отражение языковой личности писателя (по мотивам произведений </w:t>
      </w:r>
      <w:proofErr w:type="spellStart"/>
      <w:r w:rsidR="00E66FE5" w:rsidRPr="00D32F7E">
        <w:rPr>
          <w:rFonts w:ascii="Times New Roman" w:hAnsi="Times New Roman" w:cs="Times New Roman"/>
          <w:sz w:val="28"/>
          <w:szCs w:val="28"/>
        </w:rPr>
        <w:t>Ю.Трифонова</w:t>
      </w:r>
      <w:proofErr w:type="spellEnd"/>
      <w:r w:rsidR="00E66FE5" w:rsidRPr="00D32F7E">
        <w:rPr>
          <w:rFonts w:ascii="Times New Roman" w:hAnsi="Times New Roman" w:cs="Times New Roman"/>
          <w:sz w:val="28"/>
          <w:szCs w:val="28"/>
        </w:rPr>
        <w:t>)» рассматривает особенности авторской речи на примере языковой личности Трифонова</w:t>
      </w:r>
      <w:r w:rsidRPr="00D32F7E">
        <w:rPr>
          <w:rFonts w:ascii="Times New Roman" w:hAnsi="Times New Roman" w:cs="Times New Roman"/>
          <w:sz w:val="28"/>
          <w:szCs w:val="28"/>
        </w:rPr>
        <w:t xml:space="preserve">), </w:t>
      </w:r>
      <w:bookmarkStart w:id="33" w:name="_Hlk162587387"/>
      <w:proofErr w:type="spellStart"/>
      <w:r w:rsidR="00236785" w:rsidRPr="00D32F7E">
        <w:rPr>
          <w:rFonts w:ascii="Times New Roman" w:hAnsi="Times New Roman" w:cs="Times New Roman"/>
          <w:sz w:val="28"/>
          <w:szCs w:val="28"/>
        </w:rPr>
        <w:t>Жуминова</w:t>
      </w:r>
      <w:proofErr w:type="spellEnd"/>
      <w:r w:rsidR="00236785" w:rsidRPr="00D32F7E">
        <w:rPr>
          <w:rFonts w:ascii="Times New Roman" w:hAnsi="Times New Roman" w:cs="Times New Roman"/>
          <w:sz w:val="28"/>
          <w:szCs w:val="28"/>
        </w:rPr>
        <w:t xml:space="preserve"> А.Б. </w:t>
      </w:r>
      <w:bookmarkEnd w:id="33"/>
      <w:r w:rsidRPr="00D32F7E">
        <w:rPr>
          <w:rFonts w:ascii="Times New Roman" w:hAnsi="Times New Roman" w:cs="Times New Roman"/>
          <w:sz w:val="28"/>
          <w:szCs w:val="28"/>
        </w:rPr>
        <w:t xml:space="preserve">(Тезаурус </w:t>
      </w:r>
      <w:r w:rsidRPr="00D32F7E">
        <w:rPr>
          <w:rFonts w:ascii="Times New Roman" w:hAnsi="Times New Roman" w:cs="Times New Roman"/>
          <w:sz w:val="28"/>
          <w:szCs w:val="28"/>
        </w:rPr>
        <w:lastRenderedPageBreak/>
        <w:t>языковой личности поэта О. Сулейменова создал</w:t>
      </w:r>
      <w:r w:rsidR="002E577A">
        <w:rPr>
          <w:rFonts w:ascii="Times New Roman" w:hAnsi="Times New Roman" w:cs="Times New Roman"/>
          <w:sz w:val="28"/>
          <w:szCs w:val="28"/>
        </w:rPr>
        <w:t>а</w:t>
      </w:r>
      <w:r w:rsidRPr="00D32F7E">
        <w:rPr>
          <w:rFonts w:ascii="Times New Roman" w:hAnsi="Times New Roman" w:cs="Times New Roman"/>
          <w:sz w:val="28"/>
          <w:szCs w:val="28"/>
        </w:rPr>
        <w:t xml:space="preserve"> в</w:t>
      </w:r>
      <w:r w:rsidR="00B6633D" w:rsidRPr="00D32F7E">
        <w:rPr>
          <w:rFonts w:ascii="Times New Roman" w:hAnsi="Times New Roman" w:cs="Times New Roman"/>
          <w:sz w:val="28"/>
          <w:szCs w:val="28"/>
        </w:rPr>
        <w:t xml:space="preserve"> </w:t>
      </w:r>
      <w:r w:rsidRPr="00D32F7E">
        <w:rPr>
          <w:rFonts w:ascii="Times New Roman" w:hAnsi="Times New Roman" w:cs="Times New Roman"/>
          <w:sz w:val="28"/>
          <w:szCs w:val="28"/>
        </w:rPr>
        <w:t>своей диссертационной работе)</w:t>
      </w:r>
      <w:r w:rsidR="002E577A">
        <w:rPr>
          <w:rFonts w:ascii="Times New Roman" w:hAnsi="Times New Roman" w:cs="Times New Roman"/>
          <w:sz w:val="28"/>
          <w:szCs w:val="28"/>
        </w:rPr>
        <w:t xml:space="preserve"> </w:t>
      </w:r>
      <w:r w:rsidR="006B74DD" w:rsidRPr="006C3D8C">
        <w:rPr>
          <w:rFonts w:ascii="Times New Roman" w:hAnsi="Times New Roman" w:cs="Times New Roman"/>
          <w:sz w:val="28"/>
          <w:szCs w:val="28"/>
        </w:rPr>
        <w:t>[</w:t>
      </w:r>
      <w:r w:rsidR="00D57AE6" w:rsidRPr="006C3D8C">
        <w:rPr>
          <w:rFonts w:ascii="Times New Roman" w:hAnsi="Times New Roman" w:cs="Times New Roman"/>
          <w:sz w:val="28"/>
          <w:szCs w:val="28"/>
        </w:rPr>
        <w:t>11</w:t>
      </w:r>
      <w:r w:rsidR="006B74DD" w:rsidRPr="006C3D8C">
        <w:rPr>
          <w:rFonts w:ascii="Times New Roman" w:hAnsi="Times New Roman" w:cs="Times New Roman"/>
          <w:sz w:val="28"/>
          <w:szCs w:val="28"/>
        </w:rPr>
        <w:t>].</w:t>
      </w:r>
    </w:p>
    <w:p w:rsidR="00236785" w:rsidRPr="002E577A" w:rsidRDefault="009E1068" w:rsidP="00B57720">
      <w:pPr>
        <w:autoSpaceDE w:val="0"/>
        <w:autoSpaceDN w:val="0"/>
        <w:adjustRightInd w:val="0"/>
        <w:spacing w:after="0" w:line="240" w:lineRule="auto"/>
        <w:ind w:firstLine="567"/>
        <w:jc w:val="both"/>
        <w:rPr>
          <w:rFonts w:ascii="Times New Roman" w:hAnsi="Times New Roman" w:cs="Times New Roman"/>
          <w:color w:val="FF0000"/>
          <w:sz w:val="28"/>
          <w:szCs w:val="28"/>
        </w:rPr>
      </w:pPr>
      <w:r w:rsidRPr="006C3D8C">
        <w:rPr>
          <w:rFonts w:ascii="Times New Roman" w:hAnsi="Times New Roman" w:cs="Times New Roman"/>
          <w:sz w:val="28"/>
          <w:szCs w:val="28"/>
        </w:rPr>
        <w:t xml:space="preserve">История вопроса о формировании вторичной языковой личности в зарубежной лингводидактике представлены следующими </w:t>
      </w:r>
      <w:r w:rsidR="00B6633D" w:rsidRPr="006C3D8C">
        <w:rPr>
          <w:rFonts w:ascii="Times New Roman" w:hAnsi="Times New Roman" w:cs="Times New Roman"/>
          <w:sz w:val="28"/>
          <w:szCs w:val="28"/>
        </w:rPr>
        <w:t xml:space="preserve">авторами и их </w:t>
      </w:r>
      <w:r w:rsidRPr="006C3D8C">
        <w:rPr>
          <w:rFonts w:ascii="Times New Roman" w:hAnsi="Times New Roman" w:cs="Times New Roman"/>
          <w:sz w:val="28"/>
          <w:szCs w:val="28"/>
        </w:rPr>
        <w:t>работами:</w:t>
      </w:r>
      <w:r w:rsidR="00D707BA" w:rsidRPr="006C3D8C">
        <w:rPr>
          <w:rFonts w:ascii="Times New Roman" w:hAnsi="Times New Roman" w:cs="Times New Roman"/>
          <w:sz w:val="28"/>
          <w:szCs w:val="28"/>
        </w:rPr>
        <w:t xml:space="preserve"> </w:t>
      </w:r>
      <w:r w:rsidR="00162DC8" w:rsidRPr="006C3D8C">
        <w:rPr>
          <w:rFonts w:ascii="Times New Roman" w:hAnsi="Times New Roman" w:cs="Times New Roman"/>
          <w:sz w:val="28"/>
          <w:szCs w:val="28"/>
        </w:rPr>
        <w:t xml:space="preserve">В работе </w:t>
      </w:r>
      <w:bookmarkStart w:id="34" w:name="_Hlk162587456"/>
      <w:proofErr w:type="spellStart"/>
      <w:r w:rsidR="00A15892" w:rsidRPr="006C3D8C">
        <w:rPr>
          <w:rFonts w:ascii="Times New Roman" w:hAnsi="Times New Roman" w:cs="Times New Roman"/>
          <w:sz w:val="28"/>
          <w:szCs w:val="28"/>
        </w:rPr>
        <w:t>Халеев</w:t>
      </w:r>
      <w:r w:rsidR="00162DC8" w:rsidRPr="006C3D8C">
        <w:rPr>
          <w:rFonts w:ascii="Times New Roman" w:hAnsi="Times New Roman" w:cs="Times New Roman"/>
          <w:sz w:val="28"/>
          <w:szCs w:val="28"/>
        </w:rPr>
        <w:t>ой</w:t>
      </w:r>
      <w:proofErr w:type="spellEnd"/>
      <w:r w:rsidR="00D9708E" w:rsidRPr="006C3D8C">
        <w:rPr>
          <w:rFonts w:ascii="Times New Roman" w:hAnsi="Times New Roman" w:cs="Times New Roman"/>
          <w:sz w:val="28"/>
          <w:szCs w:val="28"/>
        </w:rPr>
        <w:t xml:space="preserve"> И.И</w:t>
      </w:r>
      <w:bookmarkEnd w:id="34"/>
      <w:r w:rsidR="00D9708E" w:rsidRPr="006C3D8C">
        <w:rPr>
          <w:rFonts w:ascii="Times New Roman" w:hAnsi="Times New Roman" w:cs="Times New Roman"/>
          <w:sz w:val="28"/>
          <w:szCs w:val="28"/>
        </w:rPr>
        <w:t>. предметом исследования является процесс формирования вторичной языковой личности иностранных студентов в России</w:t>
      </w:r>
      <w:r w:rsidR="005E3331" w:rsidRPr="006C3D8C">
        <w:rPr>
          <w:rFonts w:ascii="Times New Roman" w:hAnsi="Times New Roman" w:cs="Times New Roman"/>
          <w:sz w:val="28"/>
          <w:szCs w:val="28"/>
        </w:rPr>
        <w:t xml:space="preserve">. Как заметила И.И. </w:t>
      </w:r>
      <w:proofErr w:type="spellStart"/>
      <w:r w:rsidR="005E3331" w:rsidRPr="006C3D8C">
        <w:rPr>
          <w:rFonts w:ascii="Times New Roman" w:hAnsi="Times New Roman" w:cs="Times New Roman"/>
          <w:sz w:val="28"/>
          <w:szCs w:val="28"/>
        </w:rPr>
        <w:t>Халеева</w:t>
      </w:r>
      <w:proofErr w:type="spellEnd"/>
      <w:r w:rsidR="00D32F7E" w:rsidRPr="006C3D8C">
        <w:rPr>
          <w:rFonts w:ascii="Times New Roman" w:hAnsi="Times New Roman" w:cs="Times New Roman"/>
          <w:sz w:val="28"/>
          <w:szCs w:val="28"/>
        </w:rPr>
        <w:t>,</w:t>
      </w:r>
      <w:r w:rsidR="005E3331" w:rsidRPr="006C3D8C">
        <w:rPr>
          <w:rFonts w:ascii="Times New Roman" w:hAnsi="Times New Roman" w:cs="Times New Roman"/>
          <w:sz w:val="28"/>
          <w:szCs w:val="28"/>
        </w:rPr>
        <w:t xml:space="preserve"> </w:t>
      </w:r>
      <w:r w:rsidR="00D32F7E" w:rsidRPr="006C3D8C">
        <w:rPr>
          <w:rFonts w:ascii="Times New Roman" w:hAnsi="Times New Roman" w:cs="Times New Roman"/>
          <w:sz w:val="28"/>
          <w:szCs w:val="28"/>
        </w:rPr>
        <w:t>«я</w:t>
      </w:r>
      <w:r w:rsidR="005E3331" w:rsidRPr="006C3D8C">
        <w:rPr>
          <w:rFonts w:ascii="Times New Roman" w:hAnsi="Times New Roman" w:cs="Times New Roman"/>
          <w:sz w:val="28"/>
          <w:szCs w:val="28"/>
        </w:rPr>
        <w:t>зыковая</w:t>
      </w:r>
      <w:r w:rsidR="005E3331" w:rsidRPr="00D32F7E">
        <w:rPr>
          <w:rFonts w:ascii="Times New Roman" w:hAnsi="Times New Roman" w:cs="Times New Roman"/>
          <w:sz w:val="28"/>
          <w:szCs w:val="28"/>
        </w:rPr>
        <w:t xml:space="preserve"> личность должна обрести «черты вторичной языковой личности, способной проникнуть в «дух» языка, который изучает, в содержание сущности культуры народа, с которым может быть произведена межкультурная коммуникация».</w:t>
      </w:r>
      <w:r w:rsidR="00D707BA" w:rsidRPr="00D32F7E">
        <w:rPr>
          <w:rFonts w:ascii="Times New Roman" w:hAnsi="Times New Roman" w:cs="Times New Roman"/>
          <w:sz w:val="28"/>
          <w:szCs w:val="28"/>
        </w:rPr>
        <w:t xml:space="preserve"> </w:t>
      </w:r>
      <w:bookmarkStart w:id="35" w:name="_Hlk162587485"/>
      <w:r w:rsidR="00D707BA" w:rsidRPr="00D32F7E">
        <w:rPr>
          <w:rFonts w:ascii="Times New Roman" w:hAnsi="Times New Roman" w:cs="Times New Roman"/>
          <w:sz w:val="28"/>
          <w:szCs w:val="28"/>
        </w:rPr>
        <w:t xml:space="preserve">Баженова Е.И., Кузьмина К.А., </w:t>
      </w:r>
      <w:bookmarkStart w:id="36" w:name="_Hlk162587499"/>
      <w:bookmarkEnd w:id="35"/>
      <w:r w:rsidR="00D707BA" w:rsidRPr="00D32F7E">
        <w:rPr>
          <w:rFonts w:ascii="Times New Roman" w:hAnsi="Times New Roman" w:cs="Times New Roman"/>
          <w:sz w:val="28"/>
          <w:szCs w:val="28"/>
        </w:rPr>
        <w:t xml:space="preserve">Ткачева И.А. </w:t>
      </w:r>
      <w:bookmarkEnd w:id="36"/>
      <w:r w:rsidR="00D707BA" w:rsidRPr="00D32F7E">
        <w:rPr>
          <w:rFonts w:ascii="Times New Roman" w:hAnsi="Times New Roman" w:cs="Times New Roman"/>
          <w:sz w:val="28"/>
          <w:szCs w:val="28"/>
        </w:rPr>
        <w:t xml:space="preserve">в своей работе «Лингводидактическая модель формирования вторичной языковой личности при профессионально-ориентированном обучении студентов неязыковых специальностей» исследуют пути формирования вторичной языковой личности на примере английского языка. </w:t>
      </w:r>
      <w:r w:rsidR="00502A6D" w:rsidRPr="00D32F7E">
        <w:rPr>
          <w:rFonts w:ascii="Times New Roman" w:hAnsi="Times New Roman" w:cs="Times New Roman"/>
          <w:sz w:val="28"/>
          <w:szCs w:val="28"/>
        </w:rPr>
        <w:t xml:space="preserve">На материале изучения японского языка и культуры описывает педагогические условия формирования межкультурной компетенции вторичной языковой личности </w:t>
      </w:r>
      <w:bookmarkStart w:id="37" w:name="_Hlk162587524"/>
      <w:r w:rsidR="00A15892" w:rsidRPr="00D32F7E">
        <w:rPr>
          <w:rFonts w:ascii="Times New Roman" w:hAnsi="Times New Roman" w:cs="Times New Roman"/>
          <w:sz w:val="28"/>
          <w:szCs w:val="28"/>
        </w:rPr>
        <w:t>Птицын</w:t>
      </w:r>
      <w:r w:rsidR="00502A6D" w:rsidRPr="00D32F7E">
        <w:rPr>
          <w:rFonts w:ascii="Times New Roman" w:hAnsi="Times New Roman" w:cs="Times New Roman"/>
          <w:sz w:val="28"/>
          <w:szCs w:val="28"/>
        </w:rPr>
        <w:t>а И.Ф.</w:t>
      </w:r>
      <w:r w:rsidR="00A15892" w:rsidRPr="00D32F7E">
        <w:rPr>
          <w:rFonts w:ascii="Times New Roman" w:hAnsi="Times New Roman" w:cs="Times New Roman"/>
          <w:sz w:val="28"/>
          <w:szCs w:val="28"/>
        </w:rPr>
        <w:t xml:space="preserve"> </w:t>
      </w:r>
      <w:bookmarkEnd w:id="37"/>
      <w:r w:rsidR="00B62088" w:rsidRPr="00D32F7E">
        <w:rPr>
          <w:rFonts w:ascii="Times New Roman" w:hAnsi="Times New Roman" w:cs="Times New Roman"/>
          <w:sz w:val="28"/>
          <w:szCs w:val="28"/>
        </w:rPr>
        <w:t xml:space="preserve">Вопросу о методах формирования посвящена работа </w:t>
      </w:r>
      <w:bookmarkStart w:id="38" w:name="_Hlk162587541"/>
      <w:r w:rsidR="00B62088" w:rsidRPr="00D32F7E">
        <w:rPr>
          <w:rFonts w:ascii="Times New Roman" w:hAnsi="Times New Roman" w:cs="Times New Roman"/>
          <w:sz w:val="28"/>
          <w:szCs w:val="28"/>
        </w:rPr>
        <w:t xml:space="preserve">Потемкиной Е.В., </w:t>
      </w:r>
      <w:bookmarkEnd w:id="38"/>
      <w:r w:rsidR="00B62088" w:rsidRPr="00D32F7E">
        <w:rPr>
          <w:rFonts w:ascii="Times New Roman" w:hAnsi="Times New Roman" w:cs="Times New Roman"/>
          <w:sz w:val="28"/>
          <w:szCs w:val="28"/>
        </w:rPr>
        <w:t xml:space="preserve">где </w:t>
      </w:r>
      <w:r w:rsidR="00E54F9F" w:rsidRPr="00D32F7E">
        <w:rPr>
          <w:rFonts w:ascii="Times New Roman" w:hAnsi="Times New Roman" w:cs="Times New Roman"/>
          <w:sz w:val="28"/>
          <w:szCs w:val="28"/>
        </w:rPr>
        <w:t>анализируется понятие вторичной языковой личности в связи с методикой преподавания иностранных языков.</w:t>
      </w:r>
      <w:r w:rsidR="00D707BA" w:rsidRPr="00D32F7E">
        <w:rPr>
          <w:rFonts w:ascii="Times New Roman" w:hAnsi="Times New Roman" w:cs="Times New Roman"/>
          <w:sz w:val="28"/>
          <w:szCs w:val="28"/>
        </w:rPr>
        <w:t xml:space="preserve"> </w:t>
      </w:r>
      <w:r w:rsidR="00236785" w:rsidRPr="00D32F7E">
        <w:rPr>
          <w:rFonts w:ascii="Times New Roman" w:hAnsi="Times New Roman" w:cs="Times New Roman"/>
          <w:sz w:val="28"/>
          <w:szCs w:val="28"/>
        </w:rPr>
        <w:t xml:space="preserve">Каневская О.Б., </w:t>
      </w:r>
      <w:proofErr w:type="spellStart"/>
      <w:r w:rsidR="00236785" w:rsidRPr="00D32F7E">
        <w:rPr>
          <w:rFonts w:ascii="Times New Roman" w:hAnsi="Times New Roman" w:cs="Times New Roman"/>
          <w:sz w:val="28"/>
          <w:szCs w:val="28"/>
        </w:rPr>
        <w:t>Гострая</w:t>
      </w:r>
      <w:proofErr w:type="spellEnd"/>
      <w:r w:rsidR="00D57AE6">
        <w:rPr>
          <w:rFonts w:ascii="Times New Roman" w:hAnsi="Times New Roman" w:cs="Times New Roman"/>
          <w:sz w:val="28"/>
          <w:szCs w:val="28"/>
        </w:rPr>
        <w:t xml:space="preserve"> </w:t>
      </w:r>
      <w:r w:rsidR="00D57AE6" w:rsidRPr="006C3D8C">
        <w:rPr>
          <w:rFonts w:ascii="Times New Roman" w:hAnsi="Times New Roman" w:cs="Times New Roman"/>
          <w:sz w:val="28"/>
          <w:szCs w:val="28"/>
        </w:rPr>
        <w:t>Е.В.</w:t>
      </w:r>
      <w:r w:rsidR="00162DC8" w:rsidRPr="006C3D8C">
        <w:rPr>
          <w:rFonts w:ascii="Times New Roman" w:hAnsi="Times New Roman" w:cs="Times New Roman"/>
          <w:sz w:val="28"/>
          <w:szCs w:val="28"/>
        </w:rPr>
        <w:t xml:space="preserve"> </w:t>
      </w:r>
      <w:r w:rsidR="00BF0580" w:rsidRPr="006C3D8C">
        <w:rPr>
          <w:rFonts w:ascii="Times New Roman" w:hAnsi="Times New Roman" w:cs="Times New Roman"/>
          <w:sz w:val="28"/>
          <w:szCs w:val="28"/>
        </w:rPr>
        <w:t xml:space="preserve">предлагают </w:t>
      </w:r>
      <w:r w:rsidR="00377F67" w:rsidRPr="006C3D8C">
        <w:rPr>
          <w:rFonts w:ascii="Times New Roman" w:hAnsi="Times New Roman" w:cs="Times New Roman"/>
          <w:sz w:val="28"/>
          <w:szCs w:val="28"/>
        </w:rPr>
        <w:t xml:space="preserve">систему упражнений и творческих заданий </w:t>
      </w:r>
      <w:r w:rsidR="00BF0580" w:rsidRPr="006C3D8C">
        <w:rPr>
          <w:rFonts w:ascii="Times New Roman" w:hAnsi="Times New Roman" w:cs="Times New Roman"/>
          <w:sz w:val="28"/>
          <w:szCs w:val="28"/>
        </w:rPr>
        <w:t xml:space="preserve">в своей работе </w:t>
      </w:r>
      <w:r w:rsidR="00377F67" w:rsidRPr="006C3D8C">
        <w:rPr>
          <w:rFonts w:ascii="Times New Roman" w:hAnsi="Times New Roman" w:cs="Times New Roman"/>
          <w:sz w:val="28"/>
          <w:szCs w:val="28"/>
        </w:rPr>
        <w:t xml:space="preserve">о создании </w:t>
      </w:r>
      <w:r w:rsidR="00BF0580" w:rsidRPr="006C3D8C">
        <w:rPr>
          <w:rFonts w:ascii="Times New Roman" w:hAnsi="Times New Roman" w:cs="Times New Roman"/>
          <w:sz w:val="28"/>
          <w:szCs w:val="28"/>
        </w:rPr>
        <w:t>модел</w:t>
      </w:r>
      <w:r w:rsidR="00377F67" w:rsidRPr="006C3D8C">
        <w:rPr>
          <w:rFonts w:ascii="Times New Roman" w:hAnsi="Times New Roman" w:cs="Times New Roman"/>
          <w:sz w:val="28"/>
          <w:szCs w:val="28"/>
        </w:rPr>
        <w:t>и</w:t>
      </w:r>
      <w:r w:rsidR="00BF0580" w:rsidRPr="006C3D8C">
        <w:rPr>
          <w:rFonts w:ascii="Times New Roman" w:hAnsi="Times New Roman" w:cs="Times New Roman"/>
          <w:sz w:val="28"/>
          <w:szCs w:val="28"/>
        </w:rPr>
        <w:t xml:space="preserve"> формирования вторичной </w:t>
      </w:r>
      <w:r w:rsidR="00162DC8" w:rsidRPr="006C3D8C">
        <w:rPr>
          <w:rFonts w:ascii="Times New Roman" w:hAnsi="Times New Roman" w:cs="Times New Roman"/>
          <w:sz w:val="28"/>
          <w:szCs w:val="28"/>
        </w:rPr>
        <w:t xml:space="preserve">языковой личности </w:t>
      </w:r>
      <w:r w:rsidR="00BF0580" w:rsidRPr="006C3D8C">
        <w:rPr>
          <w:rFonts w:ascii="Times New Roman" w:hAnsi="Times New Roman" w:cs="Times New Roman"/>
          <w:sz w:val="28"/>
          <w:szCs w:val="28"/>
        </w:rPr>
        <w:t>посредством работы с прецедентными феноменами культуры на уроках русского языка как иностранного</w:t>
      </w:r>
      <w:r w:rsidR="005E3331" w:rsidRPr="006C3D8C">
        <w:rPr>
          <w:rFonts w:ascii="Times New Roman" w:hAnsi="Times New Roman" w:cs="Times New Roman"/>
          <w:sz w:val="28"/>
          <w:szCs w:val="28"/>
        </w:rPr>
        <w:t xml:space="preserve"> в школе</w:t>
      </w:r>
      <w:r w:rsidR="00BF0580" w:rsidRPr="006C3D8C">
        <w:rPr>
          <w:rFonts w:ascii="Times New Roman" w:hAnsi="Times New Roman" w:cs="Times New Roman"/>
          <w:sz w:val="28"/>
          <w:szCs w:val="28"/>
        </w:rPr>
        <w:t xml:space="preserve">. </w:t>
      </w:r>
      <w:r w:rsidR="00E54F9F" w:rsidRPr="006C3D8C">
        <w:rPr>
          <w:rFonts w:ascii="Times New Roman" w:hAnsi="Times New Roman" w:cs="Times New Roman"/>
          <w:sz w:val="28"/>
          <w:szCs w:val="28"/>
        </w:rPr>
        <w:t xml:space="preserve">О роли прецедентных феноменов в формировании вторичной языковой личности говорят в своей работе также </w:t>
      </w:r>
      <w:bookmarkStart w:id="39" w:name="_Hlk162587567"/>
      <w:proofErr w:type="spellStart"/>
      <w:r w:rsidR="00E54F9F" w:rsidRPr="006C3D8C">
        <w:rPr>
          <w:rFonts w:ascii="Times New Roman" w:hAnsi="Times New Roman" w:cs="Times New Roman"/>
          <w:sz w:val="28"/>
          <w:szCs w:val="28"/>
        </w:rPr>
        <w:t>Горовая</w:t>
      </w:r>
      <w:proofErr w:type="spellEnd"/>
      <w:r w:rsidR="00E54F9F" w:rsidRPr="006C3D8C">
        <w:rPr>
          <w:rFonts w:ascii="Times New Roman" w:hAnsi="Times New Roman" w:cs="Times New Roman"/>
          <w:sz w:val="28"/>
          <w:szCs w:val="28"/>
        </w:rPr>
        <w:t xml:space="preserve"> И.Г., </w:t>
      </w:r>
      <w:proofErr w:type="spellStart"/>
      <w:r w:rsidR="00E54F9F" w:rsidRPr="006C3D8C">
        <w:rPr>
          <w:rFonts w:ascii="Times New Roman" w:hAnsi="Times New Roman" w:cs="Times New Roman"/>
          <w:sz w:val="28"/>
          <w:szCs w:val="28"/>
        </w:rPr>
        <w:t>Горовая</w:t>
      </w:r>
      <w:proofErr w:type="spellEnd"/>
      <w:r w:rsidR="00E54F9F" w:rsidRPr="006C3D8C">
        <w:rPr>
          <w:rFonts w:ascii="Times New Roman" w:hAnsi="Times New Roman" w:cs="Times New Roman"/>
          <w:sz w:val="28"/>
          <w:szCs w:val="28"/>
        </w:rPr>
        <w:t xml:space="preserve"> Н.Н.</w:t>
      </w:r>
      <w:r w:rsidR="00D707BA" w:rsidRPr="006C3D8C">
        <w:rPr>
          <w:rFonts w:ascii="Times New Roman" w:hAnsi="Times New Roman" w:cs="Times New Roman"/>
          <w:sz w:val="28"/>
          <w:szCs w:val="28"/>
        </w:rPr>
        <w:t xml:space="preserve"> </w:t>
      </w:r>
      <w:bookmarkEnd w:id="39"/>
      <w:r w:rsidR="005B37B0" w:rsidRPr="006C3D8C">
        <w:rPr>
          <w:rFonts w:ascii="Times New Roman" w:hAnsi="Times New Roman" w:cs="Times New Roman"/>
          <w:sz w:val="28"/>
          <w:szCs w:val="28"/>
        </w:rPr>
        <w:t xml:space="preserve">Формирование вторичной языковой личности в условиях преподавания второго иностранного языка ставится стратегической целью в работе </w:t>
      </w:r>
      <w:bookmarkStart w:id="40" w:name="_Hlk162587615"/>
      <w:r w:rsidR="005B37B0" w:rsidRPr="006C3D8C">
        <w:rPr>
          <w:rFonts w:ascii="Times New Roman" w:hAnsi="Times New Roman" w:cs="Times New Roman"/>
          <w:sz w:val="28"/>
          <w:szCs w:val="28"/>
        </w:rPr>
        <w:t>Гориной В.А.</w:t>
      </w:r>
      <w:r w:rsidR="00B57720" w:rsidRPr="006C3D8C">
        <w:rPr>
          <w:rFonts w:ascii="Times New Roman" w:hAnsi="Times New Roman" w:cs="Times New Roman"/>
          <w:sz w:val="28"/>
          <w:szCs w:val="28"/>
        </w:rPr>
        <w:t xml:space="preserve"> </w:t>
      </w:r>
      <w:bookmarkEnd w:id="40"/>
      <w:r w:rsidR="00AD071B" w:rsidRPr="006C3D8C">
        <w:rPr>
          <w:rFonts w:ascii="Times New Roman" w:hAnsi="Times New Roman" w:cs="Times New Roman"/>
          <w:sz w:val="28"/>
          <w:szCs w:val="28"/>
        </w:rPr>
        <w:t>Формирование вторичной языковой личности на уроках иностранного языка средствами</w:t>
      </w:r>
      <w:r w:rsidR="00AD071B" w:rsidRPr="00D32F7E">
        <w:rPr>
          <w:rFonts w:ascii="Times New Roman" w:hAnsi="Times New Roman" w:cs="Times New Roman"/>
          <w:sz w:val="28"/>
          <w:szCs w:val="28"/>
        </w:rPr>
        <w:t xml:space="preserve"> проектной методики можно увидеть в работе </w:t>
      </w:r>
      <w:bookmarkStart w:id="41" w:name="_Hlk162587639"/>
      <w:r w:rsidR="00AD071B" w:rsidRPr="00D32F7E">
        <w:rPr>
          <w:rFonts w:ascii="Times New Roman" w:hAnsi="Times New Roman" w:cs="Times New Roman"/>
          <w:sz w:val="28"/>
          <w:szCs w:val="28"/>
        </w:rPr>
        <w:t>Недопекиной М.А.</w:t>
      </w:r>
      <w:r w:rsidR="00B57720" w:rsidRPr="00D32F7E">
        <w:rPr>
          <w:rFonts w:ascii="Times New Roman" w:hAnsi="Times New Roman" w:cs="Times New Roman"/>
          <w:sz w:val="28"/>
          <w:szCs w:val="28"/>
        </w:rPr>
        <w:t xml:space="preserve"> </w:t>
      </w:r>
      <w:bookmarkEnd w:id="41"/>
      <w:r w:rsidR="00BF0580" w:rsidRPr="00D32F7E">
        <w:rPr>
          <w:rFonts w:ascii="Times New Roman" w:hAnsi="Times New Roman" w:cs="Times New Roman"/>
          <w:sz w:val="28"/>
          <w:szCs w:val="28"/>
        </w:rPr>
        <w:t xml:space="preserve">В магистерской диссертации </w:t>
      </w:r>
      <w:bookmarkStart w:id="42" w:name="_Hlk162587664"/>
      <w:r w:rsidR="00BF0580" w:rsidRPr="00D32F7E">
        <w:rPr>
          <w:rFonts w:ascii="Times New Roman" w:hAnsi="Times New Roman" w:cs="Times New Roman"/>
          <w:sz w:val="28"/>
          <w:szCs w:val="28"/>
        </w:rPr>
        <w:t xml:space="preserve">Лычагина А.А. </w:t>
      </w:r>
      <w:bookmarkEnd w:id="42"/>
      <w:r w:rsidR="00BF0580" w:rsidRPr="00D32F7E">
        <w:rPr>
          <w:rFonts w:ascii="Times New Roman" w:hAnsi="Times New Roman" w:cs="Times New Roman"/>
          <w:sz w:val="28"/>
          <w:szCs w:val="28"/>
        </w:rPr>
        <w:t>исследует</w:t>
      </w:r>
      <w:r w:rsidR="00162DC8" w:rsidRPr="00D32F7E">
        <w:rPr>
          <w:rFonts w:ascii="Times New Roman" w:hAnsi="Times New Roman" w:cs="Times New Roman"/>
          <w:sz w:val="28"/>
          <w:szCs w:val="28"/>
        </w:rPr>
        <w:t xml:space="preserve"> </w:t>
      </w:r>
      <w:bookmarkStart w:id="43" w:name="_Hlk162347118"/>
      <w:r w:rsidR="00BF0580" w:rsidRPr="00D32F7E">
        <w:rPr>
          <w:rFonts w:ascii="Times New Roman" w:hAnsi="Times New Roman" w:cs="Times New Roman"/>
          <w:sz w:val="28"/>
          <w:szCs w:val="28"/>
        </w:rPr>
        <w:t>формирование вторичной языковой личности при изучении иностранного языка</w:t>
      </w:r>
      <w:bookmarkEnd w:id="43"/>
      <w:r w:rsidR="00BF0580" w:rsidRPr="00D32F7E">
        <w:rPr>
          <w:rFonts w:ascii="Times New Roman" w:hAnsi="Times New Roman" w:cs="Times New Roman"/>
          <w:sz w:val="28"/>
          <w:szCs w:val="28"/>
        </w:rPr>
        <w:t xml:space="preserve"> на материале английского языка</w:t>
      </w:r>
      <w:r w:rsidR="002513AD">
        <w:rPr>
          <w:rFonts w:ascii="Times New Roman" w:hAnsi="Times New Roman" w:cs="Times New Roman"/>
          <w:sz w:val="28"/>
          <w:szCs w:val="28"/>
        </w:rPr>
        <w:t xml:space="preserve"> </w:t>
      </w:r>
      <w:r w:rsidR="002513AD" w:rsidRPr="006C3D8C">
        <w:rPr>
          <w:rFonts w:ascii="Times New Roman" w:hAnsi="Times New Roman" w:cs="Times New Roman"/>
          <w:sz w:val="28"/>
          <w:szCs w:val="28"/>
        </w:rPr>
        <w:t>[</w:t>
      </w:r>
      <w:r w:rsidR="002E577A" w:rsidRPr="006C3D8C">
        <w:rPr>
          <w:rFonts w:ascii="Times New Roman" w:hAnsi="Times New Roman" w:cs="Times New Roman"/>
          <w:sz w:val="28"/>
          <w:szCs w:val="28"/>
        </w:rPr>
        <w:t>1</w:t>
      </w:r>
      <w:r w:rsidR="00D57AE6" w:rsidRPr="006C3D8C">
        <w:rPr>
          <w:rFonts w:ascii="Times New Roman" w:hAnsi="Times New Roman" w:cs="Times New Roman"/>
          <w:sz w:val="28"/>
          <w:szCs w:val="28"/>
        </w:rPr>
        <w:t>2</w:t>
      </w:r>
      <w:r w:rsidR="002513AD" w:rsidRPr="006C3D8C">
        <w:rPr>
          <w:rFonts w:ascii="Times New Roman" w:hAnsi="Times New Roman" w:cs="Times New Roman"/>
          <w:sz w:val="28"/>
          <w:szCs w:val="28"/>
        </w:rPr>
        <w:t>]</w:t>
      </w:r>
      <w:r w:rsidR="00BF0580" w:rsidRPr="006C3D8C">
        <w:rPr>
          <w:rFonts w:ascii="Times New Roman" w:hAnsi="Times New Roman" w:cs="Times New Roman"/>
          <w:sz w:val="28"/>
          <w:szCs w:val="28"/>
        </w:rPr>
        <w:t>.</w:t>
      </w:r>
      <w:r w:rsidR="002E577A">
        <w:rPr>
          <w:rFonts w:ascii="Times New Roman" w:hAnsi="Times New Roman" w:cs="Times New Roman"/>
          <w:sz w:val="28"/>
          <w:szCs w:val="28"/>
        </w:rPr>
        <w:t xml:space="preserve"> </w:t>
      </w:r>
    </w:p>
    <w:p w:rsidR="00A15892" w:rsidRPr="00D32F7E" w:rsidRDefault="00236785" w:rsidP="00C94254">
      <w:pPr>
        <w:autoSpaceDE w:val="0"/>
        <w:autoSpaceDN w:val="0"/>
        <w:adjustRightInd w:val="0"/>
        <w:spacing w:after="0" w:line="240" w:lineRule="auto"/>
        <w:ind w:firstLine="567"/>
        <w:jc w:val="both"/>
        <w:rPr>
          <w:rFonts w:ascii="Times New Roman" w:hAnsi="Times New Roman" w:cs="Times New Roman"/>
          <w:sz w:val="28"/>
          <w:szCs w:val="28"/>
        </w:rPr>
      </w:pPr>
      <w:r w:rsidRPr="00D32F7E">
        <w:rPr>
          <w:rFonts w:ascii="Times New Roman" w:hAnsi="Times New Roman" w:cs="Times New Roman"/>
          <w:sz w:val="28"/>
          <w:szCs w:val="28"/>
        </w:rPr>
        <w:t xml:space="preserve">Таким образом, данная проблема является объектом активных научных исследований. </w:t>
      </w:r>
      <w:r w:rsidR="00D707BA" w:rsidRPr="00D32F7E">
        <w:rPr>
          <w:rFonts w:ascii="Times New Roman" w:hAnsi="Times New Roman" w:cs="Times New Roman"/>
          <w:sz w:val="28"/>
          <w:szCs w:val="28"/>
        </w:rPr>
        <w:t>Д</w:t>
      </w:r>
      <w:r w:rsidRPr="00D32F7E">
        <w:rPr>
          <w:rFonts w:ascii="Times New Roman" w:hAnsi="Times New Roman" w:cs="Times New Roman"/>
          <w:sz w:val="28"/>
          <w:szCs w:val="28"/>
        </w:rPr>
        <w:t xml:space="preserve">анному вопросу </w:t>
      </w:r>
      <w:r w:rsidR="00D707BA" w:rsidRPr="00D32F7E">
        <w:rPr>
          <w:rFonts w:ascii="Times New Roman" w:hAnsi="Times New Roman" w:cs="Times New Roman"/>
          <w:sz w:val="28"/>
          <w:szCs w:val="28"/>
        </w:rPr>
        <w:t xml:space="preserve">посвящена и </w:t>
      </w:r>
      <w:r w:rsidRPr="00D32F7E">
        <w:rPr>
          <w:rFonts w:ascii="Times New Roman" w:hAnsi="Times New Roman" w:cs="Times New Roman"/>
          <w:sz w:val="28"/>
          <w:szCs w:val="28"/>
        </w:rPr>
        <w:t>н</w:t>
      </w:r>
      <w:r w:rsidR="00A15892" w:rsidRPr="00D32F7E">
        <w:rPr>
          <w:rFonts w:ascii="Times New Roman" w:hAnsi="Times New Roman" w:cs="Times New Roman"/>
          <w:sz w:val="28"/>
          <w:szCs w:val="28"/>
        </w:rPr>
        <w:t>аша работа</w:t>
      </w:r>
      <w:r w:rsidR="00D707BA" w:rsidRPr="00D32F7E">
        <w:rPr>
          <w:rFonts w:ascii="Times New Roman" w:hAnsi="Times New Roman" w:cs="Times New Roman"/>
          <w:sz w:val="28"/>
          <w:szCs w:val="28"/>
        </w:rPr>
        <w:t xml:space="preserve">, и в ней вопрос рассматривается в отечественной лингводидактике </w:t>
      </w:r>
      <w:r w:rsidR="00A15892" w:rsidRPr="00D32F7E">
        <w:rPr>
          <w:rFonts w:ascii="Times New Roman" w:hAnsi="Times New Roman" w:cs="Times New Roman"/>
          <w:sz w:val="28"/>
          <w:szCs w:val="28"/>
        </w:rPr>
        <w:t>впервые на материале русского языка как неродного</w:t>
      </w:r>
      <w:r w:rsidR="00B62088" w:rsidRPr="00D32F7E">
        <w:rPr>
          <w:rFonts w:ascii="Times New Roman" w:hAnsi="Times New Roman" w:cs="Times New Roman"/>
          <w:sz w:val="28"/>
          <w:szCs w:val="28"/>
        </w:rPr>
        <w:t>.</w:t>
      </w:r>
    </w:p>
    <w:p w:rsidR="005E5B56" w:rsidRPr="005E5B56" w:rsidRDefault="00BE7B47" w:rsidP="005E5B56">
      <w:pPr>
        <w:spacing w:after="0" w:line="240" w:lineRule="auto"/>
        <w:ind w:firstLine="567"/>
        <w:jc w:val="both"/>
        <w:rPr>
          <w:rFonts w:ascii="Times New Roman" w:hAnsi="Times New Roman" w:cs="Times New Roman"/>
          <w:sz w:val="28"/>
          <w:szCs w:val="28"/>
        </w:rPr>
      </w:pPr>
      <w:bookmarkStart w:id="44" w:name="_Hlk157267498"/>
      <w:bookmarkStart w:id="45" w:name="_Hlk162244829"/>
      <w:bookmarkEnd w:id="28"/>
      <w:r w:rsidRPr="0046412B">
        <w:rPr>
          <w:rFonts w:ascii="Times New Roman" w:hAnsi="Times New Roman" w:cs="Times New Roman"/>
          <w:b/>
          <w:bCs/>
          <w:iCs/>
          <w:sz w:val="28"/>
          <w:szCs w:val="28"/>
        </w:rPr>
        <w:t>Теоретическая значимость</w:t>
      </w:r>
      <w:r w:rsidRPr="0046412B">
        <w:rPr>
          <w:rFonts w:ascii="Times New Roman" w:hAnsi="Times New Roman" w:cs="Times New Roman"/>
          <w:bCs/>
          <w:i/>
          <w:iCs/>
          <w:sz w:val="28"/>
          <w:szCs w:val="28"/>
          <w:lang w:val="kk-KZ"/>
        </w:rPr>
        <w:t xml:space="preserve"> </w:t>
      </w:r>
      <w:r w:rsidRPr="0046412B">
        <w:rPr>
          <w:rFonts w:ascii="Times New Roman" w:hAnsi="Times New Roman" w:cs="Times New Roman"/>
          <w:bCs/>
          <w:sz w:val="28"/>
          <w:szCs w:val="28"/>
        </w:rPr>
        <w:t>исследования</w:t>
      </w:r>
      <w:bookmarkStart w:id="46" w:name="_Hlk157267538"/>
      <w:bookmarkEnd w:id="44"/>
      <w:r w:rsidRPr="0046412B">
        <w:rPr>
          <w:rFonts w:ascii="Times New Roman" w:hAnsi="Times New Roman" w:cs="Times New Roman"/>
          <w:bCs/>
          <w:sz w:val="28"/>
          <w:szCs w:val="28"/>
        </w:rPr>
        <w:t xml:space="preserve"> состоит в том, что</w:t>
      </w:r>
      <w:r w:rsidRPr="0046412B">
        <w:rPr>
          <w:rFonts w:ascii="Times New Roman" w:hAnsi="Times New Roman" w:cs="Times New Roman"/>
          <w:sz w:val="28"/>
          <w:szCs w:val="28"/>
        </w:rPr>
        <w:t xml:space="preserve"> структурированный в форме ассоциативных гештальтов материал, отражающий иерархию базовых ценностей, вносит определённый вклад в аксиологические исследования и теорию языкового сознания.</w:t>
      </w:r>
    </w:p>
    <w:p w:rsidR="00BE7B47" w:rsidRDefault="00BE7B47" w:rsidP="00C94254">
      <w:pPr>
        <w:spacing w:after="0" w:line="240" w:lineRule="auto"/>
        <w:ind w:firstLine="567"/>
        <w:jc w:val="both"/>
        <w:rPr>
          <w:rFonts w:ascii="Times New Roman" w:hAnsi="Times New Roman" w:cs="Times New Roman"/>
          <w:sz w:val="28"/>
          <w:szCs w:val="28"/>
        </w:rPr>
      </w:pPr>
      <w:bookmarkStart w:id="47" w:name="_Hlk162244866"/>
      <w:bookmarkEnd w:id="45"/>
      <w:r w:rsidRPr="00EB3DEB">
        <w:rPr>
          <w:rFonts w:ascii="Times New Roman" w:hAnsi="Times New Roman" w:cs="Times New Roman"/>
          <w:b/>
          <w:spacing w:val="20"/>
          <w:sz w:val="28"/>
          <w:szCs w:val="28"/>
        </w:rPr>
        <w:t>Практическая значимость</w:t>
      </w:r>
      <w:r w:rsidRPr="008A46C6">
        <w:rPr>
          <w:rFonts w:ascii="Times New Roman" w:hAnsi="Times New Roman" w:cs="Times New Roman"/>
          <w:sz w:val="28"/>
          <w:szCs w:val="28"/>
        </w:rPr>
        <w:t xml:space="preserve"> исследования состоит в </w:t>
      </w:r>
      <w:bookmarkEnd w:id="46"/>
      <w:r>
        <w:rPr>
          <w:rFonts w:ascii="Times New Roman" w:hAnsi="Times New Roman" w:cs="Times New Roman"/>
          <w:sz w:val="28"/>
          <w:szCs w:val="28"/>
        </w:rPr>
        <w:t xml:space="preserve">том, что: </w:t>
      </w:r>
    </w:p>
    <w:p w:rsidR="00BE7B47" w:rsidRPr="0046412B" w:rsidRDefault="00BE7B47" w:rsidP="00C94254">
      <w:pPr>
        <w:spacing w:after="0" w:line="240" w:lineRule="auto"/>
        <w:ind w:firstLine="567"/>
        <w:jc w:val="both"/>
        <w:rPr>
          <w:rFonts w:ascii="Times New Roman" w:hAnsi="Times New Roman" w:cs="Times New Roman"/>
          <w:sz w:val="24"/>
          <w:szCs w:val="24"/>
        </w:rPr>
      </w:pPr>
      <w:r>
        <w:rPr>
          <w:rFonts w:ascii="Times New Roman" w:hAnsi="Times New Roman" w:cs="Times New Roman"/>
          <w:sz w:val="28"/>
          <w:szCs w:val="28"/>
        </w:rPr>
        <w:t>а) п</w:t>
      </w:r>
      <w:r w:rsidRPr="00310E8C">
        <w:rPr>
          <w:rFonts w:ascii="Times New Roman" w:hAnsi="Times New Roman" w:cs="Times New Roman"/>
          <w:sz w:val="28"/>
          <w:szCs w:val="28"/>
        </w:rPr>
        <w:t>редставленные в диссертации дидактические подходы могут быть использованы преподавателями при отборе методических приемов и средств обучения для организации языковой подготовки будущих специалистов</w:t>
      </w:r>
      <w:r w:rsidRPr="0090291B">
        <w:rPr>
          <w:rFonts w:ascii="Times New Roman" w:hAnsi="Times New Roman" w:cs="Times New Roman"/>
          <w:sz w:val="28"/>
          <w:szCs w:val="28"/>
        </w:rPr>
        <w:t>-филологов.</w:t>
      </w:r>
      <w:r w:rsidRPr="00D76188">
        <w:rPr>
          <w:rFonts w:ascii="Times New Roman" w:hAnsi="Times New Roman" w:cs="Times New Roman"/>
          <w:sz w:val="28"/>
          <w:szCs w:val="28"/>
        </w:rPr>
        <w:t xml:space="preserve"> Предложенная апробированная методика применения </w:t>
      </w:r>
      <w:r w:rsidRPr="00D76188">
        <w:rPr>
          <w:rFonts w:ascii="Times New Roman" w:hAnsi="Times New Roman" w:cs="Times New Roman"/>
          <w:sz w:val="28"/>
          <w:szCs w:val="28"/>
        </w:rPr>
        <w:lastRenderedPageBreak/>
        <w:t xml:space="preserve">сопоставительного анализа семантических гештальтов </w:t>
      </w:r>
      <w:r w:rsidRPr="008A46C6">
        <w:rPr>
          <w:rFonts w:ascii="Times New Roman" w:hAnsi="Times New Roman" w:cs="Times New Roman"/>
          <w:sz w:val="28"/>
          <w:szCs w:val="28"/>
        </w:rPr>
        <w:t>и отражение в них</w:t>
      </w:r>
      <w:r w:rsidRPr="00D76188">
        <w:rPr>
          <w:rFonts w:ascii="Times New Roman" w:hAnsi="Times New Roman" w:cs="Times New Roman"/>
          <w:sz w:val="28"/>
          <w:szCs w:val="28"/>
        </w:rPr>
        <w:t xml:space="preserve"> базовых ценностей </w:t>
      </w:r>
      <w:proofErr w:type="spellStart"/>
      <w:r w:rsidRPr="0046412B">
        <w:rPr>
          <w:rFonts w:ascii="Times New Roman" w:hAnsi="Times New Roman" w:cs="Times New Roman"/>
          <w:sz w:val="28"/>
          <w:szCs w:val="28"/>
        </w:rPr>
        <w:t>концептосферы</w:t>
      </w:r>
      <w:proofErr w:type="spellEnd"/>
      <w:r w:rsidRPr="0046412B">
        <w:rPr>
          <w:rFonts w:ascii="Times New Roman" w:hAnsi="Times New Roman" w:cs="Times New Roman"/>
          <w:sz w:val="28"/>
          <w:szCs w:val="28"/>
        </w:rPr>
        <w:t xml:space="preserve"> «Семейно-родственные отношения» в языковом сознании русских и казахов может быть использована при обучении русскому языку как неродному в казахской аудитории</w:t>
      </w:r>
      <w:r w:rsidRPr="0046412B">
        <w:rPr>
          <w:rFonts w:ascii="Times New Roman" w:hAnsi="Times New Roman" w:cs="Times New Roman"/>
          <w:sz w:val="24"/>
          <w:szCs w:val="24"/>
        </w:rPr>
        <w:t>;</w:t>
      </w:r>
    </w:p>
    <w:p w:rsidR="00BE7B47" w:rsidRDefault="00BE7B47" w:rsidP="00C94254">
      <w:pPr>
        <w:spacing w:after="0" w:line="240" w:lineRule="auto"/>
        <w:ind w:firstLine="567"/>
        <w:jc w:val="both"/>
        <w:rPr>
          <w:rFonts w:ascii="Times New Roman" w:hAnsi="Times New Roman" w:cs="Times New Roman"/>
          <w:sz w:val="28"/>
          <w:szCs w:val="28"/>
        </w:rPr>
      </w:pPr>
      <w:r w:rsidRPr="0046412B">
        <w:rPr>
          <w:rFonts w:ascii="Times New Roman" w:hAnsi="Times New Roman" w:cs="Times New Roman"/>
          <w:sz w:val="28"/>
          <w:szCs w:val="28"/>
        </w:rPr>
        <w:t xml:space="preserve">б) материалы исследования могут служить базой для составления учебных пособий элективных дисциплин по </w:t>
      </w:r>
      <w:proofErr w:type="spellStart"/>
      <w:r w:rsidRPr="0046412B">
        <w:rPr>
          <w:rFonts w:ascii="Times New Roman" w:hAnsi="Times New Roman" w:cs="Times New Roman"/>
          <w:sz w:val="28"/>
          <w:szCs w:val="28"/>
        </w:rPr>
        <w:t>лингвокультурологии</w:t>
      </w:r>
      <w:proofErr w:type="spellEnd"/>
      <w:r w:rsidRPr="0046412B">
        <w:rPr>
          <w:rFonts w:ascii="Times New Roman" w:hAnsi="Times New Roman" w:cs="Times New Roman"/>
          <w:sz w:val="28"/>
          <w:szCs w:val="28"/>
        </w:rPr>
        <w:t xml:space="preserve">, психолингвистике, </w:t>
      </w:r>
      <w:proofErr w:type="spellStart"/>
      <w:r w:rsidRPr="0046412B">
        <w:rPr>
          <w:rFonts w:ascii="Times New Roman" w:hAnsi="Times New Roman" w:cs="Times New Roman"/>
          <w:sz w:val="28"/>
          <w:szCs w:val="28"/>
        </w:rPr>
        <w:t>этнопсихолингвистике</w:t>
      </w:r>
      <w:proofErr w:type="spellEnd"/>
      <w:r w:rsidRPr="0046412B">
        <w:rPr>
          <w:rFonts w:ascii="Times New Roman" w:hAnsi="Times New Roman" w:cs="Times New Roman"/>
          <w:sz w:val="28"/>
          <w:szCs w:val="28"/>
        </w:rPr>
        <w:t>, межкультурной коммуникации, социолингвистике, а также в разработке лекционных курсов по данным дисциплинам;</w:t>
      </w:r>
    </w:p>
    <w:p w:rsidR="00BE7B47" w:rsidRDefault="00BE7B47" w:rsidP="00C94254">
      <w:pPr>
        <w:spacing w:after="0" w:line="240" w:lineRule="auto"/>
        <w:ind w:firstLine="567"/>
        <w:jc w:val="both"/>
        <w:rPr>
          <w:rFonts w:ascii="Times New Roman" w:eastAsiaTheme="minorHAnsi" w:hAnsi="Times New Roman" w:cs="Times New Roman"/>
          <w:sz w:val="28"/>
          <w:szCs w:val="28"/>
          <w:lang w:val="kk-KZ" w:eastAsia="en-US"/>
        </w:rPr>
      </w:pPr>
      <w:r>
        <w:rPr>
          <w:rFonts w:ascii="Times New Roman" w:hAnsi="Times New Roman" w:cs="Times New Roman"/>
          <w:sz w:val="28"/>
          <w:szCs w:val="28"/>
        </w:rPr>
        <w:t xml:space="preserve">в) составленная нами программа элективной дисциплины </w:t>
      </w:r>
      <w:r w:rsidRPr="008A46C6">
        <w:rPr>
          <w:rFonts w:ascii="Times New Roman" w:hAnsi="Times New Roman" w:cs="Times New Roman"/>
          <w:sz w:val="28"/>
          <w:szCs w:val="28"/>
        </w:rPr>
        <w:t xml:space="preserve">«Основы психолингвистики» </w:t>
      </w:r>
      <w:r>
        <w:rPr>
          <w:rFonts w:ascii="Times New Roman" w:hAnsi="Times New Roman" w:cs="Times New Roman"/>
          <w:sz w:val="28"/>
          <w:szCs w:val="28"/>
        </w:rPr>
        <w:t>может быть рекомендована для широкого использования. Данная программа вооружает студентов знаниями в области теории и методологии языкознания исследовательскими методами, практическим владением навыками языкового анализа с позиций антропологической парадигмы гуманитарных знаний.</w:t>
      </w:r>
    </w:p>
    <w:bookmarkEnd w:id="47"/>
    <w:p w:rsidR="00BE7B47" w:rsidRPr="008A46C6" w:rsidRDefault="00BE7B47" w:rsidP="00C94254">
      <w:pPr>
        <w:pStyle w:val="2"/>
        <w:tabs>
          <w:tab w:val="left" w:pos="567"/>
        </w:tabs>
        <w:spacing w:before="0" w:line="240" w:lineRule="auto"/>
        <w:ind w:firstLine="567"/>
        <w:jc w:val="both"/>
        <w:rPr>
          <w:rFonts w:ascii="Times New Roman" w:hAnsi="Times New Roman" w:cs="Times New Roman"/>
          <w:b w:val="0"/>
          <w:bCs w:val="0"/>
          <w:i/>
          <w:color w:val="auto"/>
          <w:sz w:val="28"/>
          <w:szCs w:val="28"/>
        </w:rPr>
      </w:pPr>
      <w:r w:rsidRPr="00EB3DEB">
        <w:rPr>
          <w:rFonts w:ascii="Times New Roman" w:hAnsi="Times New Roman" w:cs="Times New Roman"/>
          <w:color w:val="auto"/>
          <w:sz w:val="28"/>
          <w:szCs w:val="28"/>
        </w:rPr>
        <w:t>Этапы диссертационного исследования</w:t>
      </w:r>
    </w:p>
    <w:p w:rsidR="00BE7B47" w:rsidRPr="00BE47B8" w:rsidRDefault="00BE7B47" w:rsidP="00C94254">
      <w:pPr>
        <w:pStyle w:val="ae"/>
        <w:tabs>
          <w:tab w:val="left" w:pos="567"/>
        </w:tabs>
        <w:spacing w:after="0" w:line="240" w:lineRule="auto"/>
        <w:ind w:firstLine="567"/>
        <w:jc w:val="both"/>
        <w:rPr>
          <w:rFonts w:ascii="Times New Roman" w:eastAsia="Times New Roman" w:hAnsi="Times New Roman" w:cs="Times New Roman"/>
          <w:sz w:val="28"/>
          <w:szCs w:val="28"/>
        </w:rPr>
      </w:pPr>
      <w:r w:rsidRPr="009072B4">
        <w:rPr>
          <w:rFonts w:ascii="Times New Roman" w:eastAsia="Batang" w:hAnsi="Times New Roman" w:cs="Times New Roman"/>
          <w:i/>
          <w:iCs/>
          <w:sz w:val="28"/>
          <w:szCs w:val="28"/>
        </w:rPr>
        <w:t>Первый этап</w:t>
      </w:r>
      <w:r w:rsidRPr="0061005C">
        <w:rPr>
          <w:rFonts w:ascii="Times New Roman" w:eastAsia="Batang" w:hAnsi="Times New Roman" w:cs="Times New Roman"/>
          <w:sz w:val="28"/>
          <w:szCs w:val="28"/>
        </w:rPr>
        <w:t xml:space="preserve"> </w:t>
      </w:r>
      <w:r w:rsidRPr="00D76188">
        <w:rPr>
          <w:rFonts w:ascii="Times New Roman" w:eastAsia="Batang" w:hAnsi="Times New Roman" w:cs="Times New Roman"/>
          <w:sz w:val="28"/>
          <w:szCs w:val="28"/>
        </w:rPr>
        <w:t xml:space="preserve">– подготовительно-поисковый, посвященный изучению фундаментальных трудов зарубежных и отечественных ученых </w:t>
      </w:r>
      <w:r w:rsidRPr="00D76188">
        <w:rPr>
          <w:rFonts w:ascii="Times New Roman" w:hAnsi="Times New Roman" w:cs="Times New Roman"/>
          <w:szCs w:val="28"/>
        </w:rPr>
        <w:t xml:space="preserve">– </w:t>
      </w:r>
      <w:r w:rsidRPr="00BA7E07">
        <w:rPr>
          <w:rFonts w:ascii="Times New Roman" w:hAnsi="Times New Roman" w:cs="Times New Roman"/>
          <w:sz w:val="28"/>
          <w:szCs w:val="28"/>
        </w:rPr>
        <w:t xml:space="preserve">педагогов, методистов, </w:t>
      </w:r>
      <w:proofErr w:type="spellStart"/>
      <w:r w:rsidRPr="00BA7E07">
        <w:rPr>
          <w:rFonts w:ascii="Times New Roman" w:hAnsi="Times New Roman" w:cs="Times New Roman"/>
          <w:sz w:val="28"/>
          <w:szCs w:val="28"/>
        </w:rPr>
        <w:t>дидактов</w:t>
      </w:r>
      <w:proofErr w:type="spellEnd"/>
      <w:r w:rsidRPr="00BA7E07">
        <w:rPr>
          <w:rFonts w:ascii="Times New Roman" w:hAnsi="Times New Roman" w:cs="Times New Roman"/>
          <w:sz w:val="28"/>
          <w:szCs w:val="28"/>
        </w:rPr>
        <w:t xml:space="preserve">, </w:t>
      </w:r>
      <w:r w:rsidRPr="00D76188">
        <w:rPr>
          <w:rFonts w:ascii="Times New Roman" w:hAnsi="Times New Roman" w:cs="Times New Roman"/>
          <w:sz w:val="28"/>
          <w:szCs w:val="28"/>
        </w:rPr>
        <w:t xml:space="preserve">лингвистов, психологов, психолингвистов, этнологов, исследующих проблемы </w:t>
      </w:r>
      <w:r>
        <w:rPr>
          <w:rFonts w:ascii="Times New Roman" w:hAnsi="Times New Roman" w:cs="Times New Roman"/>
          <w:sz w:val="28"/>
          <w:szCs w:val="28"/>
        </w:rPr>
        <w:t xml:space="preserve">методики и педагогики, инновационные методы и приемы обучения языкам, в частности, русскому языку; </w:t>
      </w:r>
      <w:r w:rsidRPr="00D76188">
        <w:rPr>
          <w:rFonts w:ascii="Times New Roman" w:hAnsi="Times New Roman" w:cs="Times New Roman"/>
          <w:sz w:val="28"/>
          <w:szCs w:val="28"/>
        </w:rPr>
        <w:t>взаимодействи</w:t>
      </w:r>
      <w:r>
        <w:rPr>
          <w:rFonts w:ascii="Times New Roman" w:hAnsi="Times New Roman" w:cs="Times New Roman"/>
          <w:sz w:val="28"/>
          <w:szCs w:val="28"/>
        </w:rPr>
        <w:t>ю</w:t>
      </w:r>
      <w:r w:rsidRPr="00D76188">
        <w:rPr>
          <w:rFonts w:ascii="Times New Roman" w:hAnsi="Times New Roman" w:cs="Times New Roman"/>
          <w:sz w:val="28"/>
          <w:szCs w:val="28"/>
        </w:rPr>
        <w:t xml:space="preserve"> языка, мышления</w:t>
      </w:r>
      <w:r>
        <w:rPr>
          <w:rFonts w:ascii="Times New Roman" w:hAnsi="Times New Roman" w:cs="Times New Roman"/>
          <w:sz w:val="28"/>
          <w:szCs w:val="28"/>
        </w:rPr>
        <w:t xml:space="preserve"> и</w:t>
      </w:r>
      <w:r w:rsidRPr="00D76188">
        <w:rPr>
          <w:rFonts w:ascii="Times New Roman" w:hAnsi="Times New Roman" w:cs="Times New Roman"/>
          <w:sz w:val="28"/>
          <w:szCs w:val="28"/>
        </w:rPr>
        <w:t xml:space="preserve"> культуры;</w:t>
      </w:r>
      <w:r w:rsidRPr="00D76188">
        <w:rPr>
          <w:rFonts w:ascii="Times New Roman" w:eastAsia="Batang" w:hAnsi="Times New Roman" w:cs="Times New Roman"/>
          <w:sz w:val="28"/>
          <w:szCs w:val="28"/>
        </w:rPr>
        <w:t xml:space="preserve"> </w:t>
      </w:r>
      <w:r w:rsidRPr="00BE47B8">
        <w:rPr>
          <w:rFonts w:ascii="Times New Roman" w:eastAsia="Batang" w:hAnsi="Times New Roman" w:cs="Times New Roman"/>
          <w:sz w:val="28"/>
          <w:szCs w:val="28"/>
        </w:rPr>
        <w:t xml:space="preserve">изучению </w:t>
      </w:r>
      <w:r w:rsidRPr="00BE47B8">
        <w:rPr>
          <w:rFonts w:ascii="Times New Roman" w:eastAsia="Times New Roman" w:hAnsi="Times New Roman" w:cs="Times New Roman"/>
          <w:sz w:val="28"/>
          <w:szCs w:val="28"/>
        </w:rPr>
        <w:t xml:space="preserve">психолого-педагогической и методической литературы с целью осмысления инновационного опыта в практике языковой подготовки (по данным теоретических источников); определению исходного состояния и разработанности изучаемой проблемы, уточнению сущностных характеристик и базовых понятий исследования. </w:t>
      </w:r>
    </w:p>
    <w:p w:rsidR="00BE7B47" w:rsidRPr="00BE47B8" w:rsidRDefault="00BE7B47" w:rsidP="00C94254">
      <w:pPr>
        <w:pStyle w:val="ae"/>
        <w:tabs>
          <w:tab w:val="left" w:pos="567"/>
        </w:tabs>
        <w:spacing w:after="0" w:line="240" w:lineRule="auto"/>
        <w:ind w:firstLine="567"/>
        <w:jc w:val="both"/>
        <w:rPr>
          <w:rFonts w:ascii="Times New Roman" w:eastAsia="Times New Roman" w:hAnsi="Times New Roman" w:cs="Times New Roman"/>
          <w:sz w:val="28"/>
          <w:szCs w:val="28"/>
        </w:rPr>
      </w:pPr>
      <w:r w:rsidRPr="00BE47B8">
        <w:rPr>
          <w:rFonts w:ascii="Times New Roman" w:eastAsia="Batang" w:hAnsi="Times New Roman" w:cs="Times New Roman"/>
          <w:sz w:val="28"/>
          <w:szCs w:val="28"/>
        </w:rPr>
        <w:t xml:space="preserve">На этом этапе осуществлялась </w:t>
      </w:r>
      <w:r w:rsidRPr="00BE47B8">
        <w:rPr>
          <w:rFonts w:ascii="Times New Roman" w:eastAsia="Times New Roman" w:hAnsi="Times New Roman" w:cs="Times New Roman"/>
          <w:sz w:val="28"/>
          <w:szCs w:val="28"/>
        </w:rPr>
        <w:t xml:space="preserve">подготовка исследовательского инструментария: составление анкет, списков стимульных слов для проведения ассоциативных экспериментов, их максимально адекватный перевод на казахский язык и проведение пилотажных свободных ассоциативных экспериментов по общепринятой в международной практике методике. </w:t>
      </w:r>
    </w:p>
    <w:p w:rsidR="00BE7B47" w:rsidRDefault="00BE7B47" w:rsidP="00C94254">
      <w:pPr>
        <w:pStyle w:val="ae"/>
        <w:tabs>
          <w:tab w:val="left" w:pos="567"/>
        </w:tabs>
        <w:spacing w:after="0" w:line="240" w:lineRule="auto"/>
        <w:ind w:firstLine="567"/>
        <w:jc w:val="both"/>
        <w:rPr>
          <w:rFonts w:ascii="Times New Roman" w:eastAsia="Batang" w:hAnsi="Times New Roman" w:cs="Times New Roman"/>
          <w:sz w:val="28"/>
          <w:szCs w:val="28"/>
        </w:rPr>
      </w:pPr>
      <w:r w:rsidRPr="00BE47B8">
        <w:rPr>
          <w:rFonts w:ascii="Times New Roman" w:eastAsia="Times New Roman" w:hAnsi="Times New Roman" w:cs="Times New Roman"/>
          <w:i/>
          <w:iCs/>
          <w:sz w:val="28"/>
          <w:szCs w:val="28"/>
        </w:rPr>
        <w:t>Второй этап</w:t>
      </w:r>
      <w:r w:rsidRPr="00BE47B8">
        <w:rPr>
          <w:rFonts w:ascii="Times New Roman" w:eastAsia="Times New Roman" w:hAnsi="Times New Roman" w:cs="Times New Roman"/>
          <w:sz w:val="28"/>
          <w:szCs w:val="28"/>
        </w:rPr>
        <w:t xml:space="preserve"> – прогностический этап работы</w:t>
      </w:r>
      <w:r w:rsidRPr="00BE47B8">
        <w:rPr>
          <w:rFonts w:ascii="Times New Roman" w:eastAsia="Times New Roman" w:hAnsi="Times New Roman" w:cs="Times New Roman"/>
          <w:sz w:val="20"/>
          <w:szCs w:val="20"/>
        </w:rPr>
        <w:t>,</w:t>
      </w:r>
      <w:r w:rsidRPr="00BE47B8">
        <w:rPr>
          <w:rFonts w:ascii="Times New Roman" w:eastAsia="Times New Roman" w:hAnsi="Times New Roman" w:cs="Times New Roman"/>
          <w:sz w:val="28"/>
          <w:szCs w:val="28"/>
        </w:rPr>
        <w:t xml:space="preserve"> включал разработку ведущей концептуальной идеи исследования, определение целей и задач исследования. На этом этапе были обозначены стратегии формирования </w:t>
      </w:r>
      <w:proofErr w:type="spellStart"/>
      <w:r w:rsidRPr="00BE47B8">
        <w:rPr>
          <w:rFonts w:ascii="Times New Roman" w:eastAsia="Times New Roman" w:hAnsi="Times New Roman" w:cs="Times New Roman"/>
          <w:sz w:val="28"/>
          <w:szCs w:val="28"/>
        </w:rPr>
        <w:t>лингвокультурной</w:t>
      </w:r>
      <w:proofErr w:type="spellEnd"/>
      <w:r w:rsidRPr="00BE47B8">
        <w:rPr>
          <w:rFonts w:ascii="Times New Roman" w:eastAsia="Times New Roman" w:hAnsi="Times New Roman" w:cs="Times New Roman"/>
          <w:sz w:val="28"/>
          <w:szCs w:val="28"/>
        </w:rPr>
        <w:t xml:space="preserve"> компетенции обучаемых. Был </w:t>
      </w:r>
      <w:r w:rsidRPr="00D76188">
        <w:rPr>
          <w:rFonts w:ascii="Times New Roman" w:eastAsia="Times New Roman" w:hAnsi="Times New Roman" w:cs="Times New Roman"/>
          <w:sz w:val="28"/>
          <w:szCs w:val="28"/>
        </w:rPr>
        <w:t xml:space="preserve">осуществлен отбор материала из опубликованных в настоящее время ассоциативных словарей русского языка </w:t>
      </w:r>
      <w:r w:rsidRPr="004B2991">
        <w:rPr>
          <w:rFonts w:ascii="Times New Roman" w:eastAsia="Times New Roman" w:hAnsi="Times New Roman" w:cs="Times New Roman"/>
          <w:sz w:val="28"/>
          <w:szCs w:val="28"/>
        </w:rPr>
        <w:t>[6, 7, 8] и ассоциативных словарей казахского языка [9, 10]</w:t>
      </w:r>
      <w:r w:rsidRPr="00D76188">
        <w:rPr>
          <w:rFonts w:ascii="Times New Roman" w:eastAsia="Times New Roman" w:hAnsi="Times New Roman" w:cs="Times New Roman"/>
          <w:sz w:val="28"/>
          <w:szCs w:val="28"/>
        </w:rPr>
        <w:t xml:space="preserve"> для сопоставительного анализа с корпусом ассоциативных данных, полученных в ходе проведения наших ассоциативных экспериментов </w:t>
      </w:r>
      <w:r w:rsidRPr="00BE47B8">
        <w:rPr>
          <w:rFonts w:ascii="Times New Roman" w:eastAsia="Times New Roman" w:hAnsi="Times New Roman" w:cs="Times New Roman"/>
          <w:sz w:val="28"/>
          <w:szCs w:val="28"/>
        </w:rPr>
        <w:t>и</w:t>
      </w:r>
      <w:r>
        <w:rPr>
          <w:rFonts w:ascii="Times New Roman" w:eastAsia="Times New Roman" w:hAnsi="Times New Roman" w:cs="Times New Roman"/>
          <w:color w:val="FF0000"/>
          <w:sz w:val="28"/>
          <w:szCs w:val="28"/>
        </w:rPr>
        <w:t xml:space="preserve"> </w:t>
      </w:r>
      <w:r w:rsidRPr="00D76188">
        <w:rPr>
          <w:rFonts w:ascii="Times New Roman" w:eastAsia="Times New Roman" w:hAnsi="Times New Roman" w:cs="Times New Roman"/>
          <w:sz w:val="28"/>
          <w:szCs w:val="28"/>
        </w:rPr>
        <w:t>с целью выявления общности и специфики</w:t>
      </w:r>
      <w:r>
        <w:rPr>
          <w:rFonts w:ascii="Times New Roman" w:eastAsia="Times New Roman" w:hAnsi="Times New Roman" w:cs="Times New Roman"/>
          <w:sz w:val="28"/>
          <w:szCs w:val="28"/>
        </w:rPr>
        <w:t xml:space="preserve"> языкового сознания казахского и русского этно</w:t>
      </w:r>
      <w:r w:rsidRPr="00D76188">
        <w:rPr>
          <w:rFonts w:ascii="Times New Roman" w:eastAsia="Times New Roman" w:hAnsi="Times New Roman" w:cs="Times New Roman"/>
          <w:sz w:val="28"/>
          <w:szCs w:val="28"/>
        </w:rPr>
        <w:t>сов,</w:t>
      </w:r>
      <w:r>
        <w:rPr>
          <w:rFonts w:ascii="Times New Roman" w:eastAsia="Times New Roman" w:hAnsi="Times New Roman" w:cs="Times New Roman"/>
          <w:sz w:val="28"/>
          <w:szCs w:val="28"/>
        </w:rPr>
        <w:t xml:space="preserve"> а также</w:t>
      </w:r>
      <w:r w:rsidRPr="00D76188">
        <w:rPr>
          <w:rFonts w:ascii="Times New Roman" w:eastAsia="Times New Roman" w:hAnsi="Times New Roman" w:cs="Times New Roman"/>
          <w:sz w:val="28"/>
          <w:szCs w:val="28"/>
        </w:rPr>
        <w:t xml:space="preserve"> обнаружения форм его трансформации в динамике происходящих этнокультурных и социально-исторических изменений общества. Была структурирована ассоциативно-вербальная сеть (АВС) ответных реакций-ассоциаций на стимульные слова-эквиваленты в казахском и русском языках, на основе чего были сделаны выводы об общности и специфике языкового сознания (и языковых картин мира) </w:t>
      </w:r>
      <w:r w:rsidRPr="00D76188">
        <w:rPr>
          <w:rFonts w:ascii="Times New Roman" w:eastAsia="Times New Roman" w:hAnsi="Times New Roman" w:cs="Times New Roman"/>
          <w:sz w:val="28"/>
          <w:szCs w:val="28"/>
        </w:rPr>
        <w:lastRenderedPageBreak/>
        <w:t>носителей разных языков и этнических культур. Результаты исследования на этом этапе</w:t>
      </w:r>
      <w:r>
        <w:rPr>
          <w:rFonts w:ascii="Times New Roman" w:eastAsia="Times New Roman" w:hAnsi="Times New Roman" w:cs="Times New Roman"/>
          <w:sz w:val="28"/>
          <w:szCs w:val="28"/>
        </w:rPr>
        <w:t xml:space="preserve"> а</w:t>
      </w:r>
      <w:r w:rsidRPr="00D76188">
        <w:rPr>
          <w:rFonts w:ascii="Times New Roman" w:eastAsia="Times New Roman" w:hAnsi="Times New Roman" w:cs="Times New Roman"/>
          <w:sz w:val="28"/>
          <w:szCs w:val="28"/>
        </w:rPr>
        <w:t>пробировались</w:t>
      </w:r>
      <w:r>
        <w:rPr>
          <w:rFonts w:ascii="Times New Roman" w:eastAsia="Times New Roman" w:hAnsi="Times New Roman" w:cs="Times New Roman"/>
          <w:sz w:val="28"/>
          <w:szCs w:val="28"/>
        </w:rPr>
        <w:t xml:space="preserve"> </w:t>
      </w:r>
      <w:r w:rsidRPr="00D76188">
        <w:rPr>
          <w:rFonts w:ascii="Times New Roman" w:eastAsia="Times New Roman" w:hAnsi="Times New Roman" w:cs="Times New Roman"/>
          <w:sz w:val="28"/>
          <w:szCs w:val="28"/>
        </w:rPr>
        <w:t xml:space="preserve">на научных и научно-методических конференциях и отражались в публикациях статей по теме исследования. </w:t>
      </w:r>
      <w:r w:rsidRPr="00D76188">
        <w:rPr>
          <w:rFonts w:ascii="Times New Roman" w:eastAsia="Batang" w:hAnsi="Times New Roman" w:cs="Times New Roman"/>
          <w:sz w:val="28"/>
          <w:szCs w:val="28"/>
        </w:rPr>
        <w:t xml:space="preserve">Этот этап </w:t>
      </w:r>
      <w:r w:rsidRPr="00BE47B8">
        <w:rPr>
          <w:rFonts w:ascii="Times New Roman" w:eastAsia="Batang" w:hAnsi="Times New Roman" w:cs="Times New Roman"/>
          <w:sz w:val="28"/>
          <w:szCs w:val="28"/>
        </w:rPr>
        <w:t xml:space="preserve">можно охарактеризовать </w:t>
      </w:r>
      <w:r w:rsidRPr="00D76188">
        <w:rPr>
          <w:rFonts w:ascii="Times New Roman" w:eastAsia="Batang" w:hAnsi="Times New Roman" w:cs="Times New Roman"/>
          <w:sz w:val="28"/>
          <w:szCs w:val="28"/>
        </w:rPr>
        <w:t>также как опытно-экспериментальный: на базе Южно-Казахстанского государственного педагогического университета было организовано опытное обучение русскому языку студентов казахского отделения с применением ассоциативных методик с целью проверки рабочей гипотезы</w:t>
      </w:r>
      <w:r>
        <w:rPr>
          <w:rFonts w:ascii="Times New Roman" w:eastAsia="Batang" w:hAnsi="Times New Roman" w:cs="Times New Roman"/>
          <w:sz w:val="28"/>
          <w:szCs w:val="28"/>
        </w:rPr>
        <w:t xml:space="preserve"> </w:t>
      </w:r>
      <w:r w:rsidRPr="00D76188">
        <w:rPr>
          <w:rFonts w:ascii="Times New Roman" w:eastAsia="Batang" w:hAnsi="Times New Roman" w:cs="Times New Roman"/>
          <w:sz w:val="28"/>
          <w:szCs w:val="28"/>
        </w:rPr>
        <w:t>диссертационного исследования.</w:t>
      </w:r>
      <w:r>
        <w:rPr>
          <w:rFonts w:ascii="Times New Roman" w:eastAsia="Batang" w:hAnsi="Times New Roman" w:cs="Times New Roman"/>
          <w:sz w:val="28"/>
          <w:szCs w:val="28"/>
        </w:rPr>
        <w:t xml:space="preserve"> </w:t>
      </w:r>
    </w:p>
    <w:p w:rsidR="00BE7B47" w:rsidRPr="00934E65" w:rsidRDefault="00BE7B47" w:rsidP="00C94254">
      <w:pPr>
        <w:pStyle w:val="ae"/>
        <w:tabs>
          <w:tab w:val="left" w:pos="567"/>
        </w:tabs>
        <w:spacing w:after="0" w:line="240" w:lineRule="auto"/>
        <w:ind w:firstLine="567"/>
        <w:jc w:val="both"/>
        <w:rPr>
          <w:rFonts w:ascii="Times New Roman" w:eastAsia="Batang" w:hAnsi="Times New Roman" w:cs="Times New Roman"/>
          <w:sz w:val="28"/>
          <w:szCs w:val="28"/>
        </w:rPr>
      </w:pPr>
      <w:r w:rsidRPr="00234C00">
        <w:rPr>
          <w:rFonts w:ascii="Times New Roman" w:eastAsia="Batang" w:hAnsi="Times New Roman" w:cs="Times New Roman"/>
          <w:i/>
          <w:iCs/>
          <w:sz w:val="28"/>
          <w:szCs w:val="28"/>
        </w:rPr>
        <w:t>Третий этап</w:t>
      </w:r>
      <w:r>
        <w:rPr>
          <w:rFonts w:ascii="Times New Roman" w:eastAsia="Batang" w:hAnsi="Times New Roman" w:cs="Times New Roman"/>
          <w:sz w:val="28"/>
          <w:szCs w:val="28"/>
        </w:rPr>
        <w:t xml:space="preserve"> – обобщающий этап, был посвящен организации исследовательской деятельности, направленной на проверку и оценку эффективности разработанной модели формирования </w:t>
      </w:r>
      <w:proofErr w:type="spellStart"/>
      <w:r>
        <w:rPr>
          <w:rFonts w:ascii="Times New Roman" w:eastAsia="Batang" w:hAnsi="Times New Roman" w:cs="Times New Roman"/>
          <w:sz w:val="28"/>
          <w:szCs w:val="28"/>
        </w:rPr>
        <w:t>лингвокультурной</w:t>
      </w:r>
      <w:proofErr w:type="spellEnd"/>
      <w:r>
        <w:rPr>
          <w:rFonts w:ascii="Times New Roman" w:eastAsia="Batang" w:hAnsi="Times New Roman" w:cs="Times New Roman"/>
          <w:sz w:val="28"/>
          <w:szCs w:val="28"/>
        </w:rPr>
        <w:t xml:space="preserve"> компетенции студентов (на основе динамики изменений по уровням ее </w:t>
      </w:r>
      <w:proofErr w:type="spellStart"/>
      <w:r>
        <w:rPr>
          <w:rFonts w:ascii="Times New Roman" w:eastAsia="Batang" w:hAnsi="Times New Roman" w:cs="Times New Roman"/>
          <w:sz w:val="28"/>
          <w:szCs w:val="28"/>
        </w:rPr>
        <w:t>сформироованности</w:t>
      </w:r>
      <w:proofErr w:type="spellEnd"/>
      <w:r>
        <w:rPr>
          <w:rFonts w:ascii="Times New Roman" w:eastAsia="Batang" w:hAnsi="Times New Roman" w:cs="Times New Roman"/>
          <w:sz w:val="28"/>
          <w:szCs w:val="28"/>
        </w:rPr>
        <w:t xml:space="preserve">) и на систематизацию полученных в ходе опытного обучения результатов; велось наблюдение, </w:t>
      </w:r>
      <w:proofErr w:type="spellStart"/>
      <w:r>
        <w:rPr>
          <w:rFonts w:ascii="Times New Roman" w:eastAsia="Batang" w:hAnsi="Times New Roman" w:cs="Times New Roman"/>
          <w:sz w:val="28"/>
          <w:szCs w:val="28"/>
        </w:rPr>
        <w:t>обощение</w:t>
      </w:r>
      <w:proofErr w:type="spellEnd"/>
      <w:r>
        <w:rPr>
          <w:rFonts w:ascii="Times New Roman" w:eastAsia="Batang" w:hAnsi="Times New Roman" w:cs="Times New Roman"/>
          <w:sz w:val="28"/>
          <w:szCs w:val="28"/>
        </w:rPr>
        <w:t xml:space="preserve">, формулирование выводов, основных результатов исследования, оформление диссертации; производилась интерпретация результатов сопоставительного анализа второго этапа. Результаты полевых исследований в форме ассоциативно-вербальной сети казахского и русского языков были подвергнуты сопоставительному анализу: </w:t>
      </w:r>
      <w:r w:rsidRPr="00BF583A">
        <w:rPr>
          <w:rFonts w:ascii="Times New Roman" w:eastAsia="Batang" w:hAnsi="Times New Roman" w:cs="Times New Roman"/>
          <w:spacing w:val="-4"/>
          <w:sz w:val="28"/>
          <w:szCs w:val="28"/>
        </w:rPr>
        <w:t xml:space="preserve">лингвистическому, </w:t>
      </w:r>
      <w:proofErr w:type="spellStart"/>
      <w:r w:rsidRPr="00BF583A">
        <w:rPr>
          <w:rFonts w:ascii="Times New Roman" w:eastAsia="Batang" w:hAnsi="Times New Roman" w:cs="Times New Roman"/>
          <w:spacing w:val="-4"/>
          <w:sz w:val="28"/>
          <w:szCs w:val="28"/>
        </w:rPr>
        <w:t>этнокультурологическому</w:t>
      </w:r>
      <w:proofErr w:type="spellEnd"/>
      <w:r w:rsidRPr="00BF583A">
        <w:rPr>
          <w:rFonts w:ascii="Times New Roman" w:eastAsia="Batang" w:hAnsi="Times New Roman" w:cs="Times New Roman"/>
          <w:spacing w:val="-4"/>
          <w:sz w:val="28"/>
          <w:szCs w:val="28"/>
        </w:rPr>
        <w:t>, психологическому, когнитивному</w:t>
      </w:r>
      <w:r>
        <w:rPr>
          <w:rFonts w:ascii="Times New Roman" w:eastAsia="Batang" w:hAnsi="Times New Roman" w:cs="Times New Roman"/>
          <w:sz w:val="28"/>
          <w:szCs w:val="28"/>
        </w:rPr>
        <w:t>. На этом этапе были выявлены базовые ценности, исторически сформировавшиеся в языковом сознании сопоставляемых этносов, и возможная их трансформация в меняющемся социокультурном контексте</w:t>
      </w:r>
      <w:r w:rsidRPr="00934E65">
        <w:rPr>
          <w:rFonts w:ascii="Times New Roman" w:eastAsia="Batang" w:hAnsi="Times New Roman" w:cs="Times New Roman"/>
          <w:sz w:val="28"/>
          <w:szCs w:val="28"/>
        </w:rPr>
        <w:t>.</w:t>
      </w:r>
    </w:p>
    <w:p w:rsidR="00BE7B47" w:rsidRPr="005E4C17" w:rsidRDefault="00BE7B47" w:rsidP="00C94254">
      <w:pPr>
        <w:tabs>
          <w:tab w:val="left" w:pos="567"/>
        </w:tabs>
        <w:spacing w:after="0" w:line="240" w:lineRule="auto"/>
        <w:ind w:firstLine="567"/>
        <w:jc w:val="both"/>
        <w:rPr>
          <w:rFonts w:ascii="Times New Roman" w:hAnsi="Times New Roman" w:cs="Times New Roman"/>
          <w:sz w:val="28"/>
          <w:szCs w:val="28"/>
        </w:rPr>
      </w:pPr>
      <w:r w:rsidRPr="00EB3DEB">
        <w:rPr>
          <w:rFonts w:ascii="Times New Roman" w:hAnsi="Times New Roman" w:cs="Times New Roman"/>
          <w:b/>
          <w:iCs/>
          <w:sz w:val="28"/>
          <w:szCs w:val="28"/>
        </w:rPr>
        <w:t>База</w:t>
      </w:r>
      <w:r w:rsidRPr="00EB3DEB">
        <w:rPr>
          <w:rFonts w:ascii="Times New Roman" w:hAnsi="Times New Roman" w:cs="Times New Roman"/>
          <w:b/>
          <w:sz w:val="28"/>
          <w:szCs w:val="28"/>
        </w:rPr>
        <w:t xml:space="preserve"> исследования</w:t>
      </w:r>
      <w:r>
        <w:rPr>
          <w:rFonts w:ascii="Times New Roman" w:hAnsi="Times New Roman" w:cs="Times New Roman"/>
          <w:sz w:val="28"/>
          <w:szCs w:val="28"/>
        </w:rPr>
        <w:t xml:space="preserve"> –</w:t>
      </w:r>
      <w:r w:rsidRPr="00D76188">
        <w:rPr>
          <w:rFonts w:ascii="Times New Roman" w:hAnsi="Times New Roman" w:cs="Times New Roman"/>
          <w:sz w:val="28"/>
          <w:szCs w:val="28"/>
        </w:rPr>
        <w:t xml:space="preserve"> Южно-Казахстанский государственный </w:t>
      </w:r>
      <w:r w:rsidRPr="00D76188">
        <w:rPr>
          <w:rFonts w:ascii="Times New Roman" w:eastAsia="Batang" w:hAnsi="Times New Roman" w:cs="Times New Roman"/>
          <w:sz w:val="28"/>
          <w:szCs w:val="28"/>
        </w:rPr>
        <w:t>педагогический</w:t>
      </w:r>
      <w:r w:rsidRPr="00D76188">
        <w:rPr>
          <w:rFonts w:ascii="Times New Roman" w:hAnsi="Times New Roman" w:cs="Times New Roman"/>
          <w:sz w:val="28"/>
          <w:szCs w:val="28"/>
        </w:rPr>
        <w:t xml:space="preserve"> университет</w:t>
      </w:r>
      <w:r>
        <w:rPr>
          <w:rFonts w:ascii="Times New Roman" w:hAnsi="Times New Roman" w:cs="Times New Roman"/>
          <w:sz w:val="28"/>
          <w:szCs w:val="28"/>
        </w:rPr>
        <w:t xml:space="preserve"> </w:t>
      </w:r>
      <w:r w:rsidRPr="005E4C17">
        <w:rPr>
          <w:rFonts w:ascii="Times New Roman" w:hAnsi="Times New Roman" w:cs="Times New Roman"/>
          <w:sz w:val="28"/>
          <w:szCs w:val="28"/>
        </w:rPr>
        <w:t xml:space="preserve">(ныне – Южно-Казахстанский педагогический университет им. </w:t>
      </w:r>
      <w:proofErr w:type="spellStart"/>
      <w:r w:rsidRPr="005E4C17">
        <w:rPr>
          <w:rFonts w:ascii="Times New Roman" w:hAnsi="Times New Roman" w:cs="Times New Roman"/>
          <w:sz w:val="28"/>
          <w:szCs w:val="28"/>
        </w:rPr>
        <w:t>О.Жанибекова</w:t>
      </w:r>
      <w:proofErr w:type="spellEnd"/>
      <w:r w:rsidRPr="005E4C17">
        <w:rPr>
          <w:rFonts w:ascii="Times New Roman" w:hAnsi="Times New Roman" w:cs="Times New Roman"/>
          <w:sz w:val="28"/>
          <w:szCs w:val="28"/>
        </w:rPr>
        <w:t>).</w:t>
      </w:r>
    </w:p>
    <w:p w:rsidR="00BE7B47" w:rsidRDefault="00BE7B47" w:rsidP="00CE4D51">
      <w:pPr>
        <w:tabs>
          <w:tab w:val="left" w:pos="567"/>
        </w:tabs>
        <w:spacing w:after="0" w:line="240" w:lineRule="auto"/>
        <w:ind w:firstLine="567"/>
        <w:jc w:val="both"/>
        <w:rPr>
          <w:rFonts w:ascii="Times New Roman" w:hAnsi="Times New Roman" w:cs="Times New Roman"/>
          <w:sz w:val="28"/>
          <w:szCs w:val="28"/>
        </w:rPr>
      </w:pPr>
      <w:r w:rsidRPr="00234C00">
        <w:rPr>
          <w:rFonts w:ascii="Times New Roman" w:hAnsi="Times New Roman" w:cs="Times New Roman"/>
          <w:b/>
          <w:bCs/>
          <w:sz w:val="28"/>
          <w:szCs w:val="28"/>
        </w:rPr>
        <w:t>Апробация результатов исследования</w:t>
      </w:r>
      <w:r>
        <w:rPr>
          <w:rFonts w:ascii="Times New Roman" w:hAnsi="Times New Roman" w:cs="Times New Roman"/>
          <w:sz w:val="28"/>
          <w:szCs w:val="28"/>
        </w:rPr>
        <w:t xml:space="preserve">. Результаты исследования обсуждались на заседаниях кафедры русского языка и </w:t>
      </w:r>
      <w:bookmarkStart w:id="48" w:name="_Hlk160180722"/>
      <w:r w:rsidRPr="00D76188">
        <w:rPr>
          <w:rFonts w:ascii="Times New Roman" w:hAnsi="Times New Roman" w:cs="Times New Roman"/>
          <w:sz w:val="28"/>
          <w:szCs w:val="28"/>
        </w:rPr>
        <w:t xml:space="preserve">литературы ЮКГПУ, в работе постоянно действующего на кафедре методологического семинара, на заседании Сектора психолингвистики и теории коммуникации в период научной стажировки в </w:t>
      </w:r>
      <w:proofErr w:type="spellStart"/>
      <w:r w:rsidRPr="00D76188">
        <w:rPr>
          <w:rFonts w:ascii="Times New Roman" w:hAnsi="Times New Roman" w:cs="Times New Roman"/>
          <w:sz w:val="28"/>
          <w:szCs w:val="28"/>
        </w:rPr>
        <w:t>ИЯз</w:t>
      </w:r>
      <w:proofErr w:type="spellEnd"/>
      <w:r w:rsidRPr="00D76188">
        <w:rPr>
          <w:rFonts w:ascii="Times New Roman" w:hAnsi="Times New Roman" w:cs="Times New Roman"/>
          <w:sz w:val="28"/>
          <w:szCs w:val="28"/>
        </w:rPr>
        <w:t xml:space="preserve"> РАН (</w:t>
      </w:r>
      <w:proofErr w:type="spellStart"/>
      <w:r w:rsidRPr="00D76188">
        <w:rPr>
          <w:rFonts w:ascii="Times New Roman" w:hAnsi="Times New Roman" w:cs="Times New Roman"/>
          <w:sz w:val="28"/>
          <w:szCs w:val="28"/>
        </w:rPr>
        <w:t>г.Москва</w:t>
      </w:r>
      <w:proofErr w:type="spellEnd"/>
      <w:r w:rsidRPr="00D76188">
        <w:rPr>
          <w:rFonts w:ascii="Times New Roman" w:hAnsi="Times New Roman" w:cs="Times New Roman"/>
          <w:sz w:val="28"/>
          <w:szCs w:val="28"/>
        </w:rPr>
        <w:t>, 2019 г.).</w:t>
      </w:r>
      <w:r>
        <w:rPr>
          <w:rFonts w:ascii="Times New Roman" w:hAnsi="Times New Roman" w:cs="Times New Roman"/>
          <w:sz w:val="28"/>
          <w:szCs w:val="28"/>
        </w:rPr>
        <w:t xml:space="preserve"> Предварительные результаты исследования были изложены докторантом в виде научных докладов и сообщений на семинарах, научных конференциях республиканского </w:t>
      </w:r>
      <w:r w:rsidRPr="00D76188">
        <w:rPr>
          <w:rFonts w:ascii="Times New Roman" w:hAnsi="Times New Roman" w:cs="Times New Roman"/>
          <w:sz w:val="28"/>
          <w:szCs w:val="28"/>
        </w:rPr>
        <w:t>и международного уровня (</w:t>
      </w:r>
      <w:r w:rsidRPr="00D76188">
        <w:rPr>
          <w:rFonts w:ascii="Times New Roman" w:hAnsi="Times New Roman" w:cs="Times New Roman"/>
          <w:sz w:val="28"/>
          <w:szCs w:val="28"/>
          <w:lang w:val="en-US"/>
        </w:rPr>
        <w:t>II</w:t>
      </w:r>
      <w:r w:rsidRPr="00D76188">
        <w:rPr>
          <w:rFonts w:ascii="Times New Roman" w:hAnsi="Times New Roman" w:cs="Times New Roman"/>
          <w:sz w:val="28"/>
          <w:szCs w:val="28"/>
        </w:rPr>
        <w:t xml:space="preserve"> Международная научно-методическая конференция на тему «Инновации в образовании и науке». Алматы, 2018 г.; III Международная научно-методическая конференция «Современные инновации и технологии в иноязычном образовании». Алматы, 20 декабря, 2018 г.; XV Международная научная конференция студентов, магистрантов и молодых ученых «Ломоносов </w:t>
      </w:r>
      <w:r>
        <w:rPr>
          <w:rFonts w:ascii="Times New Roman" w:hAnsi="Times New Roman" w:cs="Times New Roman"/>
          <w:sz w:val="28"/>
          <w:szCs w:val="28"/>
        </w:rPr>
        <w:t>–</w:t>
      </w:r>
      <w:r w:rsidRPr="00D76188">
        <w:rPr>
          <w:rFonts w:ascii="Times New Roman" w:hAnsi="Times New Roman" w:cs="Times New Roman"/>
          <w:sz w:val="28"/>
          <w:szCs w:val="28"/>
        </w:rPr>
        <w:t xml:space="preserve"> 2019», </w:t>
      </w:r>
      <w:proofErr w:type="spellStart"/>
      <w:r w:rsidRPr="00D76188">
        <w:rPr>
          <w:rFonts w:ascii="Times New Roman" w:eastAsia="TimesNewRomanPSMT" w:hAnsi="Times New Roman" w:cs="Times New Roman"/>
          <w:sz w:val="28"/>
          <w:szCs w:val="28"/>
        </w:rPr>
        <w:t>Нур</w:t>
      </w:r>
      <w:proofErr w:type="spellEnd"/>
      <w:r w:rsidRPr="00D76188">
        <w:rPr>
          <w:rFonts w:ascii="Times New Roman" w:eastAsia="TimesNewRomanPSMT" w:hAnsi="Times New Roman" w:cs="Times New Roman"/>
          <w:sz w:val="28"/>
          <w:szCs w:val="28"/>
        </w:rPr>
        <w:t>-Султан, 2019 г.</w:t>
      </w:r>
      <w:r w:rsidRPr="00D76188">
        <w:rPr>
          <w:rFonts w:ascii="Times New Roman" w:hAnsi="Times New Roman" w:cs="Times New Roman"/>
          <w:sz w:val="28"/>
          <w:szCs w:val="28"/>
        </w:rPr>
        <w:t>); в ходе научных конференций, проводимых в странах СНГ</w:t>
      </w:r>
      <w:r w:rsidR="00CE4D51">
        <w:rPr>
          <w:rFonts w:ascii="Times New Roman" w:hAnsi="Times New Roman" w:cs="Times New Roman"/>
          <w:sz w:val="28"/>
          <w:szCs w:val="28"/>
        </w:rPr>
        <w:t xml:space="preserve"> (</w:t>
      </w:r>
      <w:r w:rsidRPr="00D76188">
        <w:rPr>
          <w:rFonts w:ascii="Times New Roman" w:hAnsi="Times New Roman" w:cs="Times New Roman"/>
          <w:sz w:val="28"/>
          <w:szCs w:val="28"/>
        </w:rPr>
        <w:t xml:space="preserve">IV Международная научно-практическая конференция под эгидой МАПРЯЛ «Би-, поли-, </w:t>
      </w:r>
      <w:proofErr w:type="spellStart"/>
      <w:r w:rsidRPr="00D76188">
        <w:rPr>
          <w:rFonts w:ascii="Times New Roman" w:hAnsi="Times New Roman" w:cs="Times New Roman"/>
          <w:sz w:val="28"/>
          <w:szCs w:val="28"/>
        </w:rPr>
        <w:t>транслингвизм</w:t>
      </w:r>
      <w:proofErr w:type="spellEnd"/>
      <w:r w:rsidRPr="00D76188">
        <w:rPr>
          <w:rFonts w:ascii="Times New Roman" w:hAnsi="Times New Roman" w:cs="Times New Roman"/>
          <w:sz w:val="28"/>
          <w:szCs w:val="28"/>
        </w:rPr>
        <w:t xml:space="preserve"> и языковое образование». </w:t>
      </w:r>
      <w:r>
        <w:rPr>
          <w:rFonts w:ascii="Times New Roman" w:hAnsi="Times New Roman" w:cs="Times New Roman"/>
          <w:sz w:val="28"/>
          <w:szCs w:val="28"/>
        </w:rPr>
        <w:t>Москва:</w:t>
      </w:r>
      <w:r w:rsidRPr="00D76188">
        <w:rPr>
          <w:rFonts w:ascii="Times New Roman" w:eastAsia="TimesNewRomanPSMT" w:hAnsi="Times New Roman" w:cs="Times New Roman"/>
          <w:sz w:val="28"/>
          <w:szCs w:val="28"/>
        </w:rPr>
        <w:t xml:space="preserve"> РУДН, 2018 г.; </w:t>
      </w:r>
      <w:r w:rsidRPr="00D76188">
        <w:rPr>
          <w:rFonts w:ascii="Times New Roman" w:hAnsi="Times New Roman" w:cs="Times New Roman"/>
          <w:sz w:val="28"/>
          <w:szCs w:val="28"/>
        </w:rPr>
        <w:t>XIII</w:t>
      </w:r>
      <w:r>
        <w:rPr>
          <w:rFonts w:ascii="Times New Roman" w:hAnsi="Times New Roman" w:cs="Times New Roman"/>
          <w:sz w:val="28"/>
          <w:szCs w:val="28"/>
        </w:rPr>
        <w:t xml:space="preserve"> </w:t>
      </w:r>
      <w:r w:rsidRPr="00D76188">
        <w:rPr>
          <w:rFonts w:ascii="Times New Roman" w:hAnsi="Times New Roman" w:cs="Times New Roman"/>
          <w:sz w:val="28"/>
          <w:szCs w:val="28"/>
        </w:rPr>
        <w:t>Международная научно-практическая конференции «Общество – язык – культура: актуальные взаимодействия в XXI веке».</w:t>
      </w:r>
      <w:r>
        <w:rPr>
          <w:rFonts w:ascii="Times New Roman" w:hAnsi="Times New Roman" w:cs="Times New Roman"/>
          <w:sz w:val="28"/>
          <w:szCs w:val="28"/>
        </w:rPr>
        <w:t xml:space="preserve"> Москва: ММА</w:t>
      </w:r>
      <w:r w:rsidRPr="00D76188">
        <w:rPr>
          <w:rFonts w:ascii="Times New Roman" w:eastAsia="TimesNewRomanPSMT" w:hAnsi="Times New Roman" w:cs="Times New Roman"/>
          <w:sz w:val="28"/>
          <w:szCs w:val="28"/>
        </w:rPr>
        <w:t xml:space="preserve">, 2018 г.; </w:t>
      </w:r>
      <w:r w:rsidRPr="00D76188">
        <w:rPr>
          <w:rFonts w:ascii="Times New Roman" w:hAnsi="Times New Roman" w:cs="Times New Roman"/>
          <w:sz w:val="28"/>
          <w:szCs w:val="28"/>
        </w:rPr>
        <w:t>XIX</w:t>
      </w:r>
      <w:r>
        <w:rPr>
          <w:rFonts w:ascii="Times New Roman" w:hAnsi="Times New Roman" w:cs="Times New Roman"/>
          <w:sz w:val="28"/>
          <w:szCs w:val="28"/>
        </w:rPr>
        <w:t xml:space="preserve"> Международный симпозиум по психолингвистике и теории коммуникации </w:t>
      </w:r>
      <w:r w:rsidRPr="00D76188">
        <w:rPr>
          <w:rFonts w:ascii="Times New Roman" w:hAnsi="Times New Roman" w:cs="Times New Roman"/>
          <w:sz w:val="28"/>
          <w:szCs w:val="28"/>
        </w:rPr>
        <w:t xml:space="preserve">«Теория речевой </w:t>
      </w:r>
      <w:r w:rsidRPr="00D76188">
        <w:rPr>
          <w:rFonts w:ascii="Times New Roman" w:hAnsi="Times New Roman" w:cs="Times New Roman"/>
          <w:sz w:val="28"/>
          <w:szCs w:val="28"/>
        </w:rPr>
        <w:lastRenderedPageBreak/>
        <w:t xml:space="preserve">деятельности: вызовы современности». Москва, ИЯ РАН+РУДН, 2019 г.; </w:t>
      </w:r>
      <w:r w:rsidR="00CE4D51" w:rsidRPr="00846471">
        <w:rPr>
          <w:rFonts w:ascii="Times New Roman" w:hAnsi="Times New Roman" w:cs="Times New Roman"/>
          <w:sz w:val="28"/>
          <w:szCs w:val="28"/>
        </w:rPr>
        <w:t xml:space="preserve">IV </w:t>
      </w:r>
      <w:r w:rsidRPr="00D76188">
        <w:rPr>
          <w:rFonts w:ascii="Times New Roman" w:hAnsi="Times New Roman" w:cs="Times New Roman"/>
          <w:sz w:val="28"/>
          <w:szCs w:val="28"/>
        </w:rPr>
        <w:t xml:space="preserve">международная конференция «Гендер: язык, культура, коммуникация». </w:t>
      </w:r>
      <w:r w:rsidRPr="00D76188">
        <w:rPr>
          <w:rFonts w:ascii="Times New Roman" w:eastAsia="TimesNewRomanPSMT" w:hAnsi="Times New Roman" w:cs="Times New Roman"/>
          <w:sz w:val="28"/>
          <w:szCs w:val="28"/>
        </w:rPr>
        <w:t xml:space="preserve">Москва, </w:t>
      </w:r>
      <w:r w:rsidRPr="00D76188">
        <w:rPr>
          <w:rFonts w:ascii="Times New Roman" w:hAnsi="Times New Roman" w:cs="Times New Roman"/>
          <w:sz w:val="28"/>
          <w:szCs w:val="28"/>
        </w:rPr>
        <w:t>ММА,</w:t>
      </w:r>
      <w:r w:rsidR="00127EA7">
        <w:rPr>
          <w:rFonts w:ascii="Times New Roman" w:hAnsi="Times New Roman" w:cs="Times New Roman"/>
          <w:sz w:val="28"/>
          <w:szCs w:val="28"/>
        </w:rPr>
        <w:t xml:space="preserve"> </w:t>
      </w:r>
      <w:r w:rsidRPr="00D76188">
        <w:rPr>
          <w:rFonts w:ascii="Times New Roman" w:hAnsi="Times New Roman" w:cs="Times New Roman"/>
          <w:sz w:val="28"/>
          <w:szCs w:val="28"/>
        </w:rPr>
        <w:t>28-29 ноя</w:t>
      </w:r>
      <w:r w:rsidRPr="00D76188">
        <w:rPr>
          <w:rFonts w:ascii="Times New Roman" w:eastAsia="TimesNewRomanPSMT" w:hAnsi="Times New Roman" w:cs="Times New Roman"/>
          <w:sz w:val="28"/>
          <w:szCs w:val="28"/>
        </w:rPr>
        <w:t xml:space="preserve">бря 2019 г.; </w:t>
      </w:r>
      <w:r w:rsidRPr="00D76188">
        <w:rPr>
          <w:rFonts w:ascii="Times New Roman" w:hAnsi="Times New Roman" w:cs="Times New Roman"/>
          <w:sz w:val="28"/>
          <w:szCs w:val="28"/>
        </w:rPr>
        <w:t xml:space="preserve">ХХ </w:t>
      </w:r>
      <w:r w:rsidRPr="00D76188">
        <w:rPr>
          <w:rFonts w:ascii="Times New Roman" w:hAnsi="Times New Roman" w:cs="Times New Roman"/>
          <w:color w:val="000000"/>
          <w:sz w:val="28"/>
          <w:szCs w:val="28"/>
        </w:rPr>
        <w:t xml:space="preserve">Международная конференция </w:t>
      </w:r>
      <w:r w:rsidRPr="00D76188">
        <w:rPr>
          <w:rFonts w:ascii="Times New Roman" w:hAnsi="Times New Roman" w:cs="Times New Roman"/>
          <w:sz w:val="28"/>
          <w:szCs w:val="28"/>
        </w:rPr>
        <w:t>«Язык и мышление: Психологические и лингвистические аспекты», г. Покров, 16–18 сентября 2020 г.</w:t>
      </w:r>
      <w:r w:rsidR="00C21A97">
        <w:rPr>
          <w:rFonts w:ascii="Times New Roman" w:hAnsi="Times New Roman" w:cs="Times New Roman"/>
          <w:sz w:val="28"/>
          <w:szCs w:val="28"/>
        </w:rPr>
        <w:t>;</w:t>
      </w:r>
      <w:r w:rsidR="00C21A97">
        <w:rPr>
          <w:rFonts w:ascii="Times New Roman" w:hAnsi="Times New Roman" w:cs="Times New Roman"/>
          <w:color w:val="FF0000"/>
          <w:sz w:val="28"/>
          <w:szCs w:val="28"/>
        </w:rPr>
        <w:t xml:space="preserve"> </w:t>
      </w:r>
      <w:r w:rsidR="00C21A97" w:rsidRPr="00127EA7">
        <w:rPr>
          <w:rFonts w:ascii="Times New Roman" w:hAnsi="Times New Roman" w:cs="Times New Roman"/>
          <w:sz w:val="28"/>
          <w:szCs w:val="28"/>
        </w:rPr>
        <w:t>ХХ Симпозиум «Российская психолингвистика: итоги и перспективы». Москва, МГУ-РУДН, 2022 г.;</w:t>
      </w:r>
      <w:r w:rsidRPr="00127EA7">
        <w:rPr>
          <w:rFonts w:ascii="Times New Roman" w:hAnsi="Times New Roman" w:cs="Times New Roman"/>
          <w:sz w:val="28"/>
          <w:szCs w:val="28"/>
        </w:rPr>
        <w:t xml:space="preserve"> </w:t>
      </w:r>
      <w:r w:rsidRPr="00D76188">
        <w:rPr>
          <w:rFonts w:ascii="Times New Roman" w:hAnsi="Times New Roman" w:cs="Times New Roman"/>
          <w:sz w:val="28"/>
          <w:szCs w:val="28"/>
        </w:rPr>
        <w:t>и в странах дальнего зарубежья (</w:t>
      </w:r>
      <w:r w:rsidRPr="00D76188">
        <w:rPr>
          <w:rFonts w:ascii="Times New Roman" w:eastAsia="TimesNewRoman" w:hAnsi="Times New Roman" w:cs="Times New Roman"/>
          <w:sz w:val="28"/>
          <w:szCs w:val="28"/>
        </w:rPr>
        <w:t xml:space="preserve">II Всемирный конгресс </w:t>
      </w:r>
      <w:r w:rsidRPr="00D76188">
        <w:rPr>
          <w:rFonts w:ascii="Times New Roman" w:hAnsi="Times New Roman" w:cs="Times New Roman"/>
          <w:bCs/>
          <w:sz w:val="28"/>
          <w:szCs w:val="28"/>
        </w:rPr>
        <w:t xml:space="preserve">«Восток-Запад: пересечения культур». </w:t>
      </w:r>
      <w:r w:rsidRPr="00D76188">
        <w:rPr>
          <w:rFonts w:ascii="Times New Roman" w:eastAsia="TimesNewRoman" w:hAnsi="Times New Roman" w:cs="Times New Roman"/>
          <w:sz w:val="28"/>
          <w:szCs w:val="28"/>
        </w:rPr>
        <w:t xml:space="preserve">Япония, Киото, Университет Киото </w:t>
      </w:r>
      <w:proofErr w:type="spellStart"/>
      <w:r w:rsidRPr="00D76188">
        <w:rPr>
          <w:rFonts w:ascii="Times New Roman" w:eastAsia="TimesNewRoman" w:hAnsi="Times New Roman" w:cs="Times New Roman"/>
          <w:sz w:val="28"/>
          <w:szCs w:val="28"/>
        </w:rPr>
        <w:t>Сангё</w:t>
      </w:r>
      <w:proofErr w:type="spellEnd"/>
      <w:r w:rsidRPr="00D76188">
        <w:rPr>
          <w:rFonts w:ascii="Times New Roman" w:eastAsia="TimesNewRoman" w:hAnsi="Times New Roman" w:cs="Times New Roman"/>
          <w:sz w:val="28"/>
          <w:szCs w:val="28"/>
        </w:rPr>
        <w:t>, 2-6 октября 2019 г.</w:t>
      </w:r>
      <w:r w:rsidRPr="00D76188">
        <w:rPr>
          <w:rFonts w:ascii="Times New Roman" w:hAnsi="Times New Roman" w:cs="Times New Roman"/>
          <w:sz w:val="28"/>
          <w:szCs w:val="28"/>
        </w:rPr>
        <w:t>)</w:t>
      </w:r>
      <w:r>
        <w:rPr>
          <w:rFonts w:ascii="Times New Roman" w:hAnsi="Times New Roman" w:cs="Times New Roman"/>
          <w:sz w:val="28"/>
          <w:szCs w:val="28"/>
        </w:rPr>
        <w:t xml:space="preserve">. </w:t>
      </w:r>
    </w:p>
    <w:p w:rsidR="00BE7B47" w:rsidRDefault="00BE7B47" w:rsidP="00C9425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Основные положения</w:t>
      </w:r>
      <w:r w:rsidRPr="00D76188">
        <w:rPr>
          <w:rFonts w:ascii="Times New Roman" w:hAnsi="Times New Roman" w:cs="Times New Roman"/>
          <w:sz w:val="28"/>
          <w:szCs w:val="28"/>
        </w:rPr>
        <w:t xml:space="preserve"> </w:t>
      </w:r>
      <w:r>
        <w:rPr>
          <w:rFonts w:ascii="Times New Roman" w:hAnsi="Times New Roman" w:cs="Times New Roman"/>
          <w:sz w:val="28"/>
          <w:szCs w:val="28"/>
        </w:rPr>
        <w:t>о</w:t>
      </w:r>
      <w:r w:rsidRPr="00D76188">
        <w:rPr>
          <w:rFonts w:ascii="Times New Roman" w:hAnsi="Times New Roman" w:cs="Times New Roman"/>
          <w:sz w:val="28"/>
          <w:szCs w:val="28"/>
        </w:rPr>
        <w:t>публик</w:t>
      </w:r>
      <w:r>
        <w:rPr>
          <w:rFonts w:ascii="Times New Roman" w:hAnsi="Times New Roman" w:cs="Times New Roman"/>
          <w:sz w:val="28"/>
          <w:szCs w:val="28"/>
        </w:rPr>
        <w:t>ованы в 1</w:t>
      </w:r>
      <w:r w:rsidR="00C21A97">
        <w:rPr>
          <w:rFonts w:ascii="Times New Roman" w:hAnsi="Times New Roman" w:cs="Times New Roman"/>
          <w:sz w:val="28"/>
          <w:szCs w:val="28"/>
        </w:rPr>
        <w:t>4</w:t>
      </w:r>
      <w:r>
        <w:rPr>
          <w:rFonts w:ascii="Times New Roman" w:hAnsi="Times New Roman" w:cs="Times New Roman"/>
          <w:sz w:val="28"/>
          <w:szCs w:val="28"/>
        </w:rPr>
        <w:t xml:space="preserve"> </w:t>
      </w:r>
      <w:r w:rsidRPr="00D76188">
        <w:rPr>
          <w:rFonts w:ascii="Times New Roman" w:hAnsi="Times New Roman" w:cs="Times New Roman"/>
          <w:sz w:val="28"/>
          <w:szCs w:val="28"/>
        </w:rPr>
        <w:t>стат</w:t>
      </w:r>
      <w:r>
        <w:rPr>
          <w:rFonts w:ascii="Times New Roman" w:hAnsi="Times New Roman" w:cs="Times New Roman"/>
          <w:sz w:val="28"/>
          <w:szCs w:val="28"/>
        </w:rPr>
        <w:t>ьях:</w:t>
      </w:r>
      <w:bookmarkStart w:id="49" w:name="_Hlk152969201"/>
      <w:bookmarkStart w:id="50" w:name="_Hlk152967987"/>
    </w:p>
    <w:p w:rsidR="00BE7B47" w:rsidRPr="00F72022" w:rsidRDefault="00DD7457" w:rsidP="00C94254">
      <w:pPr>
        <w:pStyle w:val="a5"/>
        <w:numPr>
          <w:ilvl w:val="0"/>
          <w:numId w:val="26"/>
        </w:numPr>
        <w:tabs>
          <w:tab w:val="left" w:pos="851"/>
        </w:tabs>
        <w:spacing w:after="0" w:line="240" w:lineRule="auto"/>
        <w:ind w:left="0" w:firstLine="567"/>
        <w:jc w:val="both"/>
        <w:rPr>
          <w:rFonts w:ascii="Times New Roman" w:hAnsi="Times New Roman"/>
          <w:sz w:val="28"/>
          <w:szCs w:val="28"/>
          <w:lang w:val="en-US"/>
        </w:rPr>
      </w:pPr>
      <w:r w:rsidRPr="003D4BDE">
        <w:rPr>
          <w:rFonts w:ascii="Times New Roman" w:hAnsi="Times New Roman"/>
          <w:sz w:val="28"/>
          <w:szCs w:val="28"/>
          <w:lang w:val="en-US"/>
        </w:rPr>
        <w:t>«</w:t>
      </w:r>
      <w:r w:rsidR="00BE7B47" w:rsidRPr="00F72022">
        <w:rPr>
          <w:rFonts w:ascii="Times New Roman" w:hAnsi="Times New Roman"/>
          <w:sz w:val="28"/>
          <w:szCs w:val="28"/>
          <w:lang w:val="en-US"/>
        </w:rPr>
        <w:t>Forming linguistic-cultural competencies in Kazakhstani students learning Russian as a non-native language</w:t>
      </w:r>
      <w:r w:rsidR="003D4BDE" w:rsidRPr="003D4BDE">
        <w:rPr>
          <w:rFonts w:ascii="Times New Roman" w:hAnsi="Times New Roman"/>
          <w:sz w:val="28"/>
          <w:szCs w:val="28"/>
          <w:lang w:val="en-US"/>
        </w:rPr>
        <w:t>»</w:t>
      </w:r>
      <w:r w:rsidR="00BE7B47" w:rsidRPr="00F72022">
        <w:rPr>
          <w:rFonts w:ascii="Times New Roman" w:hAnsi="Times New Roman"/>
          <w:sz w:val="28"/>
          <w:szCs w:val="28"/>
          <w:lang w:val="en-US"/>
        </w:rPr>
        <w:t xml:space="preserve"> </w:t>
      </w:r>
      <w:r w:rsidR="003D4BDE" w:rsidRPr="003D4BDE">
        <w:rPr>
          <w:rFonts w:ascii="Times New Roman" w:hAnsi="Times New Roman"/>
          <w:sz w:val="28"/>
          <w:szCs w:val="28"/>
          <w:lang w:val="en-US"/>
        </w:rPr>
        <w:t>// «</w:t>
      </w:r>
      <w:r w:rsidR="00BE7B47" w:rsidRPr="00F72022">
        <w:rPr>
          <w:rFonts w:ascii="Times New Roman" w:hAnsi="Times New Roman"/>
          <w:sz w:val="28"/>
          <w:szCs w:val="28"/>
          <w:lang w:val="en-US"/>
        </w:rPr>
        <w:t>Russian Language Studies</w:t>
      </w:r>
      <w:r w:rsidR="003D4BDE" w:rsidRPr="003D4BDE">
        <w:rPr>
          <w:rFonts w:ascii="Times New Roman" w:hAnsi="Times New Roman"/>
          <w:sz w:val="28"/>
          <w:szCs w:val="28"/>
          <w:lang w:val="en-US"/>
        </w:rPr>
        <w:t>»</w:t>
      </w:r>
      <w:r w:rsidR="00BE7B47" w:rsidRPr="00F72022">
        <w:rPr>
          <w:rFonts w:ascii="Times New Roman" w:hAnsi="Times New Roman"/>
          <w:sz w:val="28"/>
          <w:szCs w:val="28"/>
          <w:lang w:val="en-US"/>
        </w:rPr>
        <w:t>. (2023). 21(3), 341–355 (</w:t>
      </w:r>
      <w:r w:rsidR="00BE7B47" w:rsidRPr="00F72022">
        <w:rPr>
          <w:rFonts w:ascii="Times New Roman" w:hAnsi="Times New Roman"/>
          <w:sz w:val="28"/>
          <w:szCs w:val="28"/>
        </w:rPr>
        <w:t>в</w:t>
      </w:r>
      <w:r w:rsidR="00BE7B47" w:rsidRPr="00F72022">
        <w:rPr>
          <w:rFonts w:ascii="Times New Roman" w:hAnsi="Times New Roman"/>
          <w:sz w:val="28"/>
          <w:szCs w:val="28"/>
          <w:lang w:val="en-US"/>
        </w:rPr>
        <w:t xml:space="preserve"> </w:t>
      </w:r>
      <w:r w:rsidR="00BE7B47" w:rsidRPr="00F72022">
        <w:rPr>
          <w:rFonts w:ascii="Times New Roman" w:hAnsi="Times New Roman"/>
          <w:sz w:val="28"/>
          <w:szCs w:val="28"/>
        </w:rPr>
        <w:t>базе</w:t>
      </w:r>
      <w:r w:rsidR="00BE7B47" w:rsidRPr="00F72022">
        <w:rPr>
          <w:rFonts w:ascii="Times New Roman" w:hAnsi="Times New Roman"/>
          <w:sz w:val="28"/>
          <w:szCs w:val="28"/>
          <w:lang w:val="en-US"/>
        </w:rPr>
        <w:t xml:space="preserve"> Scopus). </w:t>
      </w:r>
      <w:bookmarkEnd w:id="49"/>
    </w:p>
    <w:p w:rsidR="00BE7B47" w:rsidRPr="00F72022" w:rsidRDefault="003D4BDE" w:rsidP="00C94254">
      <w:pPr>
        <w:pStyle w:val="a5"/>
        <w:numPr>
          <w:ilvl w:val="0"/>
          <w:numId w:val="26"/>
        </w:numPr>
        <w:tabs>
          <w:tab w:val="left" w:pos="851"/>
        </w:tabs>
        <w:spacing w:after="0" w:line="240" w:lineRule="auto"/>
        <w:ind w:left="0" w:firstLine="567"/>
        <w:jc w:val="both"/>
        <w:rPr>
          <w:rFonts w:ascii="Times New Roman" w:hAnsi="Times New Roman"/>
          <w:sz w:val="28"/>
          <w:szCs w:val="28"/>
        </w:rPr>
      </w:pPr>
      <w:r>
        <w:rPr>
          <w:rFonts w:ascii="Times New Roman" w:hAnsi="Times New Roman"/>
          <w:sz w:val="28"/>
          <w:szCs w:val="28"/>
        </w:rPr>
        <w:t>«</w:t>
      </w:r>
      <w:r w:rsidR="00BE7B47" w:rsidRPr="00F72022">
        <w:rPr>
          <w:rFonts w:ascii="Times New Roman" w:hAnsi="Times New Roman"/>
          <w:sz w:val="28"/>
          <w:szCs w:val="28"/>
        </w:rPr>
        <w:t>Сопоставительные ассоциативные исследования особенностей языкового сознания казахского и русского этносов (концепт «СЕМЬЯ»)</w:t>
      </w:r>
      <w:r>
        <w:rPr>
          <w:rFonts w:ascii="Times New Roman" w:hAnsi="Times New Roman"/>
          <w:sz w:val="28"/>
          <w:szCs w:val="28"/>
        </w:rPr>
        <w:t>»</w:t>
      </w:r>
      <w:r w:rsidR="00BE7B47" w:rsidRPr="00F72022">
        <w:rPr>
          <w:rFonts w:ascii="Times New Roman" w:hAnsi="Times New Roman"/>
          <w:sz w:val="28"/>
          <w:szCs w:val="28"/>
        </w:rPr>
        <w:t xml:space="preserve"> // </w:t>
      </w:r>
      <w:r>
        <w:rPr>
          <w:rFonts w:ascii="Times New Roman" w:hAnsi="Times New Roman"/>
          <w:sz w:val="28"/>
          <w:szCs w:val="28"/>
        </w:rPr>
        <w:t>«</w:t>
      </w:r>
      <w:r w:rsidR="00BE7B47" w:rsidRPr="00F72022">
        <w:rPr>
          <w:rFonts w:ascii="Times New Roman" w:eastAsia="TimesNewRomanPSMT" w:hAnsi="Times New Roman"/>
          <w:sz w:val="28"/>
          <w:szCs w:val="28"/>
        </w:rPr>
        <w:t xml:space="preserve">Вестник </w:t>
      </w:r>
      <w:proofErr w:type="spellStart"/>
      <w:r w:rsidR="00BE7B47" w:rsidRPr="00F72022">
        <w:rPr>
          <w:rFonts w:ascii="Times New Roman" w:eastAsia="TimesNewRomanPSMT" w:hAnsi="Times New Roman"/>
          <w:sz w:val="28"/>
          <w:szCs w:val="28"/>
        </w:rPr>
        <w:t>Кокшетауского</w:t>
      </w:r>
      <w:proofErr w:type="spellEnd"/>
      <w:r w:rsidR="00BE7B47" w:rsidRPr="00F72022">
        <w:rPr>
          <w:rFonts w:ascii="Times New Roman" w:eastAsia="TimesNewRomanPSMT" w:hAnsi="Times New Roman"/>
          <w:sz w:val="28"/>
          <w:szCs w:val="28"/>
        </w:rPr>
        <w:t xml:space="preserve"> государственного университета имени Ш. </w:t>
      </w:r>
      <w:proofErr w:type="spellStart"/>
      <w:r w:rsidR="00BE7B47" w:rsidRPr="00F72022">
        <w:rPr>
          <w:rFonts w:ascii="Times New Roman" w:eastAsia="TimesNewRomanPSMT" w:hAnsi="Times New Roman"/>
          <w:sz w:val="28"/>
          <w:szCs w:val="28"/>
        </w:rPr>
        <w:t>Уалиханова</w:t>
      </w:r>
      <w:proofErr w:type="spellEnd"/>
      <w:r>
        <w:rPr>
          <w:rFonts w:ascii="Times New Roman" w:eastAsia="TimesNewRomanPSMT" w:hAnsi="Times New Roman"/>
          <w:sz w:val="28"/>
          <w:szCs w:val="28"/>
        </w:rPr>
        <w:t>»</w:t>
      </w:r>
      <w:r w:rsidR="00BE7B47" w:rsidRPr="00F72022">
        <w:rPr>
          <w:rFonts w:ascii="Times New Roman" w:eastAsia="TimesNewRomanPSMT" w:hAnsi="Times New Roman"/>
          <w:sz w:val="28"/>
          <w:szCs w:val="28"/>
        </w:rPr>
        <w:t xml:space="preserve">. </w:t>
      </w:r>
      <w:r w:rsidR="00BE7B47" w:rsidRPr="00F72022">
        <w:rPr>
          <w:rFonts w:ascii="Times New Roman" w:hAnsi="Times New Roman"/>
          <w:sz w:val="28"/>
          <w:szCs w:val="28"/>
        </w:rPr>
        <w:t xml:space="preserve">– Сер. </w:t>
      </w:r>
      <w:proofErr w:type="spellStart"/>
      <w:r w:rsidR="00BE7B47" w:rsidRPr="00F72022">
        <w:rPr>
          <w:rFonts w:ascii="Times New Roman" w:hAnsi="Times New Roman"/>
          <w:sz w:val="28"/>
          <w:szCs w:val="28"/>
        </w:rPr>
        <w:t>филол</w:t>
      </w:r>
      <w:proofErr w:type="spellEnd"/>
      <w:r w:rsidR="00BE7B47" w:rsidRPr="00F72022">
        <w:rPr>
          <w:rFonts w:ascii="Times New Roman" w:hAnsi="Times New Roman"/>
          <w:sz w:val="28"/>
          <w:szCs w:val="28"/>
        </w:rPr>
        <w:t xml:space="preserve">. – Кокшетау, </w:t>
      </w:r>
      <w:r w:rsidR="00BE7B47" w:rsidRPr="00F72022">
        <w:rPr>
          <w:rFonts w:ascii="Times New Roman" w:eastAsia="TimesNewRomanPSMT" w:hAnsi="Times New Roman"/>
          <w:sz w:val="28"/>
          <w:szCs w:val="28"/>
        </w:rPr>
        <w:t>2019. – № 4. – С. 404-412.</w:t>
      </w:r>
      <w:r w:rsidR="00BE7B47" w:rsidRPr="00F72022">
        <w:rPr>
          <w:rFonts w:ascii="Times New Roman" w:hAnsi="Times New Roman"/>
          <w:sz w:val="28"/>
          <w:szCs w:val="28"/>
        </w:rPr>
        <w:t xml:space="preserve"> </w:t>
      </w:r>
      <w:bookmarkEnd w:id="50"/>
    </w:p>
    <w:p w:rsidR="00BE7B47" w:rsidRPr="00F72022" w:rsidRDefault="00BE7B47" w:rsidP="00C94254">
      <w:pPr>
        <w:pStyle w:val="a5"/>
        <w:numPr>
          <w:ilvl w:val="0"/>
          <w:numId w:val="26"/>
        </w:numPr>
        <w:tabs>
          <w:tab w:val="left" w:pos="851"/>
        </w:tabs>
        <w:spacing w:after="0" w:line="240" w:lineRule="auto"/>
        <w:ind w:left="0" w:firstLine="567"/>
        <w:jc w:val="both"/>
        <w:rPr>
          <w:rFonts w:ascii="Times New Roman" w:hAnsi="Times New Roman"/>
          <w:sz w:val="28"/>
          <w:szCs w:val="28"/>
        </w:rPr>
      </w:pPr>
      <w:r w:rsidRPr="00F72022">
        <w:rPr>
          <w:rFonts w:ascii="Times New Roman" w:hAnsi="Times New Roman"/>
          <w:sz w:val="28"/>
          <w:szCs w:val="28"/>
        </w:rPr>
        <w:t xml:space="preserve"> </w:t>
      </w:r>
      <w:bookmarkStart w:id="51" w:name="_Hlk152968544"/>
      <w:r w:rsidR="003D4BDE">
        <w:rPr>
          <w:rFonts w:ascii="Times New Roman" w:hAnsi="Times New Roman"/>
          <w:sz w:val="28"/>
          <w:szCs w:val="28"/>
        </w:rPr>
        <w:t>«</w:t>
      </w:r>
      <w:r w:rsidRPr="00F72022">
        <w:rPr>
          <w:rFonts w:ascii="Times New Roman" w:hAnsi="Times New Roman"/>
          <w:sz w:val="28"/>
          <w:szCs w:val="28"/>
        </w:rPr>
        <w:t xml:space="preserve">Формирование </w:t>
      </w:r>
      <w:proofErr w:type="spellStart"/>
      <w:r w:rsidRPr="00F72022">
        <w:rPr>
          <w:rFonts w:ascii="Times New Roman" w:hAnsi="Times New Roman"/>
          <w:sz w:val="28"/>
          <w:szCs w:val="28"/>
        </w:rPr>
        <w:t>лингвокультурологической</w:t>
      </w:r>
      <w:proofErr w:type="spellEnd"/>
      <w:r w:rsidRPr="00F72022">
        <w:rPr>
          <w:rFonts w:ascii="Times New Roman" w:hAnsi="Times New Roman"/>
          <w:sz w:val="28"/>
          <w:szCs w:val="28"/>
        </w:rPr>
        <w:t xml:space="preserve"> компетенции студентов при обучении русскому языку: психолингвистический аспект</w:t>
      </w:r>
      <w:r w:rsidR="003D4BDE">
        <w:rPr>
          <w:rFonts w:ascii="Times New Roman" w:hAnsi="Times New Roman"/>
          <w:sz w:val="28"/>
          <w:szCs w:val="28"/>
        </w:rPr>
        <w:t>»</w:t>
      </w:r>
      <w:r w:rsidRPr="00F72022">
        <w:rPr>
          <w:rFonts w:ascii="Times New Roman" w:hAnsi="Times New Roman"/>
          <w:sz w:val="28"/>
          <w:szCs w:val="28"/>
        </w:rPr>
        <w:t xml:space="preserve"> // </w:t>
      </w:r>
      <w:r w:rsidR="003D4BDE">
        <w:rPr>
          <w:rFonts w:ascii="Times New Roman" w:hAnsi="Times New Roman"/>
          <w:sz w:val="28"/>
          <w:szCs w:val="28"/>
        </w:rPr>
        <w:t>«</w:t>
      </w:r>
      <w:r w:rsidRPr="00F72022">
        <w:rPr>
          <w:rFonts w:ascii="Times New Roman" w:hAnsi="Times New Roman"/>
          <w:iCs/>
          <w:sz w:val="28"/>
          <w:szCs w:val="28"/>
        </w:rPr>
        <w:t>Вестник Евразийского национального университета имени Л.Н. Гумилева</w:t>
      </w:r>
      <w:r w:rsidR="003D4BDE">
        <w:rPr>
          <w:rFonts w:ascii="Times New Roman" w:hAnsi="Times New Roman"/>
          <w:iCs/>
          <w:sz w:val="28"/>
          <w:szCs w:val="28"/>
        </w:rPr>
        <w:t>»</w:t>
      </w:r>
      <w:r w:rsidRPr="00F72022">
        <w:rPr>
          <w:rFonts w:ascii="Times New Roman" w:hAnsi="Times New Roman"/>
          <w:iCs/>
          <w:sz w:val="28"/>
          <w:szCs w:val="28"/>
        </w:rPr>
        <w:t xml:space="preserve">. </w:t>
      </w:r>
      <w:r w:rsidRPr="00F72022">
        <w:rPr>
          <w:rFonts w:ascii="Times New Roman" w:eastAsia="TimesNewRomanPSMT" w:hAnsi="Times New Roman"/>
          <w:sz w:val="28"/>
          <w:szCs w:val="28"/>
        </w:rPr>
        <w:t xml:space="preserve">– </w:t>
      </w:r>
      <w:r w:rsidRPr="00F72022">
        <w:rPr>
          <w:rFonts w:ascii="Times New Roman" w:hAnsi="Times New Roman"/>
          <w:iCs/>
          <w:sz w:val="28"/>
          <w:szCs w:val="28"/>
        </w:rPr>
        <w:t>Серия «Педагогика. Психология. Социология».</w:t>
      </w:r>
      <w:r w:rsidRPr="00F72022">
        <w:rPr>
          <w:rFonts w:ascii="Times New Roman" w:hAnsi="Times New Roman"/>
          <w:sz w:val="28"/>
          <w:szCs w:val="28"/>
        </w:rPr>
        <w:t xml:space="preserve"> </w:t>
      </w:r>
      <w:r w:rsidRPr="00F72022">
        <w:rPr>
          <w:rFonts w:ascii="Times New Roman" w:eastAsia="TimesNewRomanPSMT" w:hAnsi="Times New Roman"/>
          <w:sz w:val="28"/>
          <w:szCs w:val="28"/>
        </w:rPr>
        <w:t xml:space="preserve">– </w:t>
      </w:r>
      <w:r w:rsidRPr="00F72022">
        <w:rPr>
          <w:rFonts w:ascii="Times New Roman" w:hAnsi="Times New Roman"/>
          <w:sz w:val="28"/>
          <w:szCs w:val="28"/>
        </w:rPr>
        <w:t xml:space="preserve">2020. </w:t>
      </w:r>
      <w:r w:rsidRPr="00F72022">
        <w:rPr>
          <w:rFonts w:ascii="Times New Roman" w:eastAsia="TimesNewRomanPSMT" w:hAnsi="Times New Roman"/>
          <w:sz w:val="28"/>
          <w:szCs w:val="28"/>
        </w:rPr>
        <w:t xml:space="preserve">– </w:t>
      </w:r>
      <w:r w:rsidRPr="00F72022">
        <w:rPr>
          <w:rFonts w:ascii="Times New Roman" w:hAnsi="Times New Roman"/>
          <w:sz w:val="28"/>
          <w:szCs w:val="28"/>
        </w:rPr>
        <w:t xml:space="preserve">№ 4 (133). </w:t>
      </w:r>
      <w:r w:rsidRPr="00F72022">
        <w:rPr>
          <w:rFonts w:ascii="Times New Roman" w:eastAsia="TimesNewRomanPSMT" w:hAnsi="Times New Roman"/>
          <w:sz w:val="28"/>
          <w:szCs w:val="28"/>
        </w:rPr>
        <w:t>–</w:t>
      </w:r>
      <w:r w:rsidRPr="00F72022">
        <w:rPr>
          <w:rFonts w:ascii="Times New Roman" w:hAnsi="Times New Roman"/>
          <w:sz w:val="28"/>
          <w:szCs w:val="28"/>
        </w:rPr>
        <w:t xml:space="preserve"> С. 148-159. </w:t>
      </w:r>
      <w:bookmarkEnd w:id="51"/>
    </w:p>
    <w:p w:rsidR="00BE7B47" w:rsidRDefault="00BE7B47" w:rsidP="00C94254">
      <w:pPr>
        <w:pStyle w:val="a5"/>
        <w:numPr>
          <w:ilvl w:val="0"/>
          <w:numId w:val="26"/>
        </w:numPr>
        <w:tabs>
          <w:tab w:val="left" w:pos="851"/>
        </w:tabs>
        <w:spacing w:after="0" w:line="240" w:lineRule="auto"/>
        <w:ind w:left="0" w:firstLine="567"/>
        <w:jc w:val="both"/>
        <w:rPr>
          <w:rFonts w:ascii="Times New Roman" w:hAnsi="Times New Roman"/>
          <w:spacing w:val="-6"/>
          <w:sz w:val="28"/>
          <w:szCs w:val="28"/>
        </w:rPr>
      </w:pPr>
      <w:r w:rsidRPr="00F72022">
        <w:rPr>
          <w:rFonts w:ascii="Times New Roman" w:hAnsi="Times New Roman"/>
          <w:sz w:val="28"/>
          <w:szCs w:val="28"/>
        </w:rPr>
        <w:t xml:space="preserve"> </w:t>
      </w:r>
      <w:r w:rsidR="003D4BDE">
        <w:rPr>
          <w:rFonts w:ascii="Times New Roman" w:hAnsi="Times New Roman"/>
          <w:sz w:val="28"/>
          <w:szCs w:val="28"/>
        </w:rPr>
        <w:t>«</w:t>
      </w:r>
      <w:r w:rsidRPr="00F72022">
        <w:rPr>
          <w:rFonts w:ascii="Times New Roman" w:hAnsi="Times New Roman"/>
          <w:spacing w:val="-6"/>
          <w:sz w:val="28"/>
          <w:szCs w:val="28"/>
        </w:rPr>
        <w:t>Ассоциативные исследования в обучении русскому языку как иностранному</w:t>
      </w:r>
      <w:r w:rsidR="003D4BDE">
        <w:rPr>
          <w:rFonts w:ascii="Times New Roman" w:hAnsi="Times New Roman"/>
          <w:spacing w:val="-6"/>
          <w:sz w:val="28"/>
          <w:szCs w:val="28"/>
        </w:rPr>
        <w:t>»</w:t>
      </w:r>
      <w:r w:rsidRPr="00F72022">
        <w:rPr>
          <w:rFonts w:ascii="Times New Roman" w:hAnsi="Times New Roman"/>
          <w:spacing w:val="-6"/>
          <w:sz w:val="28"/>
          <w:szCs w:val="28"/>
        </w:rPr>
        <w:t xml:space="preserve"> // </w:t>
      </w:r>
      <w:r w:rsidR="003D4BDE">
        <w:rPr>
          <w:rFonts w:ascii="Times New Roman" w:hAnsi="Times New Roman"/>
          <w:spacing w:val="-6"/>
          <w:sz w:val="28"/>
          <w:szCs w:val="28"/>
        </w:rPr>
        <w:t>«</w:t>
      </w:r>
      <w:r w:rsidRPr="00F72022">
        <w:rPr>
          <w:rFonts w:ascii="Times New Roman" w:hAnsi="Times New Roman"/>
          <w:spacing w:val="-6"/>
          <w:sz w:val="28"/>
          <w:szCs w:val="28"/>
        </w:rPr>
        <w:t>Вестник Евразийского национального университета имени Л.Н. Гумилева</w:t>
      </w:r>
      <w:r w:rsidR="003D4BDE">
        <w:rPr>
          <w:rFonts w:ascii="Times New Roman" w:hAnsi="Times New Roman"/>
          <w:spacing w:val="-6"/>
          <w:sz w:val="28"/>
          <w:szCs w:val="28"/>
        </w:rPr>
        <w:t>»</w:t>
      </w:r>
      <w:r w:rsidRPr="00F72022">
        <w:rPr>
          <w:rFonts w:ascii="Times New Roman" w:hAnsi="Times New Roman"/>
          <w:spacing w:val="-6"/>
          <w:sz w:val="28"/>
          <w:szCs w:val="28"/>
        </w:rPr>
        <w:t xml:space="preserve">. </w:t>
      </w:r>
      <w:r w:rsidRPr="00F72022">
        <w:rPr>
          <w:rFonts w:ascii="Times New Roman" w:eastAsia="TimesNewRomanPSMT" w:hAnsi="Times New Roman"/>
          <w:sz w:val="28"/>
          <w:szCs w:val="28"/>
        </w:rPr>
        <w:t xml:space="preserve">– </w:t>
      </w:r>
      <w:r w:rsidRPr="00F72022">
        <w:rPr>
          <w:rFonts w:ascii="Times New Roman" w:hAnsi="Times New Roman"/>
          <w:spacing w:val="-6"/>
          <w:sz w:val="28"/>
          <w:szCs w:val="28"/>
        </w:rPr>
        <w:t>Серия «Педагогика. Психология. Социология</w:t>
      </w:r>
      <w:r w:rsidR="003D4BDE">
        <w:rPr>
          <w:rFonts w:ascii="Times New Roman" w:hAnsi="Times New Roman"/>
          <w:spacing w:val="-6"/>
          <w:sz w:val="28"/>
          <w:szCs w:val="28"/>
        </w:rPr>
        <w:t>»</w:t>
      </w:r>
      <w:r w:rsidRPr="00F72022">
        <w:rPr>
          <w:rFonts w:ascii="Times New Roman" w:hAnsi="Times New Roman"/>
          <w:spacing w:val="-6"/>
          <w:sz w:val="28"/>
          <w:szCs w:val="28"/>
        </w:rPr>
        <w:t xml:space="preserve">. – 2022. </w:t>
      </w:r>
      <w:r w:rsidRPr="00F72022">
        <w:rPr>
          <w:rFonts w:ascii="Times New Roman" w:eastAsia="TimesNewRomanPSMT" w:hAnsi="Times New Roman"/>
          <w:sz w:val="28"/>
          <w:szCs w:val="28"/>
        </w:rPr>
        <w:t>–</w:t>
      </w:r>
      <w:r w:rsidRPr="00F72022">
        <w:rPr>
          <w:rFonts w:ascii="Times New Roman" w:hAnsi="Times New Roman"/>
          <w:spacing w:val="-6"/>
          <w:sz w:val="28"/>
          <w:szCs w:val="28"/>
        </w:rPr>
        <w:t xml:space="preserve"> № 1 (138). </w:t>
      </w:r>
      <w:r w:rsidRPr="00F72022">
        <w:rPr>
          <w:rFonts w:ascii="Times New Roman" w:eastAsia="TimesNewRomanPSMT" w:hAnsi="Times New Roman"/>
          <w:sz w:val="28"/>
          <w:szCs w:val="28"/>
        </w:rPr>
        <w:t>–</w:t>
      </w:r>
      <w:r w:rsidRPr="00F72022">
        <w:rPr>
          <w:rFonts w:ascii="Times New Roman" w:hAnsi="Times New Roman"/>
          <w:spacing w:val="-6"/>
          <w:sz w:val="28"/>
          <w:szCs w:val="28"/>
        </w:rPr>
        <w:t xml:space="preserve"> С. 229-237. </w:t>
      </w:r>
    </w:p>
    <w:bookmarkEnd w:id="48"/>
    <w:p w:rsidR="005E4C17" w:rsidRDefault="003D4BDE" w:rsidP="00C94254">
      <w:pPr>
        <w:pStyle w:val="a5"/>
        <w:numPr>
          <w:ilvl w:val="0"/>
          <w:numId w:val="26"/>
        </w:numPr>
        <w:tabs>
          <w:tab w:val="left" w:pos="851"/>
        </w:tabs>
        <w:spacing w:after="0" w:line="240" w:lineRule="auto"/>
        <w:ind w:left="0" w:firstLine="567"/>
        <w:jc w:val="both"/>
        <w:rPr>
          <w:rFonts w:ascii="Times New Roman" w:hAnsi="Times New Roman"/>
          <w:spacing w:val="-6"/>
          <w:sz w:val="28"/>
          <w:szCs w:val="28"/>
        </w:rPr>
      </w:pPr>
      <w:r>
        <w:rPr>
          <w:rFonts w:ascii="Times New Roman" w:hAnsi="Times New Roman"/>
          <w:spacing w:val="-6"/>
          <w:sz w:val="28"/>
          <w:szCs w:val="28"/>
        </w:rPr>
        <w:t>«</w:t>
      </w:r>
      <w:r w:rsidR="005E4C17">
        <w:rPr>
          <w:rFonts w:ascii="Times New Roman" w:hAnsi="Times New Roman"/>
          <w:spacing w:val="-6"/>
          <w:sz w:val="28"/>
          <w:szCs w:val="28"/>
        </w:rPr>
        <w:t>Ядро языкового сознания этноса в диахроническом аспекте: казахские ассоциативные словари</w:t>
      </w:r>
      <w:r>
        <w:rPr>
          <w:rFonts w:ascii="Times New Roman" w:hAnsi="Times New Roman"/>
          <w:spacing w:val="-6"/>
          <w:sz w:val="28"/>
          <w:szCs w:val="28"/>
        </w:rPr>
        <w:t>»</w:t>
      </w:r>
      <w:r w:rsidR="005E4C17">
        <w:rPr>
          <w:rFonts w:ascii="Times New Roman" w:hAnsi="Times New Roman"/>
          <w:spacing w:val="-6"/>
          <w:sz w:val="28"/>
          <w:szCs w:val="28"/>
        </w:rPr>
        <w:t xml:space="preserve"> </w:t>
      </w:r>
      <w:r>
        <w:rPr>
          <w:rFonts w:ascii="Times New Roman" w:hAnsi="Times New Roman"/>
          <w:spacing w:val="-6"/>
          <w:sz w:val="28"/>
          <w:szCs w:val="28"/>
        </w:rPr>
        <w:t xml:space="preserve">// </w:t>
      </w:r>
      <w:r w:rsidR="005E4C17">
        <w:rPr>
          <w:rFonts w:ascii="Times New Roman" w:hAnsi="Times New Roman"/>
          <w:spacing w:val="-6"/>
          <w:sz w:val="28"/>
          <w:szCs w:val="28"/>
        </w:rPr>
        <w:t>«</w:t>
      </w:r>
      <w:proofErr w:type="spellStart"/>
      <w:r w:rsidR="005E4C17">
        <w:rPr>
          <w:rFonts w:ascii="Times New Roman" w:hAnsi="Times New Roman"/>
          <w:spacing w:val="-6"/>
          <w:sz w:val="28"/>
          <w:szCs w:val="28"/>
        </w:rPr>
        <w:t>Полилингвальность</w:t>
      </w:r>
      <w:proofErr w:type="spellEnd"/>
      <w:r w:rsidR="005E4C17">
        <w:rPr>
          <w:rFonts w:ascii="Times New Roman" w:hAnsi="Times New Roman"/>
          <w:spacing w:val="-6"/>
          <w:sz w:val="28"/>
          <w:szCs w:val="28"/>
        </w:rPr>
        <w:t xml:space="preserve"> и </w:t>
      </w:r>
      <w:proofErr w:type="spellStart"/>
      <w:r w:rsidR="005E4C17">
        <w:rPr>
          <w:rFonts w:ascii="Times New Roman" w:hAnsi="Times New Roman"/>
          <w:spacing w:val="-6"/>
          <w:sz w:val="28"/>
          <w:szCs w:val="28"/>
        </w:rPr>
        <w:t>транскультурные</w:t>
      </w:r>
      <w:proofErr w:type="spellEnd"/>
      <w:r w:rsidR="005E4C17">
        <w:rPr>
          <w:rFonts w:ascii="Times New Roman" w:hAnsi="Times New Roman"/>
          <w:spacing w:val="-6"/>
          <w:sz w:val="28"/>
          <w:szCs w:val="28"/>
        </w:rPr>
        <w:t xml:space="preserve"> практики». М., РУДН. Том 17, №1, 2020. С. 8-19.</w:t>
      </w:r>
    </w:p>
    <w:p w:rsidR="005E4C17" w:rsidRPr="00E51A56" w:rsidRDefault="003D4BDE" w:rsidP="00C94254">
      <w:pPr>
        <w:pStyle w:val="a5"/>
        <w:numPr>
          <w:ilvl w:val="0"/>
          <w:numId w:val="26"/>
        </w:numPr>
        <w:tabs>
          <w:tab w:val="left" w:pos="851"/>
        </w:tabs>
        <w:spacing w:after="0" w:line="240" w:lineRule="auto"/>
        <w:ind w:left="0" w:firstLine="567"/>
        <w:jc w:val="both"/>
        <w:rPr>
          <w:rFonts w:ascii="Times New Roman" w:hAnsi="Times New Roman"/>
          <w:spacing w:val="-6"/>
          <w:sz w:val="28"/>
          <w:szCs w:val="28"/>
          <w:lang w:val="en-US"/>
        </w:rPr>
      </w:pPr>
      <w:r w:rsidRPr="003D4BDE">
        <w:rPr>
          <w:rFonts w:ascii="Times New Roman" w:hAnsi="Times New Roman" w:cs="Times New Roman"/>
          <w:sz w:val="28"/>
          <w:szCs w:val="28"/>
          <w:lang w:val="en-US"/>
        </w:rPr>
        <w:t>«</w:t>
      </w:r>
      <w:r w:rsidR="005E4C17" w:rsidRPr="00E51A56">
        <w:rPr>
          <w:rFonts w:ascii="Times New Roman" w:hAnsi="Times New Roman" w:cs="Times New Roman"/>
          <w:sz w:val="28"/>
          <w:szCs w:val="28"/>
          <w:lang w:val="en-US"/>
        </w:rPr>
        <w:t>Russian word in a Foreign cultural context: associative studies of language consciousness</w:t>
      </w:r>
      <w:r w:rsidRPr="003D4BDE">
        <w:rPr>
          <w:rFonts w:ascii="Times New Roman" w:hAnsi="Times New Roman" w:cs="Times New Roman"/>
          <w:sz w:val="28"/>
          <w:szCs w:val="28"/>
          <w:lang w:val="en-US"/>
        </w:rPr>
        <w:t>»</w:t>
      </w:r>
      <w:r w:rsidR="005E4C17" w:rsidRPr="00E51A56">
        <w:rPr>
          <w:rFonts w:ascii="Times New Roman" w:hAnsi="Times New Roman" w:cs="Times New Roman"/>
          <w:sz w:val="28"/>
          <w:szCs w:val="28"/>
          <w:lang w:val="en-US"/>
        </w:rPr>
        <w:t xml:space="preserve"> </w:t>
      </w:r>
      <w:r w:rsidRPr="003D4BDE">
        <w:rPr>
          <w:rFonts w:ascii="Times New Roman" w:hAnsi="Times New Roman" w:cs="Times New Roman"/>
          <w:sz w:val="28"/>
          <w:szCs w:val="28"/>
          <w:lang w:val="en-US"/>
        </w:rPr>
        <w:t xml:space="preserve">// </w:t>
      </w:r>
      <w:r w:rsidR="005E4C17" w:rsidRPr="00E51A56">
        <w:rPr>
          <w:rFonts w:ascii="Times New Roman" w:hAnsi="Times New Roman" w:cs="Times New Roman"/>
          <w:bCs/>
          <w:sz w:val="28"/>
          <w:szCs w:val="28"/>
          <w:lang w:val="en-US"/>
        </w:rPr>
        <w:t xml:space="preserve">The European Proceedings of Social &amp; </w:t>
      </w:r>
      <w:proofErr w:type="spellStart"/>
      <w:r w:rsidR="005E4C17" w:rsidRPr="00E51A56">
        <w:rPr>
          <w:rFonts w:ascii="Times New Roman" w:hAnsi="Times New Roman" w:cs="Times New Roman"/>
          <w:bCs/>
          <w:sz w:val="28"/>
          <w:szCs w:val="28"/>
          <w:lang w:val="en-US"/>
        </w:rPr>
        <w:t>Behavioural</w:t>
      </w:r>
      <w:proofErr w:type="spellEnd"/>
      <w:r w:rsidR="005E4C17" w:rsidRPr="00E51A56">
        <w:rPr>
          <w:rFonts w:ascii="Times New Roman" w:hAnsi="Times New Roman" w:cs="Times New Roman"/>
          <w:bCs/>
          <w:sz w:val="28"/>
          <w:szCs w:val="28"/>
          <w:lang w:val="en-US"/>
        </w:rPr>
        <w:t xml:space="preserve"> Sciences (</w:t>
      </w:r>
      <w:proofErr w:type="spellStart"/>
      <w:r w:rsidR="005E4C17" w:rsidRPr="00E51A56">
        <w:rPr>
          <w:rFonts w:ascii="Times New Roman" w:hAnsi="Times New Roman" w:cs="Times New Roman"/>
          <w:bCs/>
          <w:sz w:val="28"/>
          <w:szCs w:val="28"/>
          <w:lang w:val="en-US"/>
        </w:rPr>
        <w:t>EpSBS</w:t>
      </w:r>
      <w:proofErr w:type="spellEnd"/>
      <w:r w:rsidR="005E4C17" w:rsidRPr="00E51A56">
        <w:rPr>
          <w:rFonts w:ascii="Times New Roman" w:hAnsi="Times New Roman" w:cs="Times New Roman"/>
          <w:bCs/>
          <w:sz w:val="28"/>
          <w:szCs w:val="28"/>
          <w:lang w:val="en-US"/>
        </w:rPr>
        <w:t xml:space="preserve">). </w:t>
      </w:r>
      <w:r w:rsidR="005E4C17" w:rsidRPr="00E51A56">
        <w:rPr>
          <w:rFonts w:ascii="Times New Roman" w:hAnsi="Times New Roman" w:cs="Times New Roman"/>
          <w:sz w:val="28"/>
          <w:szCs w:val="28"/>
        </w:rPr>
        <w:t>Издательство</w:t>
      </w:r>
      <w:r w:rsidR="005E4C17" w:rsidRPr="00E51A56">
        <w:rPr>
          <w:rFonts w:ascii="Times New Roman" w:hAnsi="Times New Roman" w:cs="Times New Roman"/>
          <w:sz w:val="28"/>
          <w:szCs w:val="28"/>
          <w:lang w:val="en-US"/>
        </w:rPr>
        <w:t xml:space="preserve"> «Future Academy», (2021), 16-25.</w:t>
      </w:r>
    </w:p>
    <w:p w:rsidR="005E4C17" w:rsidRPr="00E51A56" w:rsidRDefault="003D4BDE" w:rsidP="00C94254">
      <w:pPr>
        <w:pStyle w:val="a5"/>
        <w:numPr>
          <w:ilvl w:val="0"/>
          <w:numId w:val="26"/>
        </w:numPr>
        <w:tabs>
          <w:tab w:val="left" w:pos="851"/>
        </w:tabs>
        <w:spacing w:after="0" w:line="240" w:lineRule="auto"/>
        <w:ind w:left="0" w:firstLine="567"/>
        <w:jc w:val="both"/>
        <w:rPr>
          <w:rFonts w:ascii="Times New Roman" w:hAnsi="Times New Roman" w:cs="Times New Roman"/>
          <w:sz w:val="28"/>
          <w:szCs w:val="28"/>
          <w:lang w:val="en-US"/>
        </w:rPr>
      </w:pPr>
      <w:r>
        <w:rPr>
          <w:rFonts w:ascii="Times New Roman" w:hAnsi="Times New Roman" w:cs="Times New Roman"/>
          <w:sz w:val="28"/>
          <w:szCs w:val="28"/>
          <w:lang w:val="kk-KZ"/>
        </w:rPr>
        <w:t>«</w:t>
      </w:r>
      <w:r w:rsidR="005E4C17" w:rsidRPr="00E51A56">
        <w:rPr>
          <w:rFonts w:ascii="Times New Roman" w:hAnsi="Times New Roman" w:cs="Times New Roman"/>
          <w:sz w:val="28"/>
          <w:szCs w:val="28"/>
          <w:lang w:val="kk-KZ"/>
        </w:rPr>
        <w:t>Basic values in teaching russian: psycholinguistic aspects</w:t>
      </w:r>
      <w:r>
        <w:rPr>
          <w:rFonts w:ascii="Times New Roman" w:hAnsi="Times New Roman" w:cs="Times New Roman"/>
          <w:sz w:val="28"/>
          <w:szCs w:val="28"/>
          <w:lang w:val="kk-KZ"/>
        </w:rPr>
        <w:t>»</w:t>
      </w:r>
      <w:r w:rsidR="005E4C17" w:rsidRPr="00E51A56">
        <w:rPr>
          <w:rFonts w:ascii="Times New Roman" w:hAnsi="Times New Roman" w:cs="Times New Roman"/>
          <w:sz w:val="28"/>
          <w:szCs w:val="28"/>
          <w:lang w:val="kk-KZ"/>
        </w:rPr>
        <w:t>/</w:t>
      </w:r>
      <w:r>
        <w:rPr>
          <w:rFonts w:ascii="Times New Roman" w:hAnsi="Times New Roman" w:cs="Times New Roman"/>
          <w:sz w:val="28"/>
          <w:szCs w:val="28"/>
          <w:lang w:val="kk-KZ"/>
        </w:rPr>
        <w:t>«</w:t>
      </w:r>
      <w:r w:rsidR="005E4C17" w:rsidRPr="00E51A56">
        <w:rPr>
          <w:rFonts w:ascii="Times New Roman" w:hAnsi="Times New Roman" w:cs="Times New Roman"/>
          <w:sz w:val="28"/>
          <w:szCs w:val="28"/>
          <w:lang w:val="kk-KZ"/>
        </w:rPr>
        <w:t>Базовые ценнос-ти в обучении русскому языку: психолингвисти-ческие аспекты</w:t>
      </w:r>
      <w:r>
        <w:rPr>
          <w:rFonts w:ascii="Times New Roman" w:hAnsi="Times New Roman" w:cs="Times New Roman"/>
          <w:sz w:val="28"/>
          <w:szCs w:val="28"/>
          <w:lang w:val="kk-KZ"/>
        </w:rPr>
        <w:t>» //</w:t>
      </w:r>
      <w:r w:rsidR="005E4C17" w:rsidRPr="00E51A56">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5E4C17" w:rsidRPr="00E51A56">
        <w:rPr>
          <w:rFonts w:ascii="Times New Roman" w:hAnsi="Times New Roman" w:cs="Times New Roman"/>
          <w:sz w:val="28"/>
          <w:szCs w:val="28"/>
          <w:lang w:val="kk-KZ"/>
        </w:rPr>
        <w:t>Journal of Language and Linguistic Studies</w:t>
      </w:r>
      <w:r>
        <w:rPr>
          <w:rFonts w:ascii="Times New Roman" w:hAnsi="Times New Roman" w:cs="Times New Roman"/>
          <w:sz w:val="28"/>
          <w:szCs w:val="28"/>
          <w:lang w:val="kk-KZ"/>
        </w:rPr>
        <w:t>»</w:t>
      </w:r>
      <w:r w:rsidR="005E4C17" w:rsidRPr="00E51A56">
        <w:rPr>
          <w:rFonts w:ascii="Times New Roman" w:hAnsi="Times New Roman" w:cs="Times New Roman"/>
          <w:sz w:val="28"/>
          <w:szCs w:val="28"/>
          <w:lang w:val="kk-KZ"/>
        </w:rPr>
        <w:t xml:space="preserve">. </w:t>
      </w:r>
      <w:r w:rsidR="005E4C17" w:rsidRPr="00E51A56">
        <w:rPr>
          <w:rFonts w:ascii="Times New Roman" w:hAnsi="Times New Roman" w:cs="Times New Roman"/>
          <w:sz w:val="28"/>
          <w:szCs w:val="28"/>
        </w:rPr>
        <w:t>Издательство</w:t>
      </w:r>
      <w:r w:rsidR="005E4C17" w:rsidRPr="00E51A56">
        <w:rPr>
          <w:rFonts w:ascii="Times New Roman" w:hAnsi="Times New Roman" w:cs="Times New Roman"/>
          <w:sz w:val="28"/>
          <w:szCs w:val="28"/>
          <w:lang w:val="en-US"/>
        </w:rPr>
        <w:t xml:space="preserve"> «</w:t>
      </w:r>
      <w:proofErr w:type="spellStart"/>
      <w:r w:rsidR="005E4C17" w:rsidRPr="00E51A56">
        <w:rPr>
          <w:rFonts w:ascii="Times New Roman" w:hAnsi="Times New Roman" w:cs="Times New Roman"/>
          <w:sz w:val="28"/>
          <w:szCs w:val="28"/>
          <w:lang w:val="en-US"/>
        </w:rPr>
        <w:t>Selcuk</w:t>
      </w:r>
      <w:proofErr w:type="spellEnd"/>
      <w:r w:rsidR="005E4C17" w:rsidRPr="00E51A56">
        <w:rPr>
          <w:rFonts w:ascii="Times New Roman" w:hAnsi="Times New Roman" w:cs="Times New Roman"/>
          <w:sz w:val="28"/>
          <w:szCs w:val="28"/>
          <w:lang w:val="en-US"/>
        </w:rPr>
        <w:t xml:space="preserve"> University». (</w:t>
      </w:r>
      <w:r w:rsidR="005E4C17" w:rsidRPr="00E51A56">
        <w:rPr>
          <w:rFonts w:ascii="Times New Roman" w:hAnsi="Times New Roman" w:cs="Times New Roman"/>
          <w:sz w:val="28"/>
          <w:szCs w:val="28"/>
          <w:lang w:val="kk-KZ"/>
        </w:rPr>
        <w:t>2022). 18</w:t>
      </w:r>
      <w:r w:rsidR="005E4C17" w:rsidRPr="00E51A56">
        <w:rPr>
          <w:rFonts w:ascii="Times New Roman" w:hAnsi="Times New Roman" w:cs="Times New Roman"/>
          <w:sz w:val="28"/>
          <w:szCs w:val="28"/>
          <w:lang w:val="en-US"/>
        </w:rPr>
        <w:t xml:space="preserve"> (</w:t>
      </w:r>
      <w:r w:rsidR="005E4C17" w:rsidRPr="00E51A56">
        <w:rPr>
          <w:rFonts w:ascii="Times New Roman" w:hAnsi="Times New Roman" w:cs="Times New Roman"/>
          <w:sz w:val="28"/>
          <w:szCs w:val="28"/>
          <w:lang w:val="kk-KZ"/>
        </w:rPr>
        <w:t xml:space="preserve">1), 333-344.  </w:t>
      </w:r>
      <w:r w:rsidR="005E4C17" w:rsidRPr="00E51A56">
        <w:rPr>
          <w:rFonts w:ascii="Times New Roman" w:hAnsi="Times New Roman" w:cs="Times New Roman"/>
          <w:sz w:val="28"/>
          <w:szCs w:val="28"/>
          <w:lang w:val="en-US"/>
        </w:rPr>
        <w:t xml:space="preserve"> </w:t>
      </w:r>
    </w:p>
    <w:p w:rsidR="005E4C17" w:rsidRDefault="003D4BDE" w:rsidP="00C94254">
      <w:pPr>
        <w:pStyle w:val="a5"/>
        <w:numPr>
          <w:ilvl w:val="0"/>
          <w:numId w:val="26"/>
        </w:numPr>
        <w:tabs>
          <w:tab w:val="left" w:pos="851"/>
        </w:tabs>
        <w:spacing w:after="0" w:line="240" w:lineRule="auto"/>
        <w:ind w:left="0" w:firstLine="567"/>
        <w:jc w:val="both"/>
        <w:rPr>
          <w:rFonts w:ascii="Times New Roman" w:hAnsi="Times New Roman"/>
          <w:spacing w:val="-6"/>
          <w:sz w:val="28"/>
          <w:szCs w:val="28"/>
        </w:rPr>
      </w:pPr>
      <w:r>
        <w:rPr>
          <w:rFonts w:ascii="Times New Roman" w:hAnsi="Times New Roman"/>
          <w:spacing w:val="-6"/>
          <w:sz w:val="28"/>
          <w:szCs w:val="28"/>
        </w:rPr>
        <w:t>«</w:t>
      </w:r>
      <w:r w:rsidR="005E4C17">
        <w:rPr>
          <w:rFonts w:ascii="Times New Roman" w:hAnsi="Times New Roman"/>
          <w:spacing w:val="-6"/>
          <w:sz w:val="28"/>
          <w:szCs w:val="28"/>
        </w:rPr>
        <w:t>Славяно-тюркские сопоставления в диахроническом аспекте</w:t>
      </w:r>
      <w:r>
        <w:rPr>
          <w:rFonts w:ascii="Times New Roman" w:hAnsi="Times New Roman"/>
          <w:spacing w:val="-6"/>
          <w:sz w:val="28"/>
          <w:szCs w:val="28"/>
        </w:rPr>
        <w:t>» //</w:t>
      </w:r>
      <w:r w:rsidR="005E4C17">
        <w:rPr>
          <w:rFonts w:ascii="Times New Roman" w:hAnsi="Times New Roman"/>
          <w:spacing w:val="-6"/>
          <w:sz w:val="28"/>
          <w:szCs w:val="28"/>
        </w:rPr>
        <w:t xml:space="preserve"> </w:t>
      </w:r>
      <w:r>
        <w:rPr>
          <w:rFonts w:ascii="Times New Roman" w:hAnsi="Times New Roman"/>
          <w:spacing w:val="-6"/>
          <w:sz w:val="28"/>
          <w:szCs w:val="28"/>
        </w:rPr>
        <w:t>«</w:t>
      </w:r>
      <w:proofErr w:type="spellStart"/>
      <w:r w:rsidR="005E4C17">
        <w:rPr>
          <w:rFonts w:ascii="Times New Roman" w:hAnsi="Times New Roman"/>
          <w:spacing w:val="-6"/>
          <w:sz w:val="28"/>
          <w:szCs w:val="28"/>
        </w:rPr>
        <w:t>Полилингвальность</w:t>
      </w:r>
      <w:proofErr w:type="spellEnd"/>
      <w:r w:rsidR="005E4C17">
        <w:rPr>
          <w:rFonts w:ascii="Times New Roman" w:hAnsi="Times New Roman"/>
          <w:spacing w:val="-6"/>
          <w:sz w:val="28"/>
          <w:szCs w:val="28"/>
        </w:rPr>
        <w:t xml:space="preserve"> и </w:t>
      </w:r>
      <w:proofErr w:type="spellStart"/>
      <w:r w:rsidR="005E4C17">
        <w:rPr>
          <w:rFonts w:ascii="Times New Roman" w:hAnsi="Times New Roman"/>
          <w:spacing w:val="-6"/>
          <w:sz w:val="28"/>
          <w:szCs w:val="28"/>
        </w:rPr>
        <w:t>транскультурные</w:t>
      </w:r>
      <w:proofErr w:type="spellEnd"/>
      <w:r w:rsidR="005E4C17">
        <w:rPr>
          <w:rFonts w:ascii="Times New Roman" w:hAnsi="Times New Roman"/>
          <w:spacing w:val="-6"/>
          <w:sz w:val="28"/>
          <w:szCs w:val="28"/>
        </w:rPr>
        <w:t xml:space="preserve"> практики</w:t>
      </w:r>
      <w:r>
        <w:rPr>
          <w:rFonts w:ascii="Times New Roman" w:hAnsi="Times New Roman"/>
          <w:spacing w:val="-6"/>
          <w:sz w:val="28"/>
          <w:szCs w:val="28"/>
        </w:rPr>
        <w:t>»</w:t>
      </w:r>
      <w:r w:rsidR="005E4C17">
        <w:rPr>
          <w:rFonts w:ascii="Times New Roman" w:hAnsi="Times New Roman"/>
          <w:spacing w:val="-6"/>
          <w:sz w:val="28"/>
          <w:szCs w:val="28"/>
        </w:rPr>
        <w:t>. М., РУДН. Том 20, №1, 2023. С. 110-123.</w:t>
      </w:r>
    </w:p>
    <w:p w:rsidR="005E4C17" w:rsidRPr="00434334" w:rsidRDefault="003D4BDE" w:rsidP="00C94254">
      <w:pPr>
        <w:pStyle w:val="a5"/>
        <w:numPr>
          <w:ilvl w:val="0"/>
          <w:numId w:val="26"/>
        </w:numPr>
        <w:tabs>
          <w:tab w:val="left" w:pos="851"/>
        </w:tabs>
        <w:spacing w:after="0" w:line="240" w:lineRule="auto"/>
        <w:ind w:left="0" w:firstLine="567"/>
        <w:jc w:val="both"/>
        <w:rPr>
          <w:rFonts w:ascii="Times New Roman" w:hAnsi="Times New Roman"/>
          <w:spacing w:val="-6"/>
          <w:sz w:val="28"/>
          <w:szCs w:val="28"/>
        </w:rPr>
      </w:pPr>
      <w:r>
        <w:rPr>
          <w:rFonts w:ascii="Times New Roman" w:hAnsi="Times New Roman"/>
          <w:spacing w:val="-6"/>
          <w:sz w:val="28"/>
          <w:szCs w:val="28"/>
        </w:rPr>
        <w:t>«</w:t>
      </w:r>
      <w:proofErr w:type="spellStart"/>
      <w:r w:rsidR="005E4C17" w:rsidRPr="00434334">
        <w:rPr>
          <w:rFonts w:ascii="Times New Roman" w:hAnsi="Times New Roman"/>
          <w:spacing w:val="-6"/>
          <w:sz w:val="28"/>
          <w:szCs w:val="28"/>
        </w:rPr>
        <w:t>Этноментальные</w:t>
      </w:r>
      <w:proofErr w:type="spellEnd"/>
      <w:r w:rsidR="005E4C17" w:rsidRPr="00434334">
        <w:rPr>
          <w:rFonts w:ascii="Times New Roman" w:hAnsi="Times New Roman"/>
          <w:spacing w:val="-6"/>
          <w:sz w:val="28"/>
          <w:szCs w:val="28"/>
        </w:rPr>
        <w:t xml:space="preserve"> особенности языкового сознания: Восток-Евразия-Запад в призме ассоциативных исследований</w:t>
      </w:r>
      <w:r>
        <w:rPr>
          <w:rFonts w:ascii="Times New Roman" w:hAnsi="Times New Roman"/>
          <w:spacing w:val="-6"/>
          <w:sz w:val="28"/>
          <w:szCs w:val="28"/>
        </w:rPr>
        <w:t>»</w:t>
      </w:r>
      <w:r w:rsidR="005E4C17" w:rsidRPr="00434334">
        <w:rPr>
          <w:rFonts w:ascii="Times New Roman" w:hAnsi="Times New Roman"/>
          <w:spacing w:val="-6"/>
          <w:sz w:val="28"/>
          <w:szCs w:val="28"/>
        </w:rPr>
        <w:t xml:space="preserve"> </w:t>
      </w:r>
      <w:r>
        <w:rPr>
          <w:rFonts w:ascii="Times New Roman" w:hAnsi="Times New Roman"/>
          <w:spacing w:val="-6"/>
          <w:sz w:val="28"/>
          <w:szCs w:val="28"/>
        </w:rPr>
        <w:t xml:space="preserve">// </w:t>
      </w:r>
      <w:r w:rsidR="005E4C17" w:rsidRPr="00434334">
        <w:rPr>
          <w:rFonts w:ascii="Times New Roman" w:hAnsi="Times New Roman"/>
          <w:spacing w:val="-6"/>
          <w:sz w:val="28"/>
          <w:szCs w:val="28"/>
        </w:rPr>
        <w:t xml:space="preserve">Научно-практические материалы </w:t>
      </w:r>
      <w:r w:rsidR="005E4C17" w:rsidRPr="00434334">
        <w:rPr>
          <w:rFonts w:ascii="Times New Roman" w:hAnsi="Times New Roman"/>
          <w:spacing w:val="-6"/>
          <w:sz w:val="28"/>
          <w:szCs w:val="28"/>
          <w:lang w:val="en-US"/>
        </w:rPr>
        <w:t>II</w:t>
      </w:r>
      <w:r w:rsidR="005E4C17" w:rsidRPr="00434334">
        <w:rPr>
          <w:rFonts w:ascii="Times New Roman" w:hAnsi="Times New Roman"/>
          <w:spacing w:val="-6"/>
          <w:sz w:val="28"/>
          <w:szCs w:val="28"/>
        </w:rPr>
        <w:t xml:space="preserve"> Всемирного конгресса «Восток-Запад: ПЕРЕСЕЧЕНИЯ КУЛЬТУР». Япония, Киото, Университет Киото </w:t>
      </w:r>
      <w:proofErr w:type="spellStart"/>
      <w:r w:rsidR="005E4C17" w:rsidRPr="00434334">
        <w:rPr>
          <w:rFonts w:ascii="Times New Roman" w:hAnsi="Times New Roman"/>
          <w:spacing w:val="-6"/>
          <w:sz w:val="28"/>
          <w:szCs w:val="28"/>
        </w:rPr>
        <w:t>Сангё</w:t>
      </w:r>
      <w:proofErr w:type="spellEnd"/>
      <w:r w:rsidR="005E4C17" w:rsidRPr="00434334">
        <w:rPr>
          <w:rFonts w:ascii="Times New Roman" w:hAnsi="Times New Roman"/>
          <w:spacing w:val="-6"/>
          <w:sz w:val="28"/>
          <w:szCs w:val="28"/>
        </w:rPr>
        <w:t>, 2019. Том 1, С. 439-445.</w:t>
      </w:r>
    </w:p>
    <w:p w:rsidR="005E4C17" w:rsidRDefault="003D4BDE" w:rsidP="00C94254">
      <w:pPr>
        <w:pStyle w:val="a5"/>
        <w:numPr>
          <w:ilvl w:val="0"/>
          <w:numId w:val="26"/>
        </w:numPr>
        <w:tabs>
          <w:tab w:val="left" w:pos="851"/>
          <w:tab w:val="left" w:pos="993"/>
        </w:tabs>
        <w:spacing w:after="0" w:line="240" w:lineRule="auto"/>
        <w:ind w:left="0" w:firstLine="567"/>
        <w:jc w:val="both"/>
        <w:rPr>
          <w:rFonts w:ascii="Times New Roman" w:hAnsi="Times New Roman"/>
          <w:spacing w:val="-6"/>
          <w:sz w:val="28"/>
          <w:szCs w:val="28"/>
        </w:rPr>
      </w:pPr>
      <w:r>
        <w:rPr>
          <w:rFonts w:ascii="Times New Roman" w:hAnsi="Times New Roman"/>
          <w:spacing w:val="-6"/>
          <w:sz w:val="28"/>
          <w:szCs w:val="28"/>
        </w:rPr>
        <w:t>«</w:t>
      </w:r>
      <w:r w:rsidR="005E4C17">
        <w:rPr>
          <w:rFonts w:ascii="Times New Roman" w:hAnsi="Times New Roman"/>
          <w:spacing w:val="-6"/>
          <w:sz w:val="28"/>
          <w:szCs w:val="28"/>
        </w:rPr>
        <w:t>Ассоциативные лексикографические исследования в Казахстане</w:t>
      </w:r>
      <w:r>
        <w:rPr>
          <w:rFonts w:ascii="Times New Roman" w:hAnsi="Times New Roman"/>
          <w:spacing w:val="-6"/>
          <w:sz w:val="28"/>
          <w:szCs w:val="28"/>
        </w:rPr>
        <w:t>» //</w:t>
      </w:r>
      <w:r w:rsidR="005E4C17">
        <w:rPr>
          <w:rFonts w:ascii="Times New Roman" w:hAnsi="Times New Roman"/>
          <w:spacing w:val="-6"/>
          <w:sz w:val="28"/>
          <w:szCs w:val="28"/>
        </w:rPr>
        <w:t xml:space="preserve"> Материалы </w:t>
      </w:r>
      <w:r w:rsidR="005E4C17" w:rsidRPr="006515F0">
        <w:rPr>
          <w:rFonts w:ascii="Times New Roman" w:hAnsi="Times New Roman" w:cs="Times New Roman"/>
        </w:rPr>
        <w:t>IV</w:t>
      </w:r>
      <w:r w:rsidR="005E4C17">
        <w:rPr>
          <w:rFonts w:ascii="Times New Roman" w:hAnsi="Times New Roman"/>
          <w:spacing w:val="-6"/>
          <w:sz w:val="28"/>
          <w:szCs w:val="28"/>
        </w:rPr>
        <w:t xml:space="preserve"> Международной н</w:t>
      </w:r>
      <w:r w:rsidR="005E4C17" w:rsidRPr="000B5CCD">
        <w:rPr>
          <w:rFonts w:ascii="Times New Roman" w:hAnsi="Times New Roman"/>
          <w:spacing w:val="-6"/>
          <w:sz w:val="28"/>
          <w:szCs w:val="28"/>
        </w:rPr>
        <w:t>аучно-практ</w:t>
      </w:r>
      <w:r w:rsidR="005E4C17">
        <w:rPr>
          <w:rFonts w:ascii="Times New Roman" w:hAnsi="Times New Roman"/>
          <w:spacing w:val="-6"/>
          <w:sz w:val="28"/>
          <w:szCs w:val="28"/>
        </w:rPr>
        <w:t xml:space="preserve">ической конференции </w:t>
      </w:r>
      <w:r w:rsidR="005E4C17" w:rsidRPr="00C63E0E">
        <w:rPr>
          <w:rFonts w:ascii="Times New Roman" w:hAnsi="Times New Roman" w:cs="Times New Roman"/>
          <w:sz w:val="28"/>
          <w:szCs w:val="28"/>
        </w:rPr>
        <w:t xml:space="preserve">под эгидой </w:t>
      </w:r>
      <w:r w:rsidR="005E4C17" w:rsidRPr="00C63E0E">
        <w:rPr>
          <w:rFonts w:ascii="Times New Roman" w:hAnsi="Times New Roman" w:cs="Times New Roman"/>
          <w:sz w:val="28"/>
          <w:szCs w:val="28"/>
        </w:rPr>
        <w:lastRenderedPageBreak/>
        <w:t>МАПРЯЛ</w:t>
      </w:r>
      <w:r w:rsidR="005E4C17" w:rsidRPr="006515F0">
        <w:rPr>
          <w:rFonts w:ascii="Times New Roman" w:hAnsi="Times New Roman" w:cs="Times New Roman"/>
        </w:rPr>
        <w:t xml:space="preserve"> </w:t>
      </w:r>
      <w:r w:rsidR="005E4C17">
        <w:rPr>
          <w:rFonts w:ascii="Times New Roman" w:hAnsi="Times New Roman"/>
          <w:spacing w:val="-6"/>
          <w:sz w:val="28"/>
          <w:szCs w:val="28"/>
        </w:rPr>
        <w:t xml:space="preserve">«Би-, поли-, </w:t>
      </w:r>
      <w:proofErr w:type="spellStart"/>
      <w:r w:rsidR="005E4C17">
        <w:rPr>
          <w:rFonts w:ascii="Times New Roman" w:hAnsi="Times New Roman"/>
          <w:spacing w:val="-6"/>
          <w:sz w:val="28"/>
          <w:szCs w:val="28"/>
        </w:rPr>
        <w:t>транслингвизм</w:t>
      </w:r>
      <w:proofErr w:type="spellEnd"/>
      <w:r w:rsidR="005E4C17">
        <w:rPr>
          <w:rFonts w:ascii="Times New Roman" w:hAnsi="Times New Roman"/>
          <w:spacing w:val="-6"/>
          <w:sz w:val="28"/>
          <w:szCs w:val="28"/>
        </w:rPr>
        <w:t xml:space="preserve"> и языковое образование». М., РУДН. 2018. С. 156-163.</w:t>
      </w:r>
    </w:p>
    <w:p w:rsidR="005E4C17" w:rsidRPr="006C4B13" w:rsidRDefault="003D4BDE" w:rsidP="00C94254">
      <w:pPr>
        <w:pStyle w:val="a5"/>
        <w:numPr>
          <w:ilvl w:val="0"/>
          <w:numId w:val="26"/>
        </w:numPr>
        <w:tabs>
          <w:tab w:val="left" w:pos="851"/>
          <w:tab w:val="left" w:pos="993"/>
        </w:tabs>
        <w:spacing w:after="0" w:line="240" w:lineRule="auto"/>
        <w:ind w:left="0" w:firstLine="567"/>
        <w:jc w:val="both"/>
        <w:rPr>
          <w:rFonts w:ascii="Times New Roman" w:hAnsi="Times New Roman" w:cs="Times New Roman"/>
          <w:spacing w:val="-6"/>
          <w:sz w:val="28"/>
          <w:szCs w:val="28"/>
        </w:rPr>
      </w:pPr>
      <w:r>
        <w:rPr>
          <w:rFonts w:ascii="Times New Roman" w:eastAsia="TimesNewRomanPSMT" w:hAnsi="Times New Roman" w:cs="Times New Roman"/>
          <w:sz w:val="28"/>
          <w:szCs w:val="28"/>
        </w:rPr>
        <w:t>«</w:t>
      </w:r>
      <w:r w:rsidR="005E4C17" w:rsidRPr="006C4B13">
        <w:rPr>
          <w:rFonts w:ascii="Times New Roman" w:eastAsia="TimesNewRomanPSMT" w:hAnsi="Times New Roman" w:cs="Times New Roman"/>
          <w:sz w:val="28"/>
          <w:szCs w:val="28"/>
        </w:rPr>
        <w:t>К вопросу об исследовании языкового сознания в Казахстане</w:t>
      </w:r>
      <w:r>
        <w:rPr>
          <w:rFonts w:ascii="Times New Roman" w:eastAsia="TimesNewRomanPSMT" w:hAnsi="Times New Roman" w:cs="Times New Roman"/>
          <w:sz w:val="28"/>
          <w:szCs w:val="28"/>
        </w:rPr>
        <w:t>» //</w:t>
      </w:r>
      <w:r w:rsidR="005E4C17" w:rsidRPr="006C4B13">
        <w:rPr>
          <w:rFonts w:ascii="Times New Roman" w:eastAsia="TimesNewRomanPSMT" w:hAnsi="Times New Roman" w:cs="Times New Roman"/>
          <w:sz w:val="28"/>
          <w:szCs w:val="28"/>
        </w:rPr>
        <w:t xml:space="preserve"> Материалы </w:t>
      </w:r>
      <w:r w:rsidR="005E4C17" w:rsidRPr="006C4B13">
        <w:rPr>
          <w:rFonts w:ascii="Times New Roman" w:hAnsi="Times New Roman" w:cs="Times New Roman"/>
          <w:sz w:val="28"/>
          <w:szCs w:val="28"/>
        </w:rPr>
        <w:t>XIII</w:t>
      </w:r>
      <w:r w:rsidR="005E4C17" w:rsidRPr="006C4B13">
        <w:rPr>
          <w:rFonts w:ascii="Times New Roman" w:hAnsi="Times New Roman" w:cs="Times New Roman"/>
          <w:sz w:val="28"/>
          <w:szCs w:val="28"/>
          <w:lang w:val="en-US"/>
        </w:rPr>
        <w:t> </w:t>
      </w:r>
      <w:r w:rsidR="005E4C17" w:rsidRPr="006C4B13">
        <w:rPr>
          <w:rFonts w:ascii="Times New Roman" w:hAnsi="Times New Roman" w:cs="Times New Roman"/>
          <w:sz w:val="28"/>
          <w:szCs w:val="28"/>
        </w:rPr>
        <w:t xml:space="preserve">Международной научно-практической конференции «ОБЩЕСТВО – ЯЗЫК – КУЛЬТУРА: актуальные взаимодействия в XXI веке». </w:t>
      </w:r>
      <w:r w:rsidR="005E4C17" w:rsidRPr="006C4B13">
        <w:rPr>
          <w:rFonts w:ascii="Times New Roman" w:eastAsia="TimesNewRomanPSMT" w:hAnsi="Times New Roman" w:cs="Times New Roman"/>
          <w:sz w:val="28"/>
          <w:szCs w:val="28"/>
        </w:rPr>
        <w:t xml:space="preserve">Москва: ММА, 14 декабря 2018 г. </w:t>
      </w:r>
      <w:r w:rsidR="005E4C17" w:rsidRPr="006C4B13">
        <w:rPr>
          <w:rFonts w:ascii="Times New Roman" w:eastAsia="TimesNewRomanPSMT" w:hAnsi="Times New Roman" w:cs="Times New Roman"/>
          <w:sz w:val="28"/>
          <w:szCs w:val="28"/>
          <w:lang w:val="kk-KZ"/>
        </w:rPr>
        <w:t>С. 24-25.</w:t>
      </w:r>
    </w:p>
    <w:p w:rsidR="005E4C17" w:rsidRPr="006C4B13" w:rsidRDefault="003D4BDE" w:rsidP="00C94254">
      <w:pPr>
        <w:pStyle w:val="a5"/>
        <w:numPr>
          <w:ilvl w:val="0"/>
          <w:numId w:val="26"/>
        </w:numPr>
        <w:tabs>
          <w:tab w:val="left" w:pos="851"/>
          <w:tab w:val="left" w:pos="993"/>
        </w:tabs>
        <w:spacing w:after="0" w:line="240" w:lineRule="auto"/>
        <w:ind w:left="0" w:firstLine="567"/>
        <w:jc w:val="both"/>
        <w:rPr>
          <w:rFonts w:ascii="Times New Roman" w:hAnsi="Times New Roman" w:cs="Times New Roman"/>
          <w:spacing w:val="-6"/>
          <w:sz w:val="28"/>
          <w:szCs w:val="28"/>
        </w:rPr>
      </w:pPr>
      <w:r>
        <w:rPr>
          <w:rFonts w:ascii="Times New Roman" w:hAnsi="Times New Roman" w:cs="Times New Roman"/>
          <w:sz w:val="28"/>
          <w:szCs w:val="28"/>
        </w:rPr>
        <w:t>«</w:t>
      </w:r>
      <w:r w:rsidR="005E4C17" w:rsidRPr="006C4B13">
        <w:rPr>
          <w:rFonts w:ascii="Times New Roman" w:hAnsi="Times New Roman" w:cs="Times New Roman"/>
          <w:sz w:val="28"/>
          <w:szCs w:val="28"/>
        </w:rPr>
        <w:t>Ассоциативные исследования особенностей языкового сознания этносов (на материале казахского и русского языков)</w:t>
      </w:r>
      <w:r>
        <w:rPr>
          <w:rFonts w:ascii="Times New Roman" w:hAnsi="Times New Roman" w:cs="Times New Roman"/>
          <w:sz w:val="28"/>
          <w:szCs w:val="28"/>
        </w:rPr>
        <w:t>»</w:t>
      </w:r>
      <w:r w:rsidR="005E4C17" w:rsidRPr="006C4B13">
        <w:rPr>
          <w:rFonts w:ascii="Times New Roman" w:hAnsi="Times New Roman" w:cs="Times New Roman"/>
          <w:sz w:val="28"/>
          <w:szCs w:val="28"/>
        </w:rPr>
        <w:t xml:space="preserve"> </w:t>
      </w:r>
      <w:r>
        <w:rPr>
          <w:rFonts w:ascii="Times New Roman" w:hAnsi="Times New Roman" w:cs="Times New Roman"/>
          <w:sz w:val="28"/>
          <w:szCs w:val="28"/>
        </w:rPr>
        <w:t xml:space="preserve">// </w:t>
      </w:r>
      <w:r w:rsidR="005E4C17" w:rsidRPr="006C4B13">
        <w:rPr>
          <w:rFonts w:ascii="Times New Roman" w:hAnsi="Times New Roman" w:cs="Times New Roman"/>
          <w:sz w:val="28"/>
          <w:szCs w:val="28"/>
        </w:rPr>
        <w:t>Сборник тезисов XIX</w:t>
      </w:r>
      <w:r w:rsidR="005E4C17" w:rsidRPr="006C4B13">
        <w:rPr>
          <w:rFonts w:ascii="Times New Roman" w:hAnsi="Times New Roman" w:cs="Times New Roman"/>
          <w:sz w:val="28"/>
          <w:szCs w:val="28"/>
          <w:lang w:val="en-US"/>
        </w:rPr>
        <w:t> </w:t>
      </w:r>
      <w:r w:rsidR="005E4C17" w:rsidRPr="006C4B13">
        <w:rPr>
          <w:rFonts w:ascii="Times New Roman" w:hAnsi="Times New Roman" w:cs="Times New Roman"/>
          <w:sz w:val="28"/>
          <w:szCs w:val="28"/>
        </w:rPr>
        <w:t xml:space="preserve">Международного симпозиума по психолингвистике и теории коммуникации «Теория речевой деятельности: вызовы современности». Москва, ИЯ РАН+РУДН, </w:t>
      </w:r>
      <w:r w:rsidR="005E4C17" w:rsidRPr="006C4B13">
        <w:rPr>
          <w:rFonts w:ascii="Times New Roman" w:hAnsi="Times New Roman" w:cs="Times New Roman"/>
          <w:bCs/>
          <w:sz w:val="28"/>
          <w:szCs w:val="28"/>
        </w:rPr>
        <w:t>6-8 июня 2019 г.</w:t>
      </w:r>
      <w:r w:rsidR="005E4C17" w:rsidRPr="006C4B13">
        <w:rPr>
          <w:rFonts w:ascii="Times New Roman" w:hAnsi="Times New Roman" w:cs="Times New Roman"/>
          <w:b/>
          <w:sz w:val="28"/>
          <w:szCs w:val="28"/>
        </w:rPr>
        <w:t xml:space="preserve"> </w:t>
      </w:r>
      <w:r w:rsidR="005E4C17" w:rsidRPr="006C4B13">
        <w:rPr>
          <w:rFonts w:ascii="Times New Roman" w:hAnsi="Times New Roman" w:cs="Times New Roman"/>
          <w:sz w:val="28"/>
          <w:szCs w:val="28"/>
        </w:rPr>
        <w:t>С. 129.</w:t>
      </w:r>
    </w:p>
    <w:p w:rsidR="005E4C17" w:rsidRPr="006C4B13" w:rsidRDefault="003D4BDE" w:rsidP="00C94254">
      <w:pPr>
        <w:pStyle w:val="a5"/>
        <w:numPr>
          <w:ilvl w:val="0"/>
          <w:numId w:val="26"/>
        </w:numPr>
        <w:tabs>
          <w:tab w:val="left" w:pos="993"/>
          <w:tab w:val="left" w:pos="1560"/>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w:t>
      </w:r>
      <w:r w:rsidR="005E4C17" w:rsidRPr="006C4B13">
        <w:rPr>
          <w:rFonts w:ascii="Times New Roman" w:hAnsi="Times New Roman" w:cs="Times New Roman"/>
          <w:sz w:val="28"/>
          <w:szCs w:val="28"/>
        </w:rPr>
        <w:t>Лингводидактические аспекты взаимодействия языка, мышления и культуры</w:t>
      </w:r>
      <w:r>
        <w:rPr>
          <w:rFonts w:ascii="Times New Roman" w:hAnsi="Times New Roman" w:cs="Times New Roman"/>
          <w:sz w:val="28"/>
          <w:szCs w:val="28"/>
        </w:rPr>
        <w:t>»</w:t>
      </w:r>
      <w:r w:rsidR="005E4C17" w:rsidRPr="006C4B13">
        <w:rPr>
          <w:rFonts w:ascii="Times New Roman" w:hAnsi="Times New Roman" w:cs="Times New Roman"/>
          <w:sz w:val="28"/>
          <w:szCs w:val="28"/>
        </w:rPr>
        <w:t xml:space="preserve"> </w:t>
      </w:r>
      <w:bookmarkStart w:id="52" w:name="_Hlk157270609"/>
      <w:r>
        <w:rPr>
          <w:rFonts w:ascii="Times New Roman" w:hAnsi="Times New Roman" w:cs="Times New Roman"/>
          <w:sz w:val="28"/>
          <w:szCs w:val="28"/>
        </w:rPr>
        <w:t xml:space="preserve">// </w:t>
      </w:r>
      <w:r w:rsidR="005E4C17" w:rsidRPr="006C4B13">
        <w:rPr>
          <w:rFonts w:ascii="Times New Roman" w:hAnsi="Times New Roman" w:cs="Times New Roman"/>
          <w:color w:val="000000"/>
          <w:sz w:val="28"/>
          <w:szCs w:val="28"/>
        </w:rPr>
        <w:t xml:space="preserve">Материалы </w:t>
      </w:r>
      <w:r w:rsidR="005E4C17" w:rsidRPr="006C4B13">
        <w:rPr>
          <w:rFonts w:ascii="Times New Roman" w:hAnsi="Times New Roman" w:cs="Times New Roman"/>
          <w:color w:val="000000"/>
          <w:sz w:val="28"/>
          <w:szCs w:val="28"/>
          <w:lang w:val="en-US"/>
        </w:rPr>
        <w:t>X</w:t>
      </w:r>
      <w:r w:rsidR="005E4C17" w:rsidRPr="006C4B13">
        <w:rPr>
          <w:rFonts w:ascii="Times New Roman" w:hAnsi="Times New Roman" w:cs="Times New Roman"/>
          <w:color w:val="000000"/>
          <w:sz w:val="28"/>
          <w:szCs w:val="28"/>
        </w:rPr>
        <w:t xml:space="preserve">Х, юбилейной Международной конференции </w:t>
      </w:r>
      <w:r w:rsidR="005E4C17" w:rsidRPr="006C4B13">
        <w:rPr>
          <w:rFonts w:ascii="Times New Roman" w:hAnsi="Times New Roman" w:cs="Times New Roman"/>
          <w:sz w:val="28"/>
          <w:szCs w:val="28"/>
        </w:rPr>
        <w:t xml:space="preserve">«Язык и мышление: Психологические и лингвистические аспекты», посвящённой 75-летию Победы в Великой Отечественной войне (г. Покров, </w:t>
      </w:r>
      <w:r w:rsidR="005E4C17" w:rsidRPr="006C4B13">
        <w:rPr>
          <w:rFonts w:ascii="Times New Roman" w:hAnsi="Times New Roman" w:cs="Times New Roman"/>
          <w:bCs/>
          <w:sz w:val="28"/>
          <w:szCs w:val="28"/>
        </w:rPr>
        <w:t>16–18 сентября 2020 г.).</w:t>
      </w:r>
      <w:r w:rsidR="005E4C17" w:rsidRPr="006C4B13">
        <w:rPr>
          <w:rFonts w:ascii="Times New Roman" w:hAnsi="Times New Roman" w:cs="Times New Roman"/>
          <w:b/>
          <w:sz w:val="28"/>
          <w:szCs w:val="28"/>
        </w:rPr>
        <w:t xml:space="preserve"> </w:t>
      </w:r>
      <w:r w:rsidR="005E4C17" w:rsidRPr="006C4B13">
        <w:rPr>
          <w:rFonts w:ascii="Times New Roman" w:eastAsia="TimesNewRomanPSMT" w:hAnsi="Times New Roman" w:cs="Times New Roman"/>
          <w:sz w:val="28"/>
          <w:szCs w:val="28"/>
        </w:rPr>
        <w:t xml:space="preserve">Москва: МПГУ, 2020 г. </w:t>
      </w:r>
      <w:r w:rsidR="005E4C17" w:rsidRPr="006C4B13">
        <w:rPr>
          <w:rFonts w:ascii="Times New Roman" w:eastAsia="Times New Roman" w:hAnsi="Times New Roman" w:cs="Times New Roman"/>
          <w:sz w:val="28"/>
          <w:szCs w:val="28"/>
          <w:lang w:val="kk-KZ"/>
        </w:rPr>
        <w:t>С. 101-103.</w:t>
      </w:r>
      <w:bookmarkEnd w:id="52"/>
    </w:p>
    <w:p w:rsidR="005E4C17" w:rsidRPr="006C4B13" w:rsidRDefault="003D4BDE" w:rsidP="00C94254">
      <w:pPr>
        <w:pStyle w:val="a5"/>
        <w:numPr>
          <w:ilvl w:val="0"/>
          <w:numId w:val="26"/>
        </w:numPr>
        <w:tabs>
          <w:tab w:val="left" w:pos="851"/>
          <w:tab w:val="left" w:pos="993"/>
        </w:tabs>
        <w:spacing w:after="0" w:line="240" w:lineRule="auto"/>
        <w:ind w:left="0" w:firstLine="567"/>
        <w:jc w:val="both"/>
        <w:rPr>
          <w:rFonts w:ascii="Times New Roman" w:hAnsi="Times New Roman" w:cs="Times New Roman"/>
          <w:spacing w:val="-6"/>
          <w:sz w:val="28"/>
          <w:szCs w:val="28"/>
        </w:rPr>
      </w:pPr>
      <w:r>
        <w:rPr>
          <w:rFonts w:ascii="Times New Roman" w:eastAsia="Calibri" w:hAnsi="Times New Roman" w:cs="Times New Roman"/>
          <w:sz w:val="28"/>
          <w:szCs w:val="28"/>
        </w:rPr>
        <w:t>«</w:t>
      </w:r>
      <w:r w:rsidR="005E4C17" w:rsidRPr="006C4B13">
        <w:rPr>
          <w:rFonts w:ascii="Times New Roman" w:eastAsia="Calibri" w:hAnsi="Times New Roman" w:cs="Times New Roman"/>
          <w:sz w:val="28"/>
          <w:szCs w:val="28"/>
        </w:rPr>
        <w:t>И</w:t>
      </w:r>
      <w:r w:rsidR="005E4C17" w:rsidRPr="006C4B13">
        <w:rPr>
          <w:rFonts w:ascii="Times New Roman" w:hAnsi="Times New Roman" w:cs="Times New Roman"/>
          <w:bCs/>
          <w:sz w:val="28"/>
          <w:szCs w:val="28"/>
        </w:rPr>
        <w:t>ерархия семейно-родственных ценностей казахов и русских: ассоциативные аспекты</w:t>
      </w:r>
      <w:r>
        <w:rPr>
          <w:rFonts w:ascii="Times New Roman" w:hAnsi="Times New Roman" w:cs="Times New Roman"/>
          <w:bCs/>
          <w:sz w:val="28"/>
          <w:szCs w:val="28"/>
        </w:rPr>
        <w:t>»</w:t>
      </w:r>
      <w:r w:rsidR="005E4C17" w:rsidRPr="006C4B13">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5E4C17" w:rsidRPr="006C4B13">
        <w:rPr>
          <w:rFonts w:ascii="Times New Roman" w:hAnsi="Times New Roman" w:cs="Times New Roman"/>
          <w:bCs/>
          <w:sz w:val="28"/>
          <w:szCs w:val="28"/>
        </w:rPr>
        <w:t>Материалы X</w:t>
      </w:r>
      <w:r w:rsidR="005E4C17" w:rsidRPr="006C4B13">
        <w:rPr>
          <w:rFonts w:ascii="Times New Roman" w:hAnsi="Times New Roman" w:cs="Times New Roman"/>
          <w:bCs/>
          <w:sz w:val="28"/>
          <w:szCs w:val="28"/>
          <w:lang w:val="en-US"/>
        </w:rPr>
        <w:t>X</w:t>
      </w:r>
      <w:r w:rsidR="005E4C17" w:rsidRPr="006C4B13">
        <w:rPr>
          <w:rFonts w:ascii="Times New Roman" w:hAnsi="Times New Roman" w:cs="Times New Roman"/>
          <w:bCs/>
          <w:sz w:val="28"/>
          <w:szCs w:val="28"/>
        </w:rPr>
        <w:t xml:space="preserve"> Международного симпозиума по психолингвистике и теории коммуникации «Российская психолингвистика: итоги и перспективы</w:t>
      </w:r>
      <w:r w:rsidR="005E4C17" w:rsidRPr="006C4B13">
        <w:rPr>
          <w:rFonts w:ascii="Times New Roman" w:hAnsi="Times New Roman" w:cs="Times New Roman"/>
          <w:bCs/>
          <w:caps/>
          <w:sz w:val="28"/>
          <w:szCs w:val="28"/>
        </w:rPr>
        <w:t>». М., МГУ-РУДН, 2022. С. 122-123.</w:t>
      </w:r>
    </w:p>
    <w:p w:rsidR="005E4C17" w:rsidRDefault="005E4C17" w:rsidP="00C94254">
      <w:pPr>
        <w:spacing w:after="0" w:line="240" w:lineRule="auto"/>
        <w:ind w:firstLine="567"/>
        <w:contextualSpacing/>
        <w:jc w:val="both"/>
        <w:rPr>
          <w:rFonts w:ascii="Times New Roman" w:hAnsi="Times New Roman" w:cs="Times New Roman"/>
          <w:sz w:val="28"/>
          <w:szCs w:val="28"/>
        </w:rPr>
      </w:pPr>
      <w:r w:rsidRPr="000B5CCD">
        <w:rPr>
          <w:rFonts w:ascii="Times New Roman" w:hAnsi="Times New Roman" w:cs="Times New Roman"/>
          <w:b/>
          <w:bCs/>
          <w:sz w:val="28"/>
          <w:szCs w:val="28"/>
        </w:rPr>
        <w:t>Структура диссертации:</w:t>
      </w:r>
      <w:r w:rsidRPr="000B5CCD">
        <w:rPr>
          <w:rFonts w:ascii="Times New Roman" w:hAnsi="Times New Roman" w:cs="Times New Roman"/>
          <w:sz w:val="28"/>
          <w:szCs w:val="28"/>
        </w:rPr>
        <w:t xml:space="preserve"> </w:t>
      </w:r>
      <w:r w:rsidRPr="004E7D24">
        <w:rPr>
          <w:rFonts w:ascii="Times New Roman" w:hAnsi="Times New Roman" w:cs="Times New Roman"/>
          <w:sz w:val="28"/>
          <w:szCs w:val="28"/>
        </w:rPr>
        <w:t xml:space="preserve">работа состоит из </w:t>
      </w:r>
      <w:r w:rsidR="00CE4D51" w:rsidRPr="00C63E0E">
        <w:rPr>
          <w:rFonts w:ascii="Times New Roman" w:hAnsi="Times New Roman" w:cs="Times New Roman"/>
          <w:sz w:val="28"/>
          <w:szCs w:val="28"/>
        </w:rPr>
        <w:t>В</w:t>
      </w:r>
      <w:r w:rsidRPr="00C63E0E">
        <w:rPr>
          <w:rFonts w:ascii="Times New Roman" w:hAnsi="Times New Roman" w:cs="Times New Roman"/>
          <w:sz w:val="28"/>
          <w:szCs w:val="28"/>
        </w:rPr>
        <w:t>ведения, трех разделов, включающи</w:t>
      </w:r>
      <w:r w:rsidR="00CE4D51" w:rsidRPr="00C63E0E">
        <w:rPr>
          <w:rFonts w:ascii="Times New Roman" w:hAnsi="Times New Roman" w:cs="Times New Roman"/>
          <w:sz w:val="28"/>
          <w:szCs w:val="28"/>
        </w:rPr>
        <w:t>х</w:t>
      </w:r>
      <w:r w:rsidRPr="00C63E0E">
        <w:rPr>
          <w:rFonts w:ascii="Times New Roman" w:hAnsi="Times New Roman" w:cs="Times New Roman"/>
          <w:sz w:val="28"/>
          <w:szCs w:val="28"/>
        </w:rPr>
        <w:t xml:space="preserve"> по 2-3 подраздела, </w:t>
      </w:r>
      <w:r w:rsidR="00CE4D51" w:rsidRPr="00C63E0E">
        <w:rPr>
          <w:rFonts w:ascii="Times New Roman" w:hAnsi="Times New Roman" w:cs="Times New Roman"/>
          <w:sz w:val="28"/>
          <w:szCs w:val="28"/>
        </w:rPr>
        <w:t>З</w:t>
      </w:r>
      <w:r w:rsidRPr="00C63E0E">
        <w:rPr>
          <w:rFonts w:ascii="Times New Roman" w:hAnsi="Times New Roman" w:cs="Times New Roman"/>
          <w:sz w:val="28"/>
          <w:szCs w:val="28"/>
        </w:rPr>
        <w:t xml:space="preserve">аключения, списка использованных источников и четырех </w:t>
      </w:r>
      <w:r w:rsidR="00CE4D51" w:rsidRPr="00C63E0E">
        <w:rPr>
          <w:rFonts w:ascii="Times New Roman" w:hAnsi="Times New Roman" w:cs="Times New Roman"/>
          <w:sz w:val="28"/>
          <w:szCs w:val="28"/>
        </w:rPr>
        <w:t>П</w:t>
      </w:r>
      <w:r w:rsidRPr="00C63E0E">
        <w:rPr>
          <w:rFonts w:ascii="Times New Roman" w:hAnsi="Times New Roman" w:cs="Times New Roman"/>
          <w:sz w:val="28"/>
          <w:szCs w:val="28"/>
        </w:rPr>
        <w:t xml:space="preserve">риложений: </w:t>
      </w:r>
      <w:r w:rsidR="003D4BDE">
        <w:rPr>
          <w:rFonts w:ascii="Times New Roman" w:hAnsi="Times New Roman" w:cs="Times New Roman"/>
          <w:sz w:val="28"/>
          <w:szCs w:val="28"/>
        </w:rPr>
        <w:t>«</w:t>
      </w:r>
      <w:r w:rsidRPr="00C63E0E">
        <w:rPr>
          <w:rFonts w:ascii="Times New Roman" w:hAnsi="Times New Roman" w:cs="Times New Roman"/>
          <w:sz w:val="28"/>
          <w:szCs w:val="28"/>
        </w:rPr>
        <w:t xml:space="preserve">Список стимулов </w:t>
      </w:r>
      <w:r w:rsidRPr="004E7D24">
        <w:rPr>
          <w:rFonts w:ascii="Times New Roman" w:hAnsi="Times New Roman" w:cs="Times New Roman"/>
          <w:sz w:val="28"/>
          <w:szCs w:val="28"/>
        </w:rPr>
        <w:t>на казахском языке</w:t>
      </w:r>
      <w:r w:rsidR="003D4BDE">
        <w:rPr>
          <w:rFonts w:ascii="Times New Roman" w:hAnsi="Times New Roman" w:cs="Times New Roman"/>
          <w:sz w:val="28"/>
          <w:szCs w:val="28"/>
        </w:rPr>
        <w:t>»</w:t>
      </w:r>
      <w:r w:rsidRPr="004E7D24">
        <w:rPr>
          <w:rFonts w:ascii="Times New Roman" w:hAnsi="Times New Roman" w:cs="Times New Roman"/>
          <w:sz w:val="28"/>
          <w:szCs w:val="28"/>
        </w:rPr>
        <w:t xml:space="preserve"> (Приложение А), </w:t>
      </w:r>
      <w:r w:rsidR="003D4BDE">
        <w:rPr>
          <w:rFonts w:ascii="Times New Roman" w:hAnsi="Times New Roman" w:cs="Times New Roman"/>
          <w:sz w:val="28"/>
          <w:szCs w:val="28"/>
        </w:rPr>
        <w:t>«</w:t>
      </w:r>
      <w:r w:rsidRPr="004E7D24">
        <w:rPr>
          <w:rFonts w:ascii="Times New Roman" w:hAnsi="Times New Roman" w:cs="Times New Roman"/>
          <w:bCs/>
          <w:sz w:val="28"/>
          <w:szCs w:val="28"/>
        </w:rPr>
        <w:t>Матрица ассоциативного гештальта</w:t>
      </w:r>
      <w:r w:rsidR="003D4BDE">
        <w:rPr>
          <w:rFonts w:ascii="Times New Roman" w:hAnsi="Times New Roman" w:cs="Times New Roman"/>
          <w:bCs/>
          <w:sz w:val="28"/>
          <w:szCs w:val="28"/>
        </w:rPr>
        <w:t>»</w:t>
      </w:r>
      <w:r w:rsidRPr="004E7D24">
        <w:rPr>
          <w:rFonts w:ascii="Times New Roman" w:hAnsi="Times New Roman" w:cs="Times New Roman"/>
          <w:b/>
          <w:sz w:val="28"/>
          <w:szCs w:val="28"/>
        </w:rPr>
        <w:t xml:space="preserve"> </w:t>
      </w:r>
      <w:r w:rsidRPr="004E7D24">
        <w:rPr>
          <w:rFonts w:ascii="Times New Roman" w:hAnsi="Times New Roman" w:cs="Times New Roman"/>
          <w:sz w:val="28"/>
          <w:szCs w:val="28"/>
        </w:rPr>
        <w:t xml:space="preserve">(Приложение Б), </w:t>
      </w:r>
      <w:bookmarkStart w:id="53" w:name="_Hlk161469748"/>
      <w:r w:rsidR="003D4BDE">
        <w:rPr>
          <w:rFonts w:ascii="Times New Roman" w:hAnsi="Times New Roman" w:cs="Times New Roman"/>
          <w:sz w:val="28"/>
          <w:szCs w:val="28"/>
        </w:rPr>
        <w:t>«</w:t>
      </w:r>
      <w:r w:rsidR="0072423E" w:rsidRPr="00C63E0E">
        <w:rPr>
          <w:rFonts w:ascii="Times New Roman" w:hAnsi="Times New Roman" w:cs="Times New Roman"/>
          <w:sz w:val="28"/>
          <w:szCs w:val="28"/>
        </w:rPr>
        <w:t>Сопоставительный анализ гештальтов стимулов-номинаций родства</w:t>
      </w:r>
      <w:r w:rsidR="003D4BDE">
        <w:rPr>
          <w:rFonts w:ascii="Times New Roman" w:hAnsi="Times New Roman" w:cs="Times New Roman"/>
          <w:sz w:val="28"/>
          <w:szCs w:val="28"/>
        </w:rPr>
        <w:t>»</w:t>
      </w:r>
      <w:r w:rsidR="0072423E" w:rsidRPr="00C63E0E">
        <w:rPr>
          <w:rFonts w:ascii="Times New Roman" w:hAnsi="Times New Roman" w:cs="Times New Roman"/>
          <w:sz w:val="28"/>
          <w:szCs w:val="28"/>
        </w:rPr>
        <w:t xml:space="preserve"> </w:t>
      </w:r>
      <w:r w:rsidRPr="004E7D24">
        <w:rPr>
          <w:rFonts w:ascii="Times New Roman" w:hAnsi="Times New Roman" w:cs="Times New Roman"/>
          <w:sz w:val="28"/>
          <w:szCs w:val="28"/>
        </w:rPr>
        <w:t xml:space="preserve">(Приложение В), </w:t>
      </w:r>
      <w:r w:rsidR="003D4BDE">
        <w:rPr>
          <w:rFonts w:ascii="Times New Roman" w:hAnsi="Times New Roman" w:cs="Times New Roman"/>
          <w:sz w:val="28"/>
          <w:szCs w:val="28"/>
        </w:rPr>
        <w:t>«</w:t>
      </w:r>
      <w:r w:rsidRPr="004E7D24">
        <w:rPr>
          <w:rFonts w:ascii="Times New Roman" w:hAnsi="Times New Roman"/>
          <w:color w:val="000000" w:themeColor="text1"/>
          <w:sz w:val="28"/>
          <w:szCs w:val="28"/>
          <w:lang w:val="kk-KZ"/>
        </w:rPr>
        <w:t>Структурно-содержательная модель формирования вторичной языковой личности обучающихся на занятиях русского языка</w:t>
      </w:r>
      <w:r w:rsidR="003D4BDE">
        <w:rPr>
          <w:rFonts w:ascii="Times New Roman" w:hAnsi="Times New Roman"/>
          <w:color w:val="000000" w:themeColor="text1"/>
          <w:sz w:val="28"/>
          <w:szCs w:val="28"/>
          <w:lang w:val="kk-KZ"/>
        </w:rPr>
        <w:t>»</w:t>
      </w:r>
      <w:r w:rsidRPr="004E7D24">
        <w:rPr>
          <w:rFonts w:ascii="Times New Roman" w:hAnsi="Times New Roman"/>
          <w:color w:val="000000" w:themeColor="text1"/>
          <w:sz w:val="28"/>
          <w:szCs w:val="28"/>
          <w:lang w:val="kk-KZ"/>
        </w:rPr>
        <w:t xml:space="preserve"> </w:t>
      </w:r>
      <w:bookmarkEnd w:id="53"/>
      <w:r w:rsidRPr="004E7D24">
        <w:rPr>
          <w:rFonts w:ascii="Times New Roman" w:hAnsi="Times New Roman" w:cs="Times New Roman"/>
          <w:sz w:val="28"/>
          <w:szCs w:val="28"/>
        </w:rPr>
        <w:t>(Приложение Г); и иллюстрирована 7 таблицами, 2 диаграммами и рисунк</w:t>
      </w:r>
      <w:r w:rsidR="0072423E" w:rsidRPr="00C63E0E">
        <w:rPr>
          <w:rFonts w:ascii="Times New Roman" w:hAnsi="Times New Roman" w:cs="Times New Roman"/>
          <w:sz w:val="28"/>
          <w:szCs w:val="28"/>
        </w:rPr>
        <w:t>ами</w:t>
      </w:r>
      <w:r w:rsidRPr="004E7D24">
        <w:rPr>
          <w:rFonts w:ascii="Times New Roman" w:hAnsi="Times New Roman" w:cs="Times New Roman"/>
          <w:sz w:val="28"/>
          <w:szCs w:val="28"/>
        </w:rPr>
        <w:t>. Общий объем работы – 1</w:t>
      </w:r>
      <w:r w:rsidR="00C63E0E" w:rsidRPr="006C3D8C">
        <w:rPr>
          <w:rFonts w:ascii="Times New Roman" w:hAnsi="Times New Roman" w:cs="Times New Roman"/>
          <w:sz w:val="28"/>
          <w:szCs w:val="28"/>
        </w:rPr>
        <w:t>2</w:t>
      </w:r>
      <w:r w:rsidR="00043D11">
        <w:rPr>
          <w:rFonts w:ascii="Times New Roman" w:hAnsi="Times New Roman" w:cs="Times New Roman"/>
          <w:sz w:val="28"/>
          <w:szCs w:val="28"/>
        </w:rPr>
        <w:t>8</w:t>
      </w:r>
      <w:r w:rsidRPr="004E7D24">
        <w:rPr>
          <w:rFonts w:ascii="Times New Roman" w:hAnsi="Times New Roman" w:cs="Times New Roman"/>
          <w:sz w:val="28"/>
          <w:szCs w:val="28"/>
        </w:rPr>
        <w:t xml:space="preserve"> страниц.</w:t>
      </w:r>
    </w:p>
    <w:p w:rsidR="001A29DE" w:rsidRDefault="001A29DE" w:rsidP="00C94254">
      <w:pPr>
        <w:spacing w:after="0" w:line="240" w:lineRule="auto"/>
        <w:ind w:firstLine="567"/>
        <w:contextualSpacing/>
        <w:jc w:val="both"/>
        <w:rPr>
          <w:rFonts w:ascii="Times New Roman" w:hAnsi="Times New Roman" w:cs="Times New Roman"/>
          <w:sz w:val="28"/>
          <w:szCs w:val="28"/>
        </w:rPr>
      </w:pPr>
    </w:p>
    <w:p w:rsidR="001A29DE" w:rsidRDefault="001A29DE" w:rsidP="00C94254">
      <w:pPr>
        <w:spacing w:after="0" w:line="240" w:lineRule="auto"/>
        <w:ind w:firstLine="567"/>
        <w:contextualSpacing/>
        <w:jc w:val="both"/>
        <w:rPr>
          <w:rFonts w:ascii="Times New Roman" w:hAnsi="Times New Roman" w:cs="Times New Roman"/>
          <w:sz w:val="28"/>
          <w:szCs w:val="28"/>
        </w:rPr>
      </w:pPr>
    </w:p>
    <w:p w:rsidR="001A29DE" w:rsidRDefault="001A29DE" w:rsidP="00C94254">
      <w:pPr>
        <w:spacing w:after="0" w:line="240" w:lineRule="auto"/>
        <w:ind w:firstLine="567"/>
        <w:contextualSpacing/>
        <w:jc w:val="both"/>
        <w:rPr>
          <w:rFonts w:ascii="Times New Roman" w:hAnsi="Times New Roman" w:cs="Times New Roman"/>
          <w:sz w:val="28"/>
          <w:szCs w:val="28"/>
        </w:rPr>
      </w:pPr>
    </w:p>
    <w:p w:rsidR="0072423E" w:rsidRDefault="0072423E" w:rsidP="00C94254">
      <w:pPr>
        <w:spacing w:after="0" w:line="240" w:lineRule="auto"/>
        <w:ind w:firstLine="567"/>
        <w:contextualSpacing/>
        <w:jc w:val="both"/>
        <w:rPr>
          <w:rFonts w:ascii="Times New Roman" w:hAnsi="Times New Roman" w:cs="Times New Roman"/>
          <w:sz w:val="28"/>
          <w:szCs w:val="28"/>
        </w:rPr>
      </w:pPr>
    </w:p>
    <w:p w:rsidR="0072423E" w:rsidRDefault="0072423E" w:rsidP="00C94254">
      <w:pPr>
        <w:spacing w:after="0" w:line="240" w:lineRule="auto"/>
        <w:ind w:firstLine="567"/>
        <w:contextualSpacing/>
        <w:jc w:val="both"/>
        <w:rPr>
          <w:rFonts w:ascii="Times New Roman" w:hAnsi="Times New Roman" w:cs="Times New Roman"/>
          <w:sz w:val="28"/>
          <w:szCs w:val="28"/>
        </w:rPr>
      </w:pPr>
    </w:p>
    <w:p w:rsidR="006C3D8C" w:rsidRDefault="006C3D8C" w:rsidP="00C94254">
      <w:pPr>
        <w:spacing w:after="0" w:line="240" w:lineRule="auto"/>
        <w:ind w:firstLine="567"/>
        <w:contextualSpacing/>
        <w:jc w:val="both"/>
        <w:rPr>
          <w:rFonts w:ascii="Times New Roman" w:hAnsi="Times New Roman" w:cs="Times New Roman"/>
          <w:sz w:val="28"/>
          <w:szCs w:val="28"/>
        </w:rPr>
      </w:pPr>
    </w:p>
    <w:p w:rsidR="006C3D8C" w:rsidRDefault="006C3D8C" w:rsidP="00C94254">
      <w:pPr>
        <w:spacing w:after="0" w:line="240" w:lineRule="auto"/>
        <w:ind w:firstLine="567"/>
        <w:contextualSpacing/>
        <w:jc w:val="both"/>
        <w:rPr>
          <w:rFonts w:ascii="Times New Roman" w:hAnsi="Times New Roman" w:cs="Times New Roman"/>
          <w:sz w:val="28"/>
          <w:szCs w:val="28"/>
        </w:rPr>
      </w:pPr>
    </w:p>
    <w:p w:rsidR="006C3D8C" w:rsidRDefault="006C3D8C" w:rsidP="00C94254">
      <w:pPr>
        <w:spacing w:after="0" w:line="240" w:lineRule="auto"/>
        <w:ind w:firstLine="567"/>
        <w:contextualSpacing/>
        <w:jc w:val="both"/>
        <w:rPr>
          <w:rFonts w:ascii="Times New Roman" w:hAnsi="Times New Roman" w:cs="Times New Roman"/>
          <w:sz w:val="28"/>
          <w:szCs w:val="28"/>
        </w:rPr>
      </w:pPr>
    </w:p>
    <w:p w:rsidR="006C3D8C" w:rsidRDefault="006C3D8C" w:rsidP="00C94254">
      <w:pPr>
        <w:spacing w:after="0" w:line="240" w:lineRule="auto"/>
        <w:ind w:firstLine="567"/>
        <w:contextualSpacing/>
        <w:jc w:val="both"/>
        <w:rPr>
          <w:rFonts w:ascii="Times New Roman" w:hAnsi="Times New Roman" w:cs="Times New Roman"/>
          <w:sz w:val="28"/>
          <w:szCs w:val="28"/>
        </w:rPr>
      </w:pPr>
    </w:p>
    <w:p w:rsidR="006C3D8C" w:rsidRDefault="006C3D8C" w:rsidP="00C94254">
      <w:pPr>
        <w:spacing w:after="0" w:line="240" w:lineRule="auto"/>
        <w:ind w:firstLine="567"/>
        <w:contextualSpacing/>
        <w:jc w:val="both"/>
        <w:rPr>
          <w:rFonts w:ascii="Times New Roman" w:hAnsi="Times New Roman" w:cs="Times New Roman"/>
          <w:sz w:val="28"/>
          <w:szCs w:val="28"/>
        </w:rPr>
      </w:pPr>
    </w:p>
    <w:p w:rsidR="006C3D8C" w:rsidRDefault="006C3D8C" w:rsidP="00C94254">
      <w:pPr>
        <w:spacing w:after="0" w:line="240" w:lineRule="auto"/>
        <w:ind w:firstLine="567"/>
        <w:contextualSpacing/>
        <w:jc w:val="both"/>
        <w:rPr>
          <w:rFonts w:ascii="Times New Roman" w:hAnsi="Times New Roman" w:cs="Times New Roman"/>
          <w:sz w:val="28"/>
          <w:szCs w:val="28"/>
        </w:rPr>
      </w:pPr>
    </w:p>
    <w:p w:rsidR="006C3D8C" w:rsidRDefault="006C3D8C" w:rsidP="00C94254">
      <w:pPr>
        <w:spacing w:after="0" w:line="240" w:lineRule="auto"/>
        <w:ind w:firstLine="567"/>
        <w:contextualSpacing/>
        <w:jc w:val="both"/>
        <w:rPr>
          <w:rFonts w:ascii="Times New Roman" w:hAnsi="Times New Roman" w:cs="Times New Roman"/>
          <w:sz w:val="28"/>
          <w:szCs w:val="28"/>
        </w:rPr>
      </w:pPr>
    </w:p>
    <w:p w:rsidR="006C3D8C" w:rsidRDefault="006C3D8C" w:rsidP="00C94254">
      <w:pPr>
        <w:spacing w:after="0" w:line="240" w:lineRule="auto"/>
        <w:ind w:firstLine="567"/>
        <w:contextualSpacing/>
        <w:jc w:val="both"/>
        <w:rPr>
          <w:rFonts w:ascii="Times New Roman" w:hAnsi="Times New Roman" w:cs="Times New Roman"/>
          <w:sz w:val="28"/>
          <w:szCs w:val="28"/>
        </w:rPr>
      </w:pPr>
    </w:p>
    <w:p w:rsidR="0072423E" w:rsidRDefault="0072423E" w:rsidP="00C94254">
      <w:pPr>
        <w:spacing w:after="0" w:line="240" w:lineRule="auto"/>
        <w:ind w:firstLine="567"/>
        <w:contextualSpacing/>
        <w:jc w:val="both"/>
        <w:rPr>
          <w:rFonts w:ascii="Times New Roman" w:hAnsi="Times New Roman" w:cs="Times New Roman"/>
          <w:sz w:val="28"/>
          <w:szCs w:val="28"/>
        </w:rPr>
      </w:pPr>
    </w:p>
    <w:p w:rsidR="0072423E" w:rsidRDefault="0072423E" w:rsidP="00C94254">
      <w:pPr>
        <w:spacing w:after="0" w:line="240" w:lineRule="auto"/>
        <w:ind w:firstLine="567"/>
        <w:contextualSpacing/>
        <w:jc w:val="both"/>
        <w:rPr>
          <w:rFonts w:ascii="Times New Roman" w:hAnsi="Times New Roman" w:cs="Times New Roman"/>
          <w:sz w:val="28"/>
          <w:szCs w:val="28"/>
        </w:rPr>
      </w:pPr>
    </w:p>
    <w:p w:rsidR="00BE7B47" w:rsidRPr="000A19E9" w:rsidRDefault="005F18D6" w:rsidP="00FC7873">
      <w:pPr>
        <w:widowControl w:val="0"/>
        <w:tabs>
          <w:tab w:val="left" w:pos="0"/>
          <w:tab w:val="left" w:pos="993"/>
        </w:tabs>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0A19E9">
        <w:rPr>
          <w:rFonts w:ascii="Times New Roman" w:eastAsia="Times New Roman" w:hAnsi="Times New Roman" w:cs="Times New Roman"/>
          <w:b/>
          <w:caps/>
          <w:sz w:val="28"/>
          <w:szCs w:val="28"/>
        </w:rPr>
        <w:lastRenderedPageBreak/>
        <w:t xml:space="preserve">1 </w:t>
      </w:r>
      <w:r w:rsidR="00BE7B47" w:rsidRPr="000A19E9">
        <w:rPr>
          <w:rFonts w:ascii="Times New Roman" w:eastAsia="Times New Roman" w:hAnsi="Times New Roman" w:cs="Times New Roman"/>
          <w:b/>
          <w:caps/>
          <w:sz w:val="28"/>
          <w:szCs w:val="28"/>
        </w:rPr>
        <w:t>Лингвокультурологический подход в обучении русскому языку</w:t>
      </w:r>
      <w:r w:rsidR="00BE7B47" w:rsidRPr="000A19E9">
        <w:rPr>
          <w:rFonts w:ascii="Times New Roman" w:eastAsia="Times New Roman" w:hAnsi="Times New Roman" w:cs="Times New Roman"/>
          <w:b/>
          <w:sz w:val="28"/>
          <w:szCs w:val="28"/>
        </w:rPr>
        <w:t xml:space="preserve">: </w:t>
      </w:r>
      <w:r w:rsidR="00BE7B47" w:rsidRPr="000A19E9">
        <w:rPr>
          <w:rFonts w:ascii="Times New Roman" w:hAnsi="Times New Roman" w:cs="Times New Roman"/>
          <w:b/>
          <w:sz w:val="28"/>
          <w:szCs w:val="28"/>
          <w:shd w:val="clear" w:color="auto" w:fill="FFFFFF"/>
        </w:rPr>
        <w:t xml:space="preserve">СОВРЕМЕННЫЕ </w:t>
      </w:r>
      <w:r w:rsidR="00BE7B47" w:rsidRPr="000A19E9">
        <w:rPr>
          <w:rFonts w:ascii="Times New Roman" w:hAnsi="Times New Roman" w:cs="Times New Roman"/>
          <w:b/>
          <w:caps/>
          <w:sz w:val="28"/>
          <w:szCs w:val="28"/>
          <w:shd w:val="clear" w:color="auto" w:fill="FFFFFF"/>
        </w:rPr>
        <w:t>вызовы и тренды</w:t>
      </w:r>
      <w:r w:rsidR="00BE7B47" w:rsidRPr="000A19E9">
        <w:rPr>
          <w:rFonts w:ascii="Times New Roman" w:hAnsi="Times New Roman" w:cs="Times New Roman"/>
          <w:b/>
          <w:sz w:val="28"/>
          <w:szCs w:val="28"/>
          <w:shd w:val="clear" w:color="auto" w:fill="FFFFFF"/>
        </w:rPr>
        <w:t xml:space="preserve"> В ОБРАЗОВАНИИ</w:t>
      </w:r>
    </w:p>
    <w:p w:rsidR="00BE7B47" w:rsidRPr="00CC6852" w:rsidRDefault="00BE7B47" w:rsidP="00C94254">
      <w:pPr>
        <w:pStyle w:val="a3"/>
        <w:ind w:firstLine="567"/>
        <w:rPr>
          <w:b w:val="0"/>
          <w:sz w:val="24"/>
          <w:szCs w:val="24"/>
        </w:rPr>
      </w:pPr>
    </w:p>
    <w:p w:rsidR="00BE7B47" w:rsidRPr="008238B9" w:rsidRDefault="00BE7B47" w:rsidP="00C94254">
      <w:pPr>
        <w:pStyle w:val="a5"/>
        <w:widowControl w:val="0"/>
        <w:numPr>
          <w:ilvl w:val="1"/>
          <w:numId w:val="1"/>
        </w:numPr>
        <w:tabs>
          <w:tab w:val="left" w:pos="0"/>
        </w:tabs>
        <w:autoSpaceDE w:val="0"/>
        <w:autoSpaceDN w:val="0"/>
        <w:adjustRightInd w:val="0"/>
        <w:spacing w:after="0" w:line="240" w:lineRule="auto"/>
        <w:ind w:left="0" w:firstLine="567"/>
        <w:jc w:val="both"/>
        <w:rPr>
          <w:rFonts w:ascii="Times New Roman" w:eastAsia="Times New Roman" w:hAnsi="Times New Roman" w:cs="Times New Roman"/>
          <w:b/>
          <w:sz w:val="28"/>
          <w:szCs w:val="28"/>
        </w:rPr>
      </w:pPr>
      <w:r w:rsidRPr="008238B9">
        <w:rPr>
          <w:rFonts w:ascii="Times New Roman" w:hAnsi="Times New Roman" w:cs="Times New Roman"/>
          <w:b/>
          <w:sz w:val="28"/>
          <w:szCs w:val="28"/>
          <w:lang w:val="kk-KZ"/>
        </w:rPr>
        <w:t>Н</w:t>
      </w:r>
      <w:proofErr w:type="spellStart"/>
      <w:r w:rsidRPr="008238B9">
        <w:rPr>
          <w:rFonts w:ascii="Times New Roman" w:eastAsia="Times New Roman" w:hAnsi="Times New Roman" w:cs="Times New Roman"/>
          <w:b/>
          <w:color w:val="000000"/>
          <w:sz w:val="28"/>
          <w:szCs w:val="28"/>
        </w:rPr>
        <w:t>овые</w:t>
      </w:r>
      <w:proofErr w:type="spellEnd"/>
      <w:r w:rsidRPr="008238B9">
        <w:rPr>
          <w:rFonts w:ascii="Times New Roman" w:eastAsia="Times New Roman" w:hAnsi="Times New Roman" w:cs="Times New Roman"/>
          <w:b/>
          <w:color w:val="000000"/>
          <w:sz w:val="28"/>
          <w:szCs w:val="28"/>
        </w:rPr>
        <w:t xml:space="preserve"> тенденции в образовании: интегративное обучение</w:t>
      </w:r>
    </w:p>
    <w:p w:rsidR="00BE7B47" w:rsidRPr="00781FD0" w:rsidRDefault="00BE7B47" w:rsidP="00C94254">
      <w:pPr>
        <w:pStyle w:val="a5"/>
        <w:widowControl w:val="0"/>
        <w:tabs>
          <w:tab w:val="left" w:pos="0"/>
        </w:tabs>
        <w:autoSpaceDE w:val="0"/>
        <w:autoSpaceDN w:val="0"/>
        <w:adjustRightInd w:val="0"/>
        <w:spacing w:after="0" w:line="240" w:lineRule="auto"/>
        <w:ind w:left="0" w:firstLine="567"/>
        <w:jc w:val="both"/>
        <w:rPr>
          <w:rFonts w:ascii="Times New Roman" w:eastAsia="Times New Roman" w:hAnsi="Times New Roman" w:cs="Times New Roman"/>
          <w:b/>
          <w:sz w:val="28"/>
          <w:szCs w:val="28"/>
        </w:rPr>
      </w:pPr>
    </w:p>
    <w:p w:rsidR="00BE7B47" w:rsidRPr="00942A5A" w:rsidRDefault="00BE7B47" w:rsidP="00C94254">
      <w:pPr>
        <w:pStyle w:val="a5"/>
        <w:widowControl w:val="0"/>
        <w:numPr>
          <w:ilvl w:val="2"/>
          <w:numId w:val="1"/>
        </w:numPr>
        <w:tabs>
          <w:tab w:val="left" w:pos="993"/>
        </w:tabs>
        <w:autoSpaceDE w:val="0"/>
        <w:autoSpaceDN w:val="0"/>
        <w:adjustRightInd w:val="0"/>
        <w:spacing w:after="0" w:line="240" w:lineRule="auto"/>
        <w:ind w:left="0" w:firstLine="567"/>
        <w:jc w:val="both"/>
        <w:rPr>
          <w:rFonts w:ascii="Times New Roman" w:hAnsi="Times New Roman" w:cs="Times New Roman"/>
          <w:b/>
          <w:iCs/>
          <w:spacing w:val="-10"/>
          <w:sz w:val="28"/>
          <w:szCs w:val="28"/>
          <w:lang w:val="kk-KZ"/>
        </w:rPr>
      </w:pPr>
      <w:r w:rsidRPr="00942A5A">
        <w:rPr>
          <w:rFonts w:ascii="Times New Roman" w:eastAsia="Times New Roman" w:hAnsi="Times New Roman" w:cs="Times New Roman"/>
          <w:b/>
          <w:iCs/>
          <w:sz w:val="28"/>
          <w:szCs w:val="28"/>
        </w:rPr>
        <w:t>История вопроса: от классиков философско-педагогической мысли к современным достижениям лингводидактики</w:t>
      </w:r>
    </w:p>
    <w:p w:rsidR="00BE7B47" w:rsidRPr="00942A5A" w:rsidRDefault="00BE7B47" w:rsidP="00C94254">
      <w:pPr>
        <w:pStyle w:val="a5"/>
        <w:widowControl w:val="0"/>
        <w:tabs>
          <w:tab w:val="left" w:pos="993"/>
        </w:tabs>
        <w:autoSpaceDE w:val="0"/>
        <w:autoSpaceDN w:val="0"/>
        <w:adjustRightInd w:val="0"/>
        <w:spacing w:after="0" w:line="240" w:lineRule="auto"/>
        <w:ind w:left="0"/>
        <w:jc w:val="both"/>
        <w:rPr>
          <w:rFonts w:ascii="Times New Roman" w:hAnsi="Times New Roman" w:cs="Times New Roman"/>
          <w:iCs/>
          <w:spacing w:val="-10"/>
          <w:sz w:val="28"/>
          <w:szCs w:val="28"/>
          <w:lang w:val="kk-KZ"/>
        </w:rPr>
      </w:pPr>
    </w:p>
    <w:p w:rsidR="00BE7B47" w:rsidRPr="0066047B" w:rsidRDefault="00BE7B47" w:rsidP="00C94254">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Благодаря возросшим экономическим</w:t>
      </w:r>
      <w:r w:rsidR="0072423E">
        <w:rPr>
          <w:rFonts w:ascii="Times New Roman" w:eastAsia="Times New Roman" w:hAnsi="Times New Roman" w:cs="Times New Roman"/>
          <w:sz w:val="28"/>
          <w:szCs w:val="28"/>
        </w:rPr>
        <w:t xml:space="preserve"> </w:t>
      </w:r>
      <w:r w:rsidR="0072423E" w:rsidRPr="00016663">
        <w:rPr>
          <w:rFonts w:ascii="Times New Roman" w:eastAsia="Times New Roman" w:hAnsi="Times New Roman" w:cs="Times New Roman"/>
          <w:sz w:val="28"/>
          <w:szCs w:val="28"/>
        </w:rPr>
        <w:t>и</w:t>
      </w:r>
      <w:r w:rsidRPr="00016663">
        <w:rPr>
          <w:rFonts w:ascii="Times New Roman" w:eastAsia="Times New Roman" w:hAnsi="Times New Roman" w:cs="Times New Roman"/>
          <w:sz w:val="28"/>
          <w:szCs w:val="28"/>
        </w:rPr>
        <w:t xml:space="preserve"> </w:t>
      </w:r>
      <w:r w:rsidR="0072423E" w:rsidRPr="00016663">
        <w:rPr>
          <w:rFonts w:ascii="Times New Roman" w:eastAsia="Times New Roman" w:hAnsi="Times New Roman" w:cs="Times New Roman"/>
          <w:sz w:val="28"/>
          <w:szCs w:val="28"/>
        </w:rPr>
        <w:t>межкультурным</w:t>
      </w:r>
      <w:r w:rsidR="0072423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контактам </w:t>
      </w:r>
      <w:r w:rsidR="0072423E" w:rsidRPr="00016663">
        <w:rPr>
          <w:rFonts w:ascii="Times New Roman" w:eastAsia="Times New Roman" w:hAnsi="Times New Roman" w:cs="Times New Roman"/>
          <w:sz w:val="28"/>
          <w:szCs w:val="28"/>
        </w:rPr>
        <w:t>разных стран народов</w:t>
      </w:r>
      <w:r w:rsidRPr="00016663">
        <w:rPr>
          <w:rFonts w:ascii="Times New Roman" w:eastAsia="Times New Roman" w:hAnsi="Times New Roman" w:cs="Times New Roman"/>
          <w:sz w:val="28"/>
          <w:szCs w:val="28"/>
        </w:rPr>
        <w:t xml:space="preserve">, </w:t>
      </w:r>
      <w:r w:rsidR="0072423E" w:rsidRPr="00016663">
        <w:rPr>
          <w:rFonts w:ascii="Times New Roman" w:eastAsia="Times New Roman" w:hAnsi="Times New Roman" w:cs="Times New Roman"/>
          <w:sz w:val="28"/>
          <w:szCs w:val="28"/>
        </w:rPr>
        <w:t xml:space="preserve">общей тенденции </w:t>
      </w:r>
      <w:proofErr w:type="spellStart"/>
      <w:r w:rsidRPr="00016663">
        <w:rPr>
          <w:rFonts w:ascii="Times New Roman" w:eastAsia="Times New Roman" w:hAnsi="Times New Roman" w:cs="Times New Roman"/>
          <w:sz w:val="28"/>
          <w:szCs w:val="28"/>
        </w:rPr>
        <w:t>гуманитаризации</w:t>
      </w:r>
      <w:proofErr w:type="spellEnd"/>
      <w:r w:rsidRPr="00016663">
        <w:rPr>
          <w:rFonts w:ascii="Times New Roman" w:eastAsia="Times New Roman" w:hAnsi="Times New Roman" w:cs="Times New Roman"/>
          <w:sz w:val="28"/>
          <w:szCs w:val="28"/>
        </w:rPr>
        <w:t xml:space="preserve"> образования возрастает интерес к феномену культуры в </w:t>
      </w:r>
      <w:r w:rsidR="009863A2" w:rsidRPr="00016663">
        <w:rPr>
          <w:rFonts w:ascii="Times New Roman" w:eastAsia="Times New Roman" w:hAnsi="Times New Roman" w:cs="Times New Roman"/>
          <w:sz w:val="28"/>
          <w:szCs w:val="28"/>
        </w:rPr>
        <w:t xml:space="preserve">процессе </w:t>
      </w:r>
      <w:r w:rsidRPr="00016663">
        <w:rPr>
          <w:rFonts w:ascii="Times New Roman" w:eastAsia="Times New Roman" w:hAnsi="Times New Roman" w:cs="Times New Roman"/>
          <w:sz w:val="28"/>
          <w:szCs w:val="28"/>
        </w:rPr>
        <w:t>обучени</w:t>
      </w:r>
      <w:r w:rsidR="009863A2" w:rsidRPr="00016663">
        <w:rPr>
          <w:rFonts w:ascii="Times New Roman" w:eastAsia="Times New Roman" w:hAnsi="Times New Roman" w:cs="Times New Roman"/>
          <w:sz w:val="28"/>
          <w:szCs w:val="28"/>
        </w:rPr>
        <w:t>я</w:t>
      </w:r>
      <w:r w:rsidRPr="00016663">
        <w:rPr>
          <w:rFonts w:ascii="Times New Roman" w:eastAsia="Times New Roman" w:hAnsi="Times New Roman" w:cs="Times New Roman"/>
          <w:sz w:val="28"/>
          <w:szCs w:val="28"/>
        </w:rPr>
        <w:t xml:space="preserve"> языку. Так, в последние два десятилетия родилась новая интегрированная наука – </w:t>
      </w:r>
      <w:proofErr w:type="spellStart"/>
      <w:r w:rsidR="00AC59E2" w:rsidRPr="00016663">
        <w:rPr>
          <w:rFonts w:ascii="Times New Roman" w:hAnsi="Times New Roman" w:cs="Times New Roman"/>
          <w:sz w:val="28"/>
          <w:szCs w:val="28"/>
        </w:rPr>
        <w:t>лингвокультурология</w:t>
      </w:r>
      <w:proofErr w:type="spellEnd"/>
      <w:r w:rsidR="00AC59E2" w:rsidRPr="00016663">
        <w:rPr>
          <w:rFonts w:ascii="Times New Roman" w:hAnsi="Times New Roman" w:cs="Times New Roman"/>
          <w:sz w:val="28"/>
          <w:szCs w:val="28"/>
        </w:rPr>
        <w:t xml:space="preserve"> </w:t>
      </w:r>
      <w:proofErr w:type="gramStart"/>
      <w:r w:rsidR="00AC59E2" w:rsidRPr="00016663">
        <w:rPr>
          <w:rFonts w:ascii="Times New Roman" w:hAnsi="Times New Roman" w:cs="Times New Roman"/>
          <w:sz w:val="28"/>
          <w:szCs w:val="28"/>
        </w:rPr>
        <w:t xml:space="preserve">–  </w:t>
      </w:r>
      <w:r w:rsidR="009863A2" w:rsidRPr="00016663">
        <w:rPr>
          <w:rFonts w:ascii="Times New Roman" w:hAnsi="Times New Roman" w:cs="Times New Roman"/>
          <w:sz w:val="28"/>
          <w:szCs w:val="28"/>
        </w:rPr>
        <w:t>как</w:t>
      </w:r>
      <w:proofErr w:type="gramEnd"/>
      <w:r w:rsidR="009863A2" w:rsidRPr="00016663">
        <w:rPr>
          <w:rFonts w:ascii="Times New Roman" w:hAnsi="Times New Roman" w:cs="Times New Roman"/>
          <w:sz w:val="28"/>
          <w:szCs w:val="28"/>
        </w:rPr>
        <w:t xml:space="preserve"> </w:t>
      </w:r>
      <w:r w:rsidR="0004136D" w:rsidRPr="00016663">
        <w:rPr>
          <w:rFonts w:ascii="Times New Roman" w:hAnsi="Times New Roman" w:cs="Times New Roman"/>
          <w:sz w:val="28"/>
          <w:szCs w:val="28"/>
        </w:rPr>
        <w:t>«</w:t>
      </w:r>
      <w:r w:rsidR="00AC59E2" w:rsidRPr="00016663">
        <w:rPr>
          <w:rFonts w:ascii="Times New Roman" w:hAnsi="Times New Roman" w:cs="Times New Roman"/>
          <w:sz w:val="28"/>
          <w:szCs w:val="28"/>
        </w:rPr>
        <w:t xml:space="preserve">научная область, возникшая на пересечении лингвистики и культурологии, </w:t>
      </w:r>
      <w:r w:rsidR="00AC59E2" w:rsidRPr="004E7D24">
        <w:rPr>
          <w:rFonts w:ascii="Times New Roman" w:hAnsi="Times New Roman" w:cs="Times New Roman"/>
          <w:sz w:val="28"/>
          <w:szCs w:val="28"/>
        </w:rPr>
        <w:t>которая изучает аспекты национальной культуры, отраженные и закрепленные в языке</w:t>
      </w:r>
      <w:r w:rsidR="0004136D" w:rsidRPr="004E7D24">
        <w:rPr>
          <w:rFonts w:ascii="Times New Roman" w:hAnsi="Times New Roman" w:cs="Times New Roman"/>
          <w:sz w:val="28"/>
          <w:szCs w:val="28"/>
        </w:rPr>
        <w:t>»</w:t>
      </w:r>
      <w:r w:rsidRPr="004E7D24">
        <w:rPr>
          <w:rFonts w:ascii="Times New Roman" w:eastAsia="Times New Roman" w:hAnsi="Times New Roman" w:cs="Times New Roman"/>
          <w:sz w:val="28"/>
          <w:szCs w:val="28"/>
        </w:rPr>
        <w:t xml:space="preserve"> [1</w:t>
      </w:r>
      <w:r w:rsidR="00752759">
        <w:rPr>
          <w:rFonts w:ascii="Times New Roman" w:eastAsia="Times New Roman" w:hAnsi="Times New Roman" w:cs="Times New Roman"/>
          <w:sz w:val="28"/>
          <w:szCs w:val="28"/>
        </w:rPr>
        <w:t>3</w:t>
      </w:r>
      <w:r w:rsidRPr="004E7D24">
        <w:rPr>
          <w:rFonts w:ascii="Times New Roman" w:eastAsia="Times New Roman" w:hAnsi="Times New Roman" w:cs="Times New Roman"/>
          <w:sz w:val="28"/>
          <w:szCs w:val="28"/>
        </w:rPr>
        <w:t>, с. 28].</w:t>
      </w:r>
    </w:p>
    <w:p w:rsidR="00BE7B47" w:rsidRPr="0066047B" w:rsidRDefault="00BE7B47" w:rsidP="00C94254">
      <w:pPr>
        <w:tabs>
          <w:tab w:val="left" w:pos="567"/>
        </w:tabs>
        <w:spacing w:after="0" w:line="240" w:lineRule="auto"/>
        <w:ind w:firstLine="567"/>
        <w:jc w:val="both"/>
        <w:rPr>
          <w:rFonts w:ascii="Times New Roman" w:eastAsia="Times New Roman" w:hAnsi="Times New Roman" w:cs="Times New Roman"/>
          <w:sz w:val="28"/>
          <w:szCs w:val="28"/>
        </w:rPr>
      </w:pPr>
      <w:r w:rsidRPr="0066047B">
        <w:rPr>
          <w:rFonts w:ascii="Times New Roman" w:eastAsia="Times New Roman" w:hAnsi="Times New Roman" w:cs="Times New Roman"/>
          <w:sz w:val="28"/>
          <w:szCs w:val="28"/>
        </w:rPr>
        <w:t>На формирование данного направления непосредственным образом повлияли труды классиков философско-педагогической мысли, которые придавали основополагающее значение мыслительным операциям, интеллектуальной деятельности в процессе обучения и образования в целом, декларируя «</w:t>
      </w:r>
      <w:proofErr w:type="spellStart"/>
      <w:r w:rsidRPr="0066047B">
        <w:rPr>
          <w:rFonts w:ascii="Times New Roman" w:eastAsia="Times New Roman" w:hAnsi="Times New Roman" w:cs="Times New Roman"/>
          <w:sz w:val="28"/>
          <w:szCs w:val="28"/>
        </w:rPr>
        <w:t>природосообразность</w:t>
      </w:r>
      <w:proofErr w:type="spellEnd"/>
      <w:r w:rsidRPr="0066047B">
        <w:rPr>
          <w:rFonts w:ascii="Times New Roman" w:eastAsia="Times New Roman" w:hAnsi="Times New Roman" w:cs="Times New Roman"/>
          <w:sz w:val="28"/>
          <w:szCs w:val="28"/>
        </w:rPr>
        <w:t>» и «</w:t>
      </w:r>
      <w:proofErr w:type="spellStart"/>
      <w:r w:rsidRPr="0066047B">
        <w:rPr>
          <w:rFonts w:ascii="Times New Roman" w:eastAsia="Times New Roman" w:hAnsi="Times New Roman" w:cs="Times New Roman"/>
          <w:sz w:val="28"/>
          <w:szCs w:val="28"/>
        </w:rPr>
        <w:t>культуросообразность</w:t>
      </w:r>
      <w:proofErr w:type="spellEnd"/>
      <w:r w:rsidRPr="0066047B">
        <w:rPr>
          <w:rFonts w:ascii="Times New Roman" w:eastAsia="Times New Roman" w:hAnsi="Times New Roman" w:cs="Times New Roman"/>
          <w:sz w:val="28"/>
          <w:szCs w:val="28"/>
        </w:rPr>
        <w:t xml:space="preserve">» обучения как прикладной научной деятельности. Так, известный немецкий педагог А. </w:t>
      </w:r>
      <w:proofErr w:type="spellStart"/>
      <w:r w:rsidRPr="0066047B">
        <w:rPr>
          <w:rFonts w:ascii="Times New Roman" w:eastAsia="Times New Roman" w:hAnsi="Times New Roman" w:cs="Times New Roman"/>
          <w:sz w:val="28"/>
          <w:szCs w:val="28"/>
        </w:rPr>
        <w:t>Дистервег</w:t>
      </w:r>
      <w:proofErr w:type="spellEnd"/>
      <w:r w:rsidRPr="0066047B">
        <w:rPr>
          <w:rFonts w:ascii="Times New Roman" w:eastAsia="Times New Roman" w:hAnsi="Times New Roman" w:cs="Times New Roman"/>
          <w:sz w:val="28"/>
          <w:szCs w:val="28"/>
        </w:rPr>
        <w:t xml:space="preserve"> говорил о естественных, </w:t>
      </w:r>
      <w:r w:rsidRPr="0066047B">
        <w:rPr>
          <w:rFonts w:ascii="Times New Roman" w:eastAsia="Times New Roman" w:hAnsi="Times New Roman" w:cs="Times New Roman"/>
          <w:i/>
          <w:sz w:val="28"/>
          <w:szCs w:val="28"/>
        </w:rPr>
        <w:t>природных</w:t>
      </w:r>
      <w:r w:rsidRPr="0066047B">
        <w:rPr>
          <w:rFonts w:ascii="Times New Roman" w:eastAsia="Times New Roman" w:hAnsi="Times New Roman" w:cs="Times New Roman"/>
          <w:sz w:val="28"/>
          <w:szCs w:val="28"/>
        </w:rPr>
        <w:t xml:space="preserve"> (данных природой, в «природной среде обитания», по </w:t>
      </w:r>
      <w:proofErr w:type="spellStart"/>
      <w:r w:rsidRPr="0066047B">
        <w:rPr>
          <w:rFonts w:ascii="Times New Roman" w:eastAsia="Times New Roman" w:hAnsi="Times New Roman" w:cs="Times New Roman"/>
          <w:sz w:val="28"/>
          <w:szCs w:val="28"/>
        </w:rPr>
        <w:t>Дистервегу</w:t>
      </w:r>
      <w:proofErr w:type="spellEnd"/>
      <w:r w:rsidRPr="0066047B">
        <w:rPr>
          <w:rFonts w:ascii="Times New Roman" w:eastAsia="Times New Roman" w:hAnsi="Times New Roman" w:cs="Times New Roman"/>
          <w:sz w:val="28"/>
          <w:szCs w:val="28"/>
        </w:rPr>
        <w:t xml:space="preserve">) способностях человека, которые как бы уравнивают в познавательных задатках всех людей, и о </w:t>
      </w:r>
      <w:r w:rsidRPr="0066047B">
        <w:rPr>
          <w:rFonts w:ascii="Times New Roman" w:eastAsia="Times New Roman" w:hAnsi="Times New Roman" w:cs="Times New Roman"/>
          <w:i/>
          <w:sz w:val="28"/>
          <w:szCs w:val="28"/>
        </w:rPr>
        <w:t>рукотворной</w:t>
      </w:r>
      <w:r w:rsidRPr="0066047B">
        <w:rPr>
          <w:rFonts w:ascii="Times New Roman" w:eastAsia="Times New Roman" w:hAnsi="Times New Roman" w:cs="Times New Roman"/>
          <w:sz w:val="28"/>
          <w:szCs w:val="28"/>
        </w:rPr>
        <w:t>, социальной, производной от природы «</w:t>
      </w:r>
      <w:r w:rsidRPr="0066047B">
        <w:rPr>
          <w:rFonts w:ascii="Times New Roman" w:eastAsia="Times New Roman" w:hAnsi="Times New Roman" w:cs="Times New Roman"/>
          <w:i/>
          <w:sz w:val="28"/>
          <w:szCs w:val="28"/>
        </w:rPr>
        <w:t>культурной</w:t>
      </w:r>
      <w:r w:rsidRPr="0066047B">
        <w:rPr>
          <w:rFonts w:ascii="Times New Roman" w:eastAsia="Times New Roman" w:hAnsi="Times New Roman" w:cs="Times New Roman"/>
          <w:sz w:val="28"/>
          <w:szCs w:val="28"/>
        </w:rPr>
        <w:t xml:space="preserve"> среде обитания», которая может творить чудеса с человеческими природными данными, если их правильно развивать, и призывал педагогов к всемерному развитию творческих потенциальных способностей учеников, тренируя память, развивая </w:t>
      </w:r>
      <w:r w:rsidRPr="0066047B">
        <w:rPr>
          <w:rFonts w:ascii="Times New Roman" w:eastAsia="Times New Roman" w:hAnsi="Times New Roman" w:cs="Times New Roman"/>
          <w:i/>
          <w:sz w:val="28"/>
          <w:szCs w:val="28"/>
        </w:rPr>
        <w:t>мозг</w:t>
      </w:r>
      <w:r w:rsidRPr="0066047B">
        <w:rPr>
          <w:rFonts w:ascii="Times New Roman" w:eastAsia="Times New Roman" w:hAnsi="Times New Roman" w:cs="Times New Roman"/>
          <w:sz w:val="28"/>
          <w:szCs w:val="28"/>
        </w:rPr>
        <w:t xml:space="preserve"> и </w:t>
      </w:r>
      <w:r w:rsidRPr="0066047B">
        <w:rPr>
          <w:rFonts w:ascii="Times New Roman" w:eastAsia="Times New Roman" w:hAnsi="Times New Roman" w:cs="Times New Roman"/>
          <w:i/>
          <w:sz w:val="28"/>
          <w:szCs w:val="28"/>
        </w:rPr>
        <w:t>мышление</w:t>
      </w:r>
      <w:r w:rsidRPr="0066047B">
        <w:rPr>
          <w:rFonts w:ascii="Times New Roman" w:eastAsia="Times New Roman" w:hAnsi="Times New Roman" w:cs="Times New Roman"/>
          <w:sz w:val="28"/>
          <w:szCs w:val="28"/>
        </w:rPr>
        <w:t>: «</w:t>
      </w:r>
      <w:r w:rsidRPr="0066047B">
        <w:rPr>
          <w:rFonts w:ascii="Times New Roman" w:hAnsi="Times New Roman" w:cs="Times New Roman"/>
          <w:sz w:val="28"/>
          <w:szCs w:val="28"/>
          <w:shd w:val="clear" w:color="auto" w:fill="FFFFFF"/>
        </w:rPr>
        <w:t>Плохой учитель преподносит истину, хороший учит её находить»</w:t>
      </w:r>
      <w:r w:rsidRPr="0066047B">
        <w:rPr>
          <w:rFonts w:ascii="Times New Roman" w:eastAsia="Times New Roman" w:hAnsi="Times New Roman" w:cs="Times New Roman"/>
          <w:sz w:val="28"/>
          <w:szCs w:val="28"/>
        </w:rPr>
        <w:t xml:space="preserve"> [1</w:t>
      </w:r>
      <w:r w:rsidR="00752759">
        <w:rPr>
          <w:rFonts w:ascii="Times New Roman" w:eastAsia="Times New Roman" w:hAnsi="Times New Roman" w:cs="Times New Roman"/>
          <w:sz w:val="28"/>
          <w:szCs w:val="28"/>
        </w:rPr>
        <w:t>4</w:t>
      </w:r>
      <w:r w:rsidRPr="0066047B">
        <w:rPr>
          <w:rFonts w:ascii="Times New Roman" w:eastAsia="Times New Roman" w:hAnsi="Times New Roman" w:cs="Times New Roman"/>
          <w:sz w:val="28"/>
          <w:szCs w:val="28"/>
        </w:rPr>
        <w:t xml:space="preserve">]. </w:t>
      </w:r>
    </w:p>
    <w:p w:rsidR="00BE7B47" w:rsidRPr="00D76188" w:rsidRDefault="00BE7B47" w:rsidP="00C94254">
      <w:pPr>
        <w:tabs>
          <w:tab w:val="left" w:pos="567"/>
        </w:tabs>
        <w:spacing w:after="0" w:line="240" w:lineRule="auto"/>
        <w:ind w:firstLine="567"/>
        <w:jc w:val="both"/>
        <w:rPr>
          <w:rFonts w:ascii="Times New Roman" w:eastAsia="Times New Roman" w:hAnsi="Times New Roman" w:cs="Times New Roman"/>
          <w:sz w:val="28"/>
          <w:szCs w:val="28"/>
        </w:rPr>
      </w:pPr>
      <w:r w:rsidRPr="0066047B">
        <w:rPr>
          <w:rFonts w:ascii="Times New Roman" w:eastAsia="Times New Roman" w:hAnsi="Times New Roman" w:cs="Times New Roman"/>
          <w:sz w:val="28"/>
          <w:szCs w:val="28"/>
        </w:rPr>
        <w:t>Другой известный американский</w:t>
      </w:r>
      <w:r w:rsidRPr="00D76188">
        <w:rPr>
          <w:rFonts w:ascii="Times New Roman" w:eastAsia="Times New Roman" w:hAnsi="Times New Roman" w:cs="Times New Roman"/>
          <w:sz w:val="28"/>
          <w:szCs w:val="28"/>
        </w:rPr>
        <w:t xml:space="preserve"> философ и педагог Джон Дьюи, разрабатывая идеи «</w:t>
      </w:r>
      <w:proofErr w:type="spellStart"/>
      <w:r w:rsidRPr="00D76188">
        <w:rPr>
          <w:rFonts w:ascii="Times New Roman" w:eastAsia="Times New Roman" w:hAnsi="Times New Roman" w:cs="Times New Roman"/>
          <w:sz w:val="28"/>
          <w:szCs w:val="28"/>
        </w:rPr>
        <w:t>природообразной</w:t>
      </w:r>
      <w:proofErr w:type="spellEnd"/>
      <w:r w:rsidRPr="00D76188">
        <w:rPr>
          <w:rFonts w:ascii="Times New Roman" w:eastAsia="Times New Roman" w:hAnsi="Times New Roman" w:cs="Times New Roman"/>
          <w:sz w:val="28"/>
          <w:szCs w:val="28"/>
        </w:rPr>
        <w:t xml:space="preserve"> педагогики» и решая вечный вопрос: что</w:t>
      </w:r>
      <w:r>
        <w:rPr>
          <w:rFonts w:ascii="Times New Roman" w:eastAsia="Times New Roman" w:hAnsi="Times New Roman" w:cs="Times New Roman"/>
          <w:sz w:val="28"/>
          <w:szCs w:val="28"/>
        </w:rPr>
        <w:t xml:space="preserve"> </w:t>
      </w:r>
      <w:r w:rsidRPr="00D76188">
        <w:rPr>
          <w:rFonts w:ascii="Times New Roman" w:eastAsia="Times New Roman" w:hAnsi="Times New Roman" w:cs="Times New Roman"/>
          <w:sz w:val="28"/>
          <w:szCs w:val="28"/>
        </w:rPr>
        <w:t xml:space="preserve">превалирует в человеке – среда или природа? – придавал большое значение развитию </w:t>
      </w:r>
      <w:r w:rsidRPr="00D76188">
        <w:rPr>
          <w:rFonts w:ascii="Times New Roman" w:eastAsia="Times New Roman" w:hAnsi="Times New Roman" w:cs="Times New Roman"/>
          <w:i/>
          <w:sz w:val="28"/>
          <w:szCs w:val="28"/>
        </w:rPr>
        <w:t>критического</w:t>
      </w:r>
      <w:r w:rsidRPr="00D76188">
        <w:rPr>
          <w:rFonts w:ascii="Times New Roman" w:eastAsia="Times New Roman" w:hAnsi="Times New Roman" w:cs="Times New Roman"/>
          <w:sz w:val="28"/>
          <w:szCs w:val="28"/>
        </w:rPr>
        <w:t xml:space="preserve"> мышления (то, что мы сейчас называем </w:t>
      </w:r>
      <w:r w:rsidRPr="00D76188">
        <w:rPr>
          <w:rFonts w:ascii="Times New Roman" w:eastAsia="Times New Roman" w:hAnsi="Times New Roman" w:cs="Times New Roman"/>
          <w:i/>
          <w:sz w:val="28"/>
          <w:szCs w:val="28"/>
        </w:rPr>
        <w:t>креативным</w:t>
      </w:r>
      <w:r w:rsidRPr="00D76188">
        <w:rPr>
          <w:rFonts w:ascii="Times New Roman" w:eastAsia="Times New Roman" w:hAnsi="Times New Roman" w:cs="Times New Roman"/>
          <w:sz w:val="28"/>
          <w:szCs w:val="28"/>
        </w:rPr>
        <w:t xml:space="preserve"> мышлением) и призывал на основе развития природных способностей формировать у обучаемых прочные убеждения, основанные на практически полезных общественных </w:t>
      </w:r>
      <w:r w:rsidRPr="0066047B">
        <w:rPr>
          <w:rFonts w:ascii="Times New Roman" w:eastAsia="Times New Roman" w:hAnsi="Times New Roman" w:cs="Times New Roman"/>
          <w:sz w:val="28"/>
          <w:szCs w:val="28"/>
        </w:rPr>
        <w:t>ценностях [1</w:t>
      </w:r>
      <w:r w:rsidR="00752759">
        <w:rPr>
          <w:rFonts w:ascii="Times New Roman" w:eastAsia="Times New Roman" w:hAnsi="Times New Roman" w:cs="Times New Roman"/>
          <w:sz w:val="28"/>
          <w:szCs w:val="28"/>
        </w:rPr>
        <w:t>5</w:t>
      </w:r>
      <w:r w:rsidRPr="0066047B">
        <w:rPr>
          <w:rFonts w:ascii="Times New Roman" w:eastAsia="Times New Roman" w:hAnsi="Times New Roman" w:cs="Times New Roman"/>
          <w:sz w:val="28"/>
          <w:szCs w:val="28"/>
        </w:rPr>
        <w:t xml:space="preserve">]. В то же время, говоря о важности критического мышления, ученый четко разграничивает его с рефлекторным/рефлексивным мышлением, которое, на его взгляд, в педагогическом плане только и имеет воспитательную ценность: критическое мышление открывает знания, а рефлекторное развивает способность оценивать и сопоставлять факты, формировать собственные суждения, доказательства, мнение. Критическое мышление всегда обозначает определенную степень уверенности, но уверенности, основанной на фактах, «...причем в умственном </w:t>
      </w:r>
      <w:r w:rsidRPr="0066047B">
        <w:rPr>
          <w:rFonts w:ascii="Times New Roman" w:eastAsia="Times New Roman" w:hAnsi="Times New Roman" w:cs="Times New Roman"/>
          <w:sz w:val="28"/>
          <w:szCs w:val="28"/>
        </w:rPr>
        <w:lastRenderedPageBreak/>
        <w:t>процессе под фактами, относящимися к делу, мы разумеем те черты, которыми пользуются как доказательствами при выводе заключения или образовании собственного решения» [</w:t>
      </w:r>
      <w:r w:rsidR="00A1506C">
        <w:rPr>
          <w:rFonts w:ascii="Times New Roman" w:eastAsia="Times New Roman" w:hAnsi="Times New Roman" w:cs="Times New Roman"/>
          <w:sz w:val="28"/>
          <w:szCs w:val="28"/>
        </w:rPr>
        <w:t>1</w:t>
      </w:r>
      <w:r w:rsidR="00752759">
        <w:rPr>
          <w:rFonts w:ascii="Times New Roman" w:eastAsia="Times New Roman" w:hAnsi="Times New Roman" w:cs="Times New Roman"/>
          <w:sz w:val="28"/>
          <w:szCs w:val="28"/>
        </w:rPr>
        <w:t>5</w:t>
      </w:r>
      <w:r w:rsidRPr="0066047B">
        <w:rPr>
          <w:rFonts w:ascii="Times New Roman" w:eastAsia="Times New Roman" w:hAnsi="Times New Roman" w:cs="Times New Roman"/>
          <w:sz w:val="28"/>
          <w:szCs w:val="28"/>
        </w:rPr>
        <w:t>, с. 47].</w:t>
      </w:r>
    </w:p>
    <w:p w:rsidR="00BE7B47" w:rsidRPr="00D76188" w:rsidRDefault="00BE7B47" w:rsidP="00C94254">
      <w:pPr>
        <w:tabs>
          <w:tab w:val="left" w:pos="567"/>
        </w:tabs>
        <w:spacing w:after="0" w:line="240" w:lineRule="auto"/>
        <w:ind w:firstLine="567"/>
        <w:jc w:val="both"/>
        <w:rPr>
          <w:rFonts w:ascii="Times New Roman" w:eastAsia="Times New Roman" w:hAnsi="Times New Roman" w:cs="Times New Roman"/>
          <w:sz w:val="28"/>
          <w:szCs w:val="28"/>
        </w:rPr>
      </w:pPr>
      <w:r w:rsidRPr="00D76188">
        <w:rPr>
          <w:rFonts w:ascii="Times New Roman" w:eastAsia="Times New Roman" w:hAnsi="Times New Roman" w:cs="Times New Roman"/>
          <w:sz w:val="28"/>
          <w:szCs w:val="28"/>
        </w:rPr>
        <w:t xml:space="preserve">Видимо, Джон Дьюи прав, утверждая, что не всякое мышление можно назвать продуктивным, пользуясь современной терминологией, креативным; мышление действительно отражает окружающую действительность, но продуктивным оно становится не только отражая, «фотографируя» эту действительность, но только анализируя и сопоставляя факты посредством особого, рефлекторного мышления, которое, по мнению Д. Дьюи, единственно ценно для воспитания и развития. </w:t>
      </w:r>
    </w:p>
    <w:p w:rsidR="00BE7B47" w:rsidRPr="00D76188" w:rsidRDefault="00BE7B47" w:rsidP="00C94254">
      <w:pPr>
        <w:tabs>
          <w:tab w:val="left" w:pos="567"/>
        </w:tabs>
        <w:spacing w:after="0" w:line="240" w:lineRule="auto"/>
        <w:ind w:firstLine="567"/>
        <w:jc w:val="both"/>
        <w:rPr>
          <w:rFonts w:ascii="Times New Roman" w:eastAsia="Times New Roman" w:hAnsi="Times New Roman" w:cs="Times New Roman"/>
          <w:sz w:val="28"/>
          <w:szCs w:val="28"/>
        </w:rPr>
      </w:pPr>
      <w:r w:rsidRPr="00D76188">
        <w:rPr>
          <w:rFonts w:ascii="Times New Roman" w:eastAsia="Times New Roman" w:hAnsi="Times New Roman" w:cs="Times New Roman"/>
          <w:sz w:val="28"/>
          <w:szCs w:val="28"/>
        </w:rPr>
        <w:t xml:space="preserve">Эти лингвофилософские и психолого-педагогические идеи о </w:t>
      </w:r>
      <w:proofErr w:type="spellStart"/>
      <w:r w:rsidRPr="00D76188">
        <w:rPr>
          <w:rFonts w:ascii="Times New Roman" w:eastAsia="Times New Roman" w:hAnsi="Times New Roman" w:cs="Times New Roman"/>
          <w:i/>
          <w:sz w:val="28"/>
          <w:szCs w:val="28"/>
        </w:rPr>
        <w:t>природосообразности</w:t>
      </w:r>
      <w:proofErr w:type="spellEnd"/>
      <w:r w:rsidRPr="00D76188">
        <w:rPr>
          <w:rFonts w:ascii="Times New Roman" w:eastAsia="Times New Roman" w:hAnsi="Times New Roman" w:cs="Times New Roman"/>
          <w:sz w:val="28"/>
          <w:szCs w:val="28"/>
        </w:rPr>
        <w:t xml:space="preserve"> и </w:t>
      </w:r>
      <w:proofErr w:type="spellStart"/>
      <w:r w:rsidRPr="00D76188">
        <w:rPr>
          <w:rFonts w:ascii="Times New Roman" w:eastAsia="Times New Roman" w:hAnsi="Times New Roman" w:cs="Times New Roman"/>
          <w:i/>
          <w:sz w:val="28"/>
          <w:szCs w:val="28"/>
        </w:rPr>
        <w:t>культуросообразности</w:t>
      </w:r>
      <w:proofErr w:type="spellEnd"/>
      <w:r w:rsidRPr="00D76188">
        <w:rPr>
          <w:rFonts w:ascii="Times New Roman" w:eastAsia="Times New Roman" w:hAnsi="Times New Roman" w:cs="Times New Roman"/>
          <w:sz w:val="28"/>
          <w:szCs w:val="28"/>
        </w:rPr>
        <w:t xml:space="preserve"> в дидактическом аспекте обсуждал на протяжении всей жизни великий русский педагог-новатор А.С.</w:t>
      </w:r>
      <w:r>
        <w:rPr>
          <w:rFonts w:ascii="Times New Roman" w:eastAsia="Times New Roman" w:hAnsi="Times New Roman" w:cs="Times New Roman"/>
          <w:sz w:val="28"/>
          <w:szCs w:val="28"/>
        </w:rPr>
        <w:t xml:space="preserve"> </w:t>
      </w:r>
      <w:r w:rsidRPr="00D76188">
        <w:rPr>
          <w:rFonts w:ascii="Times New Roman" w:eastAsia="Times New Roman" w:hAnsi="Times New Roman" w:cs="Times New Roman"/>
          <w:sz w:val="28"/>
          <w:szCs w:val="28"/>
        </w:rPr>
        <w:t xml:space="preserve">Макаренко в своих теоретических трудах, публицистических статьях-обзорах (от античности до современных ему преобразований школы), и на практике – воплотив в жизнь свой идеал воспитания человека, организовал колонию им. Ф.Э. Дзержинского для несовершеннолетних беспризорников. </w:t>
      </w:r>
      <w:r w:rsidR="000609B9" w:rsidRPr="004E7D24">
        <w:rPr>
          <w:rFonts w:ascii="Times New Roman" w:hAnsi="Times New Roman" w:cs="Times New Roman"/>
          <w:sz w:val="28"/>
          <w:szCs w:val="28"/>
        </w:rPr>
        <w:t xml:space="preserve">Развивая свой аргумент против сталинских идеологов </w:t>
      </w:r>
      <w:r w:rsidR="00A1506C" w:rsidRPr="004E7D24">
        <w:rPr>
          <w:rFonts w:ascii="Times New Roman" w:hAnsi="Times New Roman" w:cs="Times New Roman"/>
          <w:sz w:val="28"/>
          <w:szCs w:val="28"/>
        </w:rPr>
        <w:t>«</w:t>
      </w:r>
      <w:r w:rsidR="000609B9" w:rsidRPr="004E7D24">
        <w:rPr>
          <w:rFonts w:ascii="Times New Roman" w:hAnsi="Times New Roman" w:cs="Times New Roman"/>
          <w:sz w:val="28"/>
          <w:szCs w:val="28"/>
        </w:rPr>
        <w:t>научной биологии</w:t>
      </w:r>
      <w:r w:rsidR="00A1506C" w:rsidRPr="004E7D24">
        <w:rPr>
          <w:rFonts w:ascii="Times New Roman" w:hAnsi="Times New Roman" w:cs="Times New Roman"/>
          <w:sz w:val="28"/>
          <w:szCs w:val="28"/>
        </w:rPr>
        <w:t>»</w:t>
      </w:r>
      <w:r w:rsidR="000609B9" w:rsidRPr="004E7D24">
        <w:rPr>
          <w:rFonts w:ascii="Times New Roman" w:hAnsi="Times New Roman" w:cs="Times New Roman"/>
          <w:sz w:val="28"/>
          <w:szCs w:val="28"/>
        </w:rPr>
        <w:t xml:space="preserve"> и </w:t>
      </w:r>
      <w:r w:rsidR="00A1506C" w:rsidRPr="004E7D24">
        <w:rPr>
          <w:rFonts w:ascii="Times New Roman" w:hAnsi="Times New Roman" w:cs="Times New Roman"/>
          <w:sz w:val="28"/>
          <w:szCs w:val="28"/>
        </w:rPr>
        <w:t>«</w:t>
      </w:r>
      <w:r w:rsidR="000609B9" w:rsidRPr="004E7D24">
        <w:rPr>
          <w:rFonts w:ascii="Times New Roman" w:hAnsi="Times New Roman" w:cs="Times New Roman"/>
          <w:sz w:val="28"/>
          <w:szCs w:val="28"/>
        </w:rPr>
        <w:t>научной психологии</w:t>
      </w:r>
      <w:r w:rsidR="00A1506C" w:rsidRPr="004E7D24">
        <w:rPr>
          <w:rFonts w:ascii="Times New Roman" w:hAnsi="Times New Roman" w:cs="Times New Roman"/>
          <w:sz w:val="28"/>
          <w:szCs w:val="28"/>
        </w:rPr>
        <w:t>»</w:t>
      </w:r>
      <w:r w:rsidR="000609B9" w:rsidRPr="004E7D24">
        <w:rPr>
          <w:rFonts w:ascii="Times New Roman" w:hAnsi="Times New Roman" w:cs="Times New Roman"/>
          <w:sz w:val="28"/>
          <w:szCs w:val="28"/>
        </w:rPr>
        <w:t xml:space="preserve">, Макаренко высказывает весьма провокационные идеи для своего времени: </w:t>
      </w:r>
      <w:r w:rsidR="00A1506C" w:rsidRPr="004E7D24">
        <w:rPr>
          <w:rFonts w:ascii="Times New Roman" w:eastAsia="Times New Roman" w:hAnsi="Times New Roman" w:cs="Times New Roman"/>
          <w:sz w:val="28"/>
          <w:szCs w:val="28"/>
        </w:rPr>
        <w:t xml:space="preserve">«Чем каждый может стать, тем он и становится. Неблагоприятные обстоятельства могут помешать прирожденному поэту стоять на высоте эпохи, ... но он будет писать стихи, будь хоть батраком; прирожденный музыкант будет заниматься музыкой, безразлично, на всех ли инструментах, или на деревенской свирели. Прирожденный философский ум может проявить себя либо в качестве университетского философа, либо в качестве деревенского философа. И надо сказать, что прирожденные ограниченные головы бесспорно образуют самый многочисленный класс людей. Да и почему бы в человеческом роде не быть тем же самым различиям, которые встречаются во всякой породе животных?» </w:t>
      </w:r>
      <w:r w:rsidRPr="004E7D24">
        <w:rPr>
          <w:rFonts w:ascii="Times New Roman" w:eastAsia="Times New Roman" w:hAnsi="Times New Roman" w:cs="Times New Roman"/>
          <w:sz w:val="28"/>
          <w:szCs w:val="28"/>
        </w:rPr>
        <w:t>[1</w:t>
      </w:r>
      <w:r w:rsidR="00752759">
        <w:rPr>
          <w:rFonts w:ascii="Times New Roman" w:eastAsia="Times New Roman" w:hAnsi="Times New Roman" w:cs="Times New Roman"/>
          <w:sz w:val="28"/>
          <w:szCs w:val="28"/>
        </w:rPr>
        <w:t>6</w:t>
      </w:r>
      <w:r w:rsidRPr="004E7D24">
        <w:rPr>
          <w:rFonts w:ascii="Times New Roman" w:eastAsia="Times New Roman" w:hAnsi="Times New Roman" w:cs="Times New Roman"/>
          <w:sz w:val="28"/>
          <w:szCs w:val="28"/>
        </w:rPr>
        <w:t>].</w:t>
      </w:r>
      <w:r w:rsidRPr="00D76188">
        <w:rPr>
          <w:rFonts w:ascii="Times New Roman" w:eastAsia="Times New Roman" w:hAnsi="Times New Roman" w:cs="Times New Roman"/>
          <w:sz w:val="28"/>
          <w:szCs w:val="28"/>
        </w:rPr>
        <w:t xml:space="preserve"> </w:t>
      </w:r>
    </w:p>
    <w:p w:rsidR="00BE7B47" w:rsidRPr="003178AF" w:rsidRDefault="00BE7B47" w:rsidP="00C94254">
      <w:pPr>
        <w:tabs>
          <w:tab w:val="left" w:pos="567"/>
        </w:tabs>
        <w:spacing w:after="0" w:line="240" w:lineRule="auto"/>
        <w:ind w:firstLine="567"/>
        <w:jc w:val="both"/>
        <w:rPr>
          <w:rFonts w:ascii="Times New Roman" w:eastAsia="Times New Roman" w:hAnsi="Times New Roman" w:cs="Times New Roman"/>
          <w:sz w:val="28"/>
          <w:szCs w:val="28"/>
        </w:rPr>
      </w:pPr>
      <w:r w:rsidRPr="003178AF">
        <w:rPr>
          <w:rFonts w:ascii="Times New Roman" w:eastAsia="Times New Roman" w:hAnsi="Times New Roman" w:cs="Times New Roman"/>
          <w:sz w:val="28"/>
          <w:szCs w:val="28"/>
        </w:rPr>
        <w:t xml:space="preserve">У истоков зарождения </w:t>
      </w:r>
      <w:proofErr w:type="spellStart"/>
      <w:r w:rsidRPr="003178AF">
        <w:rPr>
          <w:rFonts w:ascii="Times New Roman" w:eastAsia="Times New Roman" w:hAnsi="Times New Roman" w:cs="Times New Roman"/>
          <w:sz w:val="28"/>
          <w:szCs w:val="28"/>
        </w:rPr>
        <w:t>лингвокультурологии</w:t>
      </w:r>
      <w:proofErr w:type="spellEnd"/>
      <w:r w:rsidRPr="003178AF">
        <w:rPr>
          <w:rFonts w:ascii="Times New Roman" w:eastAsia="Times New Roman" w:hAnsi="Times New Roman" w:cs="Times New Roman"/>
          <w:sz w:val="28"/>
          <w:szCs w:val="28"/>
        </w:rPr>
        <w:t xml:space="preserve"> стояли Маслова В.А., </w:t>
      </w:r>
      <w:proofErr w:type="spellStart"/>
      <w:r w:rsidRPr="003178AF">
        <w:rPr>
          <w:rFonts w:ascii="Times New Roman" w:eastAsia="Times New Roman" w:hAnsi="Times New Roman" w:cs="Times New Roman"/>
          <w:sz w:val="28"/>
          <w:szCs w:val="28"/>
        </w:rPr>
        <w:t>Телия</w:t>
      </w:r>
      <w:proofErr w:type="spellEnd"/>
      <w:r w:rsidRPr="003178AF">
        <w:rPr>
          <w:rFonts w:ascii="Times New Roman" w:eastAsia="Times New Roman" w:hAnsi="Times New Roman" w:cs="Times New Roman"/>
          <w:sz w:val="28"/>
          <w:szCs w:val="28"/>
        </w:rPr>
        <w:t xml:space="preserve"> В.Н., Воробьев В.В., </w:t>
      </w:r>
      <w:proofErr w:type="spellStart"/>
      <w:r w:rsidRPr="003178AF">
        <w:rPr>
          <w:rFonts w:ascii="Times New Roman" w:eastAsia="Times New Roman" w:hAnsi="Times New Roman" w:cs="Times New Roman"/>
          <w:sz w:val="28"/>
          <w:szCs w:val="28"/>
        </w:rPr>
        <w:t>Черданцева</w:t>
      </w:r>
      <w:proofErr w:type="spellEnd"/>
      <w:r w:rsidRPr="003178AF">
        <w:rPr>
          <w:rFonts w:ascii="Times New Roman" w:eastAsia="Times New Roman" w:hAnsi="Times New Roman" w:cs="Times New Roman"/>
          <w:sz w:val="28"/>
          <w:szCs w:val="28"/>
        </w:rPr>
        <w:t xml:space="preserve"> Т.З. и др.</w:t>
      </w:r>
    </w:p>
    <w:p w:rsidR="00BE7B47" w:rsidRPr="000609B9" w:rsidRDefault="00BE7B47" w:rsidP="00C94254">
      <w:pPr>
        <w:tabs>
          <w:tab w:val="left" w:pos="567"/>
        </w:tabs>
        <w:spacing w:after="0" w:line="240" w:lineRule="auto"/>
        <w:ind w:firstLine="567"/>
        <w:jc w:val="both"/>
        <w:rPr>
          <w:rFonts w:ascii="Times New Roman" w:hAnsi="Times New Roman" w:cs="Times New Roman"/>
          <w:sz w:val="28"/>
          <w:szCs w:val="28"/>
        </w:rPr>
      </w:pPr>
      <w:r w:rsidRPr="003178AF">
        <w:rPr>
          <w:rFonts w:ascii="Times New Roman" w:eastAsia="Times New Roman" w:hAnsi="Times New Roman" w:cs="Times New Roman"/>
          <w:sz w:val="28"/>
          <w:szCs w:val="28"/>
        </w:rPr>
        <w:t xml:space="preserve">Использование потенциала </w:t>
      </w:r>
      <w:proofErr w:type="spellStart"/>
      <w:r w:rsidRPr="003178AF">
        <w:rPr>
          <w:rFonts w:ascii="Times New Roman" w:eastAsia="Times New Roman" w:hAnsi="Times New Roman" w:cs="Times New Roman"/>
          <w:sz w:val="28"/>
          <w:szCs w:val="28"/>
        </w:rPr>
        <w:t>лингвокультурологии</w:t>
      </w:r>
      <w:proofErr w:type="spellEnd"/>
      <w:r w:rsidRPr="003178AF">
        <w:rPr>
          <w:rFonts w:ascii="Times New Roman" w:eastAsia="Times New Roman" w:hAnsi="Times New Roman" w:cs="Times New Roman"/>
          <w:sz w:val="28"/>
          <w:szCs w:val="28"/>
        </w:rPr>
        <w:t xml:space="preserve"> в лингвометодических целях открывает новые возможности в сфере обучения языку, дает возможность максимально реализовать требования современного образовательного процесса, идеалом которого является «человек культуры»; по-новому, в соответствии с задачами антропологической лингводидактики подойти к осмыслению методологических факторов, формирующих необходимый уровень методической системы, - методологию объекта обучения (индивида), методологию предметной дисциплины (языка) и методологию учебной деятельности.</w:t>
      </w:r>
      <w:r w:rsidR="00764E7A">
        <w:rPr>
          <w:rFonts w:ascii="Times New Roman" w:eastAsia="Times New Roman" w:hAnsi="Times New Roman" w:cs="Times New Roman"/>
          <w:sz w:val="28"/>
          <w:szCs w:val="28"/>
        </w:rPr>
        <w:t xml:space="preserve"> </w:t>
      </w:r>
      <w:r w:rsidR="000609B9" w:rsidRPr="004E7D24">
        <w:rPr>
          <w:rFonts w:ascii="Times New Roman" w:hAnsi="Times New Roman" w:cs="Times New Roman"/>
          <w:sz w:val="28"/>
          <w:szCs w:val="28"/>
        </w:rPr>
        <w:t xml:space="preserve">Перед нами стоит важная задача учитывать влияние </w:t>
      </w:r>
      <w:proofErr w:type="spellStart"/>
      <w:r w:rsidR="000609B9" w:rsidRPr="004E7D24">
        <w:rPr>
          <w:rFonts w:ascii="Times New Roman" w:hAnsi="Times New Roman" w:cs="Times New Roman"/>
          <w:sz w:val="28"/>
          <w:szCs w:val="28"/>
        </w:rPr>
        <w:t>лингвокультурологического</w:t>
      </w:r>
      <w:proofErr w:type="spellEnd"/>
      <w:r w:rsidR="000609B9" w:rsidRPr="004E7D24">
        <w:rPr>
          <w:rFonts w:ascii="Times New Roman" w:hAnsi="Times New Roman" w:cs="Times New Roman"/>
          <w:sz w:val="28"/>
          <w:szCs w:val="28"/>
        </w:rPr>
        <w:t xml:space="preserve"> аспекта в языковом обучении, особенно при преподавании русского языка как иностранного. Это связано с особенностями </w:t>
      </w:r>
      <w:proofErr w:type="spellStart"/>
      <w:r w:rsidR="000609B9" w:rsidRPr="004E7D24">
        <w:rPr>
          <w:rFonts w:ascii="Times New Roman" w:hAnsi="Times New Roman" w:cs="Times New Roman"/>
          <w:sz w:val="28"/>
          <w:szCs w:val="28"/>
        </w:rPr>
        <w:t>лингвокультурологии</w:t>
      </w:r>
      <w:proofErr w:type="spellEnd"/>
      <w:r w:rsidR="000609B9" w:rsidRPr="004E7D24">
        <w:rPr>
          <w:rFonts w:ascii="Times New Roman" w:hAnsi="Times New Roman" w:cs="Times New Roman"/>
          <w:sz w:val="28"/>
          <w:szCs w:val="28"/>
        </w:rPr>
        <w:t xml:space="preserve"> как нового направления исследований в области языка и культуры, которая расширяет возможности изучения и понимания языковых и культурных процессов в контексте исторического развития общества. Глубокое </w:t>
      </w:r>
      <w:r w:rsidR="000609B9" w:rsidRPr="004E7D24">
        <w:rPr>
          <w:rFonts w:ascii="Times New Roman" w:hAnsi="Times New Roman" w:cs="Times New Roman"/>
          <w:sz w:val="28"/>
          <w:szCs w:val="28"/>
        </w:rPr>
        <w:lastRenderedPageBreak/>
        <w:t xml:space="preserve">и всестороннее понимание этих аспектов позволяет оптимизировать процесс языкового обучения при взаимодействии различных </w:t>
      </w:r>
      <w:proofErr w:type="spellStart"/>
      <w:r w:rsidR="000609B9" w:rsidRPr="004E7D24">
        <w:rPr>
          <w:rFonts w:ascii="Times New Roman" w:hAnsi="Times New Roman" w:cs="Times New Roman"/>
          <w:sz w:val="28"/>
          <w:szCs w:val="28"/>
        </w:rPr>
        <w:t>лингвокультурологических</w:t>
      </w:r>
      <w:proofErr w:type="spellEnd"/>
      <w:r w:rsidR="000609B9" w:rsidRPr="004E7D24">
        <w:rPr>
          <w:rFonts w:ascii="Times New Roman" w:hAnsi="Times New Roman" w:cs="Times New Roman"/>
          <w:sz w:val="28"/>
          <w:szCs w:val="28"/>
        </w:rPr>
        <w:t xml:space="preserve"> общностей.</w:t>
      </w:r>
      <w:r w:rsidR="000609B9" w:rsidRPr="004E7D24">
        <w:rPr>
          <w:rFonts w:ascii="Times New Roman" w:eastAsia="Times New Roman" w:hAnsi="Times New Roman" w:cs="Times New Roman"/>
          <w:sz w:val="28"/>
          <w:szCs w:val="28"/>
        </w:rPr>
        <w:t xml:space="preserve"> </w:t>
      </w:r>
    </w:p>
    <w:p w:rsidR="00BE7B47" w:rsidRDefault="00BE7B47" w:rsidP="00C94254">
      <w:pPr>
        <w:tabs>
          <w:tab w:val="left" w:pos="567"/>
        </w:tabs>
        <w:spacing w:after="0" w:line="240" w:lineRule="auto"/>
        <w:ind w:firstLine="567"/>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 xml:space="preserve">Отметим, что </w:t>
      </w:r>
      <w:r w:rsidRPr="00D76188">
        <w:rPr>
          <w:rFonts w:ascii="Times New Roman" w:eastAsia="Times New Roman" w:hAnsi="Times New Roman" w:cs="Times New Roman"/>
          <w:sz w:val="28"/>
          <w:szCs w:val="28"/>
        </w:rPr>
        <w:t xml:space="preserve">А.С. Макаренко определял ведущую и основополагающую роль мышления и слова в воспитании личности: решением (1988) </w:t>
      </w:r>
      <w:r w:rsidRPr="00D76188">
        <w:rPr>
          <w:rFonts w:ascii="Times New Roman" w:hAnsi="Times New Roman" w:cs="Times New Roman"/>
          <w:sz w:val="28"/>
          <w:szCs w:val="28"/>
          <w:shd w:val="clear" w:color="auto" w:fill="FFFFFF"/>
        </w:rPr>
        <w:t xml:space="preserve">ЮНЕСКО русский ученый, писатель, педагог, публицист </w:t>
      </w:r>
      <w:r w:rsidRPr="00D76188">
        <w:rPr>
          <w:rFonts w:ascii="Times New Roman" w:hAnsi="Times New Roman" w:cs="Times New Roman"/>
          <w:bCs/>
          <w:sz w:val="28"/>
          <w:szCs w:val="28"/>
          <w:shd w:val="clear" w:color="auto" w:fill="FFFFFF"/>
        </w:rPr>
        <w:t>А</w:t>
      </w:r>
      <w:r w:rsidRPr="00D76188">
        <w:rPr>
          <w:rFonts w:ascii="Times New Roman" w:hAnsi="Times New Roman" w:cs="Times New Roman"/>
          <w:sz w:val="28"/>
          <w:szCs w:val="28"/>
          <w:shd w:val="clear" w:color="auto" w:fill="FFFFFF"/>
        </w:rPr>
        <w:t>.</w:t>
      </w:r>
      <w:r w:rsidRPr="00D76188">
        <w:rPr>
          <w:rFonts w:ascii="Times New Roman" w:hAnsi="Times New Roman" w:cs="Times New Roman"/>
          <w:bCs/>
          <w:sz w:val="28"/>
          <w:szCs w:val="28"/>
          <w:shd w:val="clear" w:color="auto" w:fill="FFFFFF"/>
        </w:rPr>
        <w:t>С</w:t>
      </w:r>
      <w:r w:rsidRPr="00D76188">
        <w:rPr>
          <w:rFonts w:ascii="Times New Roman" w:hAnsi="Times New Roman" w:cs="Times New Roman"/>
          <w:sz w:val="28"/>
          <w:szCs w:val="28"/>
          <w:shd w:val="clear" w:color="auto" w:fill="FFFFFF"/>
        </w:rPr>
        <w:t xml:space="preserve">. </w:t>
      </w:r>
      <w:r w:rsidRPr="00D76188">
        <w:rPr>
          <w:rFonts w:ascii="Times New Roman" w:hAnsi="Times New Roman" w:cs="Times New Roman"/>
          <w:bCs/>
          <w:sz w:val="28"/>
          <w:szCs w:val="28"/>
          <w:shd w:val="clear" w:color="auto" w:fill="FFFFFF"/>
        </w:rPr>
        <w:t xml:space="preserve">Макаренко </w:t>
      </w:r>
      <w:r w:rsidRPr="00D76188">
        <w:rPr>
          <w:rFonts w:ascii="Times New Roman" w:hAnsi="Times New Roman" w:cs="Times New Roman"/>
          <w:sz w:val="28"/>
          <w:szCs w:val="28"/>
          <w:shd w:val="clear" w:color="auto" w:fill="FFFFFF"/>
        </w:rPr>
        <w:t xml:space="preserve">причислен к одному из четырех педагогов мира (наряду с Джоном Дьюи, М. Монтессори, Г. </w:t>
      </w:r>
      <w:proofErr w:type="spellStart"/>
      <w:r w:rsidRPr="00D76188">
        <w:rPr>
          <w:rFonts w:ascii="Times New Roman" w:hAnsi="Times New Roman" w:cs="Times New Roman"/>
          <w:sz w:val="28"/>
          <w:szCs w:val="28"/>
          <w:shd w:val="clear" w:color="auto" w:fill="FFFFFF"/>
        </w:rPr>
        <w:t>Кершенштейнером</w:t>
      </w:r>
      <w:proofErr w:type="spellEnd"/>
      <w:r w:rsidRPr="00D76188">
        <w:rPr>
          <w:rFonts w:ascii="Times New Roman" w:hAnsi="Times New Roman" w:cs="Times New Roman"/>
          <w:sz w:val="28"/>
          <w:szCs w:val="28"/>
          <w:shd w:val="clear" w:color="auto" w:fill="FFFFFF"/>
        </w:rPr>
        <w:t xml:space="preserve">), определивших </w:t>
      </w:r>
      <w:r w:rsidRPr="00D76188">
        <w:rPr>
          <w:rFonts w:ascii="Times New Roman" w:hAnsi="Times New Roman" w:cs="Times New Roman"/>
          <w:i/>
          <w:sz w:val="28"/>
          <w:szCs w:val="28"/>
          <w:shd w:val="clear" w:color="auto" w:fill="FFFFFF"/>
        </w:rPr>
        <w:t xml:space="preserve">способ </w:t>
      </w:r>
      <w:r w:rsidRPr="00D76188">
        <w:rPr>
          <w:rFonts w:ascii="Times New Roman" w:hAnsi="Times New Roman" w:cs="Times New Roman"/>
          <w:bCs/>
          <w:i/>
          <w:sz w:val="28"/>
          <w:szCs w:val="28"/>
          <w:shd w:val="clear" w:color="auto" w:fill="FFFFFF"/>
        </w:rPr>
        <w:t xml:space="preserve">педагогического </w:t>
      </w:r>
      <w:r w:rsidRPr="00D76188">
        <w:rPr>
          <w:rFonts w:ascii="Times New Roman" w:hAnsi="Times New Roman" w:cs="Times New Roman"/>
          <w:i/>
          <w:sz w:val="28"/>
          <w:szCs w:val="28"/>
          <w:shd w:val="clear" w:color="auto" w:fill="FFFFFF"/>
        </w:rPr>
        <w:t>мышления</w:t>
      </w:r>
      <w:r w:rsidRPr="00D76188">
        <w:rPr>
          <w:rFonts w:ascii="Times New Roman" w:hAnsi="Times New Roman" w:cs="Times New Roman"/>
          <w:sz w:val="28"/>
          <w:szCs w:val="28"/>
          <w:shd w:val="clear" w:color="auto" w:fill="FFFFFF"/>
        </w:rPr>
        <w:t xml:space="preserve"> в ХХ веке.</w:t>
      </w:r>
    </w:p>
    <w:p w:rsidR="00BE7B47" w:rsidRDefault="00BE7B47" w:rsidP="00C94254">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преддверии </w:t>
      </w:r>
      <w:r>
        <w:rPr>
          <w:rFonts w:ascii="Times New Roman" w:eastAsia="Times New Roman" w:hAnsi="Times New Roman" w:cs="Times New Roman"/>
          <w:sz w:val="28"/>
          <w:szCs w:val="28"/>
          <w:lang w:val="en-US"/>
        </w:rPr>
        <w:t>III</w:t>
      </w:r>
      <w:r>
        <w:rPr>
          <w:rFonts w:ascii="Times New Roman" w:eastAsia="Times New Roman" w:hAnsi="Times New Roman" w:cs="Times New Roman"/>
          <w:sz w:val="28"/>
          <w:szCs w:val="28"/>
        </w:rPr>
        <w:t xml:space="preserve"> тысячелетия создано немало трудов ученых психолого-педагогического характера, в которых делаются попытки оценить прошлое и предугадать перспективы будущего в развитии образования. Отметим, что среди актуальных проблем развития образования значительной является интеграция (И.Д. Зверев, К.Г. Кулагин, Г.Н. </w:t>
      </w:r>
      <w:proofErr w:type="spellStart"/>
      <w:r>
        <w:rPr>
          <w:rFonts w:ascii="Times New Roman" w:eastAsia="Times New Roman" w:hAnsi="Times New Roman" w:cs="Times New Roman"/>
          <w:sz w:val="28"/>
          <w:szCs w:val="28"/>
        </w:rPr>
        <w:t>Варковецкая</w:t>
      </w:r>
      <w:proofErr w:type="spellEnd"/>
      <w:r>
        <w:rPr>
          <w:rFonts w:ascii="Times New Roman" w:eastAsia="Times New Roman" w:hAnsi="Times New Roman" w:cs="Times New Roman"/>
          <w:sz w:val="28"/>
          <w:szCs w:val="28"/>
        </w:rPr>
        <w:t xml:space="preserve">, Н.В. Максимова и др., а в казахстанской педагогике А.А. </w:t>
      </w:r>
      <w:proofErr w:type="spellStart"/>
      <w:r>
        <w:rPr>
          <w:rFonts w:ascii="Times New Roman" w:eastAsia="Times New Roman" w:hAnsi="Times New Roman" w:cs="Times New Roman"/>
          <w:sz w:val="28"/>
          <w:szCs w:val="28"/>
        </w:rPr>
        <w:t>Бейсенбаева</w:t>
      </w:r>
      <w:proofErr w:type="spellEnd"/>
      <w:r>
        <w:rPr>
          <w:rFonts w:ascii="Times New Roman" w:eastAsia="Times New Roman" w:hAnsi="Times New Roman" w:cs="Times New Roman"/>
          <w:sz w:val="28"/>
          <w:szCs w:val="28"/>
        </w:rPr>
        <w:t xml:space="preserve">, Р.Г. </w:t>
      </w:r>
      <w:proofErr w:type="spellStart"/>
      <w:r>
        <w:rPr>
          <w:rFonts w:ascii="Times New Roman" w:eastAsia="Times New Roman" w:hAnsi="Times New Roman" w:cs="Times New Roman"/>
          <w:sz w:val="28"/>
          <w:szCs w:val="28"/>
        </w:rPr>
        <w:t>Лемберг</w:t>
      </w:r>
      <w:proofErr w:type="spellEnd"/>
      <w:r>
        <w:rPr>
          <w:rFonts w:ascii="Times New Roman" w:eastAsia="Times New Roman" w:hAnsi="Times New Roman" w:cs="Times New Roman"/>
          <w:sz w:val="28"/>
          <w:szCs w:val="28"/>
        </w:rPr>
        <w:t xml:space="preserve">, Г.К. </w:t>
      </w:r>
      <w:proofErr w:type="spellStart"/>
      <w:r>
        <w:rPr>
          <w:rFonts w:ascii="Times New Roman" w:eastAsia="Times New Roman" w:hAnsi="Times New Roman" w:cs="Times New Roman"/>
          <w:sz w:val="28"/>
          <w:szCs w:val="28"/>
        </w:rPr>
        <w:t>Мендигалиева</w:t>
      </w:r>
      <w:proofErr w:type="spellEnd"/>
      <w:r>
        <w:rPr>
          <w:rFonts w:ascii="Times New Roman" w:eastAsia="Times New Roman" w:hAnsi="Times New Roman" w:cs="Times New Roman"/>
          <w:sz w:val="28"/>
          <w:szCs w:val="28"/>
        </w:rPr>
        <w:t xml:space="preserve">, В.К. Павленко, А. </w:t>
      </w:r>
      <w:proofErr w:type="spellStart"/>
      <w:r>
        <w:rPr>
          <w:rFonts w:ascii="Times New Roman" w:eastAsia="Times New Roman" w:hAnsi="Times New Roman" w:cs="Times New Roman"/>
          <w:sz w:val="28"/>
          <w:szCs w:val="28"/>
        </w:rPr>
        <w:t>Муханбетжанова</w:t>
      </w:r>
      <w:proofErr w:type="spellEnd"/>
      <w:r>
        <w:rPr>
          <w:rFonts w:ascii="Times New Roman" w:eastAsia="Times New Roman" w:hAnsi="Times New Roman" w:cs="Times New Roman"/>
          <w:sz w:val="28"/>
          <w:szCs w:val="28"/>
        </w:rPr>
        <w:t xml:space="preserve"> и т.д.) в учебном процессе. Исследователи судят о неизвестном путем сопоставления с чем-либо уже известным, утверждая, что объяснение становится яснее и доходчивее, если в обучении четко прослеживается связь между получаемыми знаниями того или иного предмета.</w:t>
      </w:r>
    </w:p>
    <w:p w:rsidR="00BE7B47" w:rsidRPr="0055741A" w:rsidRDefault="00764E7A" w:rsidP="00C94254">
      <w:pPr>
        <w:spacing w:after="0" w:line="240" w:lineRule="auto"/>
        <w:ind w:firstLine="567"/>
        <w:jc w:val="both"/>
        <w:rPr>
          <w:rFonts w:ascii="Times New Roman" w:hAnsi="Times New Roman" w:cs="Times New Roman"/>
          <w:sz w:val="28"/>
          <w:szCs w:val="28"/>
        </w:rPr>
      </w:pPr>
      <w:r w:rsidRPr="004E7D24">
        <w:rPr>
          <w:rFonts w:ascii="Times New Roman" w:hAnsi="Times New Roman" w:cs="Times New Roman"/>
          <w:sz w:val="28"/>
          <w:szCs w:val="28"/>
        </w:rPr>
        <w:t>О р</w:t>
      </w:r>
      <w:r w:rsidR="0055741A" w:rsidRPr="004E7D24">
        <w:rPr>
          <w:rFonts w:ascii="Times New Roman" w:hAnsi="Times New Roman" w:cs="Times New Roman"/>
          <w:sz w:val="28"/>
          <w:szCs w:val="28"/>
        </w:rPr>
        <w:t>азумн</w:t>
      </w:r>
      <w:r w:rsidRPr="004E7D24">
        <w:rPr>
          <w:rFonts w:ascii="Times New Roman" w:hAnsi="Times New Roman" w:cs="Times New Roman"/>
          <w:sz w:val="28"/>
          <w:szCs w:val="28"/>
        </w:rPr>
        <w:t>ости</w:t>
      </w:r>
      <w:r w:rsidR="0055741A" w:rsidRPr="004E7D24">
        <w:rPr>
          <w:rFonts w:ascii="Times New Roman" w:hAnsi="Times New Roman" w:cs="Times New Roman"/>
          <w:sz w:val="28"/>
          <w:szCs w:val="28"/>
        </w:rPr>
        <w:t xml:space="preserve"> призна</w:t>
      </w:r>
      <w:r w:rsidRPr="004E7D24">
        <w:rPr>
          <w:rFonts w:ascii="Times New Roman" w:hAnsi="Times New Roman" w:cs="Times New Roman"/>
          <w:sz w:val="28"/>
          <w:szCs w:val="28"/>
        </w:rPr>
        <w:t>ния</w:t>
      </w:r>
      <w:r w:rsidR="0055741A" w:rsidRPr="004E7D24">
        <w:rPr>
          <w:rFonts w:ascii="Times New Roman" w:hAnsi="Times New Roman" w:cs="Times New Roman"/>
          <w:sz w:val="28"/>
          <w:szCs w:val="28"/>
        </w:rPr>
        <w:t xml:space="preserve"> интеграци</w:t>
      </w:r>
      <w:r w:rsidRPr="004E7D24">
        <w:rPr>
          <w:rFonts w:ascii="Times New Roman" w:hAnsi="Times New Roman" w:cs="Times New Roman"/>
          <w:sz w:val="28"/>
          <w:szCs w:val="28"/>
        </w:rPr>
        <w:t>и</w:t>
      </w:r>
      <w:r w:rsidR="0055741A" w:rsidRPr="004E7D24">
        <w:rPr>
          <w:rFonts w:ascii="Times New Roman" w:hAnsi="Times New Roman" w:cs="Times New Roman"/>
          <w:sz w:val="28"/>
          <w:szCs w:val="28"/>
        </w:rPr>
        <w:t xml:space="preserve"> как од</w:t>
      </w:r>
      <w:r w:rsidRPr="004E7D24">
        <w:rPr>
          <w:rFonts w:ascii="Times New Roman" w:hAnsi="Times New Roman" w:cs="Times New Roman"/>
          <w:sz w:val="28"/>
          <w:szCs w:val="28"/>
        </w:rPr>
        <w:t>ного</w:t>
      </w:r>
      <w:r w:rsidR="0055741A" w:rsidRPr="004E7D24">
        <w:rPr>
          <w:rFonts w:ascii="Times New Roman" w:hAnsi="Times New Roman" w:cs="Times New Roman"/>
          <w:sz w:val="28"/>
          <w:szCs w:val="28"/>
        </w:rPr>
        <w:t xml:space="preserve"> из ключевых дидактических принципов, который обуславливает организацию образовательных систем в целом</w:t>
      </w:r>
      <w:r w:rsidRPr="004E7D24">
        <w:rPr>
          <w:rFonts w:ascii="Times New Roman" w:hAnsi="Times New Roman" w:cs="Times New Roman"/>
          <w:sz w:val="28"/>
          <w:szCs w:val="28"/>
        </w:rPr>
        <w:t xml:space="preserve">, в своей работе пишет Г.А. </w:t>
      </w:r>
      <w:proofErr w:type="spellStart"/>
      <w:r w:rsidRPr="004E7D24">
        <w:rPr>
          <w:rFonts w:ascii="Times New Roman" w:hAnsi="Times New Roman" w:cs="Times New Roman"/>
          <w:sz w:val="28"/>
          <w:szCs w:val="28"/>
        </w:rPr>
        <w:t>Кажигалиева</w:t>
      </w:r>
      <w:proofErr w:type="spellEnd"/>
      <w:r w:rsidRPr="004E7D24">
        <w:rPr>
          <w:rFonts w:ascii="Times New Roman" w:hAnsi="Times New Roman" w:cs="Times New Roman"/>
          <w:sz w:val="28"/>
          <w:szCs w:val="28"/>
        </w:rPr>
        <w:t>: «</w:t>
      </w:r>
      <w:r w:rsidRPr="004E7D24">
        <w:rPr>
          <w:rFonts w:ascii="Times New Roman" w:eastAsia="Times New Roman" w:hAnsi="Times New Roman" w:cs="Times New Roman"/>
          <w:sz w:val="28"/>
          <w:szCs w:val="28"/>
        </w:rPr>
        <w:t>Этот подход позволяет проводить научные исследования на уровне системных внутри предметных отношений, анализировать и синтезировать отдельные процессуальные и функциональные составляющие обучения. Рассматривая дисциплину как сложноорганизованную систему, можно создать предпосылку для моделирования процессов, происходящих в пределах учебной дисциплины как автономной дидактической системы. Моделирование является признаком научно-теоретического мышления. Следовательно, интегративный метод открывает перспективу использования общенаучных методов теоретического исследования в педагогике»</w:t>
      </w:r>
      <w:r w:rsidR="0055741A" w:rsidRPr="004E7D24">
        <w:rPr>
          <w:rFonts w:ascii="Times New Roman" w:eastAsia="Times New Roman" w:hAnsi="Times New Roman" w:cs="Times New Roman"/>
          <w:sz w:val="28"/>
          <w:szCs w:val="28"/>
        </w:rPr>
        <w:t xml:space="preserve"> </w:t>
      </w:r>
      <w:r w:rsidR="00BE7B47" w:rsidRPr="004E7D24">
        <w:rPr>
          <w:rFonts w:ascii="Times New Roman" w:eastAsia="Times New Roman" w:hAnsi="Times New Roman" w:cs="Times New Roman"/>
          <w:sz w:val="28"/>
          <w:szCs w:val="28"/>
        </w:rPr>
        <w:t>[1</w:t>
      </w:r>
      <w:r w:rsidR="00752759">
        <w:rPr>
          <w:rFonts w:ascii="Times New Roman" w:eastAsia="Times New Roman" w:hAnsi="Times New Roman" w:cs="Times New Roman"/>
          <w:sz w:val="28"/>
          <w:szCs w:val="28"/>
        </w:rPr>
        <w:t>7</w:t>
      </w:r>
      <w:r w:rsidR="00BE7B47" w:rsidRPr="004E7D24">
        <w:rPr>
          <w:rFonts w:ascii="Times New Roman" w:eastAsia="Times New Roman" w:hAnsi="Times New Roman" w:cs="Times New Roman"/>
          <w:sz w:val="28"/>
          <w:szCs w:val="28"/>
        </w:rPr>
        <w:t>]. Такая педагогика желанна для обучающегося, поскольку опирается на</w:t>
      </w:r>
      <w:r w:rsidR="00BE7B47">
        <w:rPr>
          <w:rFonts w:ascii="Times New Roman" w:eastAsia="Times New Roman" w:hAnsi="Times New Roman" w:cs="Times New Roman"/>
          <w:sz w:val="28"/>
          <w:szCs w:val="28"/>
        </w:rPr>
        <w:t xml:space="preserve"> его индивидуальные качества и особенности жизнедеятельности. Образование, учитывающее обратное влияние на него со стороны обучающегося, способно обеспечивать и поддерживать его интеллектуальный рост, самодвижение к учебным целям. Образовательная среда – это социокультурное окружение обучающегося, условия его деятельности. Если принять, что содержание образования тождественно образовательной среде, то становится ненужным сокращение этого содержания в зависимости от изменения сроков обучения или других факторов. Основным принципом «средового подхода» должен стать принцип открытого содержания образования, предполагающий умение действовать в образовательной среде продуктивно, опираясь на свою позицию с выстраиванием индивидуальной образовательной траектории.</w:t>
      </w:r>
    </w:p>
    <w:p w:rsidR="00BE7B47" w:rsidRPr="008B738E" w:rsidRDefault="00BE7B47" w:rsidP="00C94254">
      <w:pPr>
        <w:tabs>
          <w:tab w:val="left" w:pos="567"/>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Известно, что современная образовательная программа ориентирована на личность каждого обучающегося. И в этом плане поиски эффективных путей повышения качества образования все больше привлекает внимание ученых-педагогов к проблеме использования интеграции в учебном процессе. </w:t>
      </w:r>
    </w:p>
    <w:p w:rsidR="000609B9" w:rsidRPr="004E7D24" w:rsidRDefault="000609B9" w:rsidP="00C94254">
      <w:pPr>
        <w:spacing w:after="0" w:line="240" w:lineRule="auto"/>
        <w:ind w:firstLine="567"/>
        <w:jc w:val="both"/>
        <w:rPr>
          <w:rFonts w:ascii="Times New Roman" w:hAnsi="Times New Roman" w:cs="Times New Roman"/>
          <w:sz w:val="28"/>
          <w:szCs w:val="28"/>
        </w:rPr>
      </w:pPr>
      <w:r w:rsidRPr="004E7D24">
        <w:rPr>
          <w:rFonts w:ascii="Times New Roman" w:hAnsi="Times New Roman" w:cs="Times New Roman"/>
          <w:sz w:val="28"/>
          <w:szCs w:val="28"/>
        </w:rPr>
        <w:t>Интеграция в образовательном процессе представляет собой объединение элементов различных дисциплин, научных понятий и основ наук для создания цельного и синтезированного курса, который раскрывает межпредметные учебные проблемы.</w:t>
      </w:r>
    </w:p>
    <w:p w:rsidR="00BE7B47" w:rsidRPr="004E7D24" w:rsidRDefault="000609B9" w:rsidP="00C94254">
      <w:pPr>
        <w:spacing w:after="0" w:line="240" w:lineRule="auto"/>
        <w:ind w:firstLine="567"/>
        <w:jc w:val="both"/>
        <w:rPr>
          <w:rFonts w:ascii="Times New Roman" w:hAnsi="Times New Roman" w:cs="Times New Roman"/>
          <w:sz w:val="28"/>
          <w:szCs w:val="28"/>
        </w:rPr>
      </w:pPr>
      <w:bookmarkStart w:id="54" w:name="_Hlk110251678"/>
      <w:r w:rsidRPr="004E7D24">
        <w:rPr>
          <w:rFonts w:ascii="Times New Roman" w:hAnsi="Times New Roman" w:cs="Times New Roman"/>
          <w:sz w:val="28"/>
          <w:szCs w:val="28"/>
        </w:rPr>
        <w:t xml:space="preserve">Согласно А.Н. </w:t>
      </w:r>
      <w:proofErr w:type="spellStart"/>
      <w:r w:rsidRPr="004E7D24">
        <w:rPr>
          <w:rFonts w:ascii="Times New Roman" w:hAnsi="Times New Roman" w:cs="Times New Roman"/>
          <w:sz w:val="28"/>
          <w:szCs w:val="28"/>
        </w:rPr>
        <w:t>Нысанбаеву</w:t>
      </w:r>
      <w:proofErr w:type="spellEnd"/>
      <w:r w:rsidRPr="004E7D24">
        <w:rPr>
          <w:rFonts w:ascii="Times New Roman" w:hAnsi="Times New Roman" w:cs="Times New Roman"/>
          <w:sz w:val="28"/>
          <w:szCs w:val="28"/>
        </w:rPr>
        <w:t xml:space="preserve">, А.Г. </w:t>
      </w:r>
      <w:proofErr w:type="spellStart"/>
      <w:r w:rsidRPr="004E7D24">
        <w:rPr>
          <w:rFonts w:ascii="Times New Roman" w:hAnsi="Times New Roman" w:cs="Times New Roman"/>
          <w:sz w:val="28"/>
          <w:szCs w:val="28"/>
        </w:rPr>
        <w:t>Косиченко</w:t>
      </w:r>
      <w:proofErr w:type="spellEnd"/>
      <w:r w:rsidRPr="004E7D24">
        <w:rPr>
          <w:rFonts w:ascii="Times New Roman" w:hAnsi="Times New Roman" w:cs="Times New Roman"/>
          <w:sz w:val="28"/>
          <w:szCs w:val="28"/>
        </w:rPr>
        <w:t xml:space="preserve"> и Р.К. </w:t>
      </w:r>
      <w:proofErr w:type="spellStart"/>
      <w:r w:rsidRPr="004E7D24">
        <w:rPr>
          <w:rFonts w:ascii="Times New Roman" w:hAnsi="Times New Roman" w:cs="Times New Roman"/>
          <w:sz w:val="28"/>
          <w:szCs w:val="28"/>
        </w:rPr>
        <w:t>Кадыржанову</w:t>
      </w:r>
      <w:proofErr w:type="spellEnd"/>
      <w:r w:rsidRPr="004E7D24">
        <w:rPr>
          <w:rFonts w:ascii="Times New Roman" w:hAnsi="Times New Roman" w:cs="Times New Roman"/>
          <w:sz w:val="28"/>
          <w:szCs w:val="28"/>
        </w:rPr>
        <w:t xml:space="preserve">, </w:t>
      </w:r>
      <w:r w:rsidR="009F7C80" w:rsidRPr="004E7D24">
        <w:rPr>
          <w:rFonts w:ascii="Times New Roman" w:eastAsia="Times New Roman" w:hAnsi="Times New Roman" w:cs="Times New Roman"/>
          <w:sz w:val="28"/>
          <w:szCs w:val="28"/>
        </w:rPr>
        <w:t xml:space="preserve">«интеграцию науки можно определить как процесс взаимодействия, имеющий место внутри рамок каждого из структурных элементов науки,  а также между ними самими и который ведет к взаимопроникновению, обобщенности, уплотненности, концентрации и организованности научной деятельности, методологии, знаний и информации» </w:t>
      </w:r>
      <w:r w:rsidR="00BE7B47" w:rsidRPr="004E7D24">
        <w:rPr>
          <w:rFonts w:ascii="Times New Roman" w:hAnsi="Times New Roman" w:cs="Times New Roman"/>
          <w:sz w:val="28"/>
          <w:szCs w:val="28"/>
        </w:rPr>
        <w:t>[</w:t>
      </w:r>
      <w:bookmarkEnd w:id="54"/>
      <w:r w:rsidR="00BE7B47" w:rsidRPr="004E7D24">
        <w:rPr>
          <w:rFonts w:ascii="Times New Roman" w:hAnsi="Times New Roman" w:cs="Times New Roman"/>
          <w:sz w:val="28"/>
          <w:szCs w:val="28"/>
        </w:rPr>
        <w:t>1</w:t>
      </w:r>
      <w:r w:rsidR="00752759">
        <w:rPr>
          <w:rFonts w:ascii="Times New Roman" w:hAnsi="Times New Roman" w:cs="Times New Roman"/>
          <w:sz w:val="28"/>
          <w:szCs w:val="28"/>
        </w:rPr>
        <w:t>8</w:t>
      </w:r>
      <w:r w:rsidR="00BE7B47" w:rsidRPr="004E7D24">
        <w:rPr>
          <w:rFonts w:ascii="Times New Roman" w:hAnsi="Times New Roman" w:cs="Times New Roman"/>
          <w:sz w:val="28"/>
          <w:szCs w:val="28"/>
        </w:rPr>
        <w:t>].</w:t>
      </w:r>
    </w:p>
    <w:p w:rsidR="002237C3" w:rsidRPr="002237C3" w:rsidRDefault="002237C3" w:rsidP="00C94254">
      <w:pPr>
        <w:spacing w:after="0" w:line="240" w:lineRule="auto"/>
        <w:ind w:firstLine="567"/>
        <w:jc w:val="both"/>
        <w:rPr>
          <w:rFonts w:ascii="Times New Roman" w:hAnsi="Times New Roman" w:cs="Times New Roman"/>
          <w:sz w:val="28"/>
          <w:szCs w:val="28"/>
        </w:rPr>
      </w:pPr>
      <w:proofErr w:type="spellStart"/>
      <w:r w:rsidRPr="004E7D24">
        <w:rPr>
          <w:rFonts w:ascii="Times New Roman" w:hAnsi="Times New Roman" w:cs="Times New Roman"/>
          <w:sz w:val="28"/>
          <w:szCs w:val="28"/>
        </w:rPr>
        <w:t>Лингвокультурология</w:t>
      </w:r>
      <w:proofErr w:type="spellEnd"/>
      <w:r w:rsidRPr="004E7D24">
        <w:rPr>
          <w:rFonts w:ascii="Times New Roman" w:hAnsi="Times New Roman" w:cs="Times New Roman"/>
          <w:sz w:val="28"/>
          <w:szCs w:val="28"/>
        </w:rPr>
        <w:t xml:space="preserve"> представляет собой синтез знаний из областей культурологии, языкознания, </w:t>
      </w:r>
      <w:proofErr w:type="spellStart"/>
      <w:r w:rsidRPr="004E7D24">
        <w:rPr>
          <w:rFonts w:ascii="Times New Roman" w:hAnsi="Times New Roman" w:cs="Times New Roman"/>
          <w:sz w:val="28"/>
          <w:szCs w:val="28"/>
        </w:rPr>
        <w:t>этнолингвистики</w:t>
      </w:r>
      <w:proofErr w:type="spellEnd"/>
      <w:r w:rsidRPr="004E7D24">
        <w:rPr>
          <w:rFonts w:ascii="Times New Roman" w:hAnsi="Times New Roman" w:cs="Times New Roman"/>
          <w:sz w:val="28"/>
          <w:szCs w:val="28"/>
        </w:rPr>
        <w:t xml:space="preserve"> и культурной антропологии. Здесь применяется разнообразный набор методов и подходов, сосредоточенных вокруг ключевого понятия «язык и культура.</w:t>
      </w:r>
    </w:p>
    <w:p w:rsidR="00BE7B47" w:rsidRPr="002237C3" w:rsidRDefault="00BE7B47" w:rsidP="00C94254">
      <w:pPr>
        <w:tabs>
          <w:tab w:val="left" w:pos="567"/>
        </w:tabs>
        <w:spacing w:after="0" w:line="240" w:lineRule="auto"/>
        <w:ind w:firstLine="567"/>
        <w:jc w:val="both"/>
        <w:rPr>
          <w:rFonts w:ascii="Times New Roman" w:eastAsia="Times New Roman" w:hAnsi="Times New Roman" w:cs="Times New Roman"/>
          <w:sz w:val="28"/>
          <w:szCs w:val="28"/>
        </w:rPr>
      </w:pPr>
    </w:p>
    <w:p w:rsidR="00BE7B47" w:rsidRPr="00942A5A" w:rsidRDefault="00BE7B47" w:rsidP="003923DA">
      <w:pPr>
        <w:pStyle w:val="a5"/>
        <w:widowControl w:val="0"/>
        <w:numPr>
          <w:ilvl w:val="2"/>
          <w:numId w:val="1"/>
        </w:numPr>
        <w:tabs>
          <w:tab w:val="left" w:pos="709"/>
        </w:tabs>
        <w:autoSpaceDE w:val="0"/>
        <w:autoSpaceDN w:val="0"/>
        <w:adjustRightInd w:val="0"/>
        <w:spacing w:after="0" w:line="240" w:lineRule="auto"/>
        <w:ind w:left="0" w:firstLine="567"/>
        <w:jc w:val="both"/>
        <w:rPr>
          <w:rFonts w:ascii="Times New Roman" w:eastAsia="Times New Roman" w:hAnsi="Times New Roman" w:cs="Times New Roman"/>
          <w:b/>
          <w:iCs/>
          <w:sz w:val="28"/>
          <w:szCs w:val="28"/>
        </w:rPr>
      </w:pPr>
      <w:r w:rsidRPr="00942A5A">
        <w:rPr>
          <w:rFonts w:ascii="Times New Roman" w:eastAsia="Times New Roman" w:hAnsi="Times New Roman" w:cs="Times New Roman"/>
          <w:b/>
          <w:iCs/>
          <w:sz w:val="28"/>
          <w:szCs w:val="28"/>
        </w:rPr>
        <w:t xml:space="preserve">Обоснование эффективности интегративных лингводидактических исследований </w:t>
      </w:r>
    </w:p>
    <w:p w:rsidR="00BE7B47" w:rsidRPr="00D76188" w:rsidRDefault="00BE7B47" w:rsidP="00C94254">
      <w:pPr>
        <w:tabs>
          <w:tab w:val="left" w:pos="567"/>
        </w:tabs>
        <w:spacing w:after="0" w:line="240" w:lineRule="auto"/>
        <w:ind w:firstLine="567"/>
        <w:jc w:val="both"/>
        <w:rPr>
          <w:rFonts w:ascii="Times New Roman" w:eastAsia="Times New Roman" w:hAnsi="Times New Roman" w:cs="Times New Roman"/>
          <w:sz w:val="28"/>
          <w:szCs w:val="28"/>
        </w:rPr>
      </w:pPr>
    </w:p>
    <w:p w:rsidR="00BE7B47" w:rsidRPr="008477BC" w:rsidRDefault="00BE7B47" w:rsidP="00C9425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bookmarkStart w:id="55" w:name="_Hlk160698366"/>
      <w:r w:rsidRPr="00D76188">
        <w:rPr>
          <w:rFonts w:ascii="Times New Roman" w:eastAsiaTheme="minorHAnsi" w:hAnsi="Times New Roman" w:cs="Times New Roman"/>
          <w:sz w:val="28"/>
          <w:szCs w:val="28"/>
          <w:lang w:eastAsia="en-US"/>
        </w:rPr>
        <w:t xml:space="preserve">Современные темпы развития цивилизации максимально ускорили и умножили развитие и естественных, и гуманитарных наук, а </w:t>
      </w:r>
      <w:proofErr w:type="spellStart"/>
      <w:r w:rsidRPr="00D76188">
        <w:rPr>
          <w:rFonts w:ascii="Times New Roman" w:eastAsiaTheme="minorHAnsi" w:hAnsi="Times New Roman" w:cs="Times New Roman"/>
          <w:sz w:val="28"/>
          <w:szCs w:val="28"/>
          <w:lang w:eastAsia="en-US"/>
        </w:rPr>
        <w:t>глобализирующийся</w:t>
      </w:r>
      <w:proofErr w:type="spellEnd"/>
      <w:r w:rsidRPr="00D76188">
        <w:rPr>
          <w:rFonts w:ascii="Times New Roman" w:eastAsiaTheme="minorHAnsi" w:hAnsi="Times New Roman" w:cs="Times New Roman"/>
          <w:sz w:val="28"/>
          <w:szCs w:val="28"/>
          <w:lang w:eastAsia="en-US"/>
        </w:rPr>
        <w:t xml:space="preserve"> мир с его практически неконтролируемыми потоками миграции вызвал необходимость, настоятельную потребность изучения языковых процессов. Естественным образом возник закономерный интерес к живому языку, функционирующему в реальной коммуникации многонациональных государств,</w:t>
      </w:r>
      <w:r>
        <w:rPr>
          <w:rFonts w:ascii="Times New Roman" w:eastAsiaTheme="minorHAnsi" w:hAnsi="Times New Roman" w:cs="Times New Roman"/>
          <w:sz w:val="28"/>
          <w:szCs w:val="28"/>
          <w:lang w:eastAsia="en-US"/>
        </w:rPr>
        <w:t xml:space="preserve"> </w:t>
      </w:r>
      <w:r w:rsidRPr="008477BC">
        <w:rPr>
          <w:rFonts w:ascii="Times New Roman" w:eastAsiaTheme="minorHAnsi" w:hAnsi="Times New Roman" w:cs="Times New Roman"/>
          <w:sz w:val="28"/>
          <w:szCs w:val="28"/>
          <w:lang w:eastAsia="en-US"/>
        </w:rPr>
        <w:t>где проживают представители разных этносов с разными культурными традициями и специфическими ценностями, но тем не менее в общем полифоническом пространстве единого социума.</w:t>
      </w:r>
    </w:p>
    <w:p w:rsidR="00BE7B47" w:rsidRPr="008477BC" w:rsidRDefault="00BE7B47" w:rsidP="00C9425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8477BC">
        <w:rPr>
          <w:rFonts w:ascii="Times New Roman" w:eastAsiaTheme="minorHAnsi" w:hAnsi="Times New Roman" w:cs="Times New Roman"/>
          <w:sz w:val="28"/>
          <w:szCs w:val="28"/>
          <w:lang w:eastAsia="en-US"/>
        </w:rPr>
        <w:t xml:space="preserve">Наша страна – многонациональный Казахстан, исповедуя принцип мирного сосуществования проживающих на его территории разных этносов, </w:t>
      </w:r>
    </w:p>
    <w:p w:rsidR="00BE7B47" w:rsidRDefault="00BE7B47" w:rsidP="00C94254">
      <w:pPr>
        <w:autoSpaceDE w:val="0"/>
        <w:autoSpaceDN w:val="0"/>
        <w:adjustRightInd w:val="0"/>
        <w:spacing w:after="0" w:line="240" w:lineRule="auto"/>
        <w:jc w:val="both"/>
        <w:rPr>
          <w:rFonts w:ascii="Times New Roman" w:hAnsi="Times New Roman" w:cs="Times New Roman"/>
          <w:bCs/>
          <w:color w:val="333333"/>
          <w:sz w:val="28"/>
          <w:szCs w:val="28"/>
          <w:shd w:val="clear" w:color="auto" w:fill="FBFBFB"/>
        </w:rPr>
      </w:pPr>
      <w:r w:rsidRPr="008477BC">
        <w:rPr>
          <w:rFonts w:ascii="Times New Roman" w:eastAsiaTheme="minorHAnsi" w:hAnsi="Times New Roman" w:cs="Times New Roman"/>
          <w:sz w:val="28"/>
          <w:szCs w:val="28"/>
          <w:lang w:eastAsia="en-US"/>
        </w:rPr>
        <w:t xml:space="preserve">зафиксировал это единство в названии </w:t>
      </w:r>
      <w:r w:rsidRPr="008477BC">
        <w:rPr>
          <w:rFonts w:ascii="Times New Roman" w:hAnsi="Times New Roman" w:cs="Times New Roman"/>
          <w:color w:val="333333"/>
          <w:sz w:val="28"/>
          <w:szCs w:val="28"/>
          <w:shd w:val="clear" w:color="auto" w:fill="FBFBFB"/>
        </w:rPr>
        <w:t xml:space="preserve">консультативно-совещательного органа при Президенте Республики </w:t>
      </w:r>
      <w:r w:rsidRPr="008477BC">
        <w:rPr>
          <w:rFonts w:ascii="Times New Roman" w:hAnsi="Times New Roman" w:cs="Times New Roman"/>
          <w:bCs/>
          <w:color w:val="333333"/>
          <w:sz w:val="28"/>
          <w:szCs w:val="28"/>
          <w:shd w:val="clear" w:color="auto" w:fill="FBFBFB"/>
        </w:rPr>
        <w:t>Казахстан –</w:t>
      </w:r>
      <w:r>
        <w:rPr>
          <w:rFonts w:ascii="Times New Roman" w:hAnsi="Times New Roman" w:cs="Times New Roman"/>
          <w:bCs/>
          <w:color w:val="333333"/>
          <w:sz w:val="28"/>
          <w:szCs w:val="28"/>
          <w:shd w:val="clear" w:color="auto" w:fill="FBFBFB"/>
        </w:rPr>
        <w:t xml:space="preserve"> </w:t>
      </w:r>
      <w:r w:rsidRPr="00732400">
        <w:rPr>
          <w:rFonts w:ascii="Times New Roman" w:hAnsi="Times New Roman" w:cs="Times New Roman"/>
          <w:bCs/>
          <w:color w:val="333333"/>
          <w:sz w:val="28"/>
          <w:szCs w:val="28"/>
          <w:shd w:val="clear" w:color="auto" w:fill="FBFBFB"/>
        </w:rPr>
        <w:t xml:space="preserve">Ассамблея </w:t>
      </w:r>
      <w:r w:rsidRPr="00732400">
        <w:rPr>
          <w:rFonts w:ascii="Times New Roman" w:hAnsi="Times New Roman" w:cs="Times New Roman"/>
          <w:bCs/>
          <w:i/>
          <w:color w:val="333333"/>
          <w:sz w:val="28"/>
          <w:szCs w:val="28"/>
          <w:shd w:val="clear" w:color="auto" w:fill="FBFBFB"/>
        </w:rPr>
        <w:t>народа</w:t>
      </w:r>
      <w:r>
        <w:rPr>
          <w:rFonts w:ascii="Times New Roman" w:hAnsi="Times New Roman" w:cs="Times New Roman"/>
          <w:bCs/>
          <w:i/>
          <w:color w:val="333333"/>
          <w:sz w:val="28"/>
          <w:szCs w:val="28"/>
          <w:shd w:val="clear" w:color="auto" w:fill="FBFBFB"/>
        </w:rPr>
        <w:t xml:space="preserve"> </w:t>
      </w:r>
      <w:r w:rsidRPr="008477BC">
        <w:rPr>
          <w:rFonts w:ascii="Times New Roman" w:hAnsi="Times New Roman" w:cs="Times New Roman"/>
          <w:bCs/>
          <w:color w:val="333333"/>
          <w:sz w:val="28"/>
          <w:szCs w:val="28"/>
          <w:shd w:val="clear" w:color="auto" w:fill="FBFBFB"/>
        </w:rPr>
        <w:t>Казахстана</w:t>
      </w:r>
      <w:r>
        <w:rPr>
          <w:rFonts w:ascii="Times New Roman" w:hAnsi="Times New Roman" w:cs="Times New Roman"/>
          <w:bCs/>
          <w:color w:val="333333"/>
          <w:sz w:val="28"/>
          <w:szCs w:val="28"/>
          <w:shd w:val="clear" w:color="auto" w:fill="FBFBFB"/>
        </w:rPr>
        <w:t xml:space="preserve"> </w:t>
      </w:r>
      <w:r w:rsidRPr="008477BC">
        <w:rPr>
          <w:rFonts w:ascii="Times New Roman" w:hAnsi="Times New Roman" w:cs="Times New Roman"/>
          <w:bCs/>
          <w:color w:val="333333"/>
          <w:sz w:val="28"/>
          <w:szCs w:val="28"/>
          <w:shd w:val="clear" w:color="auto" w:fill="FBFBFB"/>
        </w:rPr>
        <w:t>(не народов).</w:t>
      </w:r>
    </w:p>
    <w:p w:rsidR="00BE7B47" w:rsidRDefault="00BE7B47" w:rsidP="00C9425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Любой стране, гражданскому сообществу во все времена для сохранения единства, гражданственности, патриотизма нужна была общегосударственная идеология, крепкая гражданская позиция –  это наши духовные скрепы, общий настрой, поддерживаемый морально-этическими ценностями добра и справедливости, устойчивыми этнокультурными традициями, общей народной памятью о героическом прошлом и многим другим.  Иначе духовный вакуум заполняется чем-то иным, и совершенно необходимо, чтобы это иное тоже </w:t>
      </w:r>
      <w:r>
        <w:rPr>
          <w:rFonts w:ascii="Times New Roman" w:hAnsi="Times New Roman" w:cs="Times New Roman"/>
          <w:sz w:val="28"/>
          <w:szCs w:val="28"/>
        </w:rPr>
        <w:lastRenderedPageBreak/>
        <w:t xml:space="preserve">служило конструктивности, позитивной идеологии, объединяющей социум едиными общечеловеческими ценностями. </w:t>
      </w:r>
    </w:p>
    <w:p w:rsidR="00BE7B47" w:rsidRPr="005369D1" w:rsidRDefault="00BE7B47" w:rsidP="00C94254">
      <w:pPr>
        <w:autoSpaceDE w:val="0"/>
        <w:autoSpaceDN w:val="0"/>
        <w:adjustRightInd w:val="0"/>
        <w:spacing w:after="0" w:line="240" w:lineRule="auto"/>
        <w:ind w:firstLine="709"/>
        <w:contextualSpacing/>
        <w:jc w:val="both"/>
        <w:rPr>
          <w:rFonts w:ascii="Times New Roman" w:eastAsiaTheme="minorHAnsi" w:hAnsi="Times New Roman" w:cs="Times New Roman"/>
          <w:sz w:val="28"/>
          <w:szCs w:val="28"/>
          <w:lang w:eastAsia="en-US"/>
        </w:rPr>
      </w:pPr>
      <w:r>
        <w:rPr>
          <w:rFonts w:ascii="Times New Roman" w:hAnsi="Times New Roman" w:cs="Times New Roman"/>
          <w:sz w:val="28"/>
          <w:szCs w:val="28"/>
        </w:rPr>
        <w:t xml:space="preserve">Духовная культура, которая зиждется на общечеловеческих и </w:t>
      </w:r>
      <w:proofErr w:type="spellStart"/>
      <w:r>
        <w:rPr>
          <w:rFonts w:ascii="Times New Roman" w:hAnsi="Times New Roman" w:cs="Times New Roman"/>
          <w:sz w:val="28"/>
          <w:szCs w:val="28"/>
        </w:rPr>
        <w:t>этноспецифических</w:t>
      </w:r>
      <w:proofErr w:type="spellEnd"/>
      <w:r>
        <w:rPr>
          <w:rFonts w:ascii="Times New Roman" w:hAnsi="Times New Roman" w:cs="Times New Roman"/>
          <w:sz w:val="28"/>
          <w:szCs w:val="28"/>
        </w:rPr>
        <w:t xml:space="preserve"> культурных ценностях, и </w:t>
      </w:r>
      <w:r w:rsidRPr="00D17EA0">
        <w:rPr>
          <w:rFonts w:ascii="Times New Roman" w:hAnsi="Times New Roman" w:cs="Times New Roman"/>
          <w:sz w:val="28"/>
          <w:szCs w:val="28"/>
        </w:rPr>
        <w:t xml:space="preserve">позитивная </w:t>
      </w:r>
      <w:r>
        <w:rPr>
          <w:rFonts w:ascii="Times New Roman" w:hAnsi="Times New Roman" w:cs="Times New Roman"/>
          <w:sz w:val="28"/>
          <w:szCs w:val="28"/>
        </w:rPr>
        <w:t>нравственная идеология, образуют тот стержень, на котором держится, развивается и укрепляется гражданское общество, это та основа, на которой стоит и строится благополучие страны, ее жизнестойкость и витальность.</w:t>
      </w:r>
    </w:p>
    <w:p w:rsidR="00BE7B47" w:rsidRDefault="00BE7B47" w:rsidP="00C9425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Основы воспитания молодежи у нас традиционно закладываются в семье и в школе. Главное наследие, основные ценности – это семейные, морально-нравственные, общечеловеческие, и на востоке, у нас в Казахстане, они всегда были самыми прочными и надежными.</w:t>
      </w:r>
    </w:p>
    <w:p w:rsidR="002237C3" w:rsidRPr="004E7D24" w:rsidRDefault="002237C3" w:rsidP="00C94254">
      <w:pPr>
        <w:spacing w:after="0" w:line="240" w:lineRule="auto"/>
        <w:ind w:firstLine="567"/>
        <w:jc w:val="both"/>
        <w:rPr>
          <w:rFonts w:ascii="Times New Roman" w:hAnsi="Times New Roman" w:cs="Times New Roman"/>
          <w:sz w:val="28"/>
          <w:szCs w:val="28"/>
        </w:rPr>
      </w:pPr>
      <w:r w:rsidRPr="004E7D24">
        <w:rPr>
          <w:rFonts w:ascii="Times New Roman" w:hAnsi="Times New Roman" w:cs="Times New Roman"/>
          <w:sz w:val="28"/>
          <w:szCs w:val="28"/>
        </w:rPr>
        <w:t>Как известно, в последнее время психолингвистика активно и успешно исследует явление языкового сознания, которое связано с взаимообусловленностью языка и мышления. Оно также относится к процессам производства и восприятия речи, осознания, усвоения и овладения новыми знаниями, запоминания и хранения информации в памяти человека на долгосрочной основе. Эти когнитивные процессы, выполняемые корой головного мозга и речевыми центрами, имеют большое значение для общей и лингвистической дидактики. Они активно применяются в образовании, опираясь на общие дидактические законы, методические правила и лингводидактические методы для обучения языку и языкам.</w:t>
      </w:r>
    </w:p>
    <w:p w:rsidR="00BE7B47" w:rsidRPr="004E7D24" w:rsidRDefault="00BE7B47" w:rsidP="00C94254">
      <w:pPr>
        <w:spacing w:after="0" w:line="240" w:lineRule="auto"/>
        <w:ind w:firstLine="709"/>
        <w:contextualSpacing/>
        <w:jc w:val="both"/>
        <w:rPr>
          <w:rFonts w:ascii="Times New Roman" w:hAnsi="Times New Roman" w:cs="Times New Roman"/>
          <w:sz w:val="28"/>
          <w:szCs w:val="28"/>
        </w:rPr>
      </w:pPr>
      <w:r w:rsidRPr="004E7D24">
        <w:rPr>
          <w:rFonts w:ascii="Times New Roman" w:hAnsi="Times New Roman" w:cs="Times New Roman"/>
          <w:sz w:val="28"/>
          <w:szCs w:val="28"/>
        </w:rPr>
        <w:t xml:space="preserve">Вышеизложенное подчеркивает тесную взаимосвязь лингводидактики со смежными отраслями языковедческой науки: психолингвистикой, </w:t>
      </w:r>
      <w:proofErr w:type="spellStart"/>
      <w:r w:rsidRPr="004E7D24">
        <w:rPr>
          <w:rFonts w:ascii="Times New Roman" w:hAnsi="Times New Roman" w:cs="Times New Roman"/>
          <w:sz w:val="28"/>
          <w:szCs w:val="28"/>
        </w:rPr>
        <w:t>лингвокультурологией</w:t>
      </w:r>
      <w:proofErr w:type="spellEnd"/>
      <w:r w:rsidRPr="004E7D24">
        <w:rPr>
          <w:rFonts w:ascii="Times New Roman" w:hAnsi="Times New Roman" w:cs="Times New Roman"/>
          <w:sz w:val="28"/>
          <w:szCs w:val="28"/>
        </w:rPr>
        <w:t>, литературоведением.</w:t>
      </w:r>
    </w:p>
    <w:p w:rsidR="00BE7B47" w:rsidRPr="004E7D24" w:rsidRDefault="002237C3" w:rsidP="00C94254">
      <w:pPr>
        <w:spacing w:after="0" w:line="240" w:lineRule="auto"/>
        <w:ind w:firstLine="709"/>
        <w:contextualSpacing/>
        <w:jc w:val="both"/>
        <w:rPr>
          <w:rFonts w:ascii="Times New Roman" w:hAnsi="Times New Roman" w:cs="Times New Roman"/>
          <w:sz w:val="28"/>
          <w:szCs w:val="28"/>
        </w:rPr>
      </w:pPr>
      <w:r w:rsidRPr="004E7D24">
        <w:rPr>
          <w:rFonts w:ascii="Times New Roman" w:hAnsi="Times New Roman" w:cs="Times New Roman"/>
          <w:sz w:val="28"/>
          <w:szCs w:val="28"/>
        </w:rPr>
        <w:t>Именно в языке, прежде всего в этом явлении, заключена мощная корневая структура национальной культуры. Язык, как зеркало, отражает, согласно Гумбольдту, «дух народа»</w:t>
      </w:r>
      <w:r w:rsidR="00A10E66" w:rsidRPr="004E7D24">
        <w:rPr>
          <w:rFonts w:ascii="Times New Roman" w:hAnsi="Times New Roman" w:cs="Times New Roman"/>
          <w:sz w:val="28"/>
          <w:szCs w:val="28"/>
        </w:rPr>
        <w:t xml:space="preserve"> [</w:t>
      </w:r>
      <w:r w:rsidR="00233A92" w:rsidRPr="004E7D24">
        <w:rPr>
          <w:rFonts w:ascii="Times New Roman" w:hAnsi="Times New Roman" w:cs="Times New Roman"/>
          <w:sz w:val="28"/>
          <w:szCs w:val="28"/>
        </w:rPr>
        <w:t>1</w:t>
      </w:r>
      <w:r w:rsidR="00752759">
        <w:rPr>
          <w:rFonts w:ascii="Times New Roman" w:hAnsi="Times New Roman" w:cs="Times New Roman"/>
          <w:sz w:val="28"/>
          <w:szCs w:val="28"/>
        </w:rPr>
        <w:t>9</w:t>
      </w:r>
      <w:r w:rsidR="00A10E66" w:rsidRPr="004E7D24">
        <w:rPr>
          <w:rFonts w:ascii="Times New Roman" w:hAnsi="Times New Roman" w:cs="Times New Roman"/>
          <w:sz w:val="28"/>
          <w:szCs w:val="28"/>
        </w:rPr>
        <w:t>]</w:t>
      </w:r>
      <w:r w:rsidRPr="004E7D24">
        <w:rPr>
          <w:rFonts w:ascii="Times New Roman" w:hAnsi="Times New Roman" w:cs="Times New Roman"/>
          <w:sz w:val="28"/>
          <w:szCs w:val="28"/>
        </w:rPr>
        <w:t xml:space="preserve">, то есть его истинную суть, необходимую для полного понимания языка. Без усвоения менталитета и традиционных ценностей народа, которому принадлежит изучаемый язык, понимание языка невозможно. В рамках методики преподавания языка неизбежно возникают </w:t>
      </w:r>
      <w:proofErr w:type="spellStart"/>
      <w:r w:rsidRPr="004E7D24">
        <w:rPr>
          <w:rFonts w:ascii="Times New Roman" w:hAnsi="Times New Roman" w:cs="Times New Roman"/>
          <w:sz w:val="28"/>
          <w:szCs w:val="28"/>
        </w:rPr>
        <w:t>этнокультурологические</w:t>
      </w:r>
      <w:proofErr w:type="spellEnd"/>
      <w:r w:rsidRPr="004E7D24">
        <w:rPr>
          <w:rFonts w:ascii="Times New Roman" w:hAnsi="Times New Roman" w:cs="Times New Roman"/>
          <w:sz w:val="28"/>
          <w:szCs w:val="28"/>
        </w:rPr>
        <w:t xml:space="preserve"> исследования, исследующие взаимосвязь языка и культуры, языка и этнической принадлежности, языка и мышления/сознания человека. </w:t>
      </w:r>
      <w:r w:rsidR="00BE7B47" w:rsidRPr="004E7D24">
        <w:rPr>
          <w:rFonts w:ascii="Times New Roman" w:hAnsi="Times New Roman" w:cs="Times New Roman"/>
          <w:sz w:val="28"/>
          <w:szCs w:val="28"/>
        </w:rPr>
        <w:t>Именно поэтому в последние десятилетия в содержании исследований многих гуманитарных наук, и прежде всего – лингводидактических и лингвистических, был взят на вооружение антропоцентрический принцип – так называемый «человеческий фактор» в языке, когда изучение языка стало невозможным без учета антропологической составляющей – то есть изучением ментальных, когнитивных процессов самого человека, человека мыслящего и говорящего (</w:t>
      </w:r>
      <w:proofErr w:type="spellStart"/>
      <w:r w:rsidR="00BE7B47" w:rsidRPr="004E7D24">
        <w:rPr>
          <w:rFonts w:ascii="Times New Roman" w:hAnsi="Times New Roman" w:cs="Times New Roman"/>
          <w:sz w:val="28"/>
          <w:szCs w:val="28"/>
          <w:lang w:val="en-US"/>
        </w:rPr>
        <w:t>homosapiens</w:t>
      </w:r>
      <w:proofErr w:type="spellEnd"/>
      <w:r w:rsidR="00BE7B47" w:rsidRPr="004E7D24">
        <w:rPr>
          <w:rFonts w:ascii="Times New Roman" w:hAnsi="Times New Roman" w:cs="Times New Roman"/>
          <w:sz w:val="28"/>
          <w:szCs w:val="28"/>
        </w:rPr>
        <w:t xml:space="preserve"> / </w:t>
      </w:r>
      <w:proofErr w:type="spellStart"/>
      <w:r w:rsidR="00BE7B47" w:rsidRPr="004E7D24">
        <w:rPr>
          <w:rFonts w:ascii="Times New Roman" w:hAnsi="Times New Roman" w:cs="Times New Roman"/>
          <w:sz w:val="28"/>
          <w:szCs w:val="28"/>
          <w:lang w:val="en-US"/>
        </w:rPr>
        <w:t>homolingual</w:t>
      </w:r>
      <w:proofErr w:type="spellEnd"/>
      <w:r w:rsidR="00BE7B47" w:rsidRPr="004E7D24">
        <w:rPr>
          <w:rFonts w:ascii="Times New Roman" w:hAnsi="Times New Roman" w:cs="Times New Roman"/>
          <w:sz w:val="28"/>
          <w:szCs w:val="28"/>
        </w:rPr>
        <w:t xml:space="preserve">, </w:t>
      </w:r>
      <w:proofErr w:type="spellStart"/>
      <w:r w:rsidR="00BE7B47" w:rsidRPr="004E7D24">
        <w:rPr>
          <w:rFonts w:ascii="Times New Roman" w:hAnsi="Times New Roman" w:cs="Times New Roman"/>
          <w:sz w:val="28"/>
          <w:szCs w:val="28"/>
          <w:lang w:val="en-US"/>
        </w:rPr>
        <w:t>sermo</w:t>
      </w:r>
      <w:proofErr w:type="spellEnd"/>
      <w:r w:rsidR="00BE7B47" w:rsidRPr="004E7D24">
        <w:rPr>
          <w:rFonts w:ascii="Times New Roman" w:hAnsi="Times New Roman" w:cs="Times New Roman"/>
          <w:sz w:val="28"/>
          <w:szCs w:val="28"/>
        </w:rPr>
        <w:t>).</w:t>
      </w:r>
    </w:p>
    <w:bookmarkEnd w:id="55"/>
    <w:p w:rsidR="002237C3" w:rsidRPr="004E7D24" w:rsidRDefault="002237C3" w:rsidP="00C94254">
      <w:pPr>
        <w:spacing w:after="0" w:line="240" w:lineRule="auto"/>
        <w:ind w:firstLine="567"/>
        <w:jc w:val="both"/>
        <w:rPr>
          <w:rFonts w:ascii="Times New Roman" w:hAnsi="Times New Roman" w:cs="Times New Roman"/>
          <w:sz w:val="28"/>
          <w:szCs w:val="28"/>
        </w:rPr>
      </w:pPr>
      <w:r w:rsidRPr="004E7D24">
        <w:rPr>
          <w:rFonts w:ascii="Times New Roman" w:hAnsi="Times New Roman" w:cs="Times New Roman"/>
          <w:sz w:val="28"/>
          <w:szCs w:val="28"/>
        </w:rPr>
        <w:t xml:space="preserve">Понимание и знание процессов устной и письменной речевой деятельности, механизмов производства и восприятия речи, работы речевых и языковых центров, которые отвечают за понимание, осознание и запоминание, делают процесс обучения более результативным. Современные исследования в лингводидактике также акцентируют внимание на психолингвистических </w:t>
      </w:r>
      <w:r w:rsidRPr="004E7D24">
        <w:rPr>
          <w:rFonts w:ascii="Times New Roman" w:hAnsi="Times New Roman" w:cs="Times New Roman"/>
          <w:sz w:val="28"/>
          <w:szCs w:val="28"/>
        </w:rPr>
        <w:lastRenderedPageBreak/>
        <w:t>инновационных методах, включая ассоциативные, которые позволяют исследовать такой сложный феномен, как человеческое языковое сознание. Эта область представляет собой трудную объектную сферу, которая закрыта для непосредственного исследования.</w:t>
      </w:r>
    </w:p>
    <w:p w:rsidR="00BE7B47" w:rsidRPr="004E7D24" w:rsidRDefault="00BE7B47" w:rsidP="00C94254">
      <w:pPr>
        <w:spacing w:after="0" w:line="240" w:lineRule="auto"/>
        <w:ind w:firstLine="709"/>
        <w:contextualSpacing/>
        <w:jc w:val="both"/>
        <w:rPr>
          <w:rFonts w:ascii="Times New Roman" w:hAnsi="Times New Roman" w:cs="Times New Roman"/>
          <w:sz w:val="28"/>
          <w:szCs w:val="28"/>
        </w:rPr>
      </w:pPr>
    </w:p>
    <w:p w:rsidR="00BE7B47" w:rsidRPr="004E7D24" w:rsidRDefault="00BE7B47" w:rsidP="003923DA">
      <w:pPr>
        <w:pStyle w:val="a5"/>
        <w:widowControl w:val="0"/>
        <w:numPr>
          <w:ilvl w:val="1"/>
          <w:numId w:val="1"/>
        </w:numPr>
        <w:tabs>
          <w:tab w:val="left" w:pos="993"/>
        </w:tabs>
        <w:autoSpaceDE w:val="0"/>
        <w:autoSpaceDN w:val="0"/>
        <w:adjustRightInd w:val="0"/>
        <w:spacing w:after="0" w:line="240" w:lineRule="auto"/>
        <w:ind w:left="0" w:firstLine="567"/>
        <w:jc w:val="both"/>
        <w:rPr>
          <w:rFonts w:ascii="Times New Roman" w:hAnsi="Times New Roman" w:cs="Times New Roman"/>
          <w:b/>
          <w:sz w:val="28"/>
          <w:szCs w:val="28"/>
        </w:rPr>
      </w:pPr>
      <w:r w:rsidRPr="004E7D24">
        <w:rPr>
          <w:rFonts w:ascii="Times New Roman" w:hAnsi="Times New Roman" w:cs="Times New Roman"/>
          <w:b/>
          <w:sz w:val="28"/>
          <w:szCs w:val="28"/>
        </w:rPr>
        <w:t xml:space="preserve"> Дидактические аспекты формирования конструктивного диалога языков и культур </w:t>
      </w:r>
    </w:p>
    <w:p w:rsidR="00BE7B47" w:rsidRPr="004E7D24" w:rsidRDefault="00BE7B47" w:rsidP="00C9425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p>
    <w:p w:rsidR="00BE7B47" w:rsidRPr="004E7D24" w:rsidRDefault="00BE7B47" w:rsidP="003923DA">
      <w:pPr>
        <w:pStyle w:val="a3"/>
        <w:numPr>
          <w:ilvl w:val="2"/>
          <w:numId w:val="1"/>
        </w:numPr>
        <w:ind w:left="0" w:firstLine="567"/>
        <w:jc w:val="both"/>
        <w:rPr>
          <w:rFonts w:eastAsiaTheme="minorHAnsi"/>
          <w:bCs/>
          <w:iCs/>
          <w:szCs w:val="28"/>
          <w:lang w:eastAsia="en-US"/>
        </w:rPr>
      </w:pPr>
      <w:r w:rsidRPr="004E7D24">
        <w:rPr>
          <w:rFonts w:eastAsiaTheme="minorHAnsi"/>
          <w:bCs/>
          <w:iCs/>
          <w:szCs w:val="28"/>
          <w:lang w:eastAsia="en-US"/>
        </w:rPr>
        <w:t>Понятие языкового сознания и культурологических компетенций с лингводидактических позиций</w:t>
      </w:r>
    </w:p>
    <w:p w:rsidR="00BE7B47" w:rsidRPr="004E7D24" w:rsidRDefault="00BE7B47" w:rsidP="00C94254">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BE7B47" w:rsidRPr="004E7D24" w:rsidRDefault="00BE7B47" w:rsidP="00C9425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bookmarkStart w:id="56" w:name="_Hlk160143359"/>
      <w:r w:rsidRPr="004E7D24">
        <w:rPr>
          <w:rFonts w:ascii="Times New Roman" w:eastAsiaTheme="minorHAnsi" w:hAnsi="Times New Roman" w:cs="Times New Roman"/>
          <w:sz w:val="28"/>
          <w:szCs w:val="28"/>
          <w:lang w:eastAsia="en-US"/>
        </w:rPr>
        <w:t xml:space="preserve">Современная лингвистическая наука, занимающаяся психическими проблемами взаимоотношения языка и мышления (психолингвистика), предлагает изучать </w:t>
      </w:r>
      <w:r w:rsidRPr="004E7D24">
        <w:rPr>
          <w:rFonts w:ascii="Times New Roman" w:hAnsi="Times New Roman" w:cs="Times New Roman"/>
          <w:sz w:val="28"/>
          <w:szCs w:val="28"/>
        </w:rPr>
        <w:t>«</w:t>
      </w:r>
      <w:r w:rsidR="00EF3352" w:rsidRPr="004E7D24">
        <w:rPr>
          <w:rFonts w:ascii="Times New Roman" w:eastAsiaTheme="minorHAnsi" w:hAnsi="Times New Roman" w:cs="Times New Roman"/>
          <w:sz w:val="28"/>
          <w:szCs w:val="28"/>
          <w:lang w:eastAsia="en-US"/>
        </w:rPr>
        <w:t xml:space="preserve">совокупность психических механизмов порождения, понимания речи и хранения языка в сознании, то есть </w:t>
      </w:r>
      <w:r w:rsidR="00EF3352" w:rsidRPr="004E7D24">
        <w:rPr>
          <w:rFonts w:ascii="Times New Roman" w:eastAsia="Times New Roman,Italic" w:hAnsi="Times New Roman" w:cs="Times New Roman"/>
          <w:iCs/>
          <w:sz w:val="28"/>
          <w:szCs w:val="28"/>
          <w:lang w:eastAsia="en-US"/>
        </w:rPr>
        <w:t>психические механизмы, обеспечивающие</w:t>
      </w:r>
      <w:r w:rsidR="00EF3352" w:rsidRPr="004E7D24">
        <w:rPr>
          <w:rFonts w:ascii="Times New Roman" w:eastAsia="Times New Roman,Italic" w:hAnsi="Times New Roman" w:cs="Times New Roman"/>
          <w:i/>
          <w:iCs/>
          <w:sz w:val="28"/>
          <w:szCs w:val="28"/>
          <w:lang w:eastAsia="en-US"/>
        </w:rPr>
        <w:t xml:space="preserve"> процесс речевой деятельности </w:t>
      </w:r>
      <w:r w:rsidR="00EF3352" w:rsidRPr="004E7D24">
        <w:rPr>
          <w:rFonts w:ascii="Times New Roman" w:eastAsiaTheme="minorHAnsi" w:hAnsi="Times New Roman" w:cs="Times New Roman"/>
          <w:sz w:val="28"/>
          <w:szCs w:val="28"/>
          <w:lang w:eastAsia="en-US"/>
        </w:rPr>
        <w:t>человека. Это знания, используемые коммуникантами при производстве и восприятии речевых сообщений</w:t>
      </w:r>
      <w:r w:rsidRPr="004E7D24">
        <w:rPr>
          <w:rFonts w:ascii="Times New Roman" w:hAnsi="Times New Roman" w:cs="Times New Roman"/>
          <w:sz w:val="28"/>
          <w:szCs w:val="28"/>
        </w:rPr>
        <w:t>»</w:t>
      </w:r>
      <w:r w:rsidRPr="004E7D24">
        <w:rPr>
          <w:rFonts w:ascii="Times New Roman" w:eastAsiaTheme="minorHAnsi" w:hAnsi="Times New Roman" w:cs="Times New Roman"/>
          <w:sz w:val="28"/>
          <w:szCs w:val="28"/>
          <w:lang w:eastAsia="en-US"/>
        </w:rPr>
        <w:t xml:space="preserve"> [</w:t>
      </w:r>
      <w:r w:rsidR="00A337A0">
        <w:rPr>
          <w:rFonts w:ascii="Times New Roman" w:eastAsiaTheme="minorHAnsi" w:hAnsi="Times New Roman" w:cs="Times New Roman"/>
          <w:sz w:val="28"/>
          <w:szCs w:val="28"/>
          <w:lang w:eastAsia="en-US"/>
        </w:rPr>
        <w:t>20</w:t>
      </w:r>
      <w:r w:rsidRPr="004E7D24">
        <w:rPr>
          <w:rFonts w:ascii="Times New Roman" w:eastAsiaTheme="minorHAnsi" w:hAnsi="Times New Roman" w:cs="Times New Roman"/>
          <w:sz w:val="28"/>
          <w:szCs w:val="28"/>
          <w:lang w:eastAsia="en-US"/>
        </w:rPr>
        <w:t>, с. 71].</w:t>
      </w:r>
    </w:p>
    <w:p w:rsidR="00BE7B47" w:rsidRPr="004E7D24" w:rsidRDefault="00BE7B47" w:rsidP="00C94254">
      <w:pPr>
        <w:autoSpaceDE w:val="0"/>
        <w:autoSpaceDN w:val="0"/>
        <w:adjustRightInd w:val="0"/>
        <w:spacing w:after="0" w:line="240" w:lineRule="auto"/>
        <w:ind w:firstLine="567"/>
        <w:jc w:val="both"/>
        <w:rPr>
          <w:rFonts w:ascii="Times New Roman" w:hAnsi="Times New Roman" w:cs="Times New Roman"/>
          <w:sz w:val="28"/>
          <w:szCs w:val="28"/>
        </w:rPr>
      </w:pPr>
      <w:bookmarkStart w:id="57" w:name="_Hlk160143390"/>
      <w:bookmarkEnd w:id="56"/>
      <w:r w:rsidRPr="004E7D24">
        <w:rPr>
          <w:rFonts w:ascii="Times New Roman" w:eastAsiaTheme="minorHAnsi" w:hAnsi="Times New Roman" w:cs="Times New Roman"/>
          <w:sz w:val="28"/>
          <w:szCs w:val="28"/>
          <w:lang w:eastAsia="en-US"/>
        </w:rPr>
        <w:t xml:space="preserve">Естественно и закономерно, что изучением этих социо-, этно- и психолингвистических феноменов занимаются ученые разных отраслей знаний, в том числе и новейших, сформировавшихся на стыке смежных дисциплин, (таких, как нейролингвистика, </w:t>
      </w:r>
      <w:proofErr w:type="spellStart"/>
      <w:r w:rsidRPr="004E7D24">
        <w:rPr>
          <w:rFonts w:ascii="Times New Roman" w:eastAsiaTheme="minorHAnsi" w:hAnsi="Times New Roman" w:cs="Times New Roman"/>
          <w:sz w:val="28"/>
          <w:szCs w:val="28"/>
          <w:lang w:eastAsia="en-US"/>
        </w:rPr>
        <w:t>онтолингвистика</w:t>
      </w:r>
      <w:proofErr w:type="spellEnd"/>
      <w:r w:rsidRPr="004E7D24">
        <w:rPr>
          <w:rFonts w:ascii="Times New Roman" w:eastAsiaTheme="minorHAnsi" w:hAnsi="Times New Roman" w:cs="Times New Roman"/>
          <w:sz w:val="28"/>
          <w:szCs w:val="28"/>
          <w:lang w:eastAsia="en-US"/>
        </w:rPr>
        <w:t xml:space="preserve">, </w:t>
      </w:r>
      <w:proofErr w:type="spellStart"/>
      <w:r w:rsidRPr="004E7D24">
        <w:rPr>
          <w:rFonts w:ascii="Times New Roman" w:eastAsiaTheme="minorHAnsi" w:hAnsi="Times New Roman" w:cs="Times New Roman"/>
          <w:sz w:val="28"/>
          <w:szCs w:val="28"/>
          <w:lang w:eastAsia="en-US"/>
        </w:rPr>
        <w:t>этнолингвистика</w:t>
      </w:r>
      <w:proofErr w:type="spellEnd"/>
      <w:r w:rsidRPr="004E7D24">
        <w:rPr>
          <w:rFonts w:ascii="Times New Roman" w:eastAsiaTheme="minorHAnsi" w:hAnsi="Times New Roman" w:cs="Times New Roman"/>
          <w:sz w:val="28"/>
          <w:szCs w:val="28"/>
          <w:lang w:eastAsia="en-US"/>
        </w:rPr>
        <w:t xml:space="preserve">, возрастная лингвистика), в содержание исследований которых неизбежно попадает языковое сознание как объектная область – как </w:t>
      </w:r>
      <w:r w:rsidR="00EB0921" w:rsidRPr="004E7D24">
        <w:rPr>
          <w:rFonts w:ascii="Times New Roman" w:hAnsi="Times New Roman" w:cs="Times New Roman"/>
          <w:sz w:val="28"/>
          <w:szCs w:val="28"/>
        </w:rPr>
        <w:t>«</w:t>
      </w:r>
      <w:r w:rsidR="00757BCC" w:rsidRPr="004E7D24">
        <w:rPr>
          <w:rFonts w:ascii="Times New Roman" w:eastAsiaTheme="minorHAnsi" w:hAnsi="Times New Roman" w:cs="Times New Roman"/>
          <w:sz w:val="28"/>
          <w:szCs w:val="28"/>
          <w:lang w:eastAsia="en-US"/>
        </w:rPr>
        <w:t>часть сознания, обеспечивающая механизмы языковой (речевой) деятельности: порождение речи, восприятие речи и хранение языка в сознании</w:t>
      </w:r>
      <w:r w:rsidR="00EB0921" w:rsidRPr="004E7D24">
        <w:rPr>
          <w:rFonts w:ascii="Times New Roman" w:hAnsi="Times New Roman" w:cs="Times New Roman"/>
          <w:sz w:val="28"/>
          <w:szCs w:val="28"/>
        </w:rPr>
        <w:t>»</w:t>
      </w:r>
      <w:r w:rsidR="00EB0921" w:rsidRPr="004E7D24">
        <w:rPr>
          <w:rFonts w:ascii="Times New Roman" w:eastAsiaTheme="minorHAnsi" w:hAnsi="Times New Roman" w:cs="Times New Roman"/>
          <w:sz w:val="28"/>
          <w:szCs w:val="28"/>
          <w:lang w:eastAsia="en-US"/>
        </w:rPr>
        <w:t xml:space="preserve"> </w:t>
      </w:r>
      <w:r w:rsidRPr="004E7D24">
        <w:rPr>
          <w:rFonts w:ascii="Times New Roman" w:eastAsiaTheme="minorHAnsi" w:hAnsi="Times New Roman" w:cs="Times New Roman"/>
          <w:sz w:val="28"/>
          <w:szCs w:val="28"/>
          <w:lang w:eastAsia="en-US"/>
        </w:rPr>
        <w:t>[</w:t>
      </w:r>
      <w:r w:rsidR="00A337A0">
        <w:rPr>
          <w:rFonts w:ascii="Times New Roman" w:eastAsiaTheme="minorHAnsi" w:hAnsi="Times New Roman" w:cs="Times New Roman"/>
          <w:sz w:val="28"/>
          <w:szCs w:val="28"/>
          <w:lang w:eastAsia="en-US"/>
        </w:rPr>
        <w:t>2</w:t>
      </w:r>
      <w:r w:rsidRPr="004E7D24">
        <w:rPr>
          <w:rFonts w:ascii="Times New Roman" w:eastAsiaTheme="minorHAnsi" w:hAnsi="Times New Roman" w:cs="Times New Roman"/>
          <w:sz w:val="28"/>
          <w:szCs w:val="28"/>
          <w:lang w:eastAsia="en-US"/>
        </w:rPr>
        <w:t xml:space="preserve">1, с. 24]. </w:t>
      </w:r>
    </w:p>
    <w:bookmarkEnd w:id="57"/>
    <w:p w:rsidR="00BE7B47" w:rsidRPr="004E7D24" w:rsidRDefault="00BE7B47" w:rsidP="00C9425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4E7D24">
        <w:rPr>
          <w:rFonts w:ascii="Times New Roman" w:eastAsiaTheme="minorHAnsi" w:hAnsi="Times New Roman" w:cs="Times New Roman"/>
          <w:sz w:val="28"/>
          <w:szCs w:val="28"/>
          <w:lang w:eastAsia="en-US"/>
        </w:rPr>
        <w:t xml:space="preserve">Поскольку языковое сознание является частью сознания, а точнее, компонентом когнитивного сознания, которое «управляет» механизмами речевой деятельности (производством, восприятием речи и проч.), то, следовательно, в норме, при овладении родным языком, оно формируется у человека всю жизнь, совершенствуясь по мере пополнения им знаний о собственном языке, о значениях новых слов, о правилах и нормах пользования ими и т.п. И тогда, по мере совершенствования собственной речи, родного языка, навыков коммуникации в различных сферах общения, в языковом сознании формируется свой </w:t>
      </w:r>
      <w:r w:rsidRPr="004E7D24">
        <w:rPr>
          <w:rFonts w:ascii="Times New Roman" w:eastAsia="Times New Roman" w:hAnsi="Times New Roman" w:cs="Times New Roman"/>
          <w:color w:val="000000"/>
          <w:sz w:val="28"/>
          <w:szCs w:val="28"/>
        </w:rPr>
        <w:t xml:space="preserve">образ мира, картина мира, «нарисованная» средствами родного языка – языковая картина мира со всеми элементами культуры, генетически заложенными архетипами сознания и всей его национальной спецификой. </w:t>
      </w:r>
    </w:p>
    <w:p w:rsidR="00BE7B47" w:rsidRPr="004E7D24" w:rsidRDefault="00BE7B47" w:rsidP="00C94254">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4E7D24">
        <w:rPr>
          <w:rFonts w:ascii="Times New Roman" w:eastAsia="Times New Roman" w:hAnsi="Times New Roman" w:cs="Times New Roman"/>
          <w:color w:val="000000"/>
          <w:sz w:val="28"/>
          <w:szCs w:val="28"/>
        </w:rPr>
        <w:t xml:space="preserve">При освоении нового языка в идеале у обучаемого в его языковом сознании должен сформироваться, помимо образа собственного мира, образ/картина мира, выраженный средствами изучаемого языка – со всем комплексом маркированных этим языком компонентов культуры. Соответственно, что в дидактическом аспекте знание «устройства» языкового сознания и его «функционирования» в образовательном, учебном процессе играет </w:t>
      </w:r>
      <w:r w:rsidRPr="004E7D24">
        <w:rPr>
          <w:rFonts w:ascii="Times New Roman" w:eastAsia="Times New Roman" w:hAnsi="Times New Roman" w:cs="Times New Roman"/>
          <w:color w:val="000000"/>
          <w:sz w:val="28"/>
          <w:szCs w:val="28"/>
        </w:rPr>
        <w:lastRenderedPageBreak/>
        <w:t xml:space="preserve">значительную роль для достижения основной цели – качественного, полноценного овладения языком. </w:t>
      </w:r>
    </w:p>
    <w:p w:rsidR="00BE7B47" w:rsidRPr="004E7D24" w:rsidRDefault="00BE7B47" w:rsidP="00C9425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4E7D24">
        <w:rPr>
          <w:rFonts w:ascii="Times New Roman" w:eastAsia="Times New Roman" w:hAnsi="Times New Roman" w:cs="Times New Roman"/>
          <w:color w:val="000000"/>
          <w:sz w:val="28"/>
          <w:szCs w:val="28"/>
        </w:rPr>
        <w:t xml:space="preserve">В этой связи, уточним с новых, </w:t>
      </w:r>
      <w:r w:rsidRPr="004E7D24">
        <w:rPr>
          <w:rFonts w:ascii="Times New Roman" w:eastAsia="Times New Roman" w:hAnsi="Times New Roman" w:cs="Times New Roman"/>
          <w:i/>
          <w:color w:val="000000"/>
          <w:sz w:val="28"/>
          <w:szCs w:val="28"/>
        </w:rPr>
        <w:t>лингводидактических</w:t>
      </w:r>
      <w:r w:rsidRPr="004E7D24">
        <w:rPr>
          <w:rFonts w:ascii="Times New Roman" w:eastAsia="Times New Roman" w:hAnsi="Times New Roman" w:cs="Times New Roman"/>
          <w:color w:val="000000"/>
          <w:sz w:val="28"/>
          <w:szCs w:val="28"/>
        </w:rPr>
        <w:t xml:space="preserve">, позиций понятие </w:t>
      </w:r>
      <w:r w:rsidRPr="004E7D24">
        <w:rPr>
          <w:rFonts w:ascii="Times New Roman" w:eastAsia="Times New Roman" w:hAnsi="Times New Roman" w:cs="Times New Roman"/>
          <w:i/>
          <w:iCs/>
          <w:color w:val="000000"/>
          <w:sz w:val="28"/>
          <w:szCs w:val="28"/>
        </w:rPr>
        <w:t>языковое сознание,</w:t>
      </w:r>
      <w:r w:rsidRPr="004E7D24">
        <w:rPr>
          <w:rFonts w:ascii="Times New Roman" w:eastAsia="Times New Roman" w:hAnsi="Times New Roman" w:cs="Times New Roman"/>
          <w:color w:val="000000"/>
          <w:sz w:val="28"/>
          <w:szCs w:val="28"/>
        </w:rPr>
        <w:t xml:space="preserve"> которое можно сформулировать как совокупность образов сознания, отображающих объекты реальной действительности и </w:t>
      </w:r>
      <w:proofErr w:type="spellStart"/>
      <w:r w:rsidRPr="004E7D24">
        <w:rPr>
          <w:rFonts w:ascii="Times New Roman" w:eastAsia="Times New Roman" w:hAnsi="Times New Roman" w:cs="Times New Roman"/>
          <w:color w:val="000000"/>
          <w:sz w:val="28"/>
          <w:szCs w:val="28"/>
        </w:rPr>
        <w:t>овнешняемых</w:t>
      </w:r>
      <w:proofErr w:type="spellEnd"/>
      <w:r w:rsidRPr="004E7D24">
        <w:rPr>
          <w:rFonts w:ascii="Times New Roman" w:eastAsia="Times New Roman" w:hAnsi="Times New Roman" w:cs="Times New Roman"/>
          <w:color w:val="000000"/>
          <w:sz w:val="28"/>
          <w:szCs w:val="28"/>
        </w:rPr>
        <w:t xml:space="preserve"> при помощи языковых знаков. В связи с этим нуждается в уточнении и понятие </w:t>
      </w:r>
      <w:r w:rsidRPr="004E7D24">
        <w:rPr>
          <w:rFonts w:ascii="Times New Roman" w:eastAsia="Times New Roman" w:hAnsi="Times New Roman" w:cs="Times New Roman"/>
          <w:i/>
          <w:color w:val="000000"/>
          <w:sz w:val="28"/>
          <w:szCs w:val="28"/>
        </w:rPr>
        <w:t xml:space="preserve">образы сознания. </w:t>
      </w:r>
      <w:r w:rsidRPr="004E7D24">
        <w:rPr>
          <w:rFonts w:ascii="Times New Roman" w:eastAsia="Times New Roman" w:hAnsi="Times New Roman" w:cs="Times New Roman"/>
          <w:color w:val="000000"/>
          <w:sz w:val="28"/>
          <w:szCs w:val="28"/>
        </w:rPr>
        <w:t xml:space="preserve"> Как отмеча</w:t>
      </w:r>
      <w:r w:rsidR="00A337A0">
        <w:rPr>
          <w:rFonts w:ascii="Times New Roman" w:eastAsia="Times New Roman" w:hAnsi="Times New Roman" w:cs="Times New Roman"/>
          <w:color w:val="000000"/>
          <w:sz w:val="28"/>
          <w:szCs w:val="28"/>
        </w:rPr>
        <w:t>е</w:t>
      </w:r>
      <w:r w:rsidRPr="004E7D24">
        <w:rPr>
          <w:rFonts w:ascii="Times New Roman" w:eastAsia="Times New Roman" w:hAnsi="Times New Roman" w:cs="Times New Roman"/>
          <w:color w:val="000000"/>
          <w:sz w:val="28"/>
          <w:szCs w:val="28"/>
        </w:rPr>
        <w:t xml:space="preserve">т </w:t>
      </w:r>
      <w:r w:rsidRPr="004E7D24">
        <w:rPr>
          <w:rFonts w:ascii="Times New Roman" w:hAnsi="Times New Roman" w:cs="Times New Roman"/>
          <w:bCs/>
          <w:sz w:val="28"/>
          <w:szCs w:val="28"/>
        </w:rPr>
        <w:t>Е.Ф. Тарасов</w:t>
      </w:r>
      <w:r w:rsidRPr="004E7D24">
        <w:rPr>
          <w:rFonts w:ascii="Times New Roman" w:eastAsia="Times New Roman" w:hAnsi="Times New Roman" w:cs="Times New Roman"/>
          <w:color w:val="000000"/>
          <w:sz w:val="28"/>
          <w:szCs w:val="28"/>
        </w:rPr>
        <w:t xml:space="preserve">, </w:t>
      </w:r>
      <w:r w:rsidRPr="004E7D24">
        <w:rPr>
          <w:rFonts w:ascii="Times New Roman" w:eastAsia="Times New Roman" w:hAnsi="Times New Roman" w:cs="Times New Roman"/>
          <w:i/>
          <w:iCs/>
          <w:color w:val="000000"/>
          <w:sz w:val="28"/>
          <w:szCs w:val="28"/>
        </w:rPr>
        <w:t>образы сознания</w:t>
      </w:r>
      <w:r w:rsidRPr="004E7D24">
        <w:rPr>
          <w:rFonts w:ascii="Times New Roman" w:eastAsia="Times New Roman" w:hAnsi="Times New Roman" w:cs="Times New Roman"/>
          <w:color w:val="000000"/>
          <w:sz w:val="28"/>
          <w:szCs w:val="28"/>
        </w:rPr>
        <w:t xml:space="preserve"> – это те знания, «</w:t>
      </w:r>
      <w:r w:rsidRPr="004E7D24">
        <w:rPr>
          <w:rFonts w:ascii="Times New Roman" w:eastAsia="TimesNewRomanPSMT" w:hAnsi="Times New Roman" w:cs="Times New Roman"/>
          <w:sz w:val="28"/>
          <w:szCs w:val="28"/>
          <w:lang w:eastAsia="en-US"/>
        </w:rPr>
        <w:t xml:space="preserve">которые лингвисты не совсем точно обозначают термином </w:t>
      </w:r>
      <w:r w:rsidRPr="004E7D24">
        <w:rPr>
          <w:rFonts w:ascii="Times New Roman" w:eastAsia="TimesNewRomanPS-ItalicMT" w:hAnsi="Times New Roman" w:cs="Times New Roman"/>
          <w:i/>
          <w:iCs/>
          <w:sz w:val="28"/>
          <w:szCs w:val="28"/>
          <w:lang w:eastAsia="en-US"/>
        </w:rPr>
        <w:t>значение языковых единиц</w:t>
      </w:r>
      <w:r w:rsidRPr="004E7D24">
        <w:rPr>
          <w:rFonts w:ascii="Times New Roman" w:eastAsia="TimesNewRomanPSMT" w:hAnsi="Times New Roman" w:cs="Times New Roman"/>
          <w:sz w:val="28"/>
          <w:szCs w:val="28"/>
          <w:lang w:eastAsia="en-US"/>
        </w:rPr>
        <w:t xml:space="preserve">. Для использования </w:t>
      </w:r>
      <w:r w:rsidRPr="004E7D24">
        <w:rPr>
          <w:rFonts w:ascii="Times New Roman" w:eastAsia="TimesNewRomanPS-BoldItalicMT" w:hAnsi="Times New Roman" w:cs="Times New Roman"/>
          <w:bCs/>
          <w:iCs/>
          <w:sz w:val="28"/>
          <w:szCs w:val="28"/>
          <w:lang w:eastAsia="en-US"/>
        </w:rPr>
        <w:t xml:space="preserve">образов языкового сознания </w:t>
      </w:r>
      <w:r w:rsidRPr="004E7D24">
        <w:rPr>
          <w:rFonts w:ascii="Times New Roman" w:eastAsia="TimesNewRomanPSMT" w:hAnsi="Times New Roman" w:cs="Times New Roman"/>
          <w:sz w:val="28"/>
          <w:szCs w:val="28"/>
          <w:lang w:eastAsia="en-US"/>
        </w:rPr>
        <w:t xml:space="preserve">в качестве средства достижения взаимопонимания они должны быть ассоциированными с «телами» языковых знаков, которые коммуниканты используют в речевом общении. </w:t>
      </w:r>
      <w:proofErr w:type="spellStart"/>
      <w:r w:rsidRPr="004E7D24">
        <w:rPr>
          <w:rFonts w:ascii="Times New Roman" w:eastAsia="TimesNewRomanPSMT" w:hAnsi="Times New Roman" w:cs="Times New Roman"/>
          <w:sz w:val="28"/>
          <w:szCs w:val="28"/>
          <w:lang w:eastAsia="en-US"/>
        </w:rPr>
        <w:t>Овнешнение</w:t>
      </w:r>
      <w:proofErr w:type="spellEnd"/>
      <w:r w:rsidRPr="004E7D24">
        <w:rPr>
          <w:rFonts w:ascii="Times New Roman" w:eastAsia="TimesNewRomanPSMT" w:hAnsi="Times New Roman" w:cs="Times New Roman"/>
          <w:sz w:val="28"/>
          <w:szCs w:val="28"/>
          <w:lang w:eastAsia="en-US"/>
        </w:rPr>
        <w:t xml:space="preserve"> языковых и неязыковых знаков – это и есть тела знаков, т.е. предметы (в том числе и звуки), слуховое, зрительное, тактильное и т.п., восприятие которых позволяет косвенно судить о значениях знаков, хранящихся в сознании коммуникантов и поэтому не доступных для </w:t>
      </w:r>
      <w:r w:rsidRPr="004E7D24">
        <w:rPr>
          <w:rFonts w:ascii="Times New Roman" w:eastAsia="TimesNewRomanPS-ItalicMT" w:hAnsi="Times New Roman" w:cs="Times New Roman"/>
          <w:i/>
          <w:iCs/>
          <w:sz w:val="28"/>
          <w:szCs w:val="28"/>
          <w:lang w:eastAsia="en-US"/>
        </w:rPr>
        <w:t xml:space="preserve">прямого </w:t>
      </w:r>
      <w:r w:rsidRPr="004E7D24">
        <w:rPr>
          <w:rFonts w:ascii="Times New Roman" w:eastAsia="TimesNewRomanPSMT" w:hAnsi="Times New Roman" w:cs="Times New Roman"/>
          <w:sz w:val="28"/>
          <w:szCs w:val="28"/>
          <w:lang w:eastAsia="en-US"/>
        </w:rPr>
        <w:t>восприятия» [2</w:t>
      </w:r>
      <w:r w:rsidR="00A337A0">
        <w:rPr>
          <w:rFonts w:ascii="Times New Roman" w:eastAsia="TimesNewRomanPSMT" w:hAnsi="Times New Roman" w:cs="Times New Roman"/>
          <w:sz w:val="28"/>
          <w:szCs w:val="28"/>
          <w:lang w:eastAsia="en-US"/>
        </w:rPr>
        <w:t>2</w:t>
      </w:r>
      <w:r w:rsidRPr="004E7D24">
        <w:rPr>
          <w:rFonts w:ascii="Times New Roman" w:eastAsia="TimesNewRomanPSMT" w:hAnsi="Times New Roman" w:cs="Times New Roman"/>
          <w:sz w:val="28"/>
          <w:szCs w:val="28"/>
          <w:lang w:eastAsia="en-US"/>
        </w:rPr>
        <w:t>, с</w:t>
      </w:r>
      <w:r w:rsidRPr="004E7D24">
        <w:rPr>
          <w:rFonts w:ascii="Times New Roman" w:eastAsia="TimesNewRomanPSMT" w:hAnsi="Times New Roman" w:cs="Times New Roman"/>
          <w:sz w:val="28"/>
          <w:szCs w:val="28"/>
        </w:rPr>
        <w:t>. 289</w:t>
      </w:r>
      <w:r w:rsidRPr="004E7D24">
        <w:rPr>
          <w:rFonts w:ascii="Times New Roman" w:eastAsia="TimesNewRomanPSMT" w:hAnsi="Times New Roman" w:cs="Times New Roman"/>
          <w:sz w:val="28"/>
          <w:szCs w:val="28"/>
          <w:lang w:eastAsia="en-US"/>
        </w:rPr>
        <w:t>].</w:t>
      </w:r>
    </w:p>
    <w:p w:rsidR="00BE7B47" w:rsidRPr="004E7D24" w:rsidRDefault="00BE7B47" w:rsidP="00C94254">
      <w:pPr>
        <w:spacing w:after="0" w:line="240" w:lineRule="auto"/>
        <w:ind w:firstLine="567"/>
        <w:contextualSpacing/>
        <w:jc w:val="both"/>
        <w:rPr>
          <w:rFonts w:ascii="Times New Roman" w:hAnsi="Times New Roman" w:cs="Times New Roman"/>
          <w:sz w:val="28"/>
          <w:szCs w:val="28"/>
        </w:rPr>
      </w:pPr>
      <w:r w:rsidRPr="004E7D24">
        <w:rPr>
          <w:rFonts w:ascii="Times New Roman" w:eastAsia="TimesNewRomanPS-BoldMT" w:hAnsi="Times New Roman" w:cs="Times New Roman"/>
          <w:bCs/>
          <w:sz w:val="28"/>
          <w:szCs w:val="28"/>
          <w:lang w:eastAsia="en-US"/>
        </w:rPr>
        <w:t xml:space="preserve">В ходе данных рассуждений может быть сформулирован вывод о том, что </w:t>
      </w:r>
      <w:r w:rsidRPr="004E7D24">
        <w:rPr>
          <w:rFonts w:ascii="Times New Roman" w:eastAsia="TimesNewRomanPS-BoldMT" w:hAnsi="Times New Roman" w:cs="Times New Roman"/>
          <w:bCs/>
          <w:i/>
          <w:sz w:val="28"/>
          <w:szCs w:val="28"/>
          <w:lang w:eastAsia="en-US"/>
        </w:rPr>
        <w:t>образ языкового сознания</w:t>
      </w:r>
      <w:r w:rsidRPr="004E7D24">
        <w:rPr>
          <w:rFonts w:ascii="Times New Roman" w:eastAsia="TimesNewRomanPSMT" w:hAnsi="Times New Roman" w:cs="Times New Roman"/>
          <w:sz w:val="28"/>
          <w:szCs w:val="28"/>
          <w:lang w:eastAsia="en-US"/>
        </w:rPr>
        <w:t xml:space="preserve">– это понятие, сформированное в теории речевой деятельности (А.А. Леонтьев, позже Е.Ф. Тарасов) как альтернатива чисто лингвистическому понятию </w:t>
      </w:r>
      <w:r w:rsidRPr="004E7D24">
        <w:rPr>
          <w:rFonts w:ascii="Times New Roman" w:eastAsia="TimesNewRomanPS-BoldItalicMT" w:hAnsi="Times New Roman" w:cs="Times New Roman"/>
          <w:bCs/>
          <w:i/>
          <w:iCs/>
          <w:sz w:val="28"/>
          <w:szCs w:val="28"/>
          <w:lang w:eastAsia="en-US"/>
        </w:rPr>
        <w:t>значение слова</w:t>
      </w:r>
      <w:r w:rsidRPr="004E7D24">
        <w:rPr>
          <w:rFonts w:ascii="Times New Roman" w:eastAsia="TimesNewRomanPSMT" w:hAnsi="Times New Roman" w:cs="Times New Roman"/>
          <w:sz w:val="28"/>
          <w:szCs w:val="28"/>
          <w:lang w:eastAsia="en-US"/>
        </w:rPr>
        <w:t xml:space="preserve">, которое утратило свою адекватность при решении многих психолингвистических проблем. «Особенно незначительным </w:t>
      </w:r>
      <w:r w:rsidRPr="004E7D24">
        <w:rPr>
          <w:rFonts w:ascii="Times New Roman" w:eastAsia="TimesNewRomanPS-BoldItalicMT" w:hAnsi="Times New Roman" w:cs="Times New Roman"/>
          <w:bCs/>
          <w:iCs/>
          <w:sz w:val="28"/>
          <w:szCs w:val="28"/>
          <w:lang w:eastAsia="en-US"/>
        </w:rPr>
        <w:t xml:space="preserve">эвристический потенциал </w:t>
      </w:r>
      <w:r w:rsidRPr="004E7D24">
        <w:rPr>
          <w:rFonts w:ascii="Times New Roman" w:eastAsia="TimesNewRomanPSMT" w:hAnsi="Times New Roman" w:cs="Times New Roman"/>
          <w:sz w:val="28"/>
          <w:szCs w:val="28"/>
          <w:lang w:eastAsia="en-US"/>
        </w:rPr>
        <w:t xml:space="preserve">понятия </w:t>
      </w:r>
      <w:r w:rsidRPr="004E7D24">
        <w:rPr>
          <w:rFonts w:ascii="Times New Roman" w:eastAsia="TimesNewRomanPS-BoldItalicMT" w:hAnsi="Times New Roman" w:cs="Times New Roman"/>
          <w:bCs/>
          <w:i/>
          <w:iCs/>
          <w:sz w:val="28"/>
          <w:szCs w:val="28"/>
          <w:lang w:eastAsia="en-US"/>
        </w:rPr>
        <w:t xml:space="preserve">значение слова </w:t>
      </w:r>
      <w:r w:rsidRPr="004E7D24">
        <w:rPr>
          <w:rFonts w:ascii="Times New Roman" w:eastAsia="TimesNewRomanPSMT" w:hAnsi="Times New Roman" w:cs="Times New Roman"/>
          <w:sz w:val="28"/>
          <w:szCs w:val="28"/>
          <w:lang w:eastAsia="en-US"/>
        </w:rPr>
        <w:t>оказался при решении проблемы профилактики ошибок непонимания в межкультурном общении: в двух этнических языках слова-эквиваленты устанавливались на основе критерия полной или частичной общности их значений, но даже у слов-эквивалентов за пределами их общности оставалась часть знаний (ассоциированных с ними)» [2</w:t>
      </w:r>
      <w:r w:rsidR="00A337A0">
        <w:rPr>
          <w:rFonts w:ascii="Times New Roman" w:eastAsia="TimesNewRomanPSMT" w:hAnsi="Times New Roman" w:cs="Times New Roman"/>
          <w:sz w:val="28"/>
          <w:szCs w:val="28"/>
          <w:lang w:eastAsia="en-US"/>
        </w:rPr>
        <w:t>2</w:t>
      </w:r>
      <w:r w:rsidRPr="004E7D24">
        <w:rPr>
          <w:rFonts w:ascii="Times New Roman" w:eastAsia="TimesNewRomanPSMT" w:hAnsi="Times New Roman" w:cs="Times New Roman"/>
          <w:sz w:val="28"/>
          <w:szCs w:val="28"/>
          <w:lang w:eastAsia="en-US"/>
        </w:rPr>
        <w:t xml:space="preserve">, </w:t>
      </w:r>
      <w:r w:rsidRPr="004E7D24">
        <w:rPr>
          <w:rFonts w:ascii="Times New Roman" w:eastAsia="TimesNewRomanPSMT" w:hAnsi="Times New Roman" w:cs="Times New Roman"/>
          <w:sz w:val="28"/>
          <w:szCs w:val="28"/>
        </w:rPr>
        <w:t>с. 259</w:t>
      </w:r>
      <w:r w:rsidRPr="004E7D24">
        <w:rPr>
          <w:rFonts w:ascii="Times New Roman" w:eastAsia="TimesNewRomanPSMT" w:hAnsi="Times New Roman" w:cs="Times New Roman"/>
          <w:sz w:val="28"/>
          <w:szCs w:val="28"/>
          <w:lang w:eastAsia="en-US"/>
        </w:rPr>
        <w:t>]. Эти не учтенные никем ассоциированные со словом значения иногда называют «фоновыми знаниями», но точнее об их содержании можно узнать только из ассоциативных словарей, о которых мы будем подробно говорить ниже как об инструменте и материале нашего исследования.</w:t>
      </w:r>
    </w:p>
    <w:p w:rsidR="00BE7B47" w:rsidRPr="004E7D24" w:rsidRDefault="00BE7B47" w:rsidP="00C9425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4E7D24">
        <w:rPr>
          <w:rFonts w:ascii="Times New Roman" w:eastAsiaTheme="minorHAnsi" w:hAnsi="Times New Roman" w:cs="Times New Roman"/>
          <w:sz w:val="28"/>
          <w:szCs w:val="28"/>
          <w:lang w:eastAsia="en-US"/>
        </w:rPr>
        <w:t xml:space="preserve">В процессе межкультурной коммуникации, так активно исследуемой сегодня учеными разных отраслей знаний, наиболее отчетливо проявляется разница в образах сознания коммуникантов, принадлежащих к разным этнокультурным сообществам, даже если они говорят на одном языке. При этом освоенность языка собеседника может быть в разной степени удовлетворительна, но непонимание (или неполное понимание) может возникнуть не на языковом, а на культурологическом уровне из-за незнания особенностей речевого и неречевого (невербального) поведения собеседников. </w:t>
      </w:r>
      <w:r w:rsidR="00867D1F" w:rsidRPr="004E7D24">
        <w:rPr>
          <w:rFonts w:ascii="Times New Roman" w:hAnsi="Times New Roman" w:cs="Times New Roman"/>
          <w:sz w:val="28"/>
          <w:szCs w:val="28"/>
        </w:rPr>
        <w:t xml:space="preserve">Следовательно, анализ коммуникативного сознания представителей различных этносов требует не только понимания содержания </w:t>
      </w:r>
      <w:r w:rsidR="00757BCC" w:rsidRPr="004E7D24">
        <w:rPr>
          <w:rFonts w:ascii="Times New Roman" w:eastAsiaTheme="minorHAnsi" w:hAnsi="Times New Roman" w:cs="Times New Roman"/>
          <w:sz w:val="28"/>
          <w:szCs w:val="28"/>
          <w:lang w:eastAsia="en-US"/>
        </w:rPr>
        <w:t xml:space="preserve">его «языкового сознания, но и изучение чисто коммуникативных знаний, правил и закономерностей, входящих в сознание всей этнической общности (народа). Отметим, что коммуникативное сознание этноса в целом, в единстве его языкового и чисто коммуникативного </w:t>
      </w:r>
      <w:r w:rsidR="00757BCC" w:rsidRPr="004E7D24">
        <w:rPr>
          <w:rFonts w:ascii="Times New Roman" w:eastAsiaTheme="minorHAnsi" w:hAnsi="Times New Roman" w:cs="Times New Roman"/>
          <w:sz w:val="28"/>
          <w:szCs w:val="28"/>
          <w:lang w:eastAsia="en-US"/>
        </w:rPr>
        <w:lastRenderedPageBreak/>
        <w:t>аспектов, входит составной частью в общее когнитивное сознание этноса, которое характеризуется спецификой своего менталитета и особенностями своей культуры»</w:t>
      </w:r>
      <w:r w:rsidR="00757BCC" w:rsidRPr="004E7D24">
        <w:rPr>
          <w:rFonts w:ascii="Times New Roman" w:eastAsia="TimesNewRomanPSMT" w:hAnsi="Times New Roman" w:cs="Times New Roman"/>
          <w:sz w:val="28"/>
          <w:szCs w:val="28"/>
          <w:lang w:eastAsia="en-US"/>
        </w:rPr>
        <w:t xml:space="preserve"> </w:t>
      </w:r>
      <w:r w:rsidRPr="004E7D24">
        <w:rPr>
          <w:rFonts w:ascii="Times New Roman" w:eastAsia="TimesNewRomanPSMT" w:hAnsi="Times New Roman" w:cs="Times New Roman"/>
          <w:sz w:val="28"/>
          <w:szCs w:val="28"/>
          <w:lang w:eastAsia="en-US"/>
        </w:rPr>
        <w:t>[2</w:t>
      </w:r>
      <w:r w:rsidR="00A337A0">
        <w:rPr>
          <w:rFonts w:ascii="Times New Roman" w:eastAsia="TimesNewRomanPSMT" w:hAnsi="Times New Roman" w:cs="Times New Roman"/>
          <w:sz w:val="28"/>
          <w:szCs w:val="28"/>
          <w:lang w:eastAsia="en-US"/>
        </w:rPr>
        <w:t>2</w:t>
      </w:r>
      <w:r w:rsidRPr="004E7D24">
        <w:rPr>
          <w:rFonts w:ascii="Times New Roman" w:eastAsia="TimesNewRomanPSMT" w:hAnsi="Times New Roman" w:cs="Times New Roman"/>
          <w:sz w:val="28"/>
          <w:szCs w:val="28"/>
          <w:lang w:eastAsia="en-US"/>
        </w:rPr>
        <w:t xml:space="preserve">, </w:t>
      </w:r>
      <w:r w:rsidRPr="004E7D24">
        <w:rPr>
          <w:rFonts w:ascii="Times New Roman" w:eastAsia="TimesNewRomanPSMT" w:hAnsi="Times New Roman" w:cs="Times New Roman"/>
          <w:sz w:val="28"/>
          <w:szCs w:val="28"/>
        </w:rPr>
        <w:t>с. 259</w:t>
      </w:r>
      <w:r w:rsidRPr="004E7D24">
        <w:rPr>
          <w:rFonts w:ascii="Times New Roman" w:eastAsia="TimesNewRomanPSMT" w:hAnsi="Times New Roman" w:cs="Times New Roman"/>
          <w:sz w:val="28"/>
          <w:szCs w:val="28"/>
          <w:lang w:eastAsia="en-US"/>
        </w:rPr>
        <w:t>]</w:t>
      </w:r>
      <w:r w:rsidRPr="004E7D24">
        <w:rPr>
          <w:rFonts w:ascii="Times New Roman" w:eastAsiaTheme="minorHAnsi" w:hAnsi="Times New Roman" w:cs="Times New Roman"/>
          <w:sz w:val="28"/>
          <w:szCs w:val="28"/>
          <w:lang w:eastAsia="en-US"/>
        </w:rPr>
        <w:t>.</w:t>
      </w:r>
    </w:p>
    <w:p w:rsidR="00BE7B47" w:rsidRPr="004E7D24" w:rsidRDefault="00BE7B47" w:rsidP="00C94254">
      <w:pPr>
        <w:autoSpaceDE w:val="0"/>
        <w:autoSpaceDN w:val="0"/>
        <w:adjustRightInd w:val="0"/>
        <w:spacing w:after="0" w:line="240" w:lineRule="auto"/>
        <w:ind w:firstLine="567"/>
        <w:jc w:val="both"/>
        <w:rPr>
          <w:rFonts w:ascii="Times New Roman" w:hAnsi="Times New Roman" w:cs="Times New Roman"/>
          <w:color w:val="000000"/>
          <w:sz w:val="28"/>
          <w:szCs w:val="28"/>
        </w:rPr>
      </w:pPr>
      <w:r w:rsidRPr="004E7D24">
        <w:rPr>
          <w:rFonts w:ascii="Times New Roman" w:eastAsiaTheme="minorHAnsi" w:hAnsi="Times New Roman" w:cs="Times New Roman"/>
          <w:sz w:val="28"/>
          <w:szCs w:val="28"/>
          <w:lang w:eastAsia="en-US"/>
        </w:rPr>
        <w:t xml:space="preserve">Бурный всплеск развития исследований в области </w:t>
      </w:r>
      <w:r w:rsidRPr="004E7D24">
        <w:rPr>
          <w:rFonts w:ascii="Times New Roman" w:hAnsi="Times New Roman" w:cs="Times New Roman"/>
          <w:sz w:val="28"/>
          <w:szCs w:val="28"/>
        </w:rPr>
        <w:t xml:space="preserve">всех типов </w:t>
      </w:r>
      <w:r w:rsidRPr="004E7D24">
        <w:rPr>
          <w:rFonts w:ascii="Times New Roman" w:eastAsiaTheme="minorHAnsi" w:hAnsi="Times New Roman" w:cs="Times New Roman"/>
          <w:sz w:val="28"/>
          <w:szCs w:val="28"/>
          <w:lang w:eastAsia="en-US"/>
        </w:rPr>
        <w:t xml:space="preserve">коммуникации, в том числе, </w:t>
      </w:r>
      <w:bookmarkStart w:id="58" w:name="_Hlk143643094"/>
      <w:r w:rsidRPr="004E7D24">
        <w:rPr>
          <w:rFonts w:ascii="Times New Roman" w:eastAsiaTheme="minorHAnsi" w:hAnsi="Times New Roman" w:cs="Times New Roman"/>
          <w:sz w:val="28"/>
          <w:szCs w:val="28"/>
          <w:lang w:eastAsia="en-US"/>
        </w:rPr>
        <w:t xml:space="preserve">межкультурной коммуникации (МКК), </w:t>
      </w:r>
      <w:bookmarkEnd w:id="58"/>
      <w:r w:rsidRPr="004E7D24">
        <w:rPr>
          <w:rFonts w:ascii="Times New Roman" w:eastAsiaTheme="minorHAnsi" w:hAnsi="Times New Roman" w:cs="Times New Roman"/>
          <w:sz w:val="28"/>
          <w:szCs w:val="28"/>
          <w:lang w:eastAsia="en-US"/>
        </w:rPr>
        <w:t xml:space="preserve">повернул вектор </w:t>
      </w:r>
      <w:r w:rsidRPr="004E7D24">
        <w:rPr>
          <w:rFonts w:ascii="Times New Roman" w:hAnsi="Times New Roman" w:cs="Times New Roman"/>
          <w:sz w:val="28"/>
          <w:szCs w:val="28"/>
        </w:rPr>
        <w:t>ин</w:t>
      </w:r>
      <w:r w:rsidRPr="004E7D24">
        <w:rPr>
          <w:rFonts w:ascii="Times New Roman" w:eastAsiaTheme="minorHAnsi" w:hAnsi="Times New Roman" w:cs="Times New Roman"/>
          <w:sz w:val="28"/>
          <w:szCs w:val="28"/>
          <w:lang w:eastAsia="en-US"/>
        </w:rPr>
        <w:t xml:space="preserve">новационных исследований в область психики человека, психологии речи – к исследованию зарождения, восприятия, производства и воспроизводства речи, механизмов управления речевой способностью человека, запоминания и хранения лексики в памяти. Эти проблемы языка и мышления, языкового сознания, выдвинувшиеся на передний край, стали способны решать нетрадиционные, во многом непривычные для традиционной лингвистики методы, какими оказались ассоциативные эксперименты, систематизация ассоциативных ответов (реакций – </w:t>
      </w:r>
      <w:r w:rsidRPr="004E7D24">
        <w:rPr>
          <w:rFonts w:ascii="Times New Roman" w:eastAsiaTheme="minorHAnsi" w:hAnsi="Times New Roman" w:cs="Times New Roman"/>
          <w:sz w:val="28"/>
          <w:szCs w:val="28"/>
          <w:lang w:val="en-US" w:eastAsia="en-US"/>
        </w:rPr>
        <w:t>R</w:t>
      </w:r>
      <w:r w:rsidRPr="004E7D24">
        <w:rPr>
          <w:rFonts w:ascii="Times New Roman" w:eastAsiaTheme="minorHAnsi" w:hAnsi="Times New Roman" w:cs="Times New Roman"/>
          <w:sz w:val="28"/>
          <w:szCs w:val="28"/>
          <w:lang w:eastAsia="en-US"/>
        </w:rPr>
        <w:t>) на вербальные слова-стимулы (</w:t>
      </w:r>
      <w:r w:rsidRPr="004E7D24">
        <w:rPr>
          <w:rFonts w:ascii="Times New Roman" w:eastAsiaTheme="minorHAnsi" w:hAnsi="Times New Roman" w:cs="Times New Roman"/>
          <w:sz w:val="28"/>
          <w:szCs w:val="28"/>
          <w:lang w:val="en-US" w:eastAsia="en-US"/>
        </w:rPr>
        <w:t>S</w:t>
      </w:r>
      <w:r w:rsidRPr="004E7D24">
        <w:rPr>
          <w:rFonts w:ascii="Times New Roman" w:eastAsiaTheme="minorHAnsi" w:hAnsi="Times New Roman" w:cs="Times New Roman"/>
          <w:sz w:val="28"/>
          <w:szCs w:val="28"/>
          <w:lang w:eastAsia="en-US"/>
        </w:rPr>
        <w:t xml:space="preserve">) в </w:t>
      </w:r>
      <w:bookmarkStart w:id="59" w:name="_Hlk143643117"/>
      <w:r w:rsidRPr="004E7D24">
        <w:rPr>
          <w:rFonts w:ascii="Times New Roman" w:eastAsiaTheme="minorHAnsi" w:hAnsi="Times New Roman" w:cs="Times New Roman"/>
          <w:sz w:val="28"/>
          <w:szCs w:val="28"/>
          <w:lang w:eastAsia="en-US"/>
        </w:rPr>
        <w:t xml:space="preserve">ассоциативные поля (АП), </w:t>
      </w:r>
      <w:bookmarkEnd w:id="59"/>
      <w:r w:rsidRPr="004E7D24">
        <w:rPr>
          <w:rFonts w:ascii="Times New Roman" w:eastAsiaTheme="minorHAnsi" w:hAnsi="Times New Roman" w:cs="Times New Roman"/>
          <w:sz w:val="28"/>
          <w:szCs w:val="28"/>
          <w:lang w:eastAsia="en-US"/>
        </w:rPr>
        <w:t xml:space="preserve">построение </w:t>
      </w:r>
      <w:bookmarkStart w:id="60" w:name="_Hlk143643134"/>
      <w:r w:rsidRPr="004E7D24">
        <w:rPr>
          <w:rFonts w:ascii="Times New Roman" w:eastAsiaTheme="minorHAnsi" w:hAnsi="Times New Roman" w:cs="Times New Roman"/>
          <w:sz w:val="28"/>
          <w:szCs w:val="28"/>
          <w:lang w:eastAsia="en-US"/>
        </w:rPr>
        <w:t xml:space="preserve">ассоциативно-вербальных сетей (АВС), </w:t>
      </w:r>
      <w:bookmarkEnd w:id="60"/>
      <w:r w:rsidRPr="004E7D24">
        <w:rPr>
          <w:rFonts w:ascii="Times New Roman" w:eastAsiaTheme="minorHAnsi" w:hAnsi="Times New Roman" w:cs="Times New Roman"/>
          <w:sz w:val="28"/>
          <w:szCs w:val="28"/>
          <w:lang w:eastAsia="en-US"/>
        </w:rPr>
        <w:t xml:space="preserve">структурирование на их основе </w:t>
      </w:r>
      <w:bookmarkStart w:id="61" w:name="_Hlk143643150"/>
      <w:r w:rsidRPr="004E7D24">
        <w:rPr>
          <w:rFonts w:ascii="Times New Roman" w:eastAsiaTheme="minorHAnsi" w:hAnsi="Times New Roman" w:cs="Times New Roman"/>
          <w:sz w:val="28"/>
          <w:szCs w:val="28"/>
          <w:lang w:eastAsia="en-US"/>
        </w:rPr>
        <w:t>ядра языкового сознания (ЯЯС)</w:t>
      </w:r>
      <w:bookmarkEnd w:id="61"/>
      <w:r w:rsidRPr="004E7D24">
        <w:rPr>
          <w:rFonts w:ascii="Times New Roman" w:eastAsiaTheme="minorHAnsi" w:hAnsi="Times New Roman" w:cs="Times New Roman"/>
          <w:sz w:val="28"/>
          <w:szCs w:val="28"/>
          <w:lang w:eastAsia="en-US"/>
        </w:rPr>
        <w:t xml:space="preserve"> и другие способы и приемы работы с ассоциациями.</w:t>
      </w:r>
      <w:r w:rsidRPr="004E7D24">
        <w:rPr>
          <w:rFonts w:ascii="Times New Roman" w:eastAsia="TimesNewRomanPSMT" w:hAnsi="Times New Roman" w:cs="Times New Roman"/>
          <w:sz w:val="28"/>
          <w:szCs w:val="28"/>
          <w:lang w:eastAsia="en-US"/>
        </w:rPr>
        <w:t xml:space="preserve"> Ассоциирование, ассоциативные цепочки слов, ассоциативные связи слов и предметов – очень тонкая и очень важная и в лингвистике, и в психологии материя. Как шутливо замечает </w:t>
      </w:r>
      <w:r w:rsidRPr="004E7D24">
        <w:rPr>
          <w:rFonts w:ascii="Times New Roman" w:hAnsi="Times New Roman" w:cs="Times New Roman"/>
          <w:sz w:val="28"/>
          <w:szCs w:val="28"/>
        </w:rPr>
        <w:t>автор Словаря культуры ХХ века В.П. Руднев,</w:t>
      </w:r>
      <w:r w:rsidRPr="004E7D24">
        <w:rPr>
          <w:rFonts w:ascii="Times New Roman" w:eastAsia="TimesNewRomanPSMT" w:hAnsi="Times New Roman" w:cs="Times New Roman"/>
          <w:sz w:val="28"/>
          <w:szCs w:val="28"/>
          <w:lang w:eastAsia="en-US"/>
        </w:rPr>
        <w:t xml:space="preserve"> «э</w:t>
      </w:r>
      <w:r w:rsidRPr="004E7D24">
        <w:rPr>
          <w:rFonts w:ascii="Times New Roman" w:hAnsi="Times New Roman" w:cs="Times New Roman"/>
          <w:color w:val="000000"/>
          <w:sz w:val="28"/>
          <w:szCs w:val="28"/>
        </w:rPr>
        <w:t xml:space="preserve">то давно придумали основатели психоанализа Зигмунд Фрейд и Карл Густав Юнг: если какое-то слово по случайной ассоциации влечет за собой другое слово (см. об этом также </w:t>
      </w:r>
      <w:proofErr w:type="spellStart"/>
      <w:r w:rsidRPr="004E7D24">
        <w:rPr>
          <w:rFonts w:ascii="Times New Roman" w:hAnsi="Times New Roman" w:cs="Times New Roman"/>
          <w:bCs/>
          <w:i/>
          <w:color w:val="000000"/>
          <w:sz w:val="28"/>
          <w:szCs w:val="28"/>
        </w:rPr>
        <w:t>парасемантика</w:t>
      </w:r>
      <w:proofErr w:type="spellEnd"/>
      <w:r w:rsidRPr="004E7D24">
        <w:rPr>
          <w:rFonts w:ascii="Times New Roman" w:hAnsi="Times New Roman" w:cs="Times New Roman"/>
          <w:color w:val="000000"/>
          <w:sz w:val="28"/>
          <w:szCs w:val="28"/>
        </w:rPr>
        <w:t>), не следует отмахиваться от второго слова – оно может помочь лучше разобраться в смысле первого слова» [</w:t>
      </w:r>
      <w:r w:rsidRPr="004E7D24">
        <w:rPr>
          <w:rFonts w:ascii="Times New Roman" w:hAnsi="Times New Roman" w:cs="Times New Roman"/>
          <w:sz w:val="28"/>
          <w:szCs w:val="28"/>
        </w:rPr>
        <w:t>2</w:t>
      </w:r>
      <w:r w:rsidR="00BC267D">
        <w:rPr>
          <w:rFonts w:ascii="Times New Roman" w:hAnsi="Times New Roman" w:cs="Times New Roman"/>
          <w:sz w:val="28"/>
          <w:szCs w:val="28"/>
        </w:rPr>
        <w:t>3</w:t>
      </w:r>
      <w:r w:rsidRPr="004E7D24">
        <w:rPr>
          <w:rFonts w:ascii="Times New Roman" w:hAnsi="Times New Roman" w:cs="Times New Roman"/>
          <w:sz w:val="28"/>
          <w:szCs w:val="28"/>
        </w:rPr>
        <w:t>, с. 3</w:t>
      </w:r>
      <w:r w:rsidRPr="004E7D24">
        <w:rPr>
          <w:rFonts w:ascii="Times New Roman" w:eastAsia="TimesNewRomanPSMT" w:hAnsi="Times New Roman" w:cs="Times New Roman"/>
          <w:sz w:val="28"/>
          <w:szCs w:val="28"/>
        </w:rPr>
        <w:t>]</w:t>
      </w:r>
      <w:r w:rsidRPr="004E7D24">
        <w:rPr>
          <w:rFonts w:ascii="Times New Roman" w:hAnsi="Times New Roman" w:cs="Times New Roman"/>
          <w:sz w:val="28"/>
          <w:szCs w:val="28"/>
        </w:rPr>
        <w:t>.</w:t>
      </w:r>
    </w:p>
    <w:p w:rsidR="00BE7B47" w:rsidRPr="004E7D24" w:rsidRDefault="00BE7B47" w:rsidP="00C9425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4E7D24">
        <w:rPr>
          <w:rFonts w:ascii="Times New Roman" w:eastAsiaTheme="minorHAnsi" w:hAnsi="Times New Roman" w:cs="Times New Roman"/>
          <w:sz w:val="28"/>
          <w:szCs w:val="28"/>
          <w:lang w:eastAsia="en-US"/>
        </w:rPr>
        <w:t>В своих рассуждениях мы подошли к главному вопросу нашей работы: каковы же методы и средства исследования языкового сознания, которыми на сегодняшний день располагают ученые.</w:t>
      </w:r>
    </w:p>
    <w:p w:rsidR="00BE7B47" w:rsidRPr="004E7D24" w:rsidRDefault="003647D3" w:rsidP="00C94254">
      <w:pPr>
        <w:autoSpaceDE w:val="0"/>
        <w:autoSpaceDN w:val="0"/>
        <w:adjustRightInd w:val="0"/>
        <w:spacing w:after="0" w:line="240" w:lineRule="auto"/>
        <w:ind w:firstLine="567"/>
        <w:jc w:val="both"/>
        <w:rPr>
          <w:rFonts w:ascii="Times New Roman" w:hAnsi="Times New Roman" w:cs="Times New Roman"/>
          <w:sz w:val="28"/>
          <w:szCs w:val="28"/>
        </w:rPr>
      </w:pPr>
      <w:r w:rsidRPr="004E7D24">
        <w:rPr>
          <w:rFonts w:ascii="Times New Roman" w:eastAsiaTheme="minorHAnsi" w:hAnsi="Times New Roman" w:cs="Times New Roman"/>
          <w:sz w:val="28"/>
          <w:szCs w:val="28"/>
          <w:lang w:eastAsia="en-US"/>
        </w:rPr>
        <w:t>Самым распространенным в мировой практике и достоверным методом изучения языкового онтогенеза принято считать метод ассоциативного эксперимента</w:t>
      </w:r>
      <w:r w:rsidR="004277B7" w:rsidRPr="004E7D24">
        <w:rPr>
          <w:rFonts w:ascii="Times New Roman" w:eastAsiaTheme="minorHAnsi" w:hAnsi="Times New Roman" w:cs="Times New Roman"/>
          <w:sz w:val="28"/>
          <w:szCs w:val="28"/>
          <w:lang w:eastAsia="en-US"/>
        </w:rPr>
        <w:t xml:space="preserve">. </w:t>
      </w:r>
      <w:r w:rsidR="00BE7B47" w:rsidRPr="004E7D24">
        <w:rPr>
          <w:rFonts w:ascii="Times New Roman" w:hAnsi="Times New Roman" w:cs="Times New Roman"/>
          <w:sz w:val="28"/>
          <w:szCs w:val="28"/>
        </w:rPr>
        <w:t>«</w:t>
      </w:r>
      <w:r w:rsidR="00867D1F" w:rsidRPr="004E7D24">
        <w:rPr>
          <w:rFonts w:ascii="Times New Roman" w:hAnsi="Times New Roman" w:cs="Times New Roman"/>
          <w:sz w:val="28"/>
          <w:szCs w:val="28"/>
        </w:rPr>
        <w:t>Содержание и функционирование различных уровней языкового сознания, иерархия ценностных представлений о мире и специфика языкового сознания этноса могут быть наглядно представлены в объективной форме. В данном аспекте вербальные ассоциации рассматриваются как одно из средств доступа к языковому сознанию, выраженному через ассоциативные реакции, которые обычно представлены в словарях ассоциативных норм разных языков или в ассоциативных тезаурусах</w:t>
      </w:r>
      <w:r w:rsidR="00BE7B47" w:rsidRPr="004E7D24">
        <w:rPr>
          <w:rFonts w:ascii="Times New Roman" w:hAnsi="Times New Roman" w:cs="Times New Roman"/>
          <w:sz w:val="28"/>
          <w:szCs w:val="28"/>
        </w:rPr>
        <w:t>» [2</w:t>
      </w:r>
      <w:r w:rsidR="00BC267D">
        <w:rPr>
          <w:rFonts w:ascii="Times New Roman" w:hAnsi="Times New Roman" w:cs="Times New Roman"/>
          <w:sz w:val="28"/>
          <w:szCs w:val="28"/>
        </w:rPr>
        <w:t>4</w:t>
      </w:r>
      <w:r w:rsidR="00BE7B47" w:rsidRPr="004E7D24">
        <w:rPr>
          <w:rFonts w:ascii="Times New Roman" w:hAnsi="Times New Roman" w:cs="Times New Roman"/>
          <w:sz w:val="28"/>
          <w:szCs w:val="28"/>
        </w:rPr>
        <w:t>, с. 8].</w:t>
      </w:r>
    </w:p>
    <w:p w:rsidR="00BE7B47" w:rsidRPr="00D76188" w:rsidRDefault="00867D1F" w:rsidP="00C94254">
      <w:pPr>
        <w:spacing w:after="0" w:line="240" w:lineRule="auto"/>
        <w:ind w:firstLine="567"/>
        <w:contextualSpacing/>
        <w:jc w:val="both"/>
        <w:rPr>
          <w:rFonts w:ascii="Times New Roman" w:hAnsi="Times New Roman" w:cs="Times New Roman"/>
          <w:sz w:val="28"/>
          <w:szCs w:val="28"/>
          <w:lang w:val="kk-KZ"/>
        </w:rPr>
      </w:pPr>
      <w:r w:rsidRPr="004E7D24">
        <w:rPr>
          <w:rFonts w:ascii="Times New Roman" w:hAnsi="Times New Roman" w:cs="Times New Roman"/>
          <w:sz w:val="28"/>
          <w:szCs w:val="28"/>
        </w:rPr>
        <w:t xml:space="preserve">Проведенные с использованием ассоциативных методов исследования выявили неконтролируемые аспекты сознания – ассоциативные реакции в свободном ассоциативном эксперименте (САЭ), которые в массовых экспериментах с участием более 1000 участников способны дать объективное представление о текущем ментальном климате исследуемого общества. Они отражают специфику национальных особенностей и ценностных установок этноса, а также основные ценности, преобладающие в обществе на данный момент. Сравнение таких ядерных центров наглядно демонстрирует различия в мировоззрении и понимании мира различных этносов, указывая на особенности </w:t>
      </w:r>
      <w:r w:rsidRPr="004E7D24">
        <w:rPr>
          <w:rFonts w:ascii="Times New Roman" w:hAnsi="Times New Roman" w:cs="Times New Roman"/>
          <w:sz w:val="28"/>
          <w:szCs w:val="28"/>
        </w:rPr>
        <w:lastRenderedPageBreak/>
        <w:t>национального характера, языкового сознания и иерархии ценностных приоритетов этносов.</w:t>
      </w:r>
      <w:r w:rsidR="000A4A7A" w:rsidRPr="004E7D24">
        <w:rPr>
          <w:rFonts w:ascii="Times New Roman" w:hAnsi="Times New Roman" w:cs="Times New Roman"/>
          <w:sz w:val="28"/>
          <w:szCs w:val="28"/>
        </w:rPr>
        <w:t xml:space="preserve"> </w:t>
      </w:r>
      <w:r w:rsidR="00BE7B47" w:rsidRPr="004E7D24">
        <w:rPr>
          <w:rFonts w:ascii="Times New Roman" w:eastAsiaTheme="minorHAnsi" w:hAnsi="Times New Roman" w:cs="Times New Roman"/>
          <w:sz w:val="28"/>
          <w:szCs w:val="28"/>
          <w:lang w:eastAsia="en-US"/>
        </w:rPr>
        <w:t>Изучает эти проблемы</w:t>
      </w:r>
      <w:r w:rsidR="00BE7B47" w:rsidRPr="00D76188">
        <w:rPr>
          <w:rFonts w:ascii="Times New Roman" w:eastAsiaTheme="minorHAnsi" w:hAnsi="Times New Roman" w:cs="Times New Roman"/>
          <w:sz w:val="28"/>
          <w:szCs w:val="28"/>
          <w:lang w:eastAsia="en-US"/>
        </w:rPr>
        <w:t xml:space="preserve"> и традиционная теоретическая лингводидактика, в русле которой в последнее время стало формироваться новое </w:t>
      </w:r>
      <w:proofErr w:type="spellStart"/>
      <w:r w:rsidR="00BE7B47" w:rsidRPr="00D76188">
        <w:rPr>
          <w:rFonts w:ascii="Times New Roman" w:eastAsiaTheme="minorHAnsi" w:hAnsi="Times New Roman" w:cs="Times New Roman"/>
          <w:sz w:val="28"/>
          <w:szCs w:val="28"/>
          <w:lang w:eastAsia="en-US"/>
        </w:rPr>
        <w:t>лингвокультурологическое</w:t>
      </w:r>
      <w:proofErr w:type="spellEnd"/>
      <w:r w:rsidR="00BE7B47" w:rsidRPr="00D76188">
        <w:rPr>
          <w:rFonts w:ascii="Times New Roman" w:eastAsiaTheme="minorHAnsi" w:hAnsi="Times New Roman" w:cs="Times New Roman"/>
          <w:sz w:val="28"/>
          <w:szCs w:val="28"/>
          <w:lang w:eastAsia="en-US"/>
        </w:rPr>
        <w:t xml:space="preserve"> направление, связанное с </w:t>
      </w:r>
      <w:proofErr w:type="spellStart"/>
      <w:r w:rsidR="00BE7B47" w:rsidRPr="00D76188">
        <w:rPr>
          <w:rFonts w:ascii="Times New Roman" w:eastAsiaTheme="minorHAnsi" w:hAnsi="Times New Roman" w:cs="Times New Roman"/>
          <w:sz w:val="28"/>
          <w:szCs w:val="28"/>
          <w:lang w:eastAsia="en-US"/>
        </w:rPr>
        <w:t>этнопедагогикой</w:t>
      </w:r>
      <w:proofErr w:type="spellEnd"/>
      <w:r w:rsidR="00BE7B47" w:rsidRPr="00D76188">
        <w:rPr>
          <w:rFonts w:ascii="Times New Roman" w:eastAsiaTheme="minorHAnsi" w:hAnsi="Times New Roman" w:cs="Times New Roman"/>
          <w:sz w:val="28"/>
          <w:szCs w:val="28"/>
          <w:lang w:eastAsia="en-US"/>
        </w:rPr>
        <w:t xml:space="preserve"> и психолингвистикой, где вопросы языкового сознания рассматриваются в аспекте ассоциативных методик. Такое комплексное исследование сложных вопросов становится возможным только при использовании материала и методов разных наук, которые дополняют друг друга и призваны служить гарантом достоверности и объективности получаемых результатов. И если языковое сознание, по мнению И.А.</w:t>
      </w:r>
      <w:r w:rsidR="00BE7B47">
        <w:rPr>
          <w:rFonts w:ascii="Times New Roman" w:eastAsiaTheme="minorHAnsi" w:hAnsi="Times New Roman" w:cs="Times New Roman"/>
          <w:sz w:val="28"/>
          <w:szCs w:val="28"/>
          <w:lang w:eastAsia="en-US"/>
        </w:rPr>
        <w:t xml:space="preserve"> </w:t>
      </w:r>
      <w:r w:rsidR="00BE7B47" w:rsidRPr="00D76188">
        <w:rPr>
          <w:rFonts w:ascii="Times New Roman" w:eastAsiaTheme="minorHAnsi" w:hAnsi="Times New Roman" w:cs="Times New Roman"/>
          <w:sz w:val="28"/>
          <w:szCs w:val="28"/>
          <w:lang w:eastAsia="en-US"/>
        </w:rPr>
        <w:t xml:space="preserve">Стернина, может изучаться и описываться «на трех основных уровнях – традиционно-лингвистическом, психолингвистическом и нейролингвистическом» </w:t>
      </w:r>
      <w:r w:rsidR="00BE7B47" w:rsidRPr="0066047B">
        <w:rPr>
          <w:rFonts w:ascii="Times New Roman" w:eastAsiaTheme="minorHAnsi" w:hAnsi="Times New Roman" w:cs="Times New Roman"/>
          <w:sz w:val="28"/>
          <w:szCs w:val="28"/>
          <w:lang w:eastAsia="en-US"/>
        </w:rPr>
        <w:t>[2</w:t>
      </w:r>
      <w:r w:rsidR="00BC267D">
        <w:rPr>
          <w:rFonts w:ascii="Times New Roman" w:eastAsiaTheme="minorHAnsi" w:hAnsi="Times New Roman" w:cs="Times New Roman"/>
          <w:sz w:val="28"/>
          <w:szCs w:val="28"/>
          <w:lang w:eastAsia="en-US"/>
        </w:rPr>
        <w:t>5</w:t>
      </w:r>
      <w:r w:rsidR="00BE7B47" w:rsidRPr="0066047B">
        <w:rPr>
          <w:rFonts w:ascii="Times New Roman" w:eastAsiaTheme="minorHAnsi" w:hAnsi="Times New Roman" w:cs="Times New Roman"/>
          <w:sz w:val="28"/>
          <w:szCs w:val="28"/>
          <w:lang w:eastAsia="en-US"/>
        </w:rPr>
        <w:t>, с. 7],</w:t>
      </w:r>
      <w:r w:rsidR="00BE7B47" w:rsidRPr="00D76188">
        <w:rPr>
          <w:rFonts w:ascii="Times New Roman" w:eastAsiaTheme="minorHAnsi" w:hAnsi="Times New Roman" w:cs="Times New Roman"/>
          <w:sz w:val="28"/>
          <w:szCs w:val="28"/>
          <w:lang w:eastAsia="en-US"/>
        </w:rPr>
        <w:t xml:space="preserve"> то, на наш взгляд, уместно добавить и четвертый уровень – педагогический, когда учет ассоциативных связей в языковом сознании изучающих второй язык (неродной, иностранный, а в нашем исследовании – русский как </w:t>
      </w:r>
      <w:r w:rsidR="00BE7B47" w:rsidRPr="00E82437">
        <w:rPr>
          <w:rFonts w:ascii="Times New Roman" w:eastAsiaTheme="minorHAnsi" w:hAnsi="Times New Roman" w:cs="Times New Roman"/>
          <w:sz w:val="28"/>
          <w:szCs w:val="28"/>
          <w:lang w:eastAsia="en-US"/>
        </w:rPr>
        <w:t>неродной РКН) способствует формированию картины мира, отраженной в и</w:t>
      </w:r>
      <w:r w:rsidR="00BE7B47" w:rsidRPr="00D76188">
        <w:rPr>
          <w:rFonts w:ascii="Times New Roman" w:eastAsiaTheme="minorHAnsi" w:hAnsi="Times New Roman" w:cs="Times New Roman"/>
          <w:sz w:val="28"/>
          <w:szCs w:val="28"/>
          <w:lang w:eastAsia="en-US"/>
        </w:rPr>
        <w:t>зучаемом языке.  И эта картина мира, описанная средствами изучаемого языка, неизбежно несет в себе следы новой культуры, рисует новый образ, запечатленный в сознании неисчислимой сетью ассоциативных связей.</w:t>
      </w:r>
    </w:p>
    <w:p w:rsidR="00BE7B47" w:rsidRDefault="00BE7B47" w:rsidP="00C94254">
      <w:pPr>
        <w:spacing w:after="0" w:line="240" w:lineRule="auto"/>
        <w:ind w:firstLine="567"/>
        <w:contextualSpacing/>
        <w:jc w:val="both"/>
        <w:rPr>
          <w:rFonts w:ascii="Times New Roman" w:hAnsi="Times New Roman" w:cs="Times New Roman"/>
          <w:color w:val="FF0000"/>
          <w:sz w:val="28"/>
          <w:szCs w:val="28"/>
          <w:lang w:val="kk-KZ"/>
        </w:rPr>
      </w:pPr>
    </w:p>
    <w:p w:rsidR="00BE7B47" w:rsidRPr="002D5088" w:rsidRDefault="00BE7B47" w:rsidP="00C94254">
      <w:pPr>
        <w:pStyle w:val="a5"/>
        <w:widowControl w:val="0"/>
        <w:tabs>
          <w:tab w:val="left" w:pos="993"/>
        </w:tabs>
        <w:autoSpaceDE w:val="0"/>
        <w:autoSpaceDN w:val="0"/>
        <w:adjustRightInd w:val="0"/>
        <w:spacing w:after="0" w:line="240" w:lineRule="auto"/>
        <w:ind w:left="0" w:firstLine="567"/>
        <w:jc w:val="both"/>
        <w:rPr>
          <w:rFonts w:ascii="Times New Roman" w:hAnsi="Times New Roman" w:cs="Times New Roman"/>
          <w:b/>
          <w:sz w:val="28"/>
          <w:szCs w:val="28"/>
          <w:lang w:val="kk-KZ"/>
        </w:rPr>
      </w:pPr>
      <w:r w:rsidRPr="002D5088">
        <w:rPr>
          <w:rFonts w:ascii="Times New Roman" w:hAnsi="Times New Roman" w:cs="Times New Roman"/>
          <w:b/>
          <w:sz w:val="28"/>
          <w:szCs w:val="28"/>
          <w:lang w:val="kk-KZ"/>
        </w:rPr>
        <w:t>1.2.2 Ассоциативные исследования как новационные гуманитарные практики: лингводидактический и этнокультурологический аспекты</w:t>
      </w:r>
    </w:p>
    <w:p w:rsidR="00BE7B47" w:rsidRPr="00D76188" w:rsidRDefault="00BE7B47" w:rsidP="00C94254">
      <w:pPr>
        <w:pStyle w:val="a7"/>
        <w:spacing w:before="0" w:after="0"/>
        <w:ind w:firstLine="0"/>
        <w:contextualSpacing/>
        <w:jc w:val="both"/>
        <w:rPr>
          <w:rFonts w:ascii="Times New Roman" w:hAnsi="Times New Roman"/>
          <w:sz w:val="28"/>
          <w:szCs w:val="28"/>
          <w:highlight w:val="cyan"/>
          <w:lang w:val="kk-KZ"/>
        </w:rPr>
      </w:pPr>
    </w:p>
    <w:p w:rsidR="00BE7B47" w:rsidRPr="00D76188" w:rsidRDefault="00BE7B47" w:rsidP="00C94254">
      <w:pPr>
        <w:autoSpaceDE w:val="0"/>
        <w:autoSpaceDN w:val="0"/>
        <w:adjustRightInd w:val="0"/>
        <w:spacing w:after="0" w:line="240" w:lineRule="auto"/>
        <w:ind w:firstLine="709"/>
        <w:jc w:val="both"/>
        <w:rPr>
          <w:rFonts w:ascii="Times New Roman" w:hAnsi="Times New Roman" w:cs="Times New Roman"/>
          <w:sz w:val="28"/>
          <w:szCs w:val="28"/>
        </w:rPr>
      </w:pPr>
      <w:r w:rsidRPr="00D76188">
        <w:rPr>
          <w:rFonts w:ascii="Times New Roman" w:hAnsi="Times New Roman" w:cs="Times New Roman"/>
          <w:sz w:val="28"/>
          <w:szCs w:val="28"/>
        </w:rPr>
        <w:t xml:space="preserve">Заметный интерес к </w:t>
      </w:r>
      <w:proofErr w:type="spellStart"/>
      <w:r w:rsidRPr="00D76188">
        <w:rPr>
          <w:rFonts w:ascii="Times New Roman" w:hAnsi="Times New Roman" w:cs="Times New Roman"/>
          <w:sz w:val="28"/>
          <w:szCs w:val="28"/>
        </w:rPr>
        <w:t>этноспецифическим</w:t>
      </w:r>
      <w:proofErr w:type="spellEnd"/>
      <w:r w:rsidRPr="00D76188">
        <w:rPr>
          <w:rFonts w:ascii="Times New Roman" w:hAnsi="Times New Roman" w:cs="Times New Roman"/>
          <w:sz w:val="28"/>
          <w:szCs w:val="28"/>
        </w:rPr>
        <w:t xml:space="preserve">, культурологическим и психолингвистическим ассоциативным исследованиям в Казахстане проявился в конце 1990-х – в начале нулевых годов нынешнего века в связи с возрождением национального самосознания в суверенном государстве, в процессе поиска </w:t>
      </w:r>
      <w:proofErr w:type="spellStart"/>
      <w:r w:rsidRPr="00D76188">
        <w:rPr>
          <w:rFonts w:ascii="Times New Roman" w:hAnsi="Times New Roman" w:cs="Times New Roman"/>
          <w:sz w:val="28"/>
          <w:szCs w:val="28"/>
        </w:rPr>
        <w:t>этносоциальной</w:t>
      </w:r>
      <w:proofErr w:type="spellEnd"/>
      <w:r w:rsidRPr="00D76188">
        <w:rPr>
          <w:rFonts w:ascii="Times New Roman" w:hAnsi="Times New Roman" w:cs="Times New Roman"/>
          <w:sz w:val="28"/>
          <w:szCs w:val="28"/>
        </w:rPr>
        <w:t xml:space="preserve"> идентичности и формирования национальной идеи изучения казахской культуры и языка как основы устойчивого развития Казахстана.</w:t>
      </w:r>
      <w:r>
        <w:rPr>
          <w:rFonts w:ascii="Times New Roman" w:hAnsi="Times New Roman" w:cs="Times New Roman"/>
          <w:sz w:val="28"/>
          <w:szCs w:val="28"/>
        </w:rPr>
        <w:t xml:space="preserve"> </w:t>
      </w:r>
      <w:r w:rsidRPr="00D76188">
        <w:rPr>
          <w:rFonts w:ascii="Times New Roman" w:hAnsi="Times New Roman" w:cs="Times New Roman"/>
          <w:sz w:val="28"/>
          <w:szCs w:val="28"/>
        </w:rPr>
        <w:t xml:space="preserve">Возросшее внимание к истории Казахстана, к его героическому прошлому, к самобытности традиций и обычаев казахского народа, к архетипическим основам его мировоззрения пробудило исследовательский интерес представителей научной среды многих отраслей знаний, в особенности гуманитарного цикла, и послужил источником появления новых, или возрожденных, идей в области развития национальной литературы и искусства, культуры, народного творчества и педагогических новаций. Возникло понимание неизбежности поиска и применения комплексного исследовательского аппарата, </w:t>
      </w:r>
      <w:proofErr w:type="spellStart"/>
      <w:r w:rsidRPr="00D76188">
        <w:rPr>
          <w:rFonts w:ascii="Times New Roman" w:hAnsi="Times New Roman" w:cs="Times New Roman"/>
          <w:sz w:val="28"/>
          <w:szCs w:val="28"/>
        </w:rPr>
        <w:t>интегративности</w:t>
      </w:r>
      <w:proofErr w:type="spellEnd"/>
      <w:r w:rsidRPr="00D76188">
        <w:rPr>
          <w:rFonts w:ascii="Times New Roman" w:hAnsi="Times New Roman" w:cs="Times New Roman"/>
          <w:sz w:val="28"/>
          <w:szCs w:val="28"/>
        </w:rPr>
        <w:t xml:space="preserve"> и диалектической взаимообусловленности разных отраслей знаний и, как следствие – обращение к глубинным исследованиям ментальных процессов, связанных с функционированием языка, сознания и культуры этноса. </w:t>
      </w:r>
    </w:p>
    <w:p w:rsidR="00BE7B47" w:rsidRPr="00D76188" w:rsidRDefault="00BE7B47" w:rsidP="00C9425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76188">
        <w:rPr>
          <w:rFonts w:ascii="Times New Roman" w:hAnsi="Times New Roman" w:cs="Times New Roman"/>
          <w:sz w:val="28"/>
          <w:szCs w:val="28"/>
        </w:rPr>
        <w:t xml:space="preserve">В очередной раз на новом витке развития человеческой цивилизации по спирали пришло осознание объективности диалектических законов развития и правоты убеждений классиков о необходимости исследований в единстве, в </w:t>
      </w:r>
      <w:r w:rsidRPr="00D76188">
        <w:rPr>
          <w:rFonts w:ascii="Times New Roman" w:hAnsi="Times New Roman" w:cs="Times New Roman"/>
          <w:sz w:val="28"/>
          <w:szCs w:val="28"/>
        </w:rPr>
        <w:lastRenderedPageBreak/>
        <w:t>совокупности разных сторон, что было отмечено еще во времен</w:t>
      </w:r>
      <w:r>
        <w:rPr>
          <w:rFonts w:ascii="Times New Roman" w:hAnsi="Times New Roman" w:cs="Times New Roman"/>
          <w:sz w:val="28"/>
          <w:szCs w:val="28"/>
        </w:rPr>
        <w:t>а</w:t>
      </w:r>
      <w:r w:rsidRPr="00D76188">
        <w:rPr>
          <w:rFonts w:ascii="Times New Roman" w:hAnsi="Times New Roman" w:cs="Times New Roman"/>
          <w:sz w:val="28"/>
          <w:szCs w:val="28"/>
        </w:rPr>
        <w:t xml:space="preserve"> далекой эпохи Просвещения великим мыслителем и ученым Рене Декартом в знаменитом трактате </w:t>
      </w:r>
      <w:r w:rsidRPr="00D76188">
        <w:rPr>
          <w:rFonts w:ascii="Times New Roman" w:hAnsi="Times New Roman" w:cs="Times New Roman"/>
          <w:color w:val="000000"/>
          <w:sz w:val="28"/>
          <w:szCs w:val="28"/>
        </w:rPr>
        <w:t>«Правила для руководства ума»</w:t>
      </w:r>
      <w:r w:rsidRPr="00D76188">
        <w:rPr>
          <w:rFonts w:ascii="Times New Roman" w:hAnsi="Times New Roman" w:cs="Times New Roman"/>
          <w:sz w:val="28"/>
          <w:szCs w:val="28"/>
        </w:rPr>
        <w:t xml:space="preserve">: </w:t>
      </w:r>
      <w:r w:rsidRPr="00F60C16">
        <w:rPr>
          <w:rFonts w:ascii="Times New Roman" w:hAnsi="Times New Roman" w:cs="Times New Roman"/>
          <w:sz w:val="28"/>
          <w:szCs w:val="28"/>
        </w:rPr>
        <w:t>«</w:t>
      </w:r>
      <w:r w:rsidR="00F60C16" w:rsidRPr="00F60C16">
        <w:rPr>
          <w:rFonts w:ascii="Times New Roman" w:hAnsi="Times New Roman" w:cs="Times New Roman"/>
          <w:sz w:val="28"/>
          <w:szCs w:val="28"/>
        </w:rPr>
        <w:t>Все науки так тесно взаимосвязаны, что проще изучать их в целом, чем изучать какую-либо одну науку отдельно от всех остальных.</w:t>
      </w:r>
      <w:r w:rsidRPr="00F60C16">
        <w:rPr>
          <w:rFonts w:ascii="Times New Roman" w:hAnsi="Times New Roman" w:cs="Times New Roman"/>
          <w:sz w:val="28"/>
          <w:szCs w:val="28"/>
        </w:rPr>
        <w:t>»</w:t>
      </w:r>
      <w:r w:rsidRPr="00D76188">
        <w:rPr>
          <w:rFonts w:ascii="Times New Roman" w:hAnsi="Times New Roman" w:cs="Times New Roman"/>
          <w:color w:val="000000"/>
          <w:sz w:val="28"/>
          <w:szCs w:val="28"/>
        </w:rPr>
        <w:t xml:space="preserve"> </w:t>
      </w:r>
      <w:r w:rsidRPr="0066047B">
        <w:rPr>
          <w:rFonts w:ascii="Times New Roman" w:hAnsi="Times New Roman" w:cs="Times New Roman"/>
          <w:color w:val="000000"/>
          <w:sz w:val="28"/>
          <w:szCs w:val="28"/>
        </w:rPr>
        <w:t>[2</w:t>
      </w:r>
      <w:r w:rsidR="00BC267D">
        <w:rPr>
          <w:rFonts w:ascii="Times New Roman" w:hAnsi="Times New Roman" w:cs="Times New Roman"/>
          <w:color w:val="000000"/>
          <w:sz w:val="28"/>
          <w:szCs w:val="28"/>
        </w:rPr>
        <w:t>6</w:t>
      </w:r>
      <w:r w:rsidRPr="0066047B">
        <w:rPr>
          <w:rFonts w:ascii="Times New Roman" w:hAnsi="Times New Roman" w:cs="Times New Roman"/>
          <w:color w:val="000000"/>
          <w:sz w:val="28"/>
          <w:szCs w:val="28"/>
        </w:rPr>
        <w:t>, с. 49].</w:t>
      </w:r>
      <w:r w:rsidRPr="00D76188">
        <w:rPr>
          <w:rFonts w:ascii="Times New Roman" w:hAnsi="Times New Roman" w:cs="Times New Roman"/>
          <w:color w:val="000000"/>
          <w:sz w:val="28"/>
          <w:szCs w:val="28"/>
        </w:rPr>
        <w:t xml:space="preserve"> Удивительно, что из всех «Правил» великого философа ни одно (из 21) не устарело и может считаться пособием для «развития ума» и руководством в научно-исследовательской работе и в наше время. </w:t>
      </w:r>
    </w:p>
    <w:p w:rsidR="00BE7B47" w:rsidRPr="00D76188" w:rsidRDefault="00BE7B47" w:rsidP="00C9425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76188">
        <w:rPr>
          <w:rFonts w:ascii="Times New Roman" w:hAnsi="Times New Roman" w:cs="Times New Roman"/>
          <w:color w:val="000000"/>
          <w:sz w:val="28"/>
          <w:szCs w:val="28"/>
        </w:rPr>
        <w:t xml:space="preserve">Это особенно полезно помнить и учитывать при выборе методов и принципов исследования наряду с новейшими, стремительно меняющимися технологиями нашего времени: опыт развития человечества доказывает, что существует некое ядро, центр, </w:t>
      </w:r>
      <w:proofErr w:type="spellStart"/>
      <w:r w:rsidRPr="00D76188">
        <w:rPr>
          <w:rFonts w:ascii="Times New Roman" w:hAnsi="Times New Roman" w:cs="Times New Roman"/>
          <w:color w:val="000000"/>
          <w:sz w:val="28"/>
          <w:szCs w:val="28"/>
        </w:rPr>
        <w:t>концептосфера</w:t>
      </w:r>
      <w:proofErr w:type="spellEnd"/>
      <w:r w:rsidRPr="00D76188">
        <w:rPr>
          <w:rFonts w:ascii="Times New Roman" w:hAnsi="Times New Roman" w:cs="Times New Roman"/>
          <w:color w:val="000000"/>
          <w:sz w:val="28"/>
          <w:szCs w:val="28"/>
        </w:rPr>
        <w:t xml:space="preserve"> неизменных истин, присутствующих в бытие и в сознании человека на всех общественно-исторических этапах развития человечества. Этот свод законов человеческого развития рационален и неизбежен уже потому, что поступательное развитие социума вперед, а не назад наблюдается на протяжении всей известной нам истории цивилизации, что доказывает необходимость определенного стержня, существующего для устойчивости и жизнеспособности того или иного социума в целом и индивида в частности.</w:t>
      </w:r>
    </w:p>
    <w:p w:rsidR="00BE7B47" w:rsidRPr="00D76188" w:rsidRDefault="00BE7B47" w:rsidP="00C9425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76188">
        <w:rPr>
          <w:rFonts w:ascii="Times New Roman" w:hAnsi="Times New Roman" w:cs="Times New Roman"/>
          <w:color w:val="000000"/>
          <w:sz w:val="28"/>
          <w:szCs w:val="28"/>
        </w:rPr>
        <w:t>Новации прогрессивны, неизбежны, необходимы, но и традиции, устои, обычаи – залог того, что здание стоит прочно, благодаря надежному фундаменту, заложенному всей предшествующей историей выживания и развития человеческого сообщества.</w:t>
      </w:r>
    </w:p>
    <w:p w:rsidR="00BE7B47" w:rsidRPr="00D76188" w:rsidRDefault="00BE7B47" w:rsidP="00C94254">
      <w:pPr>
        <w:autoSpaceDE w:val="0"/>
        <w:autoSpaceDN w:val="0"/>
        <w:adjustRightInd w:val="0"/>
        <w:spacing w:after="0" w:line="240" w:lineRule="auto"/>
        <w:ind w:firstLine="709"/>
        <w:jc w:val="both"/>
        <w:rPr>
          <w:rFonts w:ascii="Times New Roman" w:hAnsi="Times New Roman" w:cs="Times New Roman"/>
          <w:sz w:val="28"/>
          <w:szCs w:val="28"/>
        </w:rPr>
      </w:pPr>
      <w:r w:rsidRPr="00D76188">
        <w:rPr>
          <w:rFonts w:ascii="Times New Roman" w:hAnsi="Times New Roman" w:cs="Times New Roman"/>
          <w:sz w:val="28"/>
          <w:szCs w:val="28"/>
        </w:rPr>
        <w:t xml:space="preserve">Мы подошли к мысли о том, что для положительного и прогрессивного поступательного развития общества нужно уместное и разумное сочетание традиций и новаторства, то есть стабильный стержень укоренившихся устоев любого социума, заложенный в архетипах сознания этноса, в самобытности его культуры и менталитета, и необходимое его обновление, движение вперед, технический прогресс, связанный с развитием науки и цивилизации. В таком контексте культура и цивилизация предстают как взаимно дополняющие друг друга составные части прогресса и цивилизации. </w:t>
      </w:r>
    </w:p>
    <w:p w:rsidR="00BE7B47" w:rsidRPr="00D76188" w:rsidRDefault="00BE7B47" w:rsidP="00C94254">
      <w:pPr>
        <w:autoSpaceDE w:val="0"/>
        <w:autoSpaceDN w:val="0"/>
        <w:adjustRightInd w:val="0"/>
        <w:spacing w:after="0" w:line="240" w:lineRule="auto"/>
        <w:ind w:firstLine="709"/>
        <w:jc w:val="both"/>
        <w:rPr>
          <w:rFonts w:ascii="Times New Roman" w:hAnsi="Times New Roman" w:cs="Times New Roman"/>
          <w:sz w:val="28"/>
          <w:szCs w:val="28"/>
        </w:rPr>
      </w:pPr>
      <w:r w:rsidRPr="00D76188">
        <w:rPr>
          <w:rFonts w:ascii="Times New Roman" w:hAnsi="Times New Roman" w:cs="Times New Roman"/>
          <w:sz w:val="28"/>
          <w:szCs w:val="28"/>
        </w:rPr>
        <w:t xml:space="preserve">В этом контексте становится понятным и своевременным всплеск интереса к ментальным и этнокультурным исследованиям гуманитарной науки, обращение к антропоцентрическому принципу развития наук о человеке и обществе, в частности – о современном человеке в современном обществе.  Возрожденный на новом витке развития языкознания интерес к вопросу о роли языка, его связи с мышлением и сознанием сформировали новый подход к изучению языка с учетом ментальных и психических процессов, с точки зрения человека мыслящего и говорящего. Именно такой подход стал основополагающим в современном языкознании и смежных гуманитарных науках, получив название «человеческого фактора в языке» [см.: </w:t>
      </w:r>
      <w:r w:rsidRPr="0066047B">
        <w:rPr>
          <w:rFonts w:ascii="Times New Roman" w:hAnsi="Times New Roman" w:cs="Times New Roman"/>
          <w:sz w:val="28"/>
          <w:szCs w:val="28"/>
        </w:rPr>
        <w:t>27, 28</w:t>
      </w:r>
      <w:r w:rsidR="00BC267D">
        <w:rPr>
          <w:rFonts w:ascii="Times New Roman" w:hAnsi="Times New Roman" w:cs="Times New Roman"/>
          <w:sz w:val="28"/>
          <w:szCs w:val="28"/>
        </w:rPr>
        <w:t>, 29, 30</w:t>
      </w:r>
      <w:r>
        <w:rPr>
          <w:rFonts w:ascii="Times New Roman" w:hAnsi="Times New Roman" w:cs="Times New Roman"/>
          <w:sz w:val="28"/>
          <w:szCs w:val="28"/>
        </w:rPr>
        <w:t xml:space="preserve"> </w:t>
      </w:r>
      <w:r w:rsidRPr="00D76188">
        <w:rPr>
          <w:rFonts w:ascii="Times New Roman" w:hAnsi="Times New Roman" w:cs="Times New Roman"/>
          <w:sz w:val="28"/>
          <w:szCs w:val="28"/>
        </w:rPr>
        <w:t>и др.]. Современная наука подошла к осознанию того, что в любых исследованиях именно человек стоит во главе угла, все еще являясь большой загадкой и собственного происхождения, и тайной наделенного разума.</w:t>
      </w:r>
    </w:p>
    <w:p w:rsidR="00BE7B47" w:rsidRPr="00D76188" w:rsidRDefault="00BE7B47" w:rsidP="00C94254">
      <w:pPr>
        <w:autoSpaceDE w:val="0"/>
        <w:autoSpaceDN w:val="0"/>
        <w:adjustRightInd w:val="0"/>
        <w:spacing w:after="0" w:line="240" w:lineRule="auto"/>
        <w:ind w:firstLine="709"/>
        <w:jc w:val="both"/>
        <w:rPr>
          <w:rFonts w:ascii="Times New Roman" w:hAnsi="Times New Roman" w:cs="Times New Roman"/>
          <w:sz w:val="28"/>
          <w:szCs w:val="28"/>
        </w:rPr>
      </w:pPr>
      <w:r w:rsidRPr="00D76188">
        <w:rPr>
          <w:rFonts w:ascii="Times New Roman" w:hAnsi="Times New Roman" w:cs="Times New Roman"/>
          <w:sz w:val="28"/>
          <w:szCs w:val="28"/>
        </w:rPr>
        <w:lastRenderedPageBreak/>
        <w:t xml:space="preserve">При этом следует отметить, что достаточно достоверными средствами доступа к исследованию ментальных и психических процессов  современная наука в настоящее время  в необходимой мере пока не располагает: прямое и непосредственное «лабораторное» наблюдение за такими процессами, мыслительными и психическими операциями, происходящими в </w:t>
      </w:r>
      <w:proofErr w:type="spellStart"/>
      <w:r w:rsidRPr="00D76188">
        <w:rPr>
          <w:rFonts w:ascii="Times New Roman" w:hAnsi="Times New Roman" w:cs="Times New Roman"/>
          <w:sz w:val="28"/>
          <w:szCs w:val="28"/>
        </w:rPr>
        <w:t>коре</w:t>
      </w:r>
      <w:proofErr w:type="spellEnd"/>
      <w:r w:rsidRPr="00D76188">
        <w:rPr>
          <w:rFonts w:ascii="Times New Roman" w:hAnsi="Times New Roman" w:cs="Times New Roman"/>
          <w:sz w:val="28"/>
          <w:szCs w:val="28"/>
        </w:rPr>
        <w:t xml:space="preserve"> головного мозга (КГМ) человека практически исключено, и даже отдельные достижения нейрохирургической отрасли в области изучения речевых центров – </w:t>
      </w:r>
      <w:r w:rsidRPr="000124E7">
        <w:rPr>
          <w:rFonts w:ascii="Times New Roman" w:hAnsi="Times New Roman" w:cs="Times New Roman"/>
          <w:sz w:val="28"/>
          <w:szCs w:val="28"/>
        </w:rPr>
        <w:t>зоны Брока и зоны Вернике</w:t>
      </w:r>
      <w:r w:rsidRPr="00D76188">
        <w:rPr>
          <w:rFonts w:ascii="Times New Roman" w:hAnsi="Times New Roman" w:cs="Times New Roman"/>
          <w:sz w:val="28"/>
          <w:szCs w:val="28"/>
        </w:rPr>
        <w:t xml:space="preserve"> (нейролингвистика) не доступны для </w:t>
      </w:r>
      <w:r w:rsidRPr="00D76188">
        <w:rPr>
          <w:rFonts w:ascii="Times New Roman" w:hAnsi="Times New Roman" w:cs="Times New Roman"/>
          <w:i/>
          <w:sz w:val="28"/>
          <w:szCs w:val="28"/>
        </w:rPr>
        <w:t>прямого</w:t>
      </w:r>
      <w:r w:rsidRPr="00D76188">
        <w:rPr>
          <w:rFonts w:ascii="Times New Roman" w:hAnsi="Times New Roman" w:cs="Times New Roman"/>
          <w:sz w:val="28"/>
          <w:szCs w:val="28"/>
        </w:rPr>
        <w:t xml:space="preserve"> восприятия и не дают прямых непосредственных ответов на интересующие нас вопросы о работе механизмов производства и восприятия речи.  И среди таких исследований одним из самых действенных и достоверных способов доступа к ментальным процессам зарекомендовал себя ассоциативный метод – когда-то разработанный психиатрами и воспринятый учеными-психолингвистами первого поколения середины прошлого века и активно разрабатываемый в настоящее время.  </w:t>
      </w:r>
    </w:p>
    <w:p w:rsidR="00BE7B47" w:rsidRPr="00D76188" w:rsidRDefault="00BE7B47" w:rsidP="00C94254">
      <w:pPr>
        <w:pStyle w:val="a7"/>
        <w:spacing w:before="0" w:after="0"/>
        <w:ind w:firstLine="567"/>
        <w:contextualSpacing/>
        <w:jc w:val="both"/>
        <w:rPr>
          <w:rFonts w:ascii="Times New Roman" w:hAnsi="Times New Roman"/>
          <w:sz w:val="28"/>
          <w:szCs w:val="28"/>
        </w:rPr>
      </w:pPr>
      <w:r w:rsidRPr="00D76188">
        <w:rPr>
          <w:rFonts w:ascii="Times New Roman" w:hAnsi="Times New Roman"/>
          <w:sz w:val="28"/>
          <w:szCs w:val="28"/>
        </w:rPr>
        <w:t>В казахстанской лингвистике заметный всплеск интереса к ассоциативным методикам как определенным новациям отмечен в начале Х</w:t>
      </w:r>
      <w:r>
        <w:rPr>
          <w:rFonts w:ascii="Times New Roman" w:hAnsi="Times New Roman"/>
          <w:sz w:val="28"/>
          <w:szCs w:val="28"/>
          <w:lang w:val="en-US"/>
        </w:rPr>
        <w:t>XI</w:t>
      </w:r>
      <w:r w:rsidRPr="000A6FCA">
        <w:rPr>
          <w:rFonts w:ascii="Times New Roman" w:hAnsi="Times New Roman"/>
          <w:sz w:val="28"/>
          <w:szCs w:val="28"/>
        </w:rPr>
        <w:t xml:space="preserve"> </w:t>
      </w:r>
      <w:r>
        <w:rPr>
          <w:rFonts w:ascii="Times New Roman" w:hAnsi="Times New Roman"/>
          <w:sz w:val="28"/>
          <w:szCs w:val="28"/>
        </w:rPr>
        <w:t>в</w:t>
      </w:r>
      <w:r w:rsidRPr="00D76188">
        <w:rPr>
          <w:rFonts w:ascii="Times New Roman" w:hAnsi="Times New Roman"/>
          <w:sz w:val="28"/>
          <w:szCs w:val="28"/>
        </w:rPr>
        <w:t>ека, когда ценность и достоверность таких исследований была доказана солидным корпусом накопленного экспериментального материала множества разных типов ассоциативных экспериментов, проведенных зарубежными,</w:t>
      </w:r>
      <w:r>
        <w:rPr>
          <w:rFonts w:ascii="Times New Roman" w:hAnsi="Times New Roman"/>
          <w:sz w:val="28"/>
          <w:szCs w:val="28"/>
        </w:rPr>
        <w:t xml:space="preserve"> </w:t>
      </w:r>
      <w:r w:rsidRPr="00D76188">
        <w:rPr>
          <w:rFonts w:ascii="Times New Roman" w:hAnsi="Times New Roman"/>
          <w:sz w:val="28"/>
          <w:szCs w:val="28"/>
        </w:rPr>
        <w:t xml:space="preserve">российскими и казахстанскими учеными. </w:t>
      </w:r>
    </w:p>
    <w:p w:rsidR="00BE7B47" w:rsidRPr="00D76188" w:rsidRDefault="00BE7B47" w:rsidP="00C94254">
      <w:pPr>
        <w:spacing w:after="0" w:line="240" w:lineRule="auto"/>
        <w:ind w:firstLine="567"/>
        <w:jc w:val="both"/>
        <w:rPr>
          <w:rFonts w:ascii="Times New Roman" w:hAnsi="Times New Roman" w:cs="Times New Roman"/>
          <w:sz w:val="28"/>
          <w:szCs w:val="28"/>
        </w:rPr>
      </w:pPr>
      <w:r w:rsidRPr="00D76188">
        <w:rPr>
          <w:rFonts w:ascii="Times New Roman" w:hAnsi="Times New Roman" w:cs="Times New Roman"/>
          <w:sz w:val="28"/>
          <w:szCs w:val="28"/>
        </w:rPr>
        <w:t xml:space="preserve">Как известно, в классической </w:t>
      </w:r>
      <w:proofErr w:type="spellStart"/>
      <w:r w:rsidRPr="008A4AF9">
        <w:rPr>
          <w:rFonts w:ascii="Times New Roman" w:hAnsi="Times New Roman" w:cs="Times New Roman"/>
          <w:sz w:val="28"/>
          <w:szCs w:val="28"/>
        </w:rPr>
        <w:t>ассоцианистской</w:t>
      </w:r>
      <w:proofErr w:type="spellEnd"/>
      <w:r w:rsidRPr="000124E7">
        <w:rPr>
          <w:rFonts w:ascii="Times New Roman" w:hAnsi="Times New Roman" w:cs="Times New Roman"/>
          <w:sz w:val="28"/>
          <w:szCs w:val="28"/>
        </w:rPr>
        <w:t xml:space="preserve"> теории</w:t>
      </w:r>
      <w:r w:rsidRPr="00D76188">
        <w:rPr>
          <w:rFonts w:ascii="Times New Roman" w:hAnsi="Times New Roman" w:cs="Times New Roman"/>
          <w:sz w:val="28"/>
          <w:szCs w:val="28"/>
        </w:rPr>
        <w:t xml:space="preserve">, идущей от философии </w:t>
      </w:r>
      <w:r w:rsidRPr="000124E7">
        <w:rPr>
          <w:rFonts w:ascii="Times New Roman" w:hAnsi="Times New Roman" w:cs="Times New Roman"/>
          <w:sz w:val="28"/>
          <w:szCs w:val="28"/>
        </w:rPr>
        <w:t>Аристотеля</w:t>
      </w:r>
      <w:r w:rsidRPr="00D76188">
        <w:rPr>
          <w:rFonts w:ascii="Times New Roman" w:hAnsi="Times New Roman" w:cs="Times New Roman"/>
          <w:sz w:val="28"/>
          <w:szCs w:val="28"/>
        </w:rPr>
        <w:t xml:space="preserve">, ассоциация трактуется как продукт «частоты повторения» некоторых смежных или сходных, сопоставленных или противопоставленных в каком-то отношении элементов. Такая связь обусловлена определенными ментальными и психическими механизмами восприятия человеком окружающего мира, индивидуальными особенностями и свойствами памяти человека. Но, закрепленные в языковой оболочке, эти сходные/смежные элементы, ассоциации (как продукт психической деятельности), объективируются и могут быть исследованы не только на ментальном и психическом, но и на языковом уровне. </w:t>
      </w:r>
    </w:p>
    <w:p w:rsidR="00BE7B47" w:rsidRPr="0066047B" w:rsidRDefault="00BE7B47" w:rsidP="00C94254">
      <w:pPr>
        <w:spacing w:after="0" w:line="240" w:lineRule="auto"/>
        <w:ind w:firstLine="567"/>
        <w:contextualSpacing/>
        <w:jc w:val="both"/>
        <w:rPr>
          <w:rFonts w:ascii="Times New Roman" w:hAnsi="Times New Roman" w:cs="Times New Roman"/>
          <w:sz w:val="28"/>
          <w:szCs w:val="28"/>
        </w:rPr>
      </w:pPr>
      <w:r w:rsidRPr="00D76188">
        <w:rPr>
          <w:rFonts w:ascii="Times New Roman" w:hAnsi="Times New Roman" w:cs="Times New Roman"/>
          <w:sz w:val="28"/>
          <w:szCs w:val="28"/>
        </w:rPr>
        <w:t xml:space="preserve">Наиболее уместным и востребованным в таких целях оказался метод ассоциативного эксперимента, ставший широко распространенным и популярным в силу удобства получения своеобразного «среза» массового языкового сознания, в котором в определенный исторический момент отражается восприятие и определенная оценка мира «неким безликим большинством» членов общества, складывающиеся из единичных сознаний отдельных индивидов» </w:t>
      </w:r>
      <w:r w:rsidRPr="0066047B">
        <w:rPr>
          <w:rFonts w:ascii="Times New Roman" w:hAnsi="Times New Roman" w:cs="Times New Roman"/>
          <w:sz w:val="28"/>
          <w:szCs w:val="28"/>
        </w:rPr>
        <w:t>[18, с. 68].</w:t>
      </w:r>
    </w:p>
    <w:p w:rsidR="00BE7B47" w:rsidRPr="0066047B" w:rsidRDefault="00BE7B47" w:rsidP="00C94254">
      <w:pPr>
        <w:spacing w:after="0" w:line="240" w:lineRule="auto"/>
        <w:ind w:firstLine="567"/>
        <w:contextualSpacing/>
        <w:jc w:val="both"/>
        <w:rPr>
          <w:rFonts w:ascii="Times New Roman" w:hAnsi="Times New Roman" w:cs="Times New Roman"/>
          <w:sz w:val="28"/>
          <w:szCs w:val="28"/>
          <w:lang w:val="kk-KZ"/>
        </w:rPr>
      </w:pPr>
      <w:r w:rsidRPr="0066047B">
        <w:rPr>
          <w:rFonts w:ascii="Times New Roman" w:hAnsi="Times New Roman" w:cs="Times New Roman"/>
          <w:sz w:val="28"/>
          <w:szCs w:val="28"/>
        </w:rPr>
        <w:t>Поясним суть и эвристический потенциал свободного ассоциативного эксперимента (САЭ), который стал ведущим методом исследования языкового сознания, «</w:t>
      </w:r>
      <w:proofErr w:type="spellStart"/>
      <w:r w:rsidRPr="0066047B">
        <w:rPr>
          <w:rFonts w:ascii="Times New Roman" w:hAnsi="Times New Roman" w:cs="Times New Roman"/>
          <w:sz w:val="28"/>
          <w:szCs w:val="28"/>
        </w:rPr>
        <w:t>овнешненного</w:t>
      </w:r>
      <w:proofErr w:type="spellEnd"/>
      <w:r w:rsidRPr="0066047B">
        <w:rPr>
          <w:rFonts w:ascii="Times New Roman" w:hAnsi="Times New Roman" w:cs="Times New Roman"/>
          <w:sz w:val="28"/>
          <w:szCs w:val="28"/>
        </w:rPr>
        <w:t>» вербальными ассоциациями, принятым в российской психолингвистике, в частности, в Московской психолингвистической школе А.А. Леонтьева (см.: А.Н. Леонтьев [</w:t>
      </w:r>
      <w:r w:rsidR="000A4A7A">
        <w:rPr>
          <w:rFonts w:ascii="Times New Roman" w:hAnsi="Times New Roman" w:cs="Times New Roman"/>
          <w:sz w:val="28"/>
          <w:szCs w:val="28"/>
        </w:rPr>
        <w:t xml:space="preserve">29, </w:t>
      </w:r>
      <w:r w:rsidRPr="0066047B">
        <w:rPr>
          <w:rFonts w:ascii="Times New Roman" w:hAnsi="Times New Roman" w:cs="Times New Roman"/>
          <w:sz w:val="28"/>
          <w:szCs w:val="28"/>
        </w:rPr>
        <w:t>30], А.А. Леонтьев [6, 33</w:t>
      </w:r>
      <w:r w:rsidR="00591754">
        <w:rPr>
          <w:rFonts w:ascii="Times New Roman" w:hAnsi="Times New Roman" w:cs="Times New Roman"/>
          <w:sz w:val="28"/>
          <w:szCs w:val="28"/>
        </w:rPr>
        <w:t xml:space="preserve">, 34, </w:t>
      </w:r>
      <w:r w:rsidR="00591754" w:rsidRPr="0066047B">
        <w:rPr>
          <w:rFonts w:ascii="Times New Roman" w:hAnsi="Times New Roman" w:cs="Times New Roman"/>
          <w:sz w:val="28"/>
          <w:szCs w:val="28"/>
        </w:rPr>
        <w:t>3</w:t>
      </w:r>
      <w:r w:rsidR="00591754">
        <w:rPr>
          <w:rFonts w:ascii="Times New Roman" w:hAnsi="Times New Roman" w:cs="Times New Roman"/>
          <w:sz w:val="28"/>
          <w:szCs w:val="28"/>
        </w:rPr>
        <w:t>5</w:t>
      </w:r>
      <w:r w:rsidR="00591754" w:rsidRPr="0066047B">
        <w:rPr>
          <w:rFonts w:ascii="Times New Roman" w:hAnsi="Times New Roman" w:cs="Times New Roman"/>
          <w:sz w:val="28"/>
          <w:szCs w:val="28"/>
        </w:rPr>
        <w:t>,</w:t>
      </w:r>
      <w:r w:rsidRPr="0066047B">
        <w:rPr>
          <w:rFonts w:ascii="Times New Roman" w:hAnsi="Times New Roman" w:cs="Times New Roman"/>
          <w:sz w:val="28"/>
          <w:szCs w:val="28"/>
        </w:rPr>
        <w:t>], Е.Ф. Тарасов [</w:t>
      </w:r>
      <w:r w:rsidR="000A4A7A" w:rsidRPr="0066047B">
        <w:rPr>
          <w:rFonts w:ascii="Times New Roman" w:hAnsi="Times New Roman" w:cs="Times New Roman"/>
          <w:sz w:val="28"/>
          <w:szCs w:val="28"/>
        </w:rPr>
        <w:t>3</w:t>
      </w:r>
      <w:r w:rsidR="00591754">
        <w:rPr>
          <w:rFonts w:ascii="Times New Roman" w:hAnsi="Times New Roman" w:cs="Times New Roman"/>
          <w:sz w:val="28"/>
          <w:szCs w:val="28"/>
        </w:rPr>
        <w:t>6</w:t>
      </w:r>
      <w:r w:rsidR="000A4A7A">
        <w:rPr>
          <w:rFonts w:ascii="Times New Roman" w:hAnsi="Times New Roman" w:cs="Times New Roman"/>
          <w:sz w:val="28"/>
          <w:szCs w:val="28"/>
        </w:rPr>
        <w:t xml:space="preserve">, </w:t>
      </w:r>
      <w:r w:rsidRPr="0066047B">
        <w:rPr>
          <w:rFonts w:ascii="Times New Roman" w:hAnsi="Times New Roman" w:cs="Times New Roman"/>
          <w:sz w:val="28"/>
          <w:szCs w:val="28"/>
        </w:rPr>
        <w:t>3</w:t>
      </w:r>
      <w:r w:rsidR="00591754">
        <w:rPr>
          <w:rFonts w:ascii="Times New Roman" w:hAnsi="Times New Roman" w:cs="Times New Roman"/>
          <w:sz w:val="28"/>
          <w:szCs w:val="28"/>
        </w:rPr>
        <w:t>7</w:t>
      </w:r>
      <w:r w:rsidRPr="0066047B">
        <w:rPr>
          <w:rFonts w:ascii="Times New Roman" w:hAnsi="Times New Roman" w:cs="Times New Roman"/>
          <w:sz w:val="28"/>
          <w:szCs w:val="28"/>
        </w:rPr>
        <w:t>], Ю.А. Сорокин [3</w:t>
      </w:r>
      <w:r w:rsidR="00591754">
        <w:rPr>
          <w:rFonts w:ascii="Times New Roman" w:hAnsi="Times New Roman" w:cs="Times New Roman"/>
          <w:sz w:val="28"/>
          <w:szCs w:val="28"/>
        </w:rPr>
        <w:t>8</w:t>
      </w:r>
      <w:r w:rsidR="00284E02" w:rsidRPr="0066047B">
        <w:rPr>
          <w:rFonts w:ascii="Times New Roman" w:hAnsi="Times New Roman" w:cs="Times New Roman"/>
          <w:sz w:val="28"/>
          <w:szCs w:val="28"/>
        </w:rPr>
        <w:t>]</w:t>
      </w:r>
      <w:r w:rsidRPr="0066047B">
        <w:rPr>
          <w:rFonts w:ascii="Times New Roman" w:hAnsi="Times New Roman" w:cs="Times New Roman"/>
          <w:sz w:val="28"/>
          <w:szCs w:val="28"/>
        </w:rPr>
        <w:t>, Н.В. Уфимцева [</w:t>
      </w:r>
      <w:r w:rsidR="00591754">
        <w:rPr>
          <w:rFonts w:ascii="Times New Roman" w:hAnsi="Times New Roman" w:cs="Times New Roman"/>
          <w:sz w:val="28"/>
          <w:szCs w:val="28"/>
        </w:rPr>
        <w:t>39</w:t>
      </w:r>
      <w:r w:rsidR="00284E02">
        <w:rPr>
          <w:rFonts w:ascii="Times New Roman" w:hAnsi="Times New Roman" w:cs="Times New Roman"/>
          <w:sz w:val="28"/>
          <w:szCs w:val="28"/>
        </w:rPr>
        <w:t>, 40</w:t>
      </w:r>
      <w:r w:rsidRPr="0066047B">
        <w:rPr>
          <w:rFonts w:ascii="Times New Roman" w:hAnsi="Times New Roman" w:cs="Times New Roman"/>
          <w:sz w:val="28"/>
          <w:szCs w:val="28"/>
        </w:rPr>
        <w:t>] и др.).</w:t>
      </w:r>
    </w:p>
    <w:p w:rsidR="00BE7B47" w:rsidRPr="00D76188" w:rsidRDefault="00BE7B47" w:rsidP="00C94254">
      <w:pPr>
        <w:spacing w:after="0" w:line="240" w:lineRule="auto"/>
        <w:ind w:firstLine="567"/>
        <w:contextualSpacing/>
        <w:jc w:val="both"/>
        <w:rPr>
          <w:rFonts w:ascii="Times New Roman" w:hAnsi="Times New Roman" w:cs="Times New Roman"/>
          <w:b/>
          <w:sz w:val="28"/>
          <w:szCs w:val="28"/>
        </w:rPr>
      </w:pPr>
      <w:r w:rsidRPr="0066047B">
        <w:rPr>
          <w:rFonts w:ascii="Times New Roman" w:hAnsi="Times New Roman" w:cs="Times New Roman"/>
          <w:sz w:val="28"/>
          <w:szCs w:val="28"/>
        </w:rPr>
        <w:lastRenderedPageBreak/>
        <w:t>Свободный ассоциативный</w:t>
      </w:r>
      <w:r w:rsidRPr="00D76188">
        <w:rPr>
          <w:rFonts w:ascii="Times New Roman" w:hAnsi="Times New Roman" w:cs="Times New Roman"/>
          <w:sz w:val="28"/>
          <w:szCs w:val="28"/>
        </w:rPr>
        <w:t xml:space="preserve"> эксперимент проводится, как правило, в виде письменного анкетирования (электронная версия его проведения не оправдала себя из-за недостоверности или сомнительности анонимно полученных результатов)</w:t>
      </w:r>
      <w:r>
        <w:rPr>
          <w:rFonts w:ascii="Times New Roman" w:hAnsi="Times New Roman" w:cs="Times New Roman"/>
          <w:sz w:val="28"/>
          <w:szCs w:val="28"/>
        </w:rPr>
        <w:t xml:space="preserve"> </w:t>
      </w:r>
      <w:r w:rsidRPr="00D76188">
        <w:rPr>
          <w:rFonts w:ascii="Times New Roman" w:hAnsi="Times New Roman" w:cs="Times New Roman"/>
          <w:sz w:val="28"/>
          <w:szCs w:val="28"/>
        </w:rPr>
        <w:t xml:space="preserve">и заключается в том, </w:t>
      </w:r>
      <w:r w:rsidRPr="00F60C16">
        <w:rPr>
          <w:rFonts w:ascii="Times New Roman" w:hAnsi="Times New Roman" w:cs="Times New Roman"/>
          <w:sz w:val="28"/>
          <w:szCs w:val="28"/>
        </w:rPr>
        <w:t>«</w:t>
      </w:r>
      <w:r w:rsidR="00F60C16" w:rsidRPr="00F60C16">
        <w:rPr>
          <w:rFonts w:ascii="Times New Roman" w:hAnsi="Times New Roman" w:cs="Times New Roman"/>
          <w:sz w:val="28"/>
          <w:szCs w:val="28"/>
        </w:rPr>
        <w:t xml:space="preserve">большому числу участников исследования (от 100 до 1000 человек) предлагается реагировать на предложенные в опроснике стимулы-слова (S) </w:t>
      </w:r>
      <w:proofErr w:type="spellStart"/>
      <w:r w:rsidR="00F60C16" w:rsidRPr="00F60C16">
        <w:rPr>
          <w:rFonts w:ascii="Times New Roman" w:hAnsi="Times New Roman" w:cs="Times New Roman"/>
          <w:sz w:val="28"/>
          <w:szCs w:val="28"/>
        </w:rPr>
        <w:t>первымиссоцими</w:t>
      </w:r>
      <w:proofErr w:type="spellEnd"/>
      <w:r w:rsidR="00F60C16" w:rsidRPr="00F60C16">
        <w:rPr>
          <w:rFonts w:ascii="Times New Roman" w:hAnsi="Times New Roman" w:cs="Times New Roman"/>
          <w:sz w:val="28"/>
          <w:szCs w:val="28"/>
        </w:rPr>
        <w:t xml:space="preserve">, </w:t>
      </w:r>
      <w:proofErr w:type="spellStart"/>
      <w:r w:rsidR="00F60C16" w:rsidRPr="00F60C16">
        <w:rPr>
          <w:rFonts w:ascii="Times New Roman" w:hAnsi="Times New Roman" w:cs="Times New Roman"/>
          <w:sz w:val="28"/>
          <w:szCs w:val="28"/>
        </w:rPr>
        <w:t>которыеходят</w:t>
      </w:r>
      <w:proofErr w:type="spellEnd"/>
      <w:r w:rsidR="00F60C16" w:rsidRPr="00F60C16">
        <w:rPr>
          <w:rFonts w:ascii="Times New Roman" w:hAnsi="Times New Roman" w:cs="Times New Roman"/>
          <w:sz w:val="28"/>
          <w:szCs w:val="28"/>
        </w:rPr>
        <w:t xml:space="preserve"> на у, или </w:t>
      </w:r>
      <w:proofErr w:type="spellStart"/>
      <w:r w:rsidR="00F60C16" w:rsidRPr="00F60C16">
        <w:rPr>
          <w:rFonts w:ascii="Times New Roman" w:hAnsi="Times New Roman" w:cs="Times New Roman"/>
          <w:sz w:val="28"/>
          <w:szCs w:val="28"/>
        </w:rPr>
        <w:t>асоциативми</w:t>
      </w:r>
      <w:proofErr w:type="spellEnd"/>
      <w:r w:rsidR="00F60C16" w:rsidRPr="00F60C16">
        <w:rPr>
          <w:rFonts w:ascii="Times New Roman" w:hAnsi="Times New Roman" w:cs="Times New Roman"/>
          <w:sz w:val="28"/>
          <w:szCs w:val="28"/>
        </w:rPr>
        <w:t xml:space="preserve"> ответами (R).</w:t>
      </w:r>
      <w:r w:rsidRPr="00F60C16">
        <w:rPr>
          <w:rFonts w:ascii="Times New Roman" w:hAnsi="Times New Roman" w:cs="Times New Roman"/>
          <w:sz w:val="28"/>
          <w:szCs w:val="28"/>
        </w:rPr>
        <w:t>»</w:t>
      </w:r>
      <w:r>
        <w:rPr>
          <w:rFonts w:ascii="Times New Roman" w:hAnsi="Times New Roman" w:cs="Times New Roman"/>
          <w:sz w:val="28"/>
          <w:szCs w:val="28"/>
        </w:rPr>
        <w:t xml:space="preserve"> </w:t>
      </w:r>
      <w:r w:rsidRPr="005C64DF">
        <w:rPr>
          <w:rFonts w:ascii="Times New Roman" w:hAnsi="Times New Roman" w:cs="Times New Roman"/>
          <w:sz w:val="28"/>
          <w:szCs w:val="28"/>
        </w:rPr>
        <w:t>[</w:t>
      </w:r>
      <w:r w:rsidR="00284E02">
        <w:rPr>
          <w:rFonts w:ascii="Times New Roman" w:hAnsi="Times New Roman" w:cs="Times New Roman"/>
          <w:sz w:val="28"/>
          <w:szCs w:val="28"/>
        </w:rPr>
        <w:t>41</w:t>
      </w:r>
      <w:r w:rsidRPr="005C64DF">
        <w:rPr>
          <w:rFonts w:ascii="Times New Roman" w:hAnsi="Times New Roman" w:cs="Times New Roman"/>
          <w:sz w:val="28"/>
          <w:szCs w:val="28"/>
        </w:rPr>
        <w:t xml:space="preserve">, с. </w:t>
      </w:r>
      <w:r>
        <w:rPr>
          <w:rFonts w:ascii="Times New Roman" w:hAnsi="Times New Roman" w:cs="Times New Roman"/>
          <w:sz w:val="28"/>
          <w:szCs w:val="28"/>
        </w:rPr>
        <w:t>151</w:t>
      </w:r>
      <w:r w:rsidRPr="005C64DF">
        <w:rPr>
          <w:rFonts w:ascii="Times New Roman" w:hAnsi="Times New Roman" w:cs="Times New Roman"/>
          <w:sz w:val="28"/>
          <w:szCs w:val="28"/>
        </w:rPr>
        <w:t>]</w:t>
      </w:r>
      <w:r w:rsidRPr="00D76188">
        <w:rPr>
          <w:rFonts w:ascii="Times New Roman" w:hAnsi="Times New Roman" w:cs="Times New Roman"/>
          <w:sz w:val="28"/>
          <w:szCs w:val="28"/>
        </w:rPr>
        <w:t>. Естественно, на первый взгляд может показаться, что словесные ассоциации отражают сугубо индивидуальные ощущения, представления, образы и не могут представлять научную ценность для исследования общих закономерностей работы ментального аппарата человека. Эти индивидуальные ответы-ассоциации у разных людей обусловлены разными причинами и могут отличаться в зависимости от возраста, профессии, уровня образования, гендерной принадлежности и проч. Но при статистической обработке ассоциативных данных, полученных от большого количества опрошенных, выявляется и некоторая обязательная общность реагирования на одинаковые слова-стимулы: оказывается, что при всей индивидуальности ассоциаций в любом относительно многочисленном языковом коллективе наблюдаются типичные устойчивые ассоциативные связи между словами (в данном случае – между стимульным словом и ответными ассоциациями на него</w:t>
      </w:r>
      <w:r w:rsidRPr="00526EEA">
        <w:rPr>
          <w:rFonts w:ascii="Times New Roman" w:hAnsi="Times New Roman" w:cs="Times New Roman"/>
          <w:sz w:val="28"/>
          <w:szCs w:val="28"/>
        </w:rPr>
        <w:t xml:space="preserve">). </w:t>
      </w:r>
      <w:r w:rsidR="00526EEA" w:rsidRPr="00526EEA">
        <w:rPr>
          <w:rFonts w:ascii="Times New Roman" w:hAnsi="Times New Roman" w:cs="Times New Roman"/>
          <w:sz w:val="28"/>
          <w:szCs w:val="28"/>
        </w:rPr>
        <w:t xml:space="preserve">Общие ассоциативные связи между словами в языке помогают пониманию во время общения. Если у всех говорящих одно и то же слово вызывает совершенно разные ассоциации, общение становится более сложным. Поэтому наличие общих реакций на одинаковые слова-стимулы является результатом социальной природы языка. </w:t>
      </w:r>
      <w:r w:rsidRPr="00526EEA">
        <w:rPr>
          <w:rFonts w:ascii="Times New Roman" w:hAnsi="Times New Roman" w:cs="Times New Roman"/>
          <w:sz w:val="28"/>
          <w:szCs w:val="28"/>
        </w:rPr>
        <w:t>[</w:t>
      </w:r>
      <w:r w:rsidR="00284E02">
        <w:rPr>
          <w:rFonts w:ascii="Times New Roman" w:hAnsi="Times New Roman" w:cs="Times New Roman"/>
          <w:sz w:val="28"/>
          <w:szCs w:val="28"/>
        </w:rPr>
        <w:t>41</w:t>
      </w:r>
      <w:r w:rsidRPr="00526EEA">
        <w:rPr>
          <w:rFonts w:ascii="Times New Roman" w:hAnsi="Times New Roman" w:cs="Times New Roman"/>
          <w:sz w:val="28"/>
          <w:szCs w:val="28"/>
        </w:rPr>
        <w:t xml:space="preserve">, </w:t>
      </w:r>
      <w:r w:rsidRPr="005C64DF">
        <w:rPr>
          <w:rFonts w:ascii="Times New Roman" w:hAnsi="Times New Roman" w:cs="Times New Roman"/>
          <w:sz w:val="28"/>
          <w:szCs w:val="28"/>
        </w:rPr>
        <w:t xml:space="preserve">с. </w:t>
      </w:r>
      <w:r>
        <w:rPr>
          <w:rFonts w:ascii="Times New Roman" w:hAnsi="Times New Roman" w:cs="Times New Roman"/>
          <w:sz w:val="28"/>
          <w:szCs w:val="28"/>
        </w:rPr>
        <w:t>152</w:t>
      </w:r>
      <w:r w:rsidRPr="005C64DF">
        <w:rPr>
          <w:rFonts w:ascii="Times New Roman" w:hAnsi="Times New Roman" w:cs="Times New Roman"/>
          <w:sz w:val="28"/>
          <w:szCs w:val="28"/>
        </w:rPr>
        <w:t>]</w:t>
      </w:r>
      <w:r w:rsidRPr="00D76188">
        <w:rPr>
          <w:rFonts w:ascii="Times New Roman" w:hAnsi="Times New Roman" w:cs="Times New Roman"/>
          <w:sz w:val="28"/>
          <w:szCs w:val="28"/>
        </w:rPr>
        <w:t>.</w:t>
      </w:r>
    </w:p>
    <w:p w:rsidR="00BE7B47" w:rsidRPr="0066047B" w:rsidRDefault="00BE7B47" w:rsidP="00C94254">
      <w:pPr>
        <w:spacing w:after="0" w:line="240" w:lineRule="auto"/>
        <w:ind w:firstLine="567"/>
        <w:jc w:val="both"/>
        <w:rPr>
          <w:rFonts w:ascii="Times New Roman" w:hAnsi="Times New Roman" w:cs="Times New Roman"/>
          <w:b/>
          <w:sz w:val="28"/>
          <w:szCs w:val="28"/>
        </w:rPr>
      </w:pPr>
      <w:r w:rsidRPr="005E4C17">
        <w:rPr>
          <w:rFonts w:ascii="Times New Roman" w:hAnsi="Times New Roman" w:cs="Times New Roman"/>
          <w:sz w:val="28"/>
          <w:szCs w:val="28"/>
        </w:rPr>
        <w:t xml:space="preserve">Весь комплекс ответных ассоциаций на заданное слово-стимул принято называть </w:t>
      </w:r>
      <w:r w:rsidRPr="005E4C17">
        <w:rPr>
          <w:rFonts w:ascii="Times New Roman" w:hAnsi="Times New Roman" w:cs="Times New Roman"/>
          <w:i/>
          <w:sz w:val="28"/>
          <w:szCs w:val="28"/>
        </w:rPr>
        <w:t xml:space="preserve">ассоциативным полем </w:t>
      </w:r>
      <w:r w:rsidRPr="005E4C17">
        <w:rPr>
          <w:rFonts w:ascii="Times New Roman" w:hAnsi="Times New Roman" w:cs="Times New Roman"/>
          <w:sz w:val="28"/>
          <w:szCs w:val="28"/>
        </w:rPr>
        <w:t>(АП), а разнообразные виды связей (</w:t>
      </w:r>
      <w:proofErr w:type="spellStart"/>
      <w:proofErr w:type="gramStart"/>
      <w:r w:rsidRPr="005E4C17">
        <w:rPr>
          <w:rFonts w:ascii="Times New Roman" w:hAnsi="Times New Roman" w:cs="Times New Roman"/>
          <w:sz w:val="28"/>
          <w:szCs w:val="28"/>
        </w:rPr>
        <w:t>родо</w:t>
      </w:r>
      <w:proofErr w:type="spellEnd"/>
      <w:r w:rsidRPr="005E4C17">
        <w:rPr>
          <w:rFonts w:ascii="Times New Roman" w:hAnsi="Times New Roman" w:cs="Times New Roman"/>
          <w:sz w:val="28"/>
          <w:szCs w:val="28"/>
        </w:rPr>
        <w:t>-видовые</w:t>
      </w:r>
      <w:proofErr w:type="gramEnd"/>
      <w:r w:rsidRPr="005E4C17">
        <w:rPr>
          <w:rFonts w:ascii="Times New Roman" w:hAnsi="Times New Roman" w:cs="Times New Roman"/>
          <w:sz w:val="28"/>
          <w:szCs w:val="28"/>
        </w:rPr>
        <w:t xml:space="preserve">, </w:t>
      </w:r>
      <w:proofErr w:type="spellStart"/>
      <w:r w:rsidRPr="005E4C17">
        <w:rPr>
          <w:rFonts w:ascii="Times New Roman" w:hAnsi="Times New Roman" w:cs="Times New Roman"/>
          <w:sz w:val="28"/>
          <w:szCs w:val="28"/>
        </w:rPr>
        <w:t>гипо</w:t>
      </w:r>
      <w:proofErr w:type="spellEnd"/>
      <w:r w:rsidRPr="005E4C17">
        <w:rPr>
          <w:rFonts w:ascii="Times New Roman" w:hAnsi="Times New Roman" w:cs="Times New Roman"/>
          <w:sz w:val="28"/>
          <w:szCs w:val="28"/>
        </w:rPr>
        <w:t xml:space="preserve">- и </w:t>
      </w:r>
      <w:proofErr w:type="spellStart"/>
      <w:r w:rsidRPr="005E4C17">
        <w:rPr>
          <w:rFonts w:ascii="Times New Roman" w:hAnsi="Times New Roman" w:cs="Times New Roman"/>
          <w:sz w:val="28"/>
          <w:szCs w:val="28"/>
        </w:rPr>
        <w:t>гиперонимические</w:t>
      </w:r>
      <w:proofErr w:type="spellEnd"/>
      <w:r w:rsidRPr="005E4C17">
        <w:rPr>
          <w:rFonts w:ascii="Times New Roman" w:hAnsi="Times New Roman" w:cs="Times New Roman"/>
          <w:sz w:val="28"/>
          <w:szCs w:val="28"/>
        </w:rPr>
        <w:t>, синонимические, антонимические, реминисцентные и проч.)</w:t>
      </w:r>
      <w:r w:rsidR="003647D3" w:rsidRPr="005E4C17">
        <w:rPr>
          <w:rFonts w:ascii="Times New Roman" w:hAnsi="Times New Roman" w:cs="Times New Roman"/>
          <w:sz w:val="28"/>
          <w:szCs w:val="28"/>
        </w:rPr>
        <w:t xml:space="preserve"> внутри АП </w:t>
      </w:r>
      <w:r w:rsidRPr="005E4C17">
        <w:rPr>
          <w:rFonts w:ascii="Times New Roman" w:hAnsi="Times New Roman" w:cs="Times New Roman"/>
          <w:sz w:val="28"/>
          <w:szCs w:val="28"/>
        </w:rPr>
        <w:t xml:space="preserve">называют </w:t>
      </w:r>
      <w:r w:rsidRPr="005E4C17">
        <w:rPr>
          <w:rFonts w:ascii="Times New Roman" w:hAnsi="Times New Roman" w:cs="Times New Roman"/>
          <w:i/>
          <w:sz w:val="28"/>
          <w:szCs w:val="28"/>
        </w:rPr>
        <w:t>ассоциативно-вербальной сетью</w:t>
      </w:r>
      <w:r w:rsidRPr="005E4C17">
        <w:rPr>
          <w:rFonts w:ascii="Times New Roman" w:hAnsi="Times New Roman" w:cs="Times New Roman"/>
          <w:sz w:val="28"/>
          <w:szCs w:val="28"/>
        </w:rPr>
        <w:t xml:space="preserve">. У разных слов-стимулов количество ответных реакций (так называемая </w:t>
      </w:r>
      <w:r w:rsidRPr="005E4C17">
        <w:rPr>
          <w:rFonts w:ascii="Times New Roman" w:hAnsi="Times New Roman" w:cs="Times New Roman"/>
          <w:i/>
          <w:sz w:val="28"/>
          <w:szCs w:val="28"/>
        </w:rPr>
        <w:t>широта</w:t>
      </w:r>
      <w:r w:rsidRPr="005E4C17">
        <w:rPr>
          <w:rFonts w:ascii="Times New Roman" w:hAnsi="Times New Roman" w:cs="Times New Roman"/>
          <w:sz w:val="28"/>
          <w:szCs w:val="28"/>
        </w:rPr>
        <w:t xml:space="preserve"> АП, его </w:t>
      </w:r>
      <w:r w:rsidRPr="005E4C17">
        <w:rPr>
          <w:rFonts w:ascii="Times New Roman" w:hAnsi="Times New Roman" w:cs="Times New Roman"/>
          <w:i/>
          <w:sz w:val="28"/>
          <w:szCs w:val="28"/>
        </w:rPr>
        <w:t>спектр</w:t>
      </w:r>
      <w:r w:rsidRPr="005E4C17">
        <w:rPr>
          <w:rFonts w:ascii="Times New Roman" w:hAnsi="Times New Roman" w:cs="Times New Roman"/>
          <w:sz w:val="28"/>
          <w:szCs w:val="28"/>
        </w:rPr>
        <w:t xml:space="preserve">) может быть более или менее многочисленным, то есть содержание ассоциативного поля представляется более или менее </w:t>
      </w:r>
      <w:proofErr w:type="spellStart"/>
      <w:r w:rsidRPr="005E4C17">
        <w:rPr>
          <w:rFonts w:ascii="Times New Roman" w:hAnsi="Times New Roman" w:cs="Times New Roman"/>
          <w:sz w:val="28"/>
          <w:szCs w:val="28"/>
        </w:rPr>
        <w:t>стереотипизированным</w:t>
      </w:r>
      <w:proofErr w:type="spellEnd"/>
      <w:r w:rsidRPr="005E4C17">
        <w:rPr>
          <w:rFonts w:ascii="Times New Roman" w:hAnsi="Times New Roman" w:cs="Times New Roman"/>
          <w:sz w:val="28"/>
          <w:szCs w:val="28"/>
        </w:rPr>
        <w:t>. Это может зависеть от разных внутриязыковых причин (например, от круга сочетаемости слова-стимула), и от экстралингвистических (</w:t>
      </w:r>
      <w:r w:rsidR="003647D3" w:rsidRPr="005E4C17">
        <w:rPr>
          <w:rFonts w:ascii="Times New Roman" w:hAnsi="Times New Roman" w:cs="Times New Roman"/>
          <w:sz w:val="28"/>
          <w:szCs w:val="28"/>
        </w:rPr>
        <w:t>возраст, пол, степень образования информантов и проч.</w:t>
      </w:r>
      <w:r w:rsidRPr="005E4C17">
        <w:rPr>
          <w:rFonts w:ascii="Times New Roman" w:hAnsi="Times New Roman" w:cs="Times New Roman"/>
          <w:sz w:val="28"/>
          <w:szCs w:val="28"/>
        </w:rPr>
        <w:t xml:space="preserve">). Так, оказалось, что </w:t>
      </w:r>
      <w:r w:rsidR="003647D3" w:rsidRPr="005E4C17">
        <w:rPr>
          <w:rFonts w:ascii="Times New Roman" w:hAnsi="Times New Roman" w:cs="Times New Roman"/>
          <w:sz w:val="28"/>
          <w:szCs w:val="28"/>
        </w:rPr>
        <w:t>«</w:t>
      </w:r>
      <w:r w:rsidRPr="005E4C17">
        <w:rPr>
          <w:rFonts w:ascii="Times New Roman" w:hAnsi="Times New Roman" w:cs="Times New Roman"/>
          <w:sz w:val="28"/>
          <w:szCs w:val="28"/>
        </w:rPr>
        <w:t>мышление американцев заметно более стереотипное, чем, например, у русских, а у казахов оно еще более индивидуализировано, более конкретно по сравнению с русскими</w:t>
      </w:r>
      <w:r w:rsidR="003647D3" w:rsidRPr="005E4C17">
        <w:rPr>
          <w:rFonts w:ascii="Times New Roman" w:hAnsi="Times New Roman" w:cs="Times New Roman"/>
          <w:sz w:val="28"/>
          <w:szCs w:val="28"/>
        </w:rPr>
        <w:t>»</w:t>
      </w:r>
      <w:r w:rsidRPr="005E4C17">
        <w:rPr>
          <w:rStyle w:val="ab"/>
          <w:sz w:val="28"/>
          <w:szCs w:val="28"/>
        </w:rPr>
        <w:footnoteReference w:id="1"/>
      </w:r>
      <w:r>
        <w:rPr>
          <w:rFonts w:ascii="Times New Roman" w:hAnsi="Times New Roman" w:cs="Times New Roman"/>
          <w:sz w:val="28"/>
          <w:szCs w:val="28"/>
        </w:rPr>
        <w:t xml:space="preserve"> </w:t>
      </w:r>
      <w:r w:rsidRPr="0066047B">
        <w:rPr>
          <w:rFonts w:ascii="Times New Roman" w:hAnsi="Times New Roman" w:cs="Times New Roman"/>
          <w:sz w:val="28"/>
          <w:szCs w:val="28"/>
        </w:rPr>
        <w:t>[4</w:t>
      </w:r>
      <w:r w:rsidR="00284E02">
        <w:rPr>
          <w:rFonts w:ascii="Times New Roman" w:hAnsi="Times New Roman" w:cs="Times New Roman"/>
          <w:sz w:val="28"/>
          <w:szCs w:val="28"/>
        </w:rPr>
        <w:t>2</w:t>
      </w:r>
      <w:r w:rsidRPr="0066047B">
        <w:rPr>
          <w:rFonts w:ascii="Times New Roman" w:hAnsi="Times New Roman" w:cs="Times New Roman"/>
          <w:sz w:val="28"/>
          <w:szCs w:val="28"/>
        </w:rPr>
        <w:t xml:space="preserve">, с. 441]. </w:t>
      </w:r>
    </w:p>
    <w:p w:rsidR="00BE7B47" w:rsidRPr="0066047B" w:rsidRDefault="00BE7B47" w:rsidP="00C94254">
      <w:pPr>
        <w:spacing w:after="0" w:line="240" w:lineRule="auto"/>
        <w:ind w:firstLine="567"/>
        <w:jc w:val="both"/>
        <w:rPr>
          <w:rFonts w:ascii="Times New Roman" w:hAnsi="Times New Roman" w:cs="Times New Roman"/>
          <w:sz w:val="28"/>
          <w:szCs w:val="28"/>
        </w:rPr>
      </w:pPr>
      <w:r w:rsidRPr="0066047B">
        <w:rPr>
          <w:rFonts w:ascii="Times New Roman" w:hAnsi="Times New Roman" w:cs="Times New Roman"/>
          <w:sz w:val="28"/>
          <w:szCs w:val="28"/>
        </w:rPr>
        <w:lastRenderedPageBreak/>
        <w:t xml:space="preserve">Ассоциативные эксперименты проводятся также и для изучения семантической структуры слов – психологического, ассоциативного, или фонового значения слова. В практике проведения ассоциативных экспериментов </w:t>
      </w:r>
      <w:r w:rsidRPr="0066047B">
        <w:rPr>
          <w:rFonts w:ascii="Times New Roman" w:hAnsi="Times New Roman" w:cs="Times New Roman"/>
          <w:i/>
          <w:sz w:val="28"/>
          <w:szCs w:val="28"/>
        </w:rPr>
        <w:t>ассоциативным значением</w:t>
      </w:r>
      <w:r w:rsidRPr="0066047B">
        <w:rPr>
          <w:rFonts w:ascii="Times New Roman" w:hAnsi="Times New Roman" w:cs="Times New Roman"/>
          <w:sz w:val="28"/>
          <w:szCs w:val="28"/>
        </w:rPr>
        <w:t xml:space="preserve"> называют то значение слова, которое выявляется при свободном воспроизведении респондентами слов, образующих со словом-стимулом определенные семантические (или тематические) группы</w:t>
      </w:r>
      <w:r w:rsidRPr="0066047B">
        <w:rPr>
          <w:rFonts w:ascii="Times New Roman" w:hAnsi="Times New Roman" w:cs="Times New Roman"/>
          <w:i/>
          <w:sz w:val="28"/>
          <w:szCs w:val="28"/>
        </w:rPr>
        <w:t>.</w:t>
      </w:r>
      <w:r w:rsidRPr="0066047B">
        <w:rPr>
          <w:rFonts w:ascii="Times New Roman" w:hAnsi="Times New Roman" w:cs="Times New Roman"/>
          <w:sz w:val="28"/>
          <w:szCs w:val="28"/>
        </w:rPr>
        <w:t xml:space="preserve"> </w:t>
      </w:r>
      <w:r w:rsidR="00FB7D6B" w:rsidRPr="00FB7D6B">
        <w:rPr>
          <w:rFonts w:ascii="Times New Roman" w:hAnsi="Times New Roman" w:cs="Times New Roman"/>
          <w:sz w:val="28"/>
          <w:szCs w:val="28"/>
        </w:rPr>
        <w:t xml:space="preserve">А.А. </w:t>
      </w:r>
      <w:proofErr w:type="spellStart"/>
      <w:r w:rsidR="00FB7D6B" w:rsidRPr="00FB7D6B">
        <w:rPr>
          <w:rFonts w:ascii="Times New Roman" w:hAnsi="Times New Roman" w:cs="Times New Roman"/>
          <w:sz w:val="28"/>
          <w:szCs w:val="28"/>
        </w:rPr>
        <w:t>Залевская</w:t>
      </w:r>
      <w:proofErr w:type="spellEnd"/>
      <w:r w:rsidR="00FB7D6B" w:rsidRPr="00FB7D6B">
        <w:rPr>
          <w:rFonts w:ascii="Times New Roman" w:hAnsi="Times New Roman" w:cs="Times New Roman"/>
          <w:sz w:val="28"/>
          <w:szCs w:val="28"/>
        </w:rPr>
        <w:t xml:space="preserve"> поясняет, что понятие ассоциативного значения «возникло в результате изучения специфической внутренней структуры ментального лексикона, которая формируется у человека через речь и мышление и может быть выявлена только путем анализа ассоциативных связей слова»</w:t>
      </w:r>
      <w:r w:rsidR="00FB7D6B" w:rsidRPr="0066047B">
        <w:rPr>
          <w:rFonts w:ascii="Times New Roman" w:hAnsi="Times New Roman" w:cs="Times New Roman"/>
          <w:sz w:val="28"/>
          <w:szCs w:val="28"/>
        </w:rPr>
        <w:t xml:space="preserve"> </w:t>
      </w:r>
      <w:r w:rsidRPr="0066047B">
        <w:rPr>
          <w:rFonts w:ascii="Times New Roman" w:hAnsi="Times New Roman" w:cs="Times New Roman"/>
          <w:sz w:val="28"/>
          <w:szCs w:val="28"/>
        </w:rPr>
        <w:t>[4</w:t>
      </w:r>
      <w:r w:rsidR="00284E02">
        <w:rPr>
          <w:rFonts w:ascii="Times New Roman" w:hAnsi="Times New Roman" w:cs="Times New Roman"/>
          <w:sz w:val="28"/>
          <w:szCs w:val="28"/>
        </w:rPr>
        <w:t>3</w:t>
      </w:r>
      <w:r w:rsidRPr="0066047B">
        <w:rPr>
          <w:rFonts w:ascii="Times New Roman" w:hAnsi="Times New Roman" w:cs="Times New Roman"/>
          <w:sz w:val="28"/>
          <w:szCs w:val="28"/>
        </w:rPr>
        <w:t>]</w:t>
      </w:r>
    </w:p>
    <w:p w:rsidR="00BE7B47" w:rsidRPr="00D76188" w:rsidRDefault="00BE7B47" w:rsidP="00C94254">
      <w:pPr>
        <w:spacing w:after="0" w:line="240" w:lineRule="auto"/>
        <w:ind w:firstLine="567"/>
        <w:jc w:val="both"/>
        <w:rPr>
          <w:rFonts w:ascii="Times New Roman" w:hAnsi="Times New Roman" w:cs="Times New Roman"/>
          <w:sz w:val="28"/>
          <w:szCs w:val="28"/>
        </w:rPr>
      </w:pPr>
      <w:r w:rsidRPr="00D76188">
        <w:rPr>
          <w:rFonts w:ascii="Times New Roman" w:hAnsi="Times New Roman" w:cs="Times New Roman"/>
          <w:sz w:val="28"/>
          <w:szCs w:val="28"/>
        </w:rPr>
        <w:t xml:space="preserve">Нам представляется правомерным включить ассоциативное значение в семантический компонент слова наряду с другими видами значения, находящимися в разнообразных системных отношениях друг с другом, и включить их в содержание занятий по русскому языку и русской словесности в процессе </w:t>
      </w:r>
      <w:proofErr w:type="spellStart"/>
      <w:r w:rsidRPr="00D76188">
        <w:rPr>
          <w:rFonts w:ascii="Times New Roman" w:hAnsi="Times New Roman" w:cs="Times New Roman"/>
          <w:sz w:val="28"/>
          <w:szCs w:val="28"/>
        </w:rPr>
        <w:t>лингвокультурологического</w:t>
      </w:r>
      <w:proofErr w:type="spellEnd"/>
      <w:r w:rsidRPr="00D76188">
        <w:rPr>
          <w:rFonts w:ascii="Times New Roman" w:hAnsi="Times New Roman" w:cs="Times New Roman"/>
          <w:sz w:val="28"/>
          <w:szCs w:val="28"/>
        </w:rPr>
        <w:t xml:space="preserve"> освоения русской лексики, при изучении художественной литературы, в процессе установления адекватного взаимопонимания в межкультурном общении и т.д.</w:t>
      </w:r>
    </w:p>
    <w:p w:rsidR="00BE7B47" w:rsidRPr="00D76188" w:rsidRDefault="00BE7B47" w:rsidP="00C94254">
      <w:pPr>
        <w:spacing w:after="0" w:line="240" w:lineRule="auto"/>
        <w:ind w:firstLine="567"/>
        <w:jc w:val="both"/>
        <w:rPr>
          <w:rFonts w:ascii="Times New Roman" w:hAnsi="Times New Roman" w:cs="Times New Roman"/>
          <w:sz w:val="28"/>
          <w:szCs w:val="28"/>
        </w:rPr>
      </w:pPr>
      <w:r w:rsidRPr="00D76188">
        <w:rPr>
          <w:rFonts w:ascii="Times New Roman" w:hAnsi="Times New Roman" w:cs="Times New Roman"/>
          <w:sz w:val="28"/>
          <w:szCs w:val="28"/>
        </w:rPr>
        <w:t>Таким образом, материалы ассоциативных</w:t>
      </w:r>
      <w:r>
        <w:rPr>
          <w:rFonts w:ascii="Times New Roman" w:hAnsi="Times New Roman" w:cs="Times New Roman"/>
          <w:sz w:val="28"/>
          <w:szCs w:val="28"/>
        </w:rPr>
        <w:t xml:space="preserve"> </w:t>
      </w:r>
      <w:r w:rsidRPr="00D76188">
        <w:rPr>
          <w:rFonts w:ascii="Times New Roman" w:hAnsi="Times New Roman" w:cs="Times New Roman"/>
          <w:sz w:val="28"/>
          <w:szCs w:val="28"/>
        </w:rPr>
        <w:t xml:space="preserve">исследований – содержание ассоциативных экспериментов, словарей, полевых опросов – являются наиболее точными отображениями содержания языкового сознания, и включают в себя не только интеллектуально отработанные знания, но и чувственные (перцептивные) данные, специфические для каждого индивида и социума в целом. </w:t>
      </w:r>
    </w:p>
    <w:p w:rsidR="00BE7B47" w:rsidRDefault="00BE7B47" w:rsidP="00C94254">
      <w:pPr>
        <w:spacing w:after="0" w:line="240" w:lineRule="auto"/>
        <w:ind w:firstLine="567"/>
        <w:jc w:val="both"/>
        <w:rPr>
          <w:rFonts w:ascii="Times New Roman" w:hAnsi="Times New Roman" w:cs="Times New Roman"/>
          <w:sz w:val="28"/>
          <w:szCs w:val="28"/>
        </w:rPr>
      </w:pPr>
      <w:r w:rsidRPr="00D76188">
        <w:rPr>
          <w:rFonts w:ascii="Times New Roman" w:hAnsi="Times New Roman" w:cs="Times New Roman"/>
          <w:sz w:val="28"/>
          <w:szCs w:val="28"/>
        </w:rPr>
        <w:t xml:space="preserve">Близость ассоциативных реакций в различных языках/культурах или их отличие (кроме языковых причин) могут быть объяснены совпадением или несовпадением ментальных форм культуры ее представителей. </w:t>
      </w:r>
      <w:r w:rsidRPr="000124E7">
        <w:rPr>
          <w:rFonts w:ascii="Times New Roman" w:hAnsi="Times New Roman" w:cs="Times New Roman"/>
          <w:sz w:val="28"/>
          <w:szCs w:val="28"/>
        </w:rPr>
        <w:t>«</w:t>
      </w:r>
      <w:proofErr w:type="spellStart"/>
      <w:r w:rsidRPr="000124E7">
        <w:rPr>
          <w:rFonts w:ascii="Times New Roman" w:hAnsi="Times New Roman" w:cs="Times New Roman"/>
          <w:sz w:val="28"/>
          <w:szCs w:val="28"/>
        </w:rPr>
        <w:t>Овнешненное</w:t>
      </w:r>
      <w:proofErr w:type="spellEnd"/>
      <w:r w:rsidRPr="000124E7">
        <w:rPr>
          <w:rFonts w:ascii="Times New Roman" w:hAnsi="Times New Roman" w:cs="Times New Roman"/>
          <w:sz w:val="28"/>
          <w:szCs w:val="28"/>
        </w:rPr>
        <w:t>»</w:t>
      </w:r>
      <w:r w:rsidRPr="00D76188">
        <w:rPr>
          <w:rFonts w:ascii="Times New Roman" w:hAnsi="Times New Roman" w:cs="Times New Roman"/>
          <w:sz w:val="28"/>
          <w:szCs w:val="28"/>
        </w:rPr>
        <w:t xml:space="preserve"> посредством ассоциаций в ходе свободного ассоциативного эксперимента (и зафиксированное в ассоциативных словарях), языковое</w:t>
      </w:r>
      <w:r>
        <w:rPr>
          <w:rFonts w:ascii="Times New Roman" w:hAnsi="Times New Roman" w:cs="Times New Roman"/>
          <w:sz w:val="28"/>
          <w:szCs w:val="28"/>
        </w:rPr>
        <w:t xml:space="preserve"> </w:t>
      </w:r>
      <w:r w:rsidRPr="00D76188">
        <w:rPr>
          <w:rFonts w:ascii="Times New Roman" w:hAnsi="Times New Roman" w:cs="Times New Roman"/>
          <w:sz w:val="28"/>
          <w:szCs w:val="28"/>
        </w:rPr>
        <w:t>сознание рассматривается как часть общественного сознания,</w:t>
      </w:r>
      <w:r>
        <w:rPr>
          <w:rFonts w:ascii="Times New Roman" w:hAnsi="Times New Roman" w:cs="Times New Roman"/>
          <w:sz w:val="28"/>
          <w:szCs w:val="28"/>
        </w:rPr>
        <w:t xml:space="preserve"> </w:t>
      </w:r>
      <w:r w:rsidRPr="00D76188">
        <w:rPr>
          <w:rFonts w:ascii="Times New Roman" w:hAnsi="Times New Roman" w:cs="Times New Roman"/>
          <w:sz w:val="28"/>
          <w:szCs w:val="28"/>
        </w:rPr>
        <w:t>которое</w:t>
      </w:r>
      <w:r>
        <w:rPr>
          <w:rFonts w:ascii="Times New Roman" w:hAnsi="Times New Roman" w:cs="Times New Roman"/>
          <w:sz w:val="28"/>
          <w:szCs w:val="28"/>
        </w:rPr>
        <w:t xml:space="preserve"> </w:t>
      </w:r>
      <w:r w:rsidRPr="00D76188">
        <w:rPr>
          <w:rFonts w:ascii="Times New Roman" w:hAnsi="Times New Roman" w:cs="Times New Roman"/>
          <w:sz w:val="28"/>
          <w:szCs w:val="28"/>
        </w:rPr>
        <w:t xml:space="preserve">всегда этнически маркировано. Поэтому сопоставление таких экспериментальных материалов дает широкую картину различий и совпадений в ментальности и психической организации представителей разных этносов, что представляет несомненный научный гуманитарный, в том числе дидактический интерес (этому посвящен отдельный подраздел в </w:t>
      </w:r>
      <w:bookmarkStart w:id="62" w:name="_Hlk149166269"/>
      <w:bookmarkStart w:id="63" w:name="_Hlk149177164"/>
      <w:r w:rsidRPr="00236B94">
        <w:rPr>
          <w:rFonts w:ascii="Times New Roman" w:hAnsi="Times New Roman" w:cs="Times New Roman"/>
          <w:sz w:val="28"/>
          <w:szCs w:val="28"/>
        </w:rPr>
        <w:t>третьем разделе нашей диссертации 3.3.2</w:t>
      </w:r>
      <w:bookmarkEnd w:id="62"/>
      <w:r w:rsidRPr="00236B94">
        <w:rPr>
          <w:rFonts w:ascii="Times New Roman" w:hAnsi="Times New Roman" w:cs="Times New Roman"/>
          <w:sz w:val="28"/>
          <w:szCs w:val="28"/>
        </w:rPr>
        <w:t>)</w:t>
      </w:r>
      <w:bookmarkEnd w:id="63"/>
      <w:r w:rsidRPr="00236B94">
        <w:rPr>
          <w:rFonts w:ascii="Times New Roman" w:hAnsi="Times New Roman" w:cs="Times New Roman"/>
          <w:sz w:val="28"/>
          <w:szCs w:val="28"/>
        </w:rPr>
        <w:t xml:space="preserve"> и содержит несомненный эвристическ</w:t>
      </w:r>
      <w:r w:rsidRPr="00D76188">
        <w:rPr>
          <w:rFonts w:ascii="Times New Roman" w:hAnsi="Times New Roman" w:cs="Times New Roman"/>
          <w:sz w:val="28"/>
          <w:szCs w:val="28"/>
        </w:rPr>
        <w:t xml:space="preserve">ий и прогностический потенциал познания мира и человека.  </w:t>
      </w:r>
    </w:p>
    <w:p w:rsidR="00BE7B47" w:rsidRDefault="00BE7B47" w:rsidP="00C94254">
      <w:pPr>
        <w:spacing w:after="0" w:line="240" w:lineRule="auto"/>
        <w:ind w:firstLine="567"/>
        <w:jc w:val="both"/>
        <w:rPr>
          <w:rFonts w:ascii="Times New Roman" w:hAnsi="Times New Roman" w:cs="Times New Roman"/>
          <w:sz w:val="28"/>
          <w:szCs w:val="28"/>
        </w:rPr>
      </w:pPr>
    </w:p>
    <w:p w:rsidR="00B45A4A" w:rsidRDefault="00B45A4A" w:rsidP="00C94254">
      <w:pPr>
        <w:spacing w:after="0" w:line="240" w:lineRule="auto"/>
        <w:ind w:firstLine="567"/>
        <w:jc w:val="both"/>
        <w:rPr>
          <w:rFonts w:ascii="Times New Roman" w:hAnsi="Times New Roman" w:cs="Times New Roman"/>
          <w:b/>
          <w:bCs/>
          <w:iCs/>
          <w:sz w:val="28"/>
          <w:szCs w:val="28"/>
        </w:rPr>
      </w:pPr>
    </w:p>
    <w:p w:rsidR="00B45A4A" w:rsidRDefault="00B45A4A" w:rsidP="00C94254">
      <w:pPr>
        <w:spacing w:after="0" w:line="240" w:lineRule="auto"/>
        <w:ind w:firstLine="567"/>
        <w:jc w:val="both"/>
        <w:rPr>
          <w:rFonts w:ascii="Times New Roman" w:hAnsi="Times New Roman" w:cs="Times New Roman"/>
          <w:b/>
          <w:bCs/>
          <w:iCs/>
          <w:sz w:val="28"/>
          <w:szCs w:val="28"/>
        </w:rPr>
      </w:pPr>
    </w:p>
    <w:p w:rsidR="00B45A4A" w:rsidRDefault="00B45A4A" w:rsidP="00C94254">
      <w:pPr>
        <w:spacing w:after="0" w:line="240" w:lineRule="auto"/>
        <w:ind w:firstLine="567"/>
        <w:jc w:val="both"/>
        <w:rPr>
          <w:rFonts w:ascii="Times New Roman" w:hAnsi="Times New Roman" w:cs="Times New Roman"/>
          <w:b/>
          <w:bCs/>
          <w:iCs/>
          <w:sz w:val="28"/>
          <w:szCs w:val="28"/>
        </w:rPr>
      </w:pPr>
    </w:p>
    <w:p w:rsidR="00B45A4A" w:rsidRDefault="00B45A4A" w:rsidP="00C94254">
      <w:pPr>
        <w:spacing w:after="0" w:line="240" w:lineRule="auto"/>
        <w:ind w:firstLine="567"/>
        <w:jc w:val="both"/>
        <w:rPr>
          <w:rFonts w:ascii="Times New Roman" w:hAnsi="Times New Roman" w:cs="Times New Roman"/>
          <w:b/>
          <w:bCs/>
          <w:iCs/>
          <w:sz w:val="28"/>
          <w:szCs w:val="28"/>
        </w:rPr>
      </w:pPr>
    </w:p>
    <w:p w:rsidR="00BE7B47" w:rsidRPr="002D5088" w:rsidRDefault="00BE7B47" w:rsidP="00C94254">
      <w:pPr>
        <w:spacing w:after="0" w:line="240" w:lineRule="auto"/>
        <w:ind w:firstLine="567"/>
        <w:jc w:val="both"/>
        <w:rPr>
          <w:rFonts w:ascii="Times New Roman" w:hAnsi="Times New Roman" w:cs="Times New Roman"/>
          <w:b/>
          <w:bCs/>
          <w:iCs/>
          <w:sz w:val="28"/>
          <w:szCs w:val="28"/>
        </w:rPr>
      </w:pPr>
      <w:r w:rsidRPr="002D5088">
        <w:rPr>
          <w:rFonts w:ascii="Times New Roman" w:hAnsi="Times New Roman" w:cs="Times New Roman"/>
          <w:b/>
          <w:bCs/>
          <w:iCs/>
          <w:sz w:val="28"/>
          <w:szCs w:val="28"/>
        </w:rPr>
        <w:lastRenderedPageBreak/>
        <w:t xml:space="preserve">1.2.3 </w:t>
      </w:r>
      <w:r w:rsidRPr="002D5088">
        <w:rPr>
          <w:rFonts w:ascii="Times New Roman" w:eastAsia="Times New Roman" w:hAnsi="Times New Roman" w:cs="Times New Roman"/>
          <w:b/>
          <w:bCs/>
          <w:iCs/>
          <w:sz w:val="28"/>
          <w:szCs w:val="28"/>
          <w:highlight w:val="white"/>
        </w:rPr>
        <w:t xml:space="preserve">Общность сознаний коммуникантов как основа конструктивного </w:t>
      </w:r>
      <w:r w:rsidRPr="002D5088">
        <w:rPr>
          <w:rFonts w:ascii="Times New Roman" w:hAnsi="Times New Roman" w:cs="Times New Roman"/>
          <w:b/>
          <w:bCs/>
          <w:iCs/>
          <w:sz w:val="28"/>
          <w:szCs w:val="28"/>
          <w:highlight w:val="white"/>
        </w:rPr>
        <w:t xml:space="preserve">диалога языков и культур: дидактические аспекты </w:t>
      </w:r>
    </w:p>
    <w:p w:rsidR="00BE7B47" w:rsidRDefault="00BE7B47" w:rsidP="00C94254">
      <w:pPr>
        <w:autoSpaceDE w:val="0"/>
        <w:autoSpaceDN w:val="0"/>
        <w:adjustRightInd w:val="0"/>
        <w:spacing w:after="0" w:line="240" w:lineRule="auto"/>
        <w:ind w:firstLine="567"/>
        <w:jc w:val="both"/>
        <w:rPr>
          <w:rFonts w:ascii="Times New Roman" w:hAnsi="Times New Roman" w:cs="Times New Roman"/>
          <w:sz w:val="28"/>
          <w:szCs w:val="28"/>
        </w:rPr>
      </w:pPr>
    </w:p>
    <w:p w:rsidR="00BE7B47" w:rsidRDefault="00BE7B47" w:rsidP="00C9425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Современные вызовы </w:t>
      </w:r>
      <w:proofErr w:type="spellStart"/>
      <w:r>
        <w:rPr>
          <w:rFonts w:ascii="Times New Roman" w:hAnsi="Times New Roman" w:cs="Times New Roman"/>
          <w:sz w:val="28"/>
          <w:szCs w:val="28"/>
        </w:rPr>
        <w:t>глобализирующегося</w:t>
      </w:r>
      <w:proofErr w:type="spellEnd"/>
      <w:r>
        <w:rPr>
          <w:rFonts w:ascii="Times New Roman" w:hAnsi="Times New Roman" w:cs="Times New Roman"/>
          <w:sz w:val="28"/>
          <w:szCs w:val="28"/>
        </w:rPr>
        <w:t xml:space="preserve"> мира потребовали интенсивного поиска новых моделей жизненного мироустройст</w:t>
      </w:r>
      <w:r w:rsidRPr="00BB5726">
        <w:rPr>
          <w:rFonts w:ascii="Times New Roman" w:hAnsi="Times New Roman" w:cs="Times New Roman"/>
          <w:sz w:val="28"/>
          <w:szCs w:val="28"/>
        </w:rPr>
        <w:t>в</w:t>
      </w:r>
      <w:r>
        <w:rPr>
          <w:rFonts w:ascii="Times New Roman" w:hAnsi="Times New Roman" w:cs="Times New Roman"/>
          <w:sz w:val="28"/>
          <w:szCs w:val="28"/>
        </w:rPr>
        <w:t xml:space="preserve">а, необходимость более эффективных форм международных и межкультурных контактов, средств достижения конструктивного диалога во всех сферах жизнедеятельности. Начало и особенно последнее десятилетие ХХ1 века ознаменовало собой появление множества острых конфликтов и горячих столкновений межэтнического характера, что на новом витке развития гуманитарных знаний актуализировало социально-психологическую проблему понимания антиномии «свой» / «чужой», прежде всего, как </w:t>
      </w:r>
      <w:proofErr w:type="spellStart"/>
      <w:r>
        <w:rPr>
          <w:rFonts w:ascii="Times New Roman" w:hAnsi="Times New Roman" w:cs="Times New Roman"/>
          <w:sz w:val="28"/>
          <w:szCs w:val="28"/>
        </w:rPr>
        <w:t>этноспецифическую</w:t>
      </w:r>
      <w:proofErr w:type="spellEnd"/>
      <w:r>
        <w:rPr>
          <w:rFonts w:ascii="Times New Roman" w:hAnsi="Times New Roman" w:cs="Times New Roman"/>
          <w:sz w:val="28"/>
          <w:szCs w:val="28"/>
        </w:rPr>
        <w:t xml:space="preserve"> данность. В этом контексте наблюдается расширение объектной области исследования разных форм межкультурной коммуникации (МКК), которые приобрели новые направления и акценты изучения данной проблемы с целью достижения основной цели – установления продуктивного диалога.  </w:t>
      </w:r>
    </w:p>
    <w:p w:rsidR="00BE7B47" w:rsidRPr="0066047B" w:rsidRDefault="00BE7B47" w:rsidP="00C9425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NewRomanPSMT" w:hAnsi="Times New Roman" w:cs="Times New Roman"/>
          <w:sz w:val="28"/>
          <w:szCs w:val="28"/>
          <w:lang w:eastAsia="en-US"/>
        </w:rPr>
        <w:t xml:space="preserve">В жизни этносов существенную часть занимает межкультурное взаимодействие, которое в социальных науках называется </w:t>
      </w:r>
      <w:r>
        <w:rPr>
          <w:rFonts w:ascii="Times New Roman" w:eastAsia="TimesNewRomanPS-BoldMT" w:hAnsi="Times New Roman" w:cs="Times New Roman"/>
          <w:bCs/>
          <w:i/>
          <w:sz w:val="28"/>
          <w:szCs w:val="28"/>
          <w:lang w:eastAsia="en-US"/>
        </w:rPr>
        <w:t>диалогом культур</w:t>
      </w:r>
      <w:r>
        <w:rPr>
          <w:rFonts w:ascii="Times New Roman" w:eastAsia="TimesNewRomanPSMT" w:hAnsi="Times New Roman" w:cs="Times New Roman"/>
          <w:sz w:val="28"/>
          <w:szCs w:val="28"/>
          <w:lang w:eastAsia="en-US"/>
        </w:rPr>
        <w:t xml:space="preserve">. </w:t>
      </w:r>
      <w:r w:rsidR="00FB7D6B" w:rsidRPr="00FB7D6B">
        <w:rPr>
          <w:rFonts w:ascii="Times New Roman" w:hAnsi="Times New Roman" w:cs="Times New Roman"/>
          <w:sz w:val="28"/>
          <w:szCs w:val="28"/>
        </w:rPr>
        <w:t>В своей программной статье "Межкультурное общение – новая онтология анализа языкового сознания" Е.Ф. Тарасов отмечает, что для исследования проблем взаимопонимания в межкультурном общении целесообразно рассматривать проблему "общения носителей разных национальных культур" как проблему "общения носителей разных национальных сознаний".</w:t>
      </w:r>
      <w:r w:rsidR="00FB7D6B">
        <w:rPr>
          <w:rFonts w:ascii="Times New Roman" w:hAnsi="Times New Roman" w:cs="Times New Roman"/>
          <w:sz w:val="28"/>
          <w:szCs w:val="28"/>
        </w:rPr>
        <w:t xml:space="preserve"> </w:t>
      </w:r>
      <w:r>
        <w:rPr>
          <w:rFonts w:ascii="Times New Roman" w:hAnsi="Times New Roman" w:cs="Times New Roman"/>
          <w:sz w:val="28"/>
          <w:szCs w:val="28"/>
        </w:rPr>
        <w:t>[</w:t>
      </w:r>
      <w:r w:rsidRPr="0066047B">
        <w:rPr>
          <w:rFonts w:ascii="Times New Roman" w:hAnsi="Times New Roman" w:cs="Times New Roman"/>
          <w:sz w:val="28"/>
          <w:szCs w:val="28"/>
        </w:rPr>
        <w:t>3</w:t>
      </w:r>
      <w:r w:rsidR="00F73F62">
        <w:rPr>
          <w:rFonts w:ascii="Times New Roman" w:hAnsi="Times New Roman" w:cs="Times New Roman"/>
          <w:sz w:val="28"/>
          <w:szCs w:val="28"/>
        </w:rPr>
        <w:t>7</w:t>
      </w:r>
      <w:r w:rsidRPr="0066047B">
        <w:rPr>
          <w:rFonts w:ascii="Times New Roman" w:hAnsi="Times New Roman" w:cs="Times New Roman"/>
          <w:sz w:val="28"/>
          <w:szCs w:val="28"/>
        </w:rPr>
        <w:t xml:space="preserve">, с. 5]. </w:t>
      </w:r>
      <w:r w:rsidR="00930C10" w:rsidRPr="00930C10">
        <w:rPr>
          <w:rFonts w:ascii="Times New Roman" w:hAnsi="Times New Roman" w:cs="Times New Roman"/>
          <w:sz w:val="28"/>
          <w:szCs w:val="28"/>
        </w:rPr>
        <w:t>Мы разделяем точку зрения ведущего эксперта в области межкультурных отношений (МО) и считаем убедительными его аргументы о том, что "диалог культур" означает обмен культурными элементами, деятельностью, а также обмен образами сознания, связанными с определенными словами.</w:t>
      </w:r>
      <w:r w:rsidR="00930C10" w:rsidRPr="0066047B">
        <w:rPr>
          <w:rFonts w:ascii="Times New Roman" w:hAnsi="Times New Roman" w:cs="Times New Roman"/>
          <w:sz w:val="28"/>
          <w:szCs w:val="28"/>
        </w:rPr>
        <w:t xml:space="preserve"> </w:t>
      </w:r>
      <w:r w:rsidRPr="0066047B">
        <w:rPr>
          <w:rFonts w:ascii="Times New Roman" w:hAnsi="Times New Roman" w:cs="Times New Roman"/>
          <w:sz w:val="28"/>
          <w:szCs w:val="28"/>
        </w:rPr>
        <w:t>[3</w:t>
      </w:r>
      <w:r w:rsidR="00F73F62">
        <w:rPr>
          <w:rFonts w:ascii="Times New Roman" w:hAnsi="Times New Roman" w:cs="Times New Roman"/>
          <w:sz w:val="28"/>
          <w:szCs w:val="28"/>
        </w:rPr>
        <w:t>7</w:t>
      </w:r>
      <w:r w:rsidRPr="0066047B">
        <w:rPr>
          <w:rFonts w:ascii="Times New Roman" w:hAnsi="Times New Roman" w:cs="Times New Roman"/>
          <w:sz w:val="28"/>
          <w:szCs w:val="28"/>
        </w:rPr>
        <w:t xml:space="preserve">, с. 8]. </w:t>
      </w:r>
      <w:r w:rsidR="00930C10" w:rsidRPr="00930C10">
        <w:rPr>
          <w:rFonts w:ascii="Times New Roman" w:hAnsi="Times New Roman" w:cs="Times New Roman"/>
          <w:sz w:val="28"/>
          <w:szCs w:val="28"/>
        </w:rPr>
        <w:t xml:space="preserve">При этом, в своих рассуждениях о специфическом языковом коде каждой культуры и способах включения языкового сознания во внешние проявления, Е.Ф. Тарасов подчеркивает, что как заимствованные предметы, так и новые культурные практики из других культур понимаются через образы и деятельности собственной культуры, поскольку нет другого способа понимания нового, кроме как через знакомое. </w:t>
      </w:r>
      <w:r w:rsidRPr="00930C10">
        <w:rPr>
          <w:rFonts w:ascii="Times New Roman" w:hAnsi="Times New Roman" w:cs="Times New Roman"/>
          <w:sz w:val="28"/>
          <w:szCs w:val="28"/>
        </w:rPr>
        <w:t>[3</w:t>
      </w:r>
      <w:r w:rsidR="00F73F62">
        <w:rPr>
          <w:rFonts w:ascii="Times New Roman" w:hAnsi="Times New Roman" w:cs="Times New Roman"/>
          <w:sz w:val="28"/>
          <w:szCs w:val="28"/>
        </w:rPr>
        <w:t>7</w:t>
      </w:r>
      <w:r w:rsidRPr="00930C10">
        <w:rPr>
          <w:rFonts w:ascii="Times New Roman" w:hAnsi="Times New Roman" w:cs="Times New Roman"/>
          <w:sz w:val="28"/>
          <w:szCs w:val="28"/>
        </w:rPr>
        <w:t>,</w:t>
      </w:r>
      <w:r w:rsidRPr="0066047B">
        <w:rPr>
          <w:rFonts w:ascii="Times New Roman" w:hAnsi="Times New Roman" w:cs="Times New Roman"/>
          <w:sz w:val="28"/>
          <w:szCs w:val="28"/>
        </w:rPr>
        <w:t xml:space="preserve"> с. 9]. Так, при знакомстве с новыми элементами культуры или способами оперирования ими представителям разных культур неизбежно приходится сопоставлять нечто новое, незнакомое, из области иной культуры с реалиями своей родной привычной культуры – иного способа познания/знакомства действительно просто не существует. </w:t>
      </w:r>
    </w:p>
    <w:p w:rsidR="00BE7B47" w:rsidRDefault="00BE7B47" w:rsidP="00C94254">
      <w:pPr>
        <w:autoSpaceDE w:val="0"/>
        <w:autoSpaceDN w:val="0"/>
        <w:adjustRightInd w:val="0"/>
        <w:spacing w:after="0" w:line="240" w:lineRule="auto"/>
        <w:ind w:firstLine="567"/>
        <w:jc w:val="both"/>
        <w:rPr>
          <w:rFonts w:ascii="Times New Roman" w:hAnsi="Times New Roman" w:cs="Times New Roman"/>
          <w:sz w:val="28"/>
          <w:szCs w:val="28"/>
        </w:rPr>
      </w:pPr>
      <w:r w:rsidRPr="0066047B">
        <w:rPr>
          <w:rFonts w:ascii="Times New Roman" w:hAnsi="Times New Roman" w:cs="Times New Roman"/>
          <w:sz w:val="28"/>
          <w:szCs w:val="28"/>
        </w:rPr>
        <w:t xml:space="preserve">В этой связи чрезвычайно важным становится определение этно- и социокультурных особенностей диалога между представителями разных этносов как одного из путей взаимного признания и понимания. А поскольку диалог культур в современной психолингвистике трактуется не как диалог языков, а как диалог сознаний, а «речевое общение – это процесс оперирования образами сознания, на которые коммуниканты указывают с помощью тел знаков, и общность языковых сознаний становится необходимой предпосылкой </w:t>
      </w:r>
      <w:r w:rsidRPr="0066047B">
        <w:rPr>
          <w:rFonts w:ascii="Times New Roman" w:hAnsi="Times New Roman" w:cs="Times New Roman"/>
          <w:sz w:val="28"/>
          <w:szCs w:val="28"/>
        </w:rPr>
        <w:lastRenderedPageBreak/>
        <w:t>оптимального речевого общения» [4</w:t>
      </w:r>
      <w:r w:rsidR="00F73F62">
        <w:rPr>
          <w:rFonts w:ascii="Times New Roman" w:hAnsi="Times New Roman" w:cs="Times New Roman"/>
          <w:sz w:val="28"/>
          <w:szCs w:val="28"/>
        </w:rPr>
        <w:t>4</w:t>
      </w:r>
      <w:r w:rsidRPr="0066047B">
        <w:rPr>
          <w:rFonts w:ascii="Times New Roman" w:hAnsi="Times New Roman" w:cs="Times New Roman"/>
          <w:sz w:val="28"/>
          <w:szCs w:val="28"/>
        </w:rPr>
        <w:t>, с. 33], то и языковые проблемы стали рассматриваться повсеместно как интегрированные в смежные области знаний – в этнологию, культурологию</w:t>
      </w:r>
      <w:r>
        <w:rPr>
          <w:rFonts w:ascii="Times New Roman" w:hAnsi="Times New Roman" w:cs="Times New Roman"/>
          <w:sz w:val="28"/>
          <w:szCs w:val="28"/>
        </w:rPr>
        <w:t>, психологию, лингвистику, психолингвистику и лингводидактику, образуя на стыке дисциплин новые направления исследований.</w:t>
      </w:r>
    </w:p>
    <w:p w:rsidR="00BE7B47" w:rsidRPr="004E7D24" w:rsidRDefault="00526EEA" w:rsidP="00C94254">
      <w:pPr>
        <w:spacing w:after="0" w:line="240" w:lineRule="auto"/>
        <w:ind w:firstLine="567"/>
        <w:jc w:val="both"/>
        <w:rPr>
          <w:rFonts w:ascii="Times New Roman" w:hAnsi="Times New Roman" w:cs="Times New Roman"/>
          <w:sz w:val="28"/>
          <w:szCs w:val="28"/>
        </w:rPr>
      </w:pPr>
      <w:r w:rsidRPr="004E7D24">
        <w:rPr>
          <w:rFonts w:ascii="Times New Roman" w:hAnsi="Times New Roman" w:cs="Times New Roman"/>
          <w:sz w:val="28"/>
          <w:szCs w:val="28"/>
        </w:rPr>
        <w:t xml:space="preserve">Изучение процессов межкультурного общения влечет за собой необходимость проведения сравнительных </w:t>
      </w:r>
      <w:proofErr w:type="spellStart"/>
      <w:r w:rsidRPr="004E7D24">
        <w:rPr>
          <w:rFonts w:ascii="Times New Roman" w:hAnsi="Times New Roman" w:cs="Times New Roman"/>
          <w:sz w:val="28"/>
          <w:szCs w:val="28"/>
        </w:rPr>
        <w:t>контрастивных</w:t>
      </w:r>
      <w:proofErr w:type="spellEnd"/>
      <w:r w:rsidRPr="004E7D24">
        <w:rPr>
          <w:rFonts w:ascii="Times New Roman" w:hAnsi="Times New Roman" w:cs="Times New Roman"/>
          <w:sz w:val="28"/>
          <w:szCs w:val="28"/>
        </w:rPr>
        <w:t xml:space="preserve"> исследований, что приводит к возникновению множества исследований, посвященных разработке методики анализа таких контрастных сопоставлений, </w:t>
      </w:r>
      <w:r w:rsidR="007F216B" w:rsidRPr="004E7D24">
        <w:rPr>
          <w:rFonts w:ascii="Times New Roman" w:hAnsi="Times New Roman" w:cs="Times New Roman"/>
          <w:sz w:val="28"/>
          <w:szCs w:val="28"/>
        </w:rPr>
        <w:t>«когда язык и культура рассматриваются как формы существования общественного сознания, которое бытует как образ себя (образ своего этноса) и образ другого (представителя другого этноса)»</w:t>
      </w:r>
      <w:r w:rsidRPr="004E7D24">
        <w:rPr>
          <w:rFonts w:ascii="Times New Roman" w:hAnsi="Times New Roman" w:cs="Times New Roman"/>
          <w:sz w:val="28"/>
          <w:szCs w:val="28"/>
        </w:rPr>
        <w:t xml:space="preserve"> </w:t>
      </w:r>
      <w:r w:rsidR="00BE7B47" w:rsidRPr="004E7D24">
        <w:rPr>
          <w:rFonts w:ascii="Times New Roman" w:hAnsi="Times New Roman" w:cs="Times New Roman"/>
          <w:sz w:val="28"/>
          <w:szCs w:val="28"/>
        </w:rPr>
        <w:t>[4</w:t>
      </w:r>
      <w:r w:rsidR="00F73F62">
        <w:rPr>
          <w:rFonts w:ascii="Times New Roman" w:hAnsi="Times New Roman" w:cs="Times New Roman"/>
          <w:sz w:val="28"/>
          <w:szCs w:val="28"/>
        </w:rPr>
        <w:t>4</w:t>
      </w:r>
      <w:r w:rsidR="00BE7B47" w:rsidRPr="004E7D24">
        <w:rPr>
          <w:rFonts w:ascii="Times New Roman" w:hAnsi="Times New Roman" w:cs="Times New Roman"/>
          <w:sz w:val="28"/>
          <w:szCs w:val="28"/>
        </w:rPr>
        <w:t>, с. 33].</w:t>
      </w:r>
    </w:p>
    <w:p w:rsidR="00BE7B47" w:rsidRPr="004E7D24" w:rsidRDefault="00BE7B47" w:rsidP="00C94254">
      <w:pPr>
        <w:autoSpaceDE w:val="0"/>
        <w:autoSpaceDN w:val="0"/>
        <w:adjustRightInd w:val="0"/>
        <w:spacing w:after="0" w:line="240" w:lineRule="auto"/>
        <w:ind w:firstLine="567"/>
        <w:jc w:val="both"/>
        <w:rPr>
          <w:rFonts w:ascii="Times New Roman" w:hAnsi="Times New Roman" w:cs="Times New Roman"/>
          <w:sz w:val="28"/>
          <w:szCs w:val="28"/>
        </w:rPr>
      </w:pPr>
      <w:r w:rsidRPr="004E7D24">
        <w:rPr>
          <w:rFonts w:ascii="Times New Roman" w:hAnsi="Times New Roman" w:cs="Times New Roman"/>
          <w:sz w:val="28"/>
          <w:szCs w:val="28"/>
        </w:rPr>
        <w:t>Сегодня мы наблюдаем процессы одновременного существования и функционирования общеизвестных и общепринятых классических средств межкультурной коммуникации наряду с массовым распространением различного рода передовых инновационных технологий общения, когда привычные средства массовой коммуникации в короткие сроки пополнились развивающимися в геометрической прогрессии социальными сетями, вовлекающимися в коммуникативный процесс несравненно более масштабную аудиторию, чем совсем недавно в прежние десятилетия.</w:t>
      </w:r>
    </w:p>
    <w:p w:rsidR="00BE7B47" w:rsidRPr="004E7D24" w:rsidRDefault="00930C10" w:rsidP="00C94254">
      <w:pPr>
        <w:pStyle w:val="a7"/>
        <w:tabs>
          <w:tab w:val="left" w:pos="142"/>
          <w:tab w:val="left" w:pos="284"/>
          <w:tab w:val="left" w:pos="426"/>
          <w:tab w:val="left" w:pos="993"/>
          <w:tab w:val="left" w:pos="1134"/>
        </w:tabs>
        <w:spacing w:before="0" w:after="0"/>
        <w:ind w:firstLine="567"/>
        <w:jc w:val="both"/>
        <w:rPr>
          <w:rFonts w:ascii="Times New Roman" w:hAnsi="Times New Roman"/>
          <w:sz w:val="28"/>
          <w:szCs w:val="28"/>
        </w:rPr>
      </w:pPr>
      <w:r w:rsidRPr="004E7D24">
        <w:rPr>
          <w:rFonts w:ascii="Times New Roman" w:hAnsi="Times New Roman"/>
          <w:sz w:val="28"/>
          <w:szCs w:val="28"/>
        </w:rPr>
        <w:t xml:space="preserve">В казахстанском обществе, как и в остальном мире, информационные потоки проникают во все сферы жизни, и постоянное </w:t>
      </w:r>
      <w:r w:rsidR="00032DB4" w:rsidRPr="004E7D24">
        <w:rPr>
          <w:rFonts w:ascii="Times New Roman" w:hAnsi="Times New Roman"/>
          <w:sz w:val="28"/>
          <w:szCs w:val="28"/>
        </w:rPr>
        <w:t xml:space="preserve">«развитие новых информационных технологий приводит к многократному расширению не только самого информационного поля страны, но также углубляет само коммуникативное проникновение в сознание реципиента информации» </w:t>
      </w:r>
      <w:r w:rsidR="00BE7B47" w:rsidRPr="004E7D24">
        <w:rPr>
          <w:rFonts w:ascii="Times New Roman" w:hAnsi="Times New Roman"/>
          <w:sz w:val="28"/>
          <w:szCs w:val="28"/>
        </w:rPr>
        <w:t>[4</w:t>
      </w:r>
      <w:r w:rsidR="00F73F62">
        <w:rPr>
          <w:rFonts w:ascii="Times New Roman" w:hAnsi="Times New Roman"/>
          <w:sz w:val="28"/>
          <w:szCs w:val="28"/>
        </w:rPr>
        <w:t>5</w:t>
      </w:r>
      <w:r w:rsidR="00BE7B47" w:rsidRPr="004E7D24">
        <w:rPr>
          <w:rFonts w:ascii="Times New Roman" w:hAnsi="Times New Roman"/>
          <w:sz w:val="28"/>
          <w:szCs w:val="28"/>
        </w:rPr>
        <w:t xml:space="preserve">, с. 4]. </w:t>
      </w:r>
      <w:bookmarkStart w:id="64" w:name="_Hlk149422323"/>
      <w:r w:rsidR="00612EC6" w:rsidRPr="004E7D24">
        <w:rPr>
          <w:rFonts w:ascii="Times New Roman" w:hAnsi="Times New Roman"/>
          <w:sz w:val="28"/>
          <w:szCs w:val="28"/>
        </w:rPr>
        <w:t xml:space="preserve">В том же направлении движется исследование казахстанского ученого Д.Д. </w:t>
      </w:r>
      <w:proofErr w:type="spellStart"/>
      <w:r w:rsidR="00612EC6" w:rsidRPr="004E7D24">
        <w:rPr>
          <w:rFonts w:ascii="Times New Roman" w:hAnsi="Times New Roman"/>
          <w:sz w:val="28"/>
          <w:szCs w:val="28"/>
        </w:rPr>
        <w:t>Шайбаковой</w:t>
      </w:r>
      <w:proofErr w:type="spellEnd"/>
      <w:r w:rsidR="00612EC6" w:rsidRPr="004E7D24">
        <w:rPr>
          <w:rFonts w:ascii="Times New Roman" w:hAnsi="Times New Roman"/>
          <w:sz w:val="28"/>
          <w:szCs w:val="28"/>
        </w:rPr>
        <w:t xml:space="preserve">, который утверждает, что «общность культуры способствует накоплению схожих коммуникативных стратегий, общих принципов речевой культуры, создает набор значений, объединенных текстами – у языковых сообществ общие системы прецедентов и правил – и формирует традиции» </w:t>
      </w:r>
      <w:r w:rsidR="00BE7B47" w:rsidRPr="004E7D24">
        <w:rPr>
          <w:rFonts w:ascii="Times New Roman" w:hAnsi="Times New Roman"/>
          <w:sz w:val="28"/>
          <w:szCs w:val="28"/>
        </w:rPr>
        <w:t>[4</w:t>
      </w:r>
      <w:r w:rsidR="00F73F62">
        <w:rPr>
          <w:rFonts w:ascii="Times New Roman" w:hAnsi="Times New Roman"/>
          <w:sz w:val="28"/>
          <w:szCs w:val="28"/>
        </w:rPr>
        <w:t>6</w:t>
      </w:r>
      <w:r w:rsidR="00BE7B47" w:rsidRPr="004E7D24">
        <w:rPr>
          <w:rFonts w:ascii="Times New Roman" w:hAnsi="Times New Roman"/>
          <w:sz w:val="28"/>
          <w:szCs w:val="28"/>
        </w:rPr>
        <w:t>, с. 15].</w:t>
      </w:r>
    </w:p>
    <w:bookmarkEnd w:id="64"/>
    <w:p w:rsidR="00612EC6" w:rsidRPr="004E7D24" w:rsidRDefault="00612EC6" w:rsidP="00C94254">
      <w:pPr>
        <w:autoSpaceDE w:val="0"/>
        <w:autoSpaceDN w:val="0"/>
        <w:adjustRightInd w:val="0"/>
        <w:spacing w:after="0" w:line="240" w:lineRule="auto"/>
        <w:ind w:firstLine="567"/>
        <w:jc w:val="both"/>
        <w:rPr>
          <w:rFonts w:ascii="Times New Roman" w:hAnsi="Times New Roman" w:cs="Times New Roman"/>
          <w:sz w:val="28"/>
          <w:szCs w:val="28"/>
        </w:rPr>
      </w:pPr>
      <w:r w:rsidRPr="004E7D24">
        <w:rPr>
          <w:rFonts w:ascii="Times New Roman" w:hAnsi="Times New Roman" w:cs="Times New Roman"/>
          <w:sz w:val="28"/>
          <w:szCs w:val="28"/>
        </w:rPr>
        <w:t>Процессы межкультурного общения имеют особое значение для Казахстана, который выдвигает принципы мирного соседства, сотрудничества, культурного диалога и толерантности. В своем Послании народу Казахстана «Стратегия-2050» Первый Президент Республики Казахстан Н.А. Назарбаев отметил, что одним из наиболее серьезных вызовов сегодня является кризис ценностей нашей цивилизации</w:t>
      </w:r>
      <w:r w:rsidR="00B43FAC" w:rsidRPr="004E7D24">
        <w:rPr>
          <w:rFonts w:ascii="Times New Roman" w:hAnsi="Times New Roman" w:cs="Times New Roman"/>
          <w:sz w:val="28"/>
          <w:szCs w:val="28"/>
        </w:rPr>
        <w:t xml:space="preserve">: </w:t>
      </w:r>
      <w:r w:rsidRPr="004E7D24">
        <w:rPr>
          <w:rFonts w:ascii="Times New Roman" w:hAnsi="Times New Roman" w:cs="Times New Roman"/>
          <w:sz w:val="28"/>
          <w:szCs w:val="28"/>
        </w:rPr>
        <w:t xml:space="preserve">В этой связи он подчеркнул важную роль интеллигенции, которая </w:t>
      </w:r>
      <w:r w:rsidR="00B43FAC" w:rsidRPr="004E7D24">
        <w:rPr>
          <w:rFonts w:ascii="Times New Roman" w:hAnsi="Times New Roman" w:cs="Times New Roman"/>
          <w:sz w:val="28"/>
          <w:szCs w:val="28"/>
        </w:rPr>
        <w:t xml:space="preserve">«может и должна играть ключевую роль в проектировании ментальной, мировоззренческой модели будущего страны» </w:t>
      </w:r>
      <w:r w:rsidR="00BE7B47" w:rsidRPr="004E7D24">
        <w:rPr>
          <w:rFonts w:ascii="Times New Roman" w:hAnsi="Times New Roman" w:cs="Times New Roman"/>
          <w:sz w:val="28"/>
          <w:szCs w:val="28"/>
        </w:rPr>
        <w:t>[4</w:t>
      </w:r>
      <w:r w:rsidR="00F73F62">
        <w:rPr>
          <w:rFonts w:ascii="Times New Roman" w:hAnsi="Times New Roman" w:cs="Times New Roman"/>
          <w:sz w:val="28"/>
          <w:szCs w:val="28"/>
        </w:rPr>
        <w:t>7</w:t>
      </w:r>
      <w:r w:rsidR="00BE7B47" w:rsidRPr="004E7D24">
        <w:rPr>
          <w:rFonts w:ascii="Times New Roman" w:hAnsi="Times New Roman" w:cs="Times New Roman"/>
          <w:sz w:val="28"/>
          <w:szCs w:val="28"/>
        </w:rPr>
        <w:t xml:space="preserve">]. </w:t>
      </w:r>
      <w:bookmarkStart w:id="65" w:name="_Hlk160706261"/>
      <w:r w:rsidRPr="004E7D24">
        <w:rPr>
          <w:rFonts w:ascii="Times New Roman" w:hAnsi="Times New Roman" w:cs="Times New Roman"/>
          <w:sz w:val="28"/>
          <w:szCs w:val="28"/>
        </w:rPr>
        <w:t>Требуется проведение глубоких</w:t>
      </w:r>
      <w:r w:rsidR="005E4548" w:rsidRPr="004E7D24">
        <w:rPr>
          <w:rFonts w:ascii="Times New Roman" w:hAnsi="Times New Roman" w:cs="Times New Roman"/>
          <w:sz w:val="28"/>
          <w:szCs w:val="28"/>
        </w:rPr>
        <w:t xml:space="preserve"> на</w:t>
      </w:r>
      <w:r w:rsidRPr="004E7D24">
        <w:rPr>
          <w:rFonts w:ascii="Times New Roman" w:hAnsi="Times New Roman" w:cs="Times New Roman"/>
          <w:sz w:val="28"/>
          <w:szCs w:val="28"/>
        </w:rPr>
        <w:t>учных исследований и нахождение практических решений для решения широкого круга проблем, среди которых ключевое значение имеет проблема межкультурной коммуникации. Эта проблема рассматривается как средство установления диалога с другими странами, а также как способ освоения культурных достижений мира.</w:t>
      </w:r>
    </w:p>
    <w:p w:rsidR="00BE7B47" w:rsidRPr="004E7D24" w:rsidRDefault="00691540" w:rsidP="00C94254">
      <w:pPr>
        <w:autoSpaceDE w:val="0"/>
        <w:autoSpaceDN w:val="0"/>
        <w:adjustRightInd w:val="0"/>
        <w:spacing w:after="0" w:line="240" w:lineRule="auto"/>
        <w:ind w:firstLine="567"/>
        <w:jc w:val="both"/>
        <w:rPr>
          <w:rFonts w:ascii="Times New Roman" w:hAnsi="Times New Roman" w:cs="Times New Roman"/>
          <w:sz w:val="28"/>
          <w:szCs w:val="28"/>
        </w:rPr>
      </w:pPr>
      <w:r w:rsidRPr="004E7D24">
        <w:rPr>
          <w:rFonts w:ascii="Times New Roman" w:hAnsi="Times New Roman" w:cs="Times New Roman"/>
          <w:sz w:val="28"/>
          <w:szCs w:val="28"/>
        </w:rPr>
        <w:lastRenderedPageBreak/>
        <w:t>Исследования общего и специ</w:t>
      </w:r>
      <w:r w:rsidR="00C51A11" w:rsidRPr="004E7D24">
        <w:rPr>
          <w:rFonts w:ascii="Times New Roman" w:hAnsi="Times New Roman" w:cs="Times New Roman"/>
          <w:sz w:val="28"/>
          <w:szCs w:val="28"/>
        </w:rPr>
        <w:t>ф</w:t>
      </w:r>
      <w:r w:rsidRPr="004E7D24">
        <w:rPr>
          <w:rFonts w:ascii="Times New Roman" w:hAnsi="Times New Roman" w:cs="Times New Roman"/>
          <w:sz w:val="28"/>
          <w:szCs w:val="28"/>
        </w:rPr>
        <w:t xml:space="preserve">ического в </w:t>
      </w:r>
      <w:proofErr w:type="spellStart"/>
      <w:r w:rsidRPr="004E7D24">
        <w:rPr>
          <w:rFonts w:ascii="Times New Roman" w:hAnsi="Times New Roman" w:cs="Times New Roman"/>
          <w:sz w:val="28"/>
          <w:szCs w:val="28"/>
        </w:rPr>
        <w:t>лингвокультурном</w:t>
      </w:r>
      <w:proofErr w:type="spellEnd"/>
      <w:r w:rsidRPr="004E7D24">
        <w:rPr>
          <w:rFonts w:ascii="Times New Roman" w:hAnsi="Times New Roman" w:cs="Times New Roman"/>
          <w:sz w:val="28"/>
          <w:szCs w:val="28"/>
        </w:rPr>
        <w:t xml:space="preserve"> сознании носителей современных контактирующих языков являются чрезвычайно актуальными в настоящее время. Они фокусируются на поиске общности в </w:t>
      </w:r>
      <w:proofErr w:type="spellStart"/>
      <w:r w:rsidRPr="004E7D24">
        <w:rPr>
          <w:rFonts w:ascii="Times New Roman" w:hAnsi="Times New Roman" w:cs="Times New Roman"/>
          <w:sz w:val="28"/>
          <w:szCs w:val="28"/>
        </w:rPr>
        <w:t>общегуманистических</w:t>
      </w:r>
      <w:proofErr w:type="spellEnd"/>
      <w:r w:rsidRPr="004E7D24">
        <w:rPr>
          <w:rFonts w:ascii="Times New Roman" w:hAnsi="Times New Roman" w:cs="Times New Roman"/>
          <w:sz w:val="28"/>
          <w:szCs w:val="28"/>
        </w:rPr>
        <w:t xml:space="preserve"> корнях и морально-этических ценностях, которые объединяют человечество, а также на выявлении специфики и уникальности в этнокультурной самобытности каждого этноса. Растущий интерес к развитию этой области психолингвистики и необходимость проверки гипотез отечественных ученых относительно вербального поведения носителей различных языков побудили исследователей обратить внимание на межъязыковые сопоставления ассоциативных данных различных языков</w:t>
      </w:r>
      <w:r w:rsidR="00C51A11" w:rsidRPr="004E7D24">
        <w:rPr>
          <w:rFonts w:ascii="Times New Roman" w:hAnsi="Times New Roman" w:cs="Times New Roman"/>
          <w:sz w:val="28"/>
          <w:szCs w:val="28"/>
        </w:rPr>
        <w:t>,</w:t>
      </w:r>
      <w:r w:rsidR="00BE7B47" w:rsidRPr="004E7D24">
        <w:rPr>
          <w:rFonts w:ascii="Times New Roman" w:hAnsi="Times New Roman" w:cs="Times New Roman"/>
          <w:sz w:val="28"/>
          <w:szCs w:val="28"/>
        </w:rPr>
        <w:t xml:space="preserve"> в частности – русского и казахского, что стало частью содержания нашей диссертации.</w:t>
      </w:r>
    </w:p>
    <w:bookmarkEnd w:id="65"/>
    <w:p w:rsidR="00BE7B47" w:rsidRPr="004E7D24" w:rsidRDefault="00BE7B47" w:rsidP="00C94254">
      <w:pPr>
        <w:autoSpaceDE w:val="0"/>
        <w:autoSpaceDN w:val="0"/>
        <w:adjustRightInd w:val="0"/>
        <w:spacing w:after="0" w:line="240" w:lineRule="auto"/>
        <w:ind w:firstLine="567"/>
        <w:jc w:val="both"/>
        <w:rPr>
          <w:rFonts w:ascii="Times New Roman" w:hAnsi="Times New Roman" w:cs="Times New Roman"/>
          <w:sz w:val="28"/>
          <w:szCs w:val="28"/>
        </w:rPr>
      </w:pPr>
      <w:r w:rsidRPr="004E7D24">
        <w:rPr>
          <w:rFonts w:ascii="Times New Roman" w:hAnsi="Times New Roman" w:cs="Times New Roman"/>
          <w:sz w:val="28"/>
          <w:szCs w:val="28"/>
        </w:rPr>
        <w:t xml:space="preserve">Поскольку в казахстанских современных психолингвистических исследованиях используется очень активно теория речевой деятельности и межкультурного общения в понимании Московской исследовательской школы, то национальное языковое сознание нами рассматривается как </w:t>
      </w:r>
      <w:proofErr w:type="spellStart"/>
      <w:r w:rsidRPr="004E7D24">
        <w:rPr>
          <w:rFonts w:ascii="Times New Roman" w:hAnsi="Times New Roman" w:cs="Times New Roman"/>
          <w:sz w:val="28"/>
          <w:szCs w:val="28"/>
        </w:rPr>
        <w:t>сотавляющее</w:t>
      </w:r>
      <w:proofErr w:type="spellEnd"/>
      <w:r w:rsidRPr="004E7D24">
        <w:rPr>
          <w:rFonts w:ascii="Times New Roman" w:hAnsi="Times New Roman" w:cs="Times New Roman"/>
          <w:sz w:val="28"/>
          <w:szCs w:val="28"/>
        </w:rPr>
        <w:t xml:space="preserve"> общественного сознания, которое «</w:t>
      </w:r>
      <w:proofErr w:type="spellStart"/>
      <w:r w:rsidRPr="004E7D24">
        <w:rPr>
          <w:rFonts w:ascii="Times New Roman" w:hAnsi="Times New Roman" w:cs="Times New Roman"/>
          <w:sz w:val="28"/>
          <w:szCs w:val="28"/>
        </w:rPr>
        <w:t>овнешняется</w:t>
      </w:r>
      <w:proofErr w:type="spellEnd"/>
      <w:r w:rsidRPr="004E7D24">
        <w:rPr>
          <w:rFonts w:ascii="Times New Roman" w:hAnsi="Times New Roman" w:cs="Times New Roman"/>
          <w:sz w:val="28"/>
          <w:szCs w:val="28"/>
        </w:rPr>
        <w:t>» через ассоциации в процессе свободного ассоциативного эксперимента (далее – САЭ). «Психолингвистические исследования доказали способность ас</w:t>
      </w:r>
      <w:r w:rsidRPr="004E7D24">
        <w:rPr>
          <w:rFonts w:ascii="Times New Roman" w:hAnsi="Times New Roman" w:cs="Times New Roman"/>
          <w:sz w:val="28"/>
          <w:szCs w:val="28"/>
        </w:rPr>
        <w:softHyphen/>
        <w:t>социативных реакций выявлять национально-культурную специфику восприятия и по</w:t>
      </w:r>
      <w:r w:rsidRPr="004E7D24">
        <w:rPr>
          <w:rFonts w:ascii="Times New Roman" w:hAnsi="Times New Roman" w:cs="Times New Roman"/>
          <w:sz w:val="28"/>
          <w:szCs w:val="28"/>
        </w:rPr>
        <w:softHyphen/>
        <w:t xml:space="preserve">нимания окружающего мира, языковых картин мира, моделировать вербальную память человека, отображать центр (ядро) и периферию внутреннего лексикона человека, специфику ментального и </w:t>
      </w:r>
      <w:proofErr w:type="spellStart"/>
      <w:r w:rsidRPr="004E7D24">
        <w:rPr>
          <w:rFonts w:ascii="Times New Roman" w:hAnsi="Times New Roman" w:cs="Times New Roman"/>
          <w:sz w:val="28"/>
          <w:szCs w:val="28"/>
        </w:rPr>
        <w:t>лингвокультурного</w:t>
      </w:r>
      <w:proofErr w:type="spellEnd"/>
      <w:r w:rsidRPr="004E7D24">
        <w:rPr>
          <w:rFonts w:ascii="Times New Roman" w:hAnsi="Times New Roman" w:cs="Times New Roman"/>
          <w:sz w:val="28"/>
          <w:szCs w:val="28"/>
        </w:rPr>
        <w:t xml:space="preserve"> «климата» того или иного социума и многое другое» [</w:t>
      </w:r>
      <w:r w:rsidR="00D97D35" w:rsidRPr="004E7D24">
        <w:rPr>
          <w:rFonts w:ascii="Times New Roman" w:hAnsi="Times New Roman" w:cs="Times New Roman"/>
          <w:sz w:val="28"/>
          <w:szCs w:val="28"/>
        </w:rPr>
        <w:t>4</w:t>
      </w:r>
      <w:r w:rsidR="00F73F62">
        <w:rPr>
          <w:rFonts w:ascii="Times New Roman" w:hAnsi="Times New Roman" w:cs="Times New Roman"/>
          <w:sz w:val="28"/>
          <w:szCs w:val="28"/>
        </w:rPr>
        <w:t>8</w:t>
      </w:r>
      <w:r w:rsidRPr="004E7D24">
        <w:rPr>
          <w:rFonts w:ascii="Times New Roman" w:hAnsi="Times New Roman" w:cs="Times New Roman"/>
          <w:sz w:val="28"/>
          <w:szCs w:val="28"/>
        </w:rPr>
        <w:t>, с. 1</w:t>
      </w:r>
      <w:r w:rsidR="00B829A4" w:rsidRPr="004E7D24">
        <w:rPr>
          <w:rFonts w:ascii="Times New Roman" w:hAnsi="Times New Roman" w:cs="Times New Roman"/>
          <w:sz w:val="28"/>
          <w:szCs w:val="28"/>
        </w:rPr>
        <w:t>29</w:t>
      </w:r>
      <w:r w:rsidRPr="004E7D24">
        <w:rPr>
          <w:rFonts w:ascii="Times New Roman" w:hAnsi="Times New Roman" w:cs="Times New Roman"/>
          <w:sz w:val="28"/>
          <w:szCs w:val="28"/>
        </w:rPr>
        <w:t>].</w:t>
      </w:r>
    </w:p>
    <w:p w:rsidR="00BE7B47" w:rsidRPr="004E7D24" w:rsidRDefault="00691540" w:rsidP="00C94254">
      <w:pPr>
        <w:spacing w:after="0" w:line="240" w:lineRule="auto"/>
        <w:ind w:firstLine="567"/>
        <w:jc w:val="both"/>
        <w:rPr>
          <w:rFonts w:ascii="Times New Roman" w:hAnsi="Times New Roman" w:cs="Times New Roman"/>
          <w:sz w:val="28"/>
          <w:szCs w:val="28"/>
        </w:rPr>
      </w:pPr>
      <w:r w:rsidRPr="004E7D24">
        <w:rPr>
          <w:rFonts w:ascii="Times New Roman" w:hAnsi="Times New Roman" w:cs="Times New Roman"/>
          <w:sz w:val="28"/>
          <w:szCs w:val="28"/>
        </w:rPr>
        <w:t xml:space="preserve">Изучение процессов межкультурного общения требует проведения сопоставительных </w:t>
      </w:r>
      <w:proofErr w:type="spellStart"/>
      <w:r w:rsidRPr="004E7D24">
        <w:rPr>
          <w:rFonts w:ascii="Times New Roman" w:hAnsi="Times New Roman" w:cs="Times New Roman"/>
          <w:sz w:val="28"/>
          <w:szCs w:val="28"/>
        </w:rPr>
        <w:t>контрастивных</w:t>
      </w:r>
      <w:proofErr w:type="spellEnd"/>
      <w:r w:rsidRPr="004E7D24">
        <w:rPr>
          <w:rFonts w:ascii="Times New Roman" w:hAnsi="Times New Roman" w:cs="Times New Roman"/>
          <w:sz w:val="28"/>
          <w:szCs w:val="28"/>
        </w:rPr>
        <w:t xml:space="preserve"> исследований, чтобы решить проблемы разработки методики таких сравнительных анализов. В рамках этих исследований язык и культура рассматриваются как формы проявления общественного сознания, которое выступает как отражение самого себя (собственного этноса) и отражение другого (представителя другого этноса).</w:t>
      </w:r>
      <w:r w:rsidR="00BE7B47" w:rsidRPr="004E7D24">
        <w:rPr>
          <w:rFonts w:ascii="Times New Roman" w:hAnsi="Times New Roman" w:cs="Times New Roman"/>
          <w:sz w:val="28"/>
          <w:szCs w:val="28"/>
        </w:rPr>
        <w:t xml:space="preserve"> </w:t>
      </w:r>
    </w:p>
    <w:p w:rsidR="00BE7B47" w:rsidRPr="004E7D24" w:rsidRDefault="00BE7B47" w:rsidP="00C94254">
      <w:pPr>
        <w:tabs>
          <w:tab w:val="center" w:pos="4677"/>
          <w:tab w:val="left" w:pos="8160"/>
        </w:tabs>
        <w:spacing w:after="0" w:line="240" w:lineRule="auto"/>
        <w:ind w:firstLine="567"/>
        <w:contextualSpacing/>
        <w:jc w:val="both"/>
        <w:rPr>
          <w:rFonts w:ascii="Times New Roman" w:hAnsi="Times New Roman" w:cs="Times New Roman"/>
          <w:sz w:val="28"/>
          <w:szCs w:val="28"/>
        </w:rPr>
      </w:pPr>
      <w:r w:rsidRPr="004E7D24">
        <w:rPr>
          <w:rFonts w:ascii="Times New Roman" w:hAnsi="Times New Roman" w:cs="Times New Roman"/>
          <w:sz w:val="28"/>
          <w:szCs w:val="28"/>
        </w:rPr>
        <w:t>В нашем диссертационном исследовании «</w:t>
      </w:r>
      <w:proofErr w:type="spellStart"/>
      <w:r w:rsidRPr="004E7D24">
        <w:rPr>
          <w:rFonts w:ascii="Times New Roman" w:hAnsi="Times New Roman" w:cs="Times New Roman"/>
          <w:sz w:val="28"/>
          <w:szCs w:val="28"/>
        </w:rPr>
        <w:t>Лингвокультурологические</w:t>
      </w:r>
      <w:proofErr w:type="spellEnd"/>
      <w:r w:rsidRPr="004E7D24">
        <w:rPr>
          <w:rFonts w:ascii="Times New Roman" w:hAnsi="Times New Roman" w:cs="Times New Roman"/>
          <w:sz w:val="28"/>
          <w:szCs w:val="28"/>
        </w:rPr>
        <w:t xml:space="preserve"> основы преподавания </w:t>
      </w:r>
      <w:r w:rsidRPr="004E7D24">
        <w:rPr>
          <w:rFonts w:ascii="Times New Roman" w:hAnsi="Times New Roman" w:cs="Times New Roman"/>
          <w:sz w:val="28"/>
          <w:szCs w:val="28"/>
          <w:lang w:val="kk-KZ"/>
        </w:rPr>
        <w:t>русского языка через систему базовых ценностей (на материале ассоциативных исследований)</w:t>
      </w:r>
      <w:r w:rsidRPr="004E7D24">
        <w:rPr>
          <w:rFonts w:ascii="Times New Roman" w:hAnsi="Times New Roman" w:cs="Times New Roman"/>
          <w:sz w:val="28"/>
          <w:szCs w:val="28"/>
        </w:rPr>
        <w:t xml:space="preserve">» мы исходим именно из позиции такого </w:t>
      </w:r>
      <w:proofErr w:type="spellStart"/>
      <w:r w:rsidRPr="004E7D24">
        <w:rPr>
          <w:rFonts w:ascii="Times New Roman" w:hAnsi="Times New Roman" w:cs="Times New Roman"/>
          <w:sz w:val="28"/>
          <w:szCs w:val="28"/>
        </w:rPr>
        <w:t>контрастивного</w:t>
      </w:r>
      <w:proofErr w:type="spellEnd"/>
      <w:r w:rsidRPr="004E7D24">
        <w:rPr>
          <w:rFonts w:ascii="Times New Roman" w:hAnsi="Times New Roman" w:cs="Times New Roman"/>
          <w:sz w:val="28"/>
          <w:szCs w:val="28"/>
        </w:rPr>
        <w:t xml:space="preserve"> исследования образа себя – представителя своей казахской этнокультуры, изучающего образ другого – носителя русского языка и русской культуры, и в нашем случае – через систему базовых ценностей. </w:t>
      </w:r>
    </w:p>
    <w:p w:rsidR="00BE7B47" w:rsidRPr="004E7D24" w:rsidRDefault="00BE7B47" w:rsidP="0004136D">
      <w:pPr>
        <w:tabs>
          <w:tab w:val="center" w:pos="4677"/>
          <w:tab w:val="left" w:pos="8160"/>
        </w:tabs>
        <w:spacing w:after="0" w:line="240" w:lineRule="auto"/>
        <w:ind w:firstLine="567"/>
        <w:contextualSpacing/>
        <w:jc w:val="both"/>
        <w:rPr>
          <w:rFonts w:ascii="Times New Roman" w:hAnsi="Times New Roman" w:cs="Times New Roman"/>
          <w:sz w:val="28"/>
          <w:szCs w:val="28"/>
        </w:rPr>
      </w:pPr>
      <w:r w:rsidRPr="004E7D24">
        <w:rPr>
          <w:rFonts w:ascii="Times New Roman" w:hAnsi="Times New Roman" w:cs="Times New Roman"/>
          <w:sz w:val="28"/>
          <w:szCs w:val="28"/>
        </w:rPr>
        <w:t>Считаем чрезвычайно востребованной и своевременной мысль о ведущей роли интеллигенции, педагогического сообщества, которые призваны проектировать мировоззренческую и нравственную модель будущего нашей страны и взять на себя ответственность за ее осуществление, за сохранение незыблемых общечеловеческих нравственных приоритетов и отстаивание культурных базовых ценностей нашего народа в современном потоке нивелирования и стирания культурных традиций под лозунгом глобализации и трансформации ‘духовного слоя сознания’.</w:t>
      </w:r>
    </w:p>
    <w:p w:rsidR="00BE7B47" w:rsidRPr="004E7D24" w:rsidRDefault="00BE7B47" w:rsidP="00C94254">
      <w:pPr>
        <w:tabs>
          <w:tab w:val="center" w:pos="4677"/>
          <w:tab w:val="left" w:pos="8160"/>
        </w:tabs>
        <w:spacing w:after="0" w:line="240" w:lineRule="auto"/>
        <w:ind w:firstLine="567"/>
        <w:contextualSpacing/>
        <w:jc w:val="both"/>
        <w:rPr>
          <w:rFonts w:ascii="Times New Roman" w:hAnsi="Times New Roman" w:cs="Times New Roman"/>
          <w:sz w:val="28"/>
          <w:szCs w:val="28"/>
        </w:rPr>
      </w:pPr>
      <w:r w:rsidRPr="004E7D24">
        <w:rPr>
          <w:rFonts w:ascii="Times New Roman" w:hAnsi="Times New Roman" w:cs="Times New Roman"/>
          <w:sz w:val="28"/>
          <w:szCs w:val="28"/>
        </w:rPr>
        <w:lastRenderedPageBreak/>
        <w:t xml:space="preserve">Действенным инструментом и средством исследования мировоззренческих установок, ментальности, нравственных приоритетов и базовых ценностей этноса является </w:t>
      </w:r>
      <w:r w:rsidRPr="004E7D24">
        <w:rPr>
          <w:rFonts w:ascii="Times New Roman" w:hAnsi="Times New Roman" w:cs="Times New Roman"/>
          <w:i/>
          <w:sz w:val="28"/>
          <w:szCs w:val="28"/>
        </w:rPr>
        <w:t>ассоциативный эксперимент</w:t>
      </w:r>
      <w:r w:rsidRPr="004E7D24">
        <w:rPr>
          <w:rFonts w:ascii="Times New Roman" w:hAnsi="Times New Roman" w:cs="Times New Roman"/>
          <w:sz w:val="28"/>
          <w:szCs w:val="28"/>
        </w:rPr>
        <w:t xml:space="preserve">, широко используемый в современных когнитивных, </w:t>
      </w:r>
      <w:proofErr w:type="spellStart"/>
      <w:r w:rsidRPr="004E7D24">
        <w:rPr>
          <w:rFonts w:ascii="Times New Roman" w:hAnsi="Times New Roman" w:cs="Times New Roman"/>
          <w:sz w:val="28"/>
          <w:szCs w:val="28"/>
        </w:rPr>
        <w:t>этнокультурологических</w:t>
      </w:r>
      <w:proofErr w:type="spellEnd"/>
      <w:r w:rsidRPr="004E7D24">
        <w:rPr>
          <w:rFonts w:ascii="Times New Roman" w:hAnsi="Times New Roman" w:cs="Times New Roman"/>
          <w:sz w:val="28"/>
          <w:szCs w:val="28"/>
        </w:rPr>
        <w:t xml:space="preserve">, </w:t>
      </w:r>
      <w:proofErr w:type="spellStart"/>
      <w:r w:rsidRPr="004E7D24">
        <w:rPr>
          <w:rFonts w:ascii="Times New Roman" w:hAnsi="Times New Roman" w:cs="Times New Roman"/>
          <w:sz w:val="28"/>
          <w:szCs w:val="28"/>
        </w:rPr>
        <w:t>лингвопсихологических</w:t>
      </w:r>
      <w:proofErr w:type="spellEnd"/>
      <w:r w:rsidRPr="004E7D24">
        <w:rPr>
          <w:rFonts w:ascii="Times New Roman" w:hAnsi="Times New Roman" w:cs="Times New Roman"/>
          <w:sz w:val="28"/>
          <w:szCs w:val="28"/>
        </w:rPr>
        <w:t xml:space="preserve"> и лингводидактических изысканиях. В своей работе мы используем материалы ассоциативных экспериментов, отраженные в ассоциативных словарях казахского и русского языков, на основе которых структурируется концептуальный центр/ядро языкового сознания этноса – составляющие его базовые ценности, и материалы собственных полевых экспериментальных исследований – проведенных нами свободных ассоциативных экспериментов.</w:t>
      </w:r>
    </w:p>
    <w:p w:rsidR="00BE7B47" w:rsidRPr="004E7D24" w:rsidRDefault="00BE7B47" w:rsidP="00C94254">
      <w:pPr>
        <w:tabs>
          <w:tab w:val="center" w:pos="4677"/>
          <w:tab w:val="left" w:pos="8160"/>
        </w:tabs>
        <w:spacing w:after="0" w:line="240" w:lineRule="auto"/>
        <w:ind w:firstLine="567"/>
        <w:contextualSpacing/>
        <w:jc w:val="both"/>
        <w:rPr>
          <w:rFonts w:ascii="Times New Roman" w:hAnsi="Times New Roman" w:cs="Times New Roman"/>
          <w:sz w:val="28"/>
          <w:szCs w:val="28"/>
        </w:rPr>
      </w:pPr>
      <w:r w:rsidRPr="004E7D24">
        <w:rPr>
          <w:rFonts w:ascii="Times New Roman" w:hAnsi="Times New Roman" w:cs="Times New Roman"/>
          <w:sz w:val="28"/>
          <w:szCs w:val="28"/>
        </w:rPr>
        <w:t>На основании совпадений и различий основных базовых ценностей в концептуальном центре языкового сознания могут быть выявлены определённые элементы стабильности или изменения в культурных, ментальных и поведенческих традициях сопоставляемых казахского и русского этносов и получены объективные данные об общности и специфике языкового сознания носителей этих сопоставляемых языков и культур, что, безусловно, представляет прогностический потенциал в процессе выстраивания межэтнических/межкультурных контактов.</w:t>
      </w:r>
    </w:p>
    <w:p w:rsidR="00BE7B47" w:rsidRPr="004E7D24" w:rsidRDefault="00BE7B47" w:rsidP="00C94254">
      <w:pPr>
        <w:pStyle w:val="a7"/>
        <w:spacing w:before="0" w:after="0"/>
        <w:ind w:firstLine="567"/>
        <w:jc w:val="both"/>
        <w:rPr>
          <w:rFonts w:ascii="Times New Roman" w:hAnsi="Times New Roman"/>
          <w:sz w:val="28"/>
          <w:szCs w:val="28"/>
        </w:rPr>
      </w:pPr>
      <w:r w:rsidRPr="004E7D24">
        <w:rPr>
          <w:rFonts w:ascii="Times New Roman" w:hAnsi="Times New Roman"/>
          <w:sz w:val="28"/>
          <w:szCs w:val="28"/>
          <w:lang w:val="kk-KZ"/>
        </w:rPr>
        <w:t>Э</w:t>
      </w:r>
      <w:r w:rsidRPr="004E7D24">
        <w:rPr>
          <w:rFonts w:ascii="Times New Roman" w:hAnsi="Times New Roman"/>
          <w:color w:val="000000"/>
          <w:sz w:val="28"/>
          <w:szCs w:val="28"/>
        </w:rPr>
        <w:t xml:space="preserve">то </w:t>
      </w:r>
      <w:r w:rsidRPr="004E7D24">
        <w:rPr>
          <w:rFonts w:ascii="Times New Roman" w:hAnsi="Times New Roman"/>
          <w:color w:val="000000"/>
          <w:sz w:val="28"/>
          <w:szCs w:val="28"/>
          <w:lang w:val="kk-KZ"/>
        </w:rPr>
        <w:t xml:space="preserve">дает возможность для осуществления </w:t>
      </w:r>
      <w:r w:rsidRPr="004E7D24">
        <w:rPr>
          <w:rFonts w:ascii="Times New Roman" w:hAnsi="Times New Roman"/>
          <w:color w:val="000000"/>
          <w:sz w:val="28"/>
          <w:szCs w:val="28"/>
        </w:rPr>
        <w:t>успешной межкультурной коммуникации</w:t>
      </w:r>
      <w:r w:rsidRPr="004E7D24">
        <w:rPr>
          <w:rFonts w:ascii="Times New Roman" w:hAnsi="Times New Roman"/>
          <w:color w:val="000000"/>
          <w:sz w:val="28"/>
          <w:szCs w:val="28"/>
          <w:lang w:val="kk-KZ"/>
        </w:rPr>
        <w:t xml:space="preserve"> и</w:t>
      </w:r>
      <w:r w:rsidRPr="004E7D24">
        <w:rPr>
          <w:rFonts w:ascii="Times New Roman" w:hAnsi="Times New Roman"/>
          <w:sz w:val="28"/>
          <w:szCs w:val="28"/>
        </w:rPr>
        <w:t xml:space="preserve"> соответствует основной цели преподавания русского языка </w:t>
      </w:r>
      <w:r w:rsidRPr="004E7D24">
        <w:rPr>
          <w:rFonts w:ascii="Times New Roman" w:hAnsi="Times New Roman"/>
          <w:sz w:val="28"/>
          <w:szCs w:val="28"/>
          <w:lang w:val="kk-KZ"/>
        </w:rPr>
        <w:t xml:space="preserve">в вузе </w:t>
      </w:r>
      <w:r w:rsidRPr="004E7D24">
        <w:rPr>
          <w:rFonts w:ascii="Times New Roman" w:hAnsi="Times New Roman"/>
          <w:sz w:val="28"/>
          <w:szCs w:val="28"/>
        </w:rPr>
        <w:t>– дать основы знаний не только о языке, но и культуре, ментальности, национальном характере изучаемого языка и народа, которые позволят обеспечить коммуникативную компетенцию в</w:t>
      </w:r>
      <w:r w:rsidRPr="004E7D24">
        <w:rPr>
          <w:rFonts w:ascii="Times New Roman" w:hAnsi="Times New Roman"/>
          <w:color w:val="000000"/>
          <w:sz w:val="28"/>
          <w:szCs w:val="28"/>
        </w:rPr>
        <w:t xml:space="preserve"> межкультурной коммуникации в целом и</w:t>
      </w:r>
      <w:r w:rsidRPr="004E7D24">
        <w:rPr>
          <w:rFonts w:ascii="Times New Roman" w:hAnsi="Times New Roman"/>
          <w:sz w:val="28"/>
          <w:szCs w:val="28"/>
        </w:rPr>
        <w:t>в профессиональной деятельности педагога, в частности.</w:t>
      </w:r>
    </w:p>
    <w:p w:rsidR="00BE7B47" w:rsidRPr="004E7D24" w:rsidRDefault="00BE7B47" w:rsidP="00CA3D12">
      <w:pPr>
        <w:autoSpaceDE w:val="0"/>
        <w:autoSpaceDN w:val="0"/>
        <w:adjustRightInd w:val="0"/>
        <w:spacing w:after="0" w:line="240" w:lineRule="auto"/>
        <w:ind w:firstLine="567"/>
        <w:contextualSpacing/>
        <w:rPr>
          <w:rFonts w:ascii="Times New Roman" w:eastAsia="TimesNewRomanPSMT" w:hAnsi="Times New Roman" w:cs="Times New Roman"/>
          <w:sz w:val="28"/>
          <w:szCs w:val="28"/>
          <w:lang w:eastAsia="en-US"/>
        </w:rPr>
      </w:pPr>
      <w:r w:rsidRPr="004E7D24">
        <w:rPr>
          <w:rFonts w:ascii="Times New Roman" w:eastAsia="TimesNewRomanPSMT" w:hAnsi="Times New Roman" w:cs="Times New Roman"/>
          <w:b/>
          <w:sz w:val="28"/>
          <w:szCs w:val="28"/>
          <w:lang w:eastAsia="en-US"/>
        </w:rPr>
        <w:t>Выводы</w:t>
      </w:r>
      <w:r w:rsidRPr="004E7D24">
        <w:rPr>
          <w:rFonts w:ascii="Times New Roman" w:eastAsia="TimesNewRomanPSMT" w:hAnsi="Times New Roman" w:cs="Times New Roman"/>
          <w:sz w:val="28"/>
          <w:szCs w:val="28"/>
          <w:lang w:eastAsia="en-US"/>
        </w:rPr>
        <w:t xml:space="preserve"> </w:t>
      </w:r>
      <w:r w:rsidRPr="004E7D24">
        <w:rPr>
          <w:rFonts w:ascii="Times New Roman" w:eastAsia="TimesNewRomanPSMT" w:hAnsi="Times New Roman" w:cs="Times New Roman"/>
          <w:b/>
          <w:bCs/>
          <w:sz w:val="28"/>
          <w:szCs w:val="28"/>
          <w:lang w:eastAsia="en-US"/>
        </w:rPr>
        <w:t>по первому разделу:</w:t>
      </w:r>
    </w:p>
    <w:p w:rsidR="00BE7B47" w:rsidRPr="004E7D24" w:rsidRDefault="00BE7B47" w:rsidP="00C94254">
      <w:pPr>
        <w:spacing w:after="0" w:line="240" w:lineRule="auto"/>
        <w:jc w:val="both"/>
        <w:rPr>
          <w:rFonts w:ascii="Times New Roman" w:eastAsia="TimesNewRomanPSMT" w:hAnsi="Times New Roman" w:cs="Times New Roman"/>
          <w:sz w:val="28"/>
          <w:szCs w:val="28"/>
        </w:rPr>
      </w:pPr>
      <w:r w:rsidRPr="004E7D24">
        <w:rPr>
          <w:rFonts w:ascii="Times New Roman" w:eastAsia="Times New Roman" w:hAnsi="Times New Roman" w:cs="Times New Roman"/>
          <w:sz w:val="28"/>
          <w:szCs w:val="28"/>
        </w:rPr>
        <w:t xml:space="preserve">1. В современной дидактике и методике взаимосвязанные процессы интеграции в преподавании учебных дисциплин все больше привлекают к себе внимание, так как одной из важнейших задач образования является формирование научной картины мира как целостной системы взаимосвязанных знаний. </w:t>
      </w:r>
    </w:p>
    <w:p w:rsidR="00691540" w:rsidRPr="004E7D24" w:rsidRDefault="00691540" w:rsidP="00C94254">
      <w:pPr>
        <w:spacing w:after="0" w:line="240" w:lineRule="auto"/>
        <w:jc w:val="both"/>
        <w:rPr>
          <w:rFonts w:ascii="Times New Roman" w:hAnsi="Times New Roman" w:cs="Times New Roman"/>
          <w:sz w:val="28"/>
          <w:szCs w:val="28"/>
        </w:rPr>
      </w:pPr>
      <w:r w:rsidRPr="004E7D24">
        <w:rPr>
          <w:rFonts w:ascii="Times New Roman" w:hAnsi="Times New Roman" w:cs="Times New Roman"/>
          <w:sz w:val="28"/>
          <w:szCs w:val="28"/>
        </w:rPr>
        <w:t xml:space="preserve">2. Последние достижения в области </w:t>
      </w:r>
      <w:proofErr w:type="spellStart"/>
      <w:r w:rsidRPr="004E7D24">
        <w:rPr>
          <w:rFonts w:ascii="Times New Roman" w:hAnsi="Times New Roman" w:cs="Times New Roman"/>
          <w:sz w:val="28"/>
          <w:szCs w:val="28"/>
        </w:rPr>
        <w:t>лингвометодики</w:t>
      </w:r>
      <w:proofErr w:type="spellEnd"/>
      <w:r w:rsidRPr="004E7D24">
        <w:rPr>
          <w:rFonts w:ascii="Times New Roman" w:hAnsi="Times New Roman" w:cs="Times New Roman"/>
          <w:sz w:val="28"/>
          <w:szCs w:val="28"/>
        </w:rPr>
        <w:t xml:space="preserve"> убедительно подтверждают, что обучение языку (как родному, </w:t>
      </w:r>
      <w:r w:rsidR="00560D9E" w:rsidRPr="004E7D24">
        <w:rPr>
          <w:rFonts w:ascii="Times New Roman" w:hAnsi="Times New Roman" w:cs="Times New Roman"/>
          <w:sz w:val="28"/>
          <w:szCs w:val="28"/>
        </w:rPr>
        <w:t xml:space="preserve">неродному, </w:t>
      </w:r>
      <w:r w:rsidRPr="004E7D24">
        <w:rPr>
          <w:rFonts w:ascii="Times New Roman" w:hAnsi="Times New Roman" w:cs="Times New Roman"/>
          <w:sz w:val="28"/>
          <w:szCs w:val="28"/>
        </w:rPr>
        <w:t xml:space="preserve">так и иностранному) невозможно без учета культуры народа, говорящего на этом языке. </w:t>
      </w:r>
    </w:p>
    <w:p w:rsidR="00BE7B47" w:rsidRDefault="00691540" w:rsidP="00C94254">
      <w:pPr>
        <w:spacing w:after="0" w:line="240" w:lineRule="auto"/>
        <w:jc w:val="both"/>
        <w:rPr>
          <w:rFonts w:ascii="Times New Roman" w:hAnsi="Times New Roman" w:cs="Times New Roman"/>
          <w:sz w:val="28"/>
          <w:szCs w:val="28"/>
        </w:rPr>
      </w:pPr>
      <w:r w:rsidRPr="004E7D24">
        <w:rPr>
          <w:rFonts w:ascii="Times New Roman" w:hAnsi="Times New Roman" w:cs="Times New Roman"/>
          <w:sz w:val="28"/>
          <w:szCs w:val="28"/>
        </w:rPr>
        <w:t xml:space="preserve">3. Современные подходы к изучению языка подтверждают важность включения в методический арсенал эффективных и проверенных в международной практике результатов исследований смежных дисциплин, таких как </w:t>
      </w:r>
      <w:proofErr w:type="spellStart"/>
      <w:r w:rsidRPr="004E7D24">
        <w:rPr>
          <w:rFonts w:ascii="Times New Roman" w:hAnsi="Times New Roman" w:cs="Times New Roman"/>
          <w:sz w:val="28"/>
          <w:szCs w:val="28"/>
        </w:rPr>
        <w:t>лингвокультурология</w:t>
      </w:r>
      <w:proofErr w:type="spellEnd"/>
      <w:r w:rsidRPr="004E7D24">
        <w:rPr>
          <w:rFonts w:ascii="Times New Roman" w:hAnsi="Times New Roman" w:cs="Times New Roman"/>
          <w:sz w:val="28"/>
          <w:szCs w:val="28"/>
        </w:rPr>
        <w:t>, этно- и психолингвистика, когнитивная лингвистика, в образовательный процесс по изучению языка/языков.</w:t>
      </w:r>
    </w:p>
    <w:p w:rsidR="00560D9E" w:rsidRDefault="00560D9E" w:rsidP="00C94254">
      <w:pPr>
        <w:spacing w:after="0" w:line="240" w:lineRule="auto"/>
        <w:jc w:val="both"/>
        <w:rPr>
          <w:rFonts w:ascii="Times New Roman" w:hAnsi="Times New Roman" w:cs="Times New Roman"/>
          <w:sz w:val="28"/>
          <w:szCs w:val="28"/>
        </w:rPr>
      </w:pPr>
    </w:p>
    <w:p w:rsidR="00560D9E" w:rsidRDefault="00560D9E" w:rsidP="00C94254">
      <w:pPr>
        <w:spacing w:after="0" w:line="240" w:lineRule="auto"/>
        <w:jc w:val="both"/>
        <w:rPr>
          <w:rFonts w:ascii="Times New Roman" w:hAnsi="Times New Roman" w:cs="Times New Roman"/>
          <w:sz w:val="28"/>
          <w:szCs w:val="28"/>
        </w:rPr>
      </w:pPr>
    </w:p>
    <w:p w:rsidR="00560D9E" w:rsidRDefault="00560D9E" w:rsidP="00C94254">
      <w:pPr>
        <w:spacing w:after="0" w:line="240" w:lineRule="auto"/>
        <w:jc w:val="both"/>
        <w:rPr>
          <w:rFonts w:ascii="Times New Roman" w:hAnsi="Times New Roman" w:cs="Times New Roman"/>
          <w:sz w:val="28"/>
          <w:szCs w:val="28"/>
        </w:rPr>
      </w:pPr>
    </w:p>
    <w:p w:rsidR="00560D9E" w:rsidRDefault="00560D9E" w:rsidP="00C94254">
      <w:pPr>
        <w:spacing w:after="0" w:line="240" w:lineRule="auto"/>
        <w:jc w:val="both"/>
        <w:rPr>
          <w:rFonts w:ascii="Times New Roman" w:hAnsi="Times New Roman" w:cs="Times New Roman"/>
          <w:sz w:val="28"/>
          <w:szCs w:val="28"/>
        </w:rPr>
      </w:pPr>
    </w:p>
    <w:p w:rsidR="00560D9E" w:rsidRDefault="00560D9E" w:rsidP="00C94254">
      <w:pPr>
        <w:spacing w:after="0" w:line="240" w:lineRule="auto"/>
        <w:jc w:val="both"/>
        <w:rPr>
          <w:rFonts w:ascii="Times New Roman" w:hAnsi="Times New Roman" w:cs="Times New Roman"/>
          <w:sz w:val="28"/>
          <w:szCs w:val="28"/>
        </w:rPr>
      </w:pPr>
    </w:p>
    <w:p w:rsidR="00560D9E" w:rsidRDefault="00560D9E" w:rsidP="00C94254">
      <w:pPr>
        <w:spacing w:after="0" w:line="240" w:lineRule="auto"/>
        <w:jc w:val="both"/>
        <w:rPr>
          <w:rFonts w:ascii="Times New Roman" w:hAnsi="Times New Roman" w:cs="Times New Roman"/>
          <w:sz w:val="28"/>
          <w:szCs w:val="28"/>
        </w:rPr>
      </w:pPr>
    </w:p>
    <w:p w:rsidR="00BE7B47" w:rsidRPr="00E11A1B" w:rsidRDefault="00BE7B47" w:rsidP="003923DA">
      <w:pPr>
        <w:widowControl w:val="0"/>
        <w:tabs>
          <w:tab w:val="left" w:pos="993"/>
        </w:tabs>
        <w:autoSpaceDE w:val="0"/>
        <w:autoSpaceDN w:val="0"/>
        <w:adjustRightInd w:val="0"/>
        <w:spacing w:after="0" w:line="240" w:lineRule="auto"/>
        <w:ind w:firstLine="567"/>
        <w:jc w:val="both"/>
        <w:rPr>
          <w:rFonts w:ascii="Times New Roman" w:hAnsi="Times New Roman" w:cs="Times New Roman"/>
          <w:b/>
          <w:caps/>
          <w:sz w:val="28"/>
          <w:szCs w:val="28"/>
        </w:rPr>
      </w:pPr>
      <w:r>
        <w:rPr>
          <w:rFonts w:ascii="Times New Roman" w:hAnsi="Times New Roman" w:cs="Times New Roman"/>
          <w:b/>
          <w:caps/>
          <w:sz w:val="28"/>
          <w:szCs w:val="28"/>
        </w:rPr>
        <w:lastRenderedPageBreak/>
        <w:t xml:space="preserve">2 </w:t>
      </w:r>
      <w:r w:rsidRPr="00E11A1B">
        <w:rPr>
          <w:rFonts w:ascii="Times New Roman" w:hAnsi="Times New Roman" w:cs="Times New Roman"/>
          <w:b/>
          <w:caps/>
          <w:sz w:val="28"/>
          <w:szCs w:val="28"/>
        </w:rPr>
        <w:t xml:space="preserve">Базовые ценности как основа Формирования мировоззренческих установок </w:t>
      </w:r>
      <w:r w:rsidRPr="00E11A1B">
        <w:rPr>
          <w:rFonts w:ascii="Times New Roman" w:eastAsia="Times New Roman" w:hAnsi="Times New Roman" w:cs="Times New Roman"/>
          <w:b/>
          <w:caps/>
          <w:sz w:val="28"/>
          <w:szCs w:val="28"/>
        </w:rPr>
        <w:t>СТУДЕНТОВ</w:t>
      </w:r>
      <w:r w:rsidRPr="00E11A1B">
        <w:rPr>
          <w:rFonts w:ascii="Times New Roman" w:hAnsi="Times New Roman" w:cs="Times New Roman"/>
          <w:b/>
          <w:caps/>
          <w:sz w:val="28"/>
          <w:szCs w:val="28"/>
        </w:rPr>
        <w:t xml:space="preserve"> </w:t>
      </w:r>
    </w:p>
    <w:p w:rsidR="00BE7B47" w:rsidRPr="00D76188" w:rsidRDefault="00BE7B47" w:rsidP="00C94254">
      <w:pPr>
        <w:pStyle w:val="a5"/>
        <w:widowControl w:val="0"/>
        <w:tabs>
          <w:tab w:val="left" w:pos="993"/>
        </w:tabs>
        <w:autoSpaceDE w:val="0"/>
        <w:autoSpaceDN w:val="0"/>
        <w:adjustRightInd w:val="0"/>
        <w:spacing w:after="0" w:line="240" w:lineRule="auto"/>
        <w:ind w:left="0"/>
        <w:jc w:val="both"/>
        <w:rPr>
          <w:rFonts w:ascii="Times New Roman" w:eastAsia="Times New Roman" w:hAnsi="Times New Roman" w:cs="Times New Roman"/>
          <w:b/>
          <w:sz w:val="28"/>
          <w:szCs w:val="28"/>
          <w:highlight w:val="white"/>
        </w:rPr>
      </w:pPr>
    </w:p>
    <w:p w:rsidR="00BE7B47" w:rsidRPr="007674EF" w:rsidRDefault="00BE7B47" w:rsidP="003923DA">
      <w:pPr>
        <w:spacing w:after="0" w:line="240" w:lineRule="auto"/>
        <w:ind w:firstLine="567"/>
        <w:jc w:val="both"/>
        <w:rPr>
          <w:rFonts w:ascii="Times New Roman" w:eastAsia="Times New Roman" w:hAnsi="Times New Roman" w:cs="Times New Roman"/>
          <w:b/>
          <w:sz w:val="28"/>
          <w:szCs w:val="28"/>
        </w:rPr>
      </w:pPr>
      <w:r w:rsidRPr="00D76188">
        <w:rPr>
          <w:rFonts w:ascii="Times New Roman" w:eastAsia="Times New Roman" w:hAnsi="Times New Roman" w:cs="Times New Roman"/>
          <w:b/>
          <w:sz w:val="28"/>
          <w:szCs w:val="28"/>
          <w:highlight w:val="white"/>
        </w:rPr>
        <w:t>2.</w:t>
      </w:r>
      <w:r>
        <w:rPr>
          <w:rFonts w:ascii="Times New Roman" w:eastAsia="Times New Roman" w:hAnsi="Times New Roman" w:cs="Times New Roman"/>
          <w:b/>
          <w:sz w:val="28"/>
          <w:szCs w:val="28"/>
          <w:highlight w:val="white"/>
        </w:rPr>
        <w:t>1</w:t>
      </w:r>
      <w:r>
        <w:rPr>
          <w:rFonts w:ascii="Times New Roman" w:eastAsia="Times New Roman" w:hAnsi="Times New Roman" w:cs="Times New Roman"/>
          <w:b/>
          <w:sz w:val="28"/>
          <w:szCs w:val="28"/>
        </w:rPr>
        <w:t xml:space="preserve"> </w:t>
      </w:r>
      <w:r w:rsidRPr="00350FB8">
        <w:rPr>
          <w:rFonts w:ascii="Times New Roman" w:eastAsia="Times New Roman" w:hAnsi="Times New Roman" w:cs="Times New Roman"/>
          <w:b/>
          <w:sz w:val="28"/>
          <w:szCs w:val="28"/>
        </w:rPr>
        <w:t>Усвоение культурных концептов через базовые ценности этноса</w:t>
      </w:r>
    </w:p>
    <w:p w:rsidR="00BE7B47" w:rsidRPr="00D76188" w:rsidRDefault="00BE7B47" w:rsidP="00C94254">
      <w:pPr>
        <w:spacing w:after="0" w:line="240" w:lineRule="auto"/>
        <w:ind w:firstLine="709"/>
        <w:jc w:val="both"/>
        <w:rPr>
          <w:rFonts w:ascii="Times New Roman" w:hAnsi="Times New Roman" w:cs="Times New Roman"/>
          <w:sz w:val="28"/>
          <w:szCs w:val="28"/>
        </w:rPr>
      </w:pPr>
    </w:p>
    <w:p w:rsidR="00BE7B47" w:rsidRPr="004E7D24" w:rsidRDefault="00BE7B47" w:rsidP="00C94254">
      <w:pPr>
        <w:spacing w:after="0" w:line="240" w:lineRule="auto"/>
        <w:ind w:firstLine="567"/>
        <w:jc w:val="both"/>
        <w:rPr>
          <w:rFonts w:ascii="Times New Roman" w:hAnsi="Times New Roman" w:cs="Times New Roman"/>
          <w:sz w:val="28"/>
          <w:szCs w:val="28"/>
        </w:rPr>
      </w:pPr>
      <w:r w:rsidRPr="00D76188">
        <w:rPr>
          <w:rFonts w:ascii="Times New Roman" w:hAnsi="Times New Roman" w:cs="Times New Roman"/>
          <w:sz w:val="28"/>
          <w:szCs w:val="28"/>
        </w:rPr>
        <w:t xml:space="preserve">В основу нашего лингводидактического (и по неизбежной необходимости </w:t>
      </w:r>
      <w:proofErr w:type="spellStart"/>
      <w:r w:rsidRPr="00D76188">
        <w:rPr>
          <w:rFonts w:ascii="Times New Roman" w:hAnsi="Times New Roman" w:cs="Times New Roman"/>
          <w:sz w:val="28"/>
          <w:szCs w:val="28"/>
        </w:rPr>
        <w:t>лингвопсихологического</w:t>
      </w:r>
      <w:proofErr w:type="spellEnd"/>
      <w:r w:rsidRPr="00D76188">
        <w:rPr>
          <w:rFonts w:ascii="Times New Roman" w:hAnsi="Times New Roman" w:cs="Times New Roman"/>
          <w:sz w:val="28"/>
          <w:szCs w:val="28"/>
        </w:rPr>
        <w:t>/психолингвистического) исследования положено обоснованное в психологии «</w:t>
      </w:r>
      <w:r w:rsidR="00691540" w:rsidRPr="00280C7B">
        <w:rPr>
          <w:rFonts w:ascii="Times New Roman" w:hAnsi="Times New Roman" w:cs="Times New Roman"/>
          <w:sz w:val="28"/>
          <w:szCs w:val="28"/>
        </w:rPr>
        <w:t>представление о том, что явления</w:t>
      </w:r>
      <w:r w:rsidR="000E7CF7">
        <w:rPr>
          <w:rFonts w:ascii="Times New Roman" w:hAnsi="Times New Roman" w:cs="Times New Roman"/>
          <w:sz w:val="28"/>
          <w:szCs w:val="28"/>
        </w:rPr>
        <w:t xml:space="preserve"> </w:t>
      </w:r>
      <w:r w:rsidR="000E7CF7" w:rsidRPr="004E7D24">
        <w:rPr>
          <w:rFonts w:ascii="Times New Roman" w:hAnsi="Times New Roman" w:cs="Times New Roman"/>
          <w:sz w:val="28"/>
          <w:szCs w:val="28"/>
        </w:rPr>
        <w:t>р</w:t>
      </w:r>
      <w:r w:rsidR="00691540" w:rsidRPr="004E7D24">
        <w:rPr>
          <w:rFonts w:ascii="Times New Roman" w:hAnsi="Times New Roman" w:cs="Times New Roman"/>
          <w:sz w:val="28"/>
          <w:szCs w:val="28"/>
        </w:rPr>
        <w:t>еальности, воспринимаемые человеком в ходе его деятельности и общения, отражаются в его сознании таким образом, что это отражение закрепляет причинные, временные и пространственные связи между явлениями и эмоциями. Иначе говоря, вербальные ассоциации представляют собой модель человеческого сознания</w:t>
      </w:r>
      <w:r w:rsidRPr="004E7D24">
        <w:rPr>
          <w:rFonts w:ascii="Times New Roman" w:hAnsi="Times New Roman" w:cs="Times New Roman"/>
          <w:sz w:val="28"/>
          <w:szCs w:val="28"/>
        </w:rPr>
        <w:t>» [3</w:t>
      </w:r>
      <w:r w:rsidR="00F73F62">
        <w:rPr>
          <w:rFonts w:ascii="Times New Roman" w:hAnsi="Times New Roman" w:cs="Times New Roman"/>
          <w:sz w:val="28"/>
          <w:szCs w:val="28"/>
        </w:rPr>
        <w:t>8</w:t>
      </w:r>
      <w:r w:rsidRPr="004E7D24">
        <w:rPr>
          <w:rFonts w:ascii="Times New Roman" w:hAnsi="Times New Roman" w:cs="Times New Roman"/>
          <w:sz w:val="28"/>
          <w:szCs w:val="28"/>
        </w:rPr>
        <w:t>, с. 9]. Из этого следует, что рассматривать к</w:t>
      </w:r>
      <w:r w:rsidRPr="004E7D24">
        <w:rPr>
          <w:rFonts w:ascii="Times New Roman" w:eastAsia="Times New Roman" w:hAnsi="Times New Roman" w:cs="Times New Roman"/>
          <w:sz w:val="28"/>
          <w:szCs w:val="28"/>
        </w:rPr>
        <w:t xml:space="preserve">ультурные концепты и базовые ценности как важные составляющие этнического сознания, их специфику и возможную универсальность (базовые ценности (БЦ) = общечеловеческие (ОЦ), универсальные) возможно и целесообразно посредством исследования и сопоставления вербальных ассоциаций. Этот метод в последние десятилетия развития мировой и отечественной науки стал наиболее востребованным и убедительным практически во всех отраслях интегративной лингвистики – этно-, социо-, мента- и психолингвистики, </w:t>
      </w:r>
      <w:proofErr w:type="spellStart"/>
      <w:r w:rsidRPr="004E7D24">
        <w:rPr>
          <w:rFonts w:ascii="Times New Roman" w:eastAsia="Times New Roman" w:hAnsi="Times New Roman" w:cs="Times New Roman"/>
          <w:sz w:val="28"/>
          <w:szCs w:val="28"/>
        </w:rPr>
        <w:t>лингвокультурологии</w:t>
      </w:r>
      <w:proofErr w:type="spellEnd"/>
      <w:r w:rsidRPr="004E7D24">
        <w:rPr>
          <w:rFonts w:ascii="Times New Roman" w:eastAsia="Times New Roman" w:hAnsi="Times New Roman" w:cs="Times New Roman"/>
          <w:sz w:val="28"/>
          <w:szCs w:val="28"/>
        </w:rPr>
        <w:t xml:space="preserve">, </w:t>
      </w:r>
      <w:proofErr w:type="spellStart"/>
      <w:r w:rsidRPr="004E7D24">
        <w:rPr>
          <w:rFonts w:ascii="Times New Roman" w:eastAsia="Times New Roman" w:hAnsi="Times New Roman" w:cs="Times New Roman"/>
          <w:sz w:val="28"/>
          <w:szCs w:val="28"/>
        </w:rPr>
        <w:t>лингвогендерологии</w:t>
      </w:r>
      <w:proofErr w:type="spellEnd"/>
      <w:r w:rsidRPr="004E7D24">
        <w:rPr>
          <w:rFonts w:ascii="Times New Roman" w:eastAsia="Times New Roman" w:hAnsi="Times New Roman" w:cs="Times New Roman"/>
          <w:sz w:val="28"/>
          <w:szCs w:val="28"/>
        </w:rPr>
        <w:t xml:space="preserve"> и лингводидактики.</w:t>
      </w:r>
    </w:p>
    <w:p w:rsidR="00BE7B47" w:rsidRPr="004E7D24" w:rsidRDefault="00BE7B47" w:rsidP="00C94254">
      <w:pPr>
        <w:pStyle w:val="ac"/>
        <w:spacing w:after="0"/>
        <w:ind w:left="0" w:firstLine="567"/>
        <w:rPr>
          <w:rFonts w:ascii="Times New Roman" w:hAnsi="Times New Roman"/>
          <w:sz w:val="28"/>
          <w:szCs w:val="28"/>
        </w:rPr>
      </w:pPr>
      <w:r w:rsidRPr="004E7D24">
        <w:rPr>
          <w:rFonts w:ascii="Times New Roman" w:hAnsi="Times New Roman"/>
          <w:sz w:val="28"/>
          <w:szCs w:val="28"/>
        </w:rPr>
        <w:t xml:space="preserve">При выявлении, сопоставлении, изучении национально-специфических черт культуры и ментальности этносов неизбежно всплывают разнообразные факторы, определяющие эту специфику множеством причин и особенностей, среди которых чаще всего называют природно-географические, экономические, социально-исторические, </w:t>
      </w:r>
      <w:proofErr w:type="spellStart"/>
      <w:r w:rsidRPr="004E7D24">
        <w:rPr>
          <w:rFonts w:ascii="Times New Roman" w:hAnsi="Times New Roman"/>
          <w:sz w:val="28"/>
          <w:szCs w:val="28"/>
        </w:rPr>
        <w:t>этнокультурологические</w:t>
      </w:r>
      <w:proofErr w:type="spellEnd"/>
      <w:r w:rsidRPr="004E7D24">
        <w:rPr>
          <w:rFonts w:ascii="Times New Roman" w:hAnsi="Times New Roman"/>
          <w:sz w:val="28"/>
          <w:szCs w:val="28"/>
        </w:rPr>
        <w:t xml:space="preserve"> и др. факторы.</w:t>
      </w:r>
    </w:p>
    <w:p w:rsidR="00BE7B47" w:rsidRPr="004E7D24" w:rsidRDefault="00280C7B" w:rsidP="00C94254">
      <w:pPr>
        <w:spacing w:after="0" w:line="240" w:lineRule="auto"/>
        <w:ind w:firstLine="709"/>
        <w:jc w:val="both"/>
        <w:rPr>
          <w:rFonts w:ascii="Times New Roman" w:hAnsi="Times New Roman" w:cs="Times New Roman"/>
          <w:sz w:val="28"/>
          <w:szCs w:val="28"/>
        </w:rPr>
      </w:pPr>
      <w:r w:rsidRPr="004E7D24">
        <w:rPr>
          <w:rFonts w:ascii="Times New Roman" w:hAnsi="Times New Roman" w:cs="Times New Roman"/>
          <w:sz w:val="28"/>
          <w:szCs w:val="28"/>
        </w:rPr>
        <w:t>Современный Казахстан демонстрирует пример многонационального общества, где существует разнообразие культур, религий и языков. В связи с этим государственная политика стремится к поддержанию мира, согласия между народами и объединению представителей различных этносов на основе общих гражданских ценностей.</w:t>
      </w:r>
      <w:r w:rsidRPr="004E7D24">
        <w:rPr>
          <w:rFonts w:ascii="Arial" w:hAnsi="Arial" w:cs="Arial"/>
          <w:color w:val="1D1D1B"/>
          <w:sz w:val="28"/>
          <w:szCs w:val="28"/>
          <w:shd w:val="clear" w:color="auto" w:fill="F1F3F5"/>
        </w:rPr>
        <w:t xml:space="preserve"> </w:t>
      </w:r>
      <w:r w:rsidR="00BE7B47" w:rsidRPr="004E7D24">
        <w:rPr>
          <w:rFonts w:ascii="Times New Roman" w:hAnsi="Times New Roman" w:cs="Times New Roman"/>
          <w:sz w:val="28"/>
          <w:szCs w:val="28"/>
        </w:rPr>
        <w:t>В контексте интенсивного развития интеграционных процессов языки и культуры разных народов контактируют друг с другом, следствием чего является взаимозависимость и взаимообусловленность развития и функционирования культур на основе стремления к взаимопониманию и созданию конструктивного межкультурного диалога.</w:t>
      </w:r>
    </w:p>
    <w:p w:rsidR="00BE7B47" w:rsidRPr="004E7D24" w:rsidRDefault="00BE7B47" w:rsidP="00C94254">
      <w:pPr>
        <w:pStyle w:val="31"/>
        <w:spacing w:after="0" w:line="240" w:lineRule="auto"/>
        <w:ind w:left="0" w:firstLine="567"/>
        <w:contextualSpacing/>
        <w:jc w:val="both"/>
        <w:rPr>
          <w:rFonts w:ascii="Times New Roman" w:hAnsi="Times New Roman" w:cs="Times New Roman"/>
          <w:sz w:val="28"/>
          <w:szCs w:val="28"/>
          <w:lang w:eastAsia="ar-SA"/>
        </w:rPr>
      </w:pPr>
      <w:r w:rsidRPr="004E7D24">
        <w:rPr>
          <w:rFonts w:ascii="Times New Roman" w:hAnsi="Times New Roman" w:cs="Times New Roman"/>
          <w:sz w:val="28"/>
          <w:szCs w:val="28"/>
          <w:lang w:eastAsia="ar-SA"/>
        </w:rPr>
        <w:t xml:space="preserve">На базе накопленного экспериментального, лексикографического, описательного материала, имеющего несомненный прогностический и эвристический потенциал, представляется необходимым и перспективным продолжение научных исследований в Казахстане в русле концепций Московской, Тверской и Воронежской психолингвистических школ, в основе которых общепризнанной и эффективно апробированной научной теорией является изучение языкового сознания этноса посредством ассоциативных методик. </w:t>
      </w:r>
    </w:p>
    <w:p w:rsidR="00BE7B47" w:rsidRPr="004E7D24" w:rsidRDefault="00653F41" w:rsidP="00393AEA">
      <w:pPr>
        <w:spacing w:after="0" w:line="240" w:lineRule="auto"/>
        <w:ind w:firstLine="567"/>
        <w:jc w:val="both"/>
        <w:rPr>
          <w:rFonts w:ascii="Times New Roman" w:hAnsi="Times New Roman" w:cs="Times New Roman"/>
          <w:sz w:val="28"/>
          <w:szCs w:val="28"/>
        </w:rPr>
      </w:pPr>
      <w:r w:rsidRPr="004E7D24">
        <w:rPr>
          <w:rFonts w:ascii="Times New Roman" w:hAnsi="Times New Roman" w:cs="Times New Roman"/>
          <w:sz w:val="28"/>
          <w:szCs w:val="28"/>
        </w:rPr>
        <w:lastRenderedPageBreak/>
        <w:t>«</w:t>
      </w:r>
      <w:r w:rsidR="00526EEA" w:rsidRPr="004E7D24">
        <w:rPr>
          <w:rFonts w:ascii="Times New Roman" w:hAnsi="Times New Roman" w:cs="Times New Roman"/>
          <w:sz w:val="28"/>
          <w:szCs w:val="28"/>
        </w:rPr>
        <w:t xml:space="preserve">Исследования общего и особенного в </w:t>
      </w:r>
      <w:proofErr w:type="spellStart"/>
      <w:r w:rsidR="00526EEA" w:rsidRPr="004E7D24">
        <w:rPr>
          <w:rFonts w:ascii="Times New Roman" w:hAnsi="Times New Roman" w:cs="Times New Roman"/>
          <w:sz w:val="28"/>
          <w:szCs w:val="28"/>
        </w:rPr>
        <w:t>лингвокультурном</w:t>
      </w:r>
      <w:proofErr w:type="spellEnd"/>
      <w:r w:rsidR="00526EEA" w:rsidRPr="004E7D24">
        <w:rPr>
          <w:rFonts w:ascii="Times New Roman" w:hAnsi="Times New Roman" w:cs="Times New Roman"/>
          <w:sz w:val="28"/>
          <w:szCs w:val="28"/>
        </w:rPr>
        <w:t xml:space="preserve"> сознании носителей современных контактирующих языков обычно рассматриваются в историческом и </w:t>
      </w:r>
      <w:proofErr w:type="spellStart"/>
      <w:r w:rsidR="00526EEA" w:rsidRPr="004E7D24">
        <w:rPr>
          <w:rFonts w:ascii="Times New Roman" w:hAnsi="Times New Roman" w:cs="Times New Roman"/>
          <w:sz w:val="28"/>
          <w:szCs w:val="28"/>
        </w:rPr>
        <w:t>этнокультурологическом</w:t>
      </w:r>
      <w:proofErr w:type="spellEnd"/>
      <w:r w:rsidR="00526EEA" w:rsidRPr="004E7D24">
        <w:rPr>
          <w:rFonts w:ascii="Times New Roman" w:hAnsi="Times New Roman" w:cs="Times New Roman"/>
          <w:sz w:val="28"/>
          <w:szCs w:val="28"/>
        </w:rPr>
        <w:t xml:space="preserve"> контексте. Общие черты ищутся в общечеловеческих корнях, морально-этических ценностях, объединяющих всех людей, а особенности и уникальность — в культурных особенностях каждого этноса. В данн</w:t>
      </w:r>
      <w:r w:rsidRPr="004E7D24">
        <w:rPr>
          <w:rFonts w:ascii="Times New Roman" w:hAnsi="Times New Roman" w:cs="Times New Roman"/>
          <w:sz w:val="28"/>
          <w:szCs w:val="28"/>
        </w:rPr>
        <w:t>о</w:t>
      </w:r>
      <w:r w:rsidR="00526EEA" w:rsidRPr="004E7D24">
        <w:rPr>
          <w:rFonts w:ascii="Times New Roman" w:hAnsi="Times New Roman" w:cs="Times New Roman"/>
          <w:sz w:val="28"/>
          <w:szCs w:val="28"/>
        </w:rPr>
        <w:t xml:space="preserve">м исследовании </w:t>
      </w:r>
      <w:proofErr w:type="spellStart"/>
      <w:r w:rsidR="00526EEA" w:rsidRPr="004E7D24">
        <w:rPr>
          <w:rFonts w:ascii="Times New Roman" w:hAnsi="Times New Roman" w:cs="Times New Roman"/>
          <w:sz w:val="28"/>
          <w:szCs w:val="28"/>
        </w:rPr>
        <w:t>лингвокультурного</w:t>
      </w:r>
      <w:proofErr w:type="spellEnd"/>
      <w:r w:rsidR="00526EEA" w:rsidRPr="004E7D24">
        <w:rPr>
          <w:rFonts w:ascii="Times New Roman" w:hAnsi="Times New Roman" w:cs="Times New Roman"/>
          <w:sz w:val="28"/>
          <w:szCs w:val="28"/>
        </w:rPr>
        <w:t xml:space="preserve"> сознания представителей русского и казахского этносов проводятся с целью лингводидактического и </w:t>
      </w:r>
      <w:proofErr w:type="spellStart"/>
      <w:r w:rsidR="00526EEA" w:rsidRPr="004E7D24">
        <w:rPr>
          <w:rFonts w:ascii="Times New Roman" w:hAnsi="Times New Roman" w:cs="Times New Roman"/>
          <w:sz w:val="28"/>
          <w:szCs w:val="28"/>
        </w:rPr>
        <w:t>этнокультурологического</w:t>
      </w:r>
      <w:proofErr w:type="spellEnd"/>
      <w:r w:rsidR="00526EEA" w:rsidRPr="004E7D24">
        <w:rPr>
          <w:rFonts w:ascii="Times New Roman" w:hAnsi="Times New Roman" w:cs="Times New Roman"/>
          <w:sz w:val="28"/>
          <w:szCs w:val="28"/>
        </w:rPr>
        <w:t xml:space="preserve"> анализа</w:t>
      </w:r>
      <w:r w:rsidRPr="004E7D24">
        <w:rPr>
          <w:rFonts w:ascii="Times New Roman" w:hAnsi="Times New Roman" w:cs="Times New Roman"/>
          <w:sz w:val="28"/>
          <w:szCs w:val="28"/>
        </w:rPr>
        <w:t>»</w:t>
      </w:r>
      <w:r w:rsidR="00526EEA" w:rsidRPr="004E7D24">
        <w:rPr>
          <w:rFonts w:ascii="Times New Roman" w:hAnsi="Times New Roman" w:cs="Times New Roman"/>
          <w:sz w:val="28"/>
          <w:szCs w:val="28"/>
        </w:rPr>
        <w:t>.</w:t>
      </w:r>
      <w:r w:rsidR="00393AEA" w:rsidRPr="004E7D24">
        <w:rPr>
          <w:rFonts w:ascii="Times New Roman" w:hAnsi="Times New Roman" w:cs="Times New Roman"/>
          <w:sz w:val="28"/>
          <w:szCs w:val="28"/>
        </w:rPr>
        <w:t xml:space="preserve"> </w:t>
      </w:r>
      <w:r w:rsidR="00526EEA" w:rsidRPr="004E7D24">
        <w:rPr>
          <w:rFonts w:ascii="Times New Roman" w:hAnsi="Times New Roman" w:cs="Times New Roman"/>
          <w:sz w:val="28"/>
          <w:szCs w:val="28"/>
        </w:rPr>
        <w:t xml:space="preserve"> </w:t>
      </w:r>
      <w:r w:rsidR="00BE7B47" w:rsidRPr="004E7D24">
        <w:rPr>
          <w:rFonts w:ascii="Times New Roman" w:hAnsi="Times New Roman" w:cs="Times New Roman"/>
          <w:sz w:val="28"/>
          <w:szCs w:val="28"/>
        </w:rPr>
        <w:t>[4</w:t>
      </w:r>
      <w:r w:rsidR="00F73F62">
        <w:rPr>
          <w:rFonts w:ascii="Times New Roman" w:hAnsi="Times New Roman" w:cs="Times New Roman"/>
          <w:sz w:val="28"/>
          <w:szCs w:val="28"/>
        </w:rPr>
        <w:t>9</w:t>
      </w:r>
      <w:r w:rsidR="00BE7B47" w:rsidRPr="004E7D24">
        <w:rPr>
          <w:rFonts w:ascii="Times New Roman" w:hAnsi="Times New Roman" w:cs="Times New Roman"/>
          <w:sz w:val="28"/>
          <w:szCs w:val="28"/>
        </w:rPr>
        <w:t xml:space="preserve">, с. 24]. </w:t>
      </w:r>
    </w:p>
    <w:p w:rsidR="00BE7B47" w:rsidRPr="004E7D24" w:rsidRDefault="00BE7B47" w:rsidP="00C94254">
      <w:pPr>
        <w:pStyle w:val="31"/>
        <w:spacing w:after="0" w:line="240" w:lineRule="auto"/>
        <w:ind w:left="0" w:firstLine="567"/>
        <w:contextualSpacing/>
        <w:jc w:val="both"/>
        <w:rPr>
          <w:rFonts w:ascii="Times New Roman" w:hAnsi="Times New Roman" w:cs="Times New Roman"/>
          <w:b/>
          <w:sz w:val="20"/>
          <w:szCs w:val="20"/>
          <w:lang w:val="tt-RU"/>
        </w:rPr>
      </w:pPr>
      <w:r w:rsidRPr="004E7D24">
        <w:rPr>
          <w:rFonts w:ascii="Times New Roman" w:hAnsi="Times New Roman" w:cs="Times New Roman"/>
          <w:sz w:val="28"/>
          <w:szCs w:val="28"/>
          <w:lang w:val="tt-RU"/>
        </w:rPr>
        <w:t xml:space="preserve">В лингвокультурологическом и этнолингвистическом русле изучение специфики языкового сознания и отраженного в нем содержания языковых картин мир анализируется посредством совокупности различных концептов. Не вдаваясь в глубокие рассуждения о содержании теории концептов, сошлемся на самые известные и общепринятые в когнитивной лингвистике определения этой области знаний (см. обзор различных точек зрения о содержании термина концепт: </w:t>
      </w:r>
      <w:r w:rsidRPr="004E7D24">
        <w:rPr>
          <w:rFonts w:ascii="Times New Roman" w:hAnsi="Times New Roman" w:cs="Times New Roman"/>
          <w:sz w:val="28"/>
          <w:szCs w:val="28"/>
        </w:rPr>
        <w:t>[</w:t>
      </w:r>
      <w:r w:rsidR="00F73F62">
        <w:rPr>
          <w:rFonts w:ascii="Times New Roman" w:hAnsi="Times New Roman" w:cs="Times New Roman"/>
          <w:sz w:val="28"/>
          <w:szCs w:val="28"/>
        </w:rPr>
        <w:t>50</w:t>
      </w:r>
      <w:r w:rsidRPr="004E7D24">
        <w:rPr>
          <w:rFonts w:ascii="Times New Roman" w:hAnsi="Times New Roman" w:cs="Times New Roman"/>
          <w:sz w:val="28"/>
          <w:szCs w:val="28"/>
        </w:rPr>
        <w:t>]</w:t>
      </w:r>
      <w:r w:rsidRPr="004E7D24">
        <w:rPr>
          <w:rFonts w:ascii="Times New Roman" w:hAnsi="Times New Roman" w:cs="Times New Roman"/>
          <w:sz w:val="28"/>
          <w:szCs w:val="28"/>
          <w:lang w:val="tt-RU"/>
        </w:rPr>
        <w:t xml:space="preserve">), опираясь на бытующее в когнитологии мнение о том, что </w:t>
      </w:r>
      <w:r w:rsidRPr="004E7D24">
        <w:rPr>
          <w:rFonts w:ascii="Times New Roman" w:hAnsi="Times New Roman" w:cs="Times New Roman"/>
          <w:color w:val="333333"/>
          <w:sz w:val="28"/>
          <w:szCs w:val="28"/>
        </w:rPr>
        <w:t>«</w:t>
      </w:r>
      <w:r w:rsidRPr="004E7D24">
        <w:rPr>
          <w:rFonts w:ascii="Times New Roman" w:hAnsi="Times New Roman" w:cs="Times New Roman"/>
          <w:sz w:val="28"/>
          <w:szCs w:val="28"/>
          <w:lang w:val="tt-RU"/>
        </w:rPr>
        <w:t>понятие концепт, используемое в качестве единицы культурологического содержания, до сих пор не до конца определено</w:t>
      </w:r>
      <w:r w:rsidRPr="004E7D24">
        <w:rPr>
          <w:rFonts w:ascii="Times New Roman" w:hAnsi="Times New Roman" w:cs="Times New Roman"/>
          <w:color w:val="333333"/>
          <w:sz w:val="28"/>
          <w:szCs w:val="28"/>
        </w:rPr>
        <w:t>» [</w:t>
      </w:r>
      <w:r w:rsidR="00F73F62">
        <w:rPr>
          <w:rFonts w:ascii="Times New Roman" w:hAnsi="Times New Roman" w:cs="Times New Roman"/>
          <w:color w:val="333333"/>
          <w:sz w:val="28"/>
          <w:szCs w:val="28"/>
        </w:rPr>
        <w:t>51</w:t>
      </w:r>
      <w:r w:rsidRPr="004E7D24">
        <w:rPr>
          <w:rFonts w:ascii="Times New Roman" w:hAnsi="Times New Roman" w:cs="Times New Roman"/>
          <w:color w:val="333333"/>
          <w:sz w:val="28"/>
          <w:szCs w:val="28"/>
        </w:rPr>
        <w:t>, с. 125</w:t>
      </w:r>
      <w:r w:rsidRPr="004E7D24">
        <w:rPr>
          <w:rFonts w:ascii="Times New Roman" w:hAnsi="Times New Roman" w:cs="Times New Roman"/>
          <w:sz w:val="28"/>
          <w:szCs w:val="28"/>
        </w:rPr>
        <w:t xml:space="preserve">]. Так, </w:t>
      </w:r>
      <w:bookmarkStart w:id="66" w:name="_Hlk149151817"/>
      <w:r w:rsidRPr="004E7D24">
        <w:rPr>
          <w:rFonts w:ascii="Times New Roman" w:hAnsi="Times New Roman" w:cs="Times New Roman"/>
          <w:sz w:val="28"/>
          <w:szCs w:val="28"/>
        </w:rPr>
        <w:t>в Большой Российской энциклопедии дается следующее определение: «</w:t>
      </w:r>
      <w:r w:rsidRPr="004E7D24">
        <w:rPr>
          <w:rFonts w:ascii="Times New Roman" w:hAnsi="Times New Roman" w:cs="Times New Roman"/>
          <w:bCs/>
          <w:sz w:val="28"/>
          <w:szCs w:val="28"/>
        </w:rPr>
        <w:t>Концепт</w:t>
      </w:r>
      <w:r w:rsidRPr="004E7D24">
        <w:rPr>
          <w:rFonts w:ascii="Times New Roman" w:hAnsi="Times New Roman" w:cs="Times New Roman"/>
          <w:sz w:val="28"/>
          <w:szCs w:val="28"/>
        </w:rPr>
        <w:t xml:space="preserve"> (от лат. </w:t>
      </w:r>
      <w:proofErr w:type="spellStart"/>
      <w:r w:rsidRPr="004E7D24">
        <w:rPr>
          <w:rFonts w:ascii="Times New Roman" w:hAnsi="Times New Roman" w:cs="Times New Roman"/>
          <w:sz w:val="28"/>
          <w:szCs w:val="28"/>
        </w:rPr>
        <w:t>conceptus</w:t>
      </w:r>
      <w:proofErr w:type="spellEnd"/>
      <w:r w:rsidRPr="004E7D24">
        <w:rPr>
          <w:rFonts w:ascii="Times New Roman" w:hAnsi="Times New Roman" w:cs="Times New Roman"/>
          <w:sz w:val="28"/>
          <w:szCs w:val="28"/>
        </w:rPr>
        <w:t xml:space="preserve"> – схватывание, понятие), структурно-содержательная единица сознания, отражающая совокупность знаний, представлений, мнений об объекте мысли» [5</w:t>
      </w:r>
      <w:r w:rsidR="00F73F62">
        <w:rPr>
          <w:rFonts w:ascii="Times New Roman" w:hAnsi="Times New Roman" w:cs="Times New Roman"/>
          <w:sz w:val="28"/>
          <w:szCs w:val="28"/>
        </w:rPr>
        <w:t>2</w:t>
      </w:r>
      <w:r w:rsidRPr="004E7D24">
        <w:rPr>
          <w:rFonts w:ascii="Times New Roman" w:hAnsi="Times New Roman" w:cs="Times New Roman"/>
          <w:bCs/>
          <w:sz w:val="28"/>
          <w:szCs w:val="28"/>
        </w:rPr>
        <w:t>].</w:t>
      </w:r>
      <w:r w:rsidRPr="004E7D24">
        <w:rPr>
          <w:rFonts w:ascii="Times New Roman" w:hAnsi="Times New Roman" w:cs="Times New Roman"/>
          <w:b/>
          <w:sz w:val="28"/>
          <w:szCs w:val="28"/>
        </w:rPr>
        <w:t xml:space="preserve"> </w:t>
      </w:r>
    </w:p>
    <w:p w:rsidR="00BE7B47" w:rsidRPr="004E7D24" w:rsidRDefault="00BE7B47" w:rsidP="00C94254">
      <w:pPr>
        <w:pStyle w:val="31"/>
        <w:spacing w:after="0" w:line="240" w:lineRule="auto"/>
        <w:ind w:left="0" w:firstLine="567"/>
        <w:contextualSpacing/>
        <w:jc w:val="both"/>
        <w:rPr>
          <w:rFonts w:ascii="Times New Roman" w:hAnsi="Times New Roman" w:cs="Times New Roman"/>
          <w:sz w:val="28"/>
          <w:szCs w:val="28"/>
        </w:rPr>
      </w:pPr>
      <w:r w:rsidRPr="004E7D24">
        <w:rPr>
          <w:rFonts w:ascii="Times New Roman" w:hAnsi="Times New Roman" w:cs="Times New Roman"/>
          <w:sz w:val="28"/>
          <w:szCs w:val="28"/>
          <w:lang w:val="tt-RU"/>
        </w:rPr>
        <w:t xml:space="preserve">Термин </w:t>
      </w:r>
      <w:r w:rsidRPr="004E7D24">
        <w:rPr>
          <w:rFonts w:ascii="Times New Roman" w:hAnsi="Times New Roman" w:cs="Times New Roman"/>
          <w:i/>
          <w:sz w:val="28"/>
          <w:szCs w:val="28"/>
          <w:lang w:val="tt-RU"/>
        </w:rPr>
        <w:t>концепт</w:t>
      </w:r>
      <w:r w:rsidRPr="004E7D24">
        <w:rPr>
          <w:rFonts w:ascii="Times New Roman" w:hAnsi="Times New Roman" w:cs="Times New Roman"/>
          <w:sz w:val="28"/>
          <w:szCs w:val="28"/>
          <w:lang w:val="tt-RU"/>
        </w:rPr>
        <w:t xml:space="preserve"> в российское языкознание ввел С.А. Аскольдов (Алексеев), который считал основополагающим, самым существенным признаком концепта его функцию “замещения”: </w:t>
      </w:r>
      <w:r w:rsidRPr="004E7D24">
        <w:rPr>
          <w:rFonts w:ascii="Times New Roman" w:hAnsi="Times New Roman" w:cs="Times New Roman"/>
          <w:sz w:val="28"/>
          <w:szCs w:val="28"/>
        </w:rPr>
        <w:t>«</w:t>
      </w:r>
      <w:r w:rsidR="00280C7B" w:rsidRPr="004E7D24">
        <w:rPr>
          <w:rFonts w:ascii="Times New Roman" w:hAnsi="Times New Roman" w:cs="Times New Roman"/>
          <w:sz w:val="28"/>
          <w:szCs w:val="28"/>
        </w:rPr>
        <w:t>Концепт - это понятие, которое представляет собой абстрактное образование, заменяющее неопределенное множество объектов одного типа в процессе мышления.</w:t>
      </w:r>
      <w:r w:rsidRPr="004E7D24">
        <w:rPr>
          <w:rFonts w:ascii="Times New Roman" w:hAnsi="Times New Roman" w:cs="Times New Roman"/>
          <w:sz w:val="28"/>
          <w:szCs w:val="28"/>
        </w:rPr>
        <w:t>» [5</w:t>
      </w:r>
      <w:r w:rsidR="00F73F62">
        <w:rPr>
          <w:rFonts w:ascii="Times New Roman" w:hAnsi="Times New Roman" w:cs="Times New Roman"/>
          <w:sz w:val="28"/>
          <w:szCs w:val="28"/>
        </w:rPr>
        <w:t>3</w:t>
      </w:r>
      <w:r w:rsidRPr="004E7D24">
        <w:rPr>
          <w:rFonts w:ascii="Times New Roman" w:hAnsi="Times New Roman" w:cs="Times New Roman"/>
          <w:sz w:val="28"/>
          <w:szCs w:val="28"/>
        </w:rPr>
        <w:t xml:space="preserve">, с. 269]. </w:t>
      </w:r>
      <w:r w:rsidR="009A3643" w:rsidRPr="004E7D24">
        <w:rPr>
          <w:rFonts w:ascii="Times New Roman" w:hAnsi="Times New Roman" w:cs="Times New Roman"/>
          <w:sz w:val="28"/>
          <w:szCs w:val="28"/>
        </w:rPr>
        <w:t xml:space="preserve">Концепты формируются в сознании человека в первую очередь на основе значений слов (как языковая категория) и на основе личного и культурно-исторического опыта (как культурологическая категория). Согласно Д.С. Лихачеву, чем более разнообразен опыт познания и переживания, тем более широки границы концепта и возможности формирования эмоционального содержания слова, отражающего все аспекты концепта. </w:t>
      </w:r>
      <w:r w:rsidRPr="004E7D24">
        <w:rPr>
          <w:rFonts w:ascii="Times New Roman" w:hAnsi="Times New Roman" w:cs="Times New Roman"/>
          <w:sz w:val="28"/>
          <w:szCs w:val="28"/>
        </w:rPr>
        <w:t>[5</w:t>
      </w:r>
      <w:r w:rsidR="00F73F62">
        <w:rPr>
          <w:rFonts w:ascii="Times New Roman" w:hAnsi="Times New Roman" w:cs="Times New Roman"/>
          <w:sz w:val="28"/>
          <w:szCs w:val="28"/>
        </w:rPr>
        <w:t>4</w:t>
      </w:r>
      <w:r w:rsidRPr="004E7D24">
        <w:rPr>
          <w:rFonts w:ascii="Times New Roman" w:hAnsi="Times New Roman" w:cs="Times New Roman"/>
          <w:sz w:val="28"/>
          <w:szCs w:val="28"/>
        </w:rPr>
        <w:t xml:space="preserve">, с. 281]. </w:t>
      </w:r>
      <w:r w:rsidR="009A3643" w:rsidRPr="004E7D24">
        <w:rPr>
          <w:rFonts w:ascii="Times New Roman" w:hAnsi="Times New Roman" w:cs="Times New Roman"/>
          <w:sz w:val="28"/>
          <w:szCs w:val="28"/>
        </w:rPr>
        <w:t xml:space="preserve">Ю.С. Степанов в своем значимом труде "Константы. Словарь русской культуры" развивает и углубляет ту же идею, описывая сложность и многогранность анализируемого понятия: «Концепт – это своего рода культурное явление в сознании индивида; то, через что культура проникает в ментальный мир человека. И, с другой стороны, концепт – это то, через что человек – обычный, не являющийся создателем культурных ценностей – сам вступает в культуру, а иногда даже оказывает на нее влияние. &lt;...&gt; Концепты не только мыслятся, но и переживаются. Они являются объектом эмоций, симпатий и антипатий, а порой и конфликтов». </w:t>
      </w:r>
      <w:r w:rsidRPr="004E7D24">
        <w:rPr>
          <w:rFonts w:ascii="Times New Roman" w:hAnsi="Times New Roman" w:cs="Times New Roman"/>
          <w:sz w:val="28"/>
          <w:szCs w:val="28"/>
        </w:rPr>
        <w:t>[5</w:t>
      </w:r>
      <w:r w:rsidR="00F73F62">
        <w:rPr>
          <w:rFonts w:ascii="Times New Roman" w:hAnsi="Times New Roman" w:cs="Times New Roman"/>
          <w:sz w:val="28"/>
          <w:szCs w:val="28"/>
        </w:rPr>
        <w:t>5</w:t>
      </w:r>
      <w:r w:rsidRPr="004E7D24">
        <w:rPr>
          <w:rFonts w:ascii="Times New Roman" w:hAnsi="Times New Roman" w:cs="Times New Roman"/>
          <w:sz w:val="28"/>
          <w:szCs w:val="28"/>
        </w:rPr>
        <w:t xml:space="preserve">, с. 46-54]. </w:t>
      </w:r>
    </w:p>
    <w:bookmarkEnd w:id="66"/>
    <w:p w:rsidR="00BE7B47" w:rsidRPr="004E7D24" w:rsidRDefault="00BE7B47" w:rsidP="00C94254">
      <w:pPr>
        <w:pStyle w:val="Default"/>
        <w:ind w:firstLine="567"/>
        <w:contextualSpacing/>
        <w:jc w:val="both"/>
        <w:rPr>
          <w:sz w:val="28"/>
          <w:szCs w:val="28"/>
        </w:rPr>
      </w:pPr>
      <w:r w:rsidRPr="004E7D24">
        <w:rPr>
          <w:color w:val="auto"/>
          <w:sz w:val="28"/>
          <w:szCs w:val="28"/>
        </w:rPr>
        <w:t xml:space="preserve">Эти высказывания авторитетных ученых относительно того, что концепты – это индивидуальный опыт эмоционально познаваемого окружающего мира, чрезвычайно актуально звучат в русле решения наших лингводидактических задач создания и расширения </w:t>
      </w:r>
      <w:proofErr w:type="spellStart"/>
      <w:r w:rsidRPr="004E7D24">
        <w:rPr>
          <w:i/>
          <w:color w:val="auto"/>
          <w:sz w:val="28"/>
          <w:szCs w:val="28"/>
        </w:rPr>
        <w:t>эмоциогенного</w:t>
      </w:r>
      <w:proofErr w:type="spellEnd"/>
      <w:r w:rsidRPr="004E7D24">
        <w:rPr>
          <w:i/>
          <w:color w:val="auto"/>
          <w:sz w:val="28"/>
          <w:szCs w:val="28"/>
        </w:rPr>
        <w:t xml:space="preserve"> контекста</w:t>
      </w:r>
      <w:r w:rsidRPr="004E7D24">
        <w:rPr>
          <w:color w:val="auto"/>
          <w:sz w:val="28"/>
          <w:szCs w:val="28"/>
        </w:rPr>
        <w:t xml:space="preserve"> образовательного </w:t>
      </w:r>
      <w:r w:rsidRPr="004E7D24">
        <w:rPr>
          <w:color w:val="auto"/>
          <w:sz w:val="28"/>
          <w:szCs w:val="28"/>
        </w:rPr>
        <w:lastRenderedPageBreak/>
        <w:t xml:space="preserve">процесса, который создается, в частности, на материале ассоциативных показателей наиболее востребованных, </w:t>
      </w:r>
      <w:proofErr w:type="spellStart"/>
      <w:r w:rsidRPr="004E7D24">
        <w:rPr>
          <w:color w:val="auto"/>
          <w:sz w:val="28"/>
          <w:szCs w:val="28"/>
        </w:rPr>
        <w:t>актуализировавшихся</w:t>
      </w:r>
      <w:proofErr w:type="spellEnd"/>
      <w:r w:rsidRPr="004E7D24">
        <w:rPr>
          <w:color w:val="auto"/>
          <w:sz w:val="28"/>
          <w:szCs w:val="28"/>
        </w:rPr>
        <w:t xml:space="preserve"> (в настоящее время) в сознании этноса концептов. Создание </w:t>
      </w:r>
      <w:proofErr w:type="spellStart"/>
      <w:r w:rsidRPr="004E7D24">
        <w:rPr>
          <w:color w:val="auto"/>
          <w:sz w:val="28"/>
          <w:szCs w:val="28"/>
        </w:rPr>
        <w:t>эмоциогенного</w:t>
      </w:r>
      <w:proofErr w:type="spellEnd"/>
      <w:r w:rsidRPr="004E7D24">
        <w:rPr>
          <w:color w:val="auto"/>
          <w:sz w:val="28"/>
          <w:szCs w:val="28"/>
        </w:rPr>
        <w:t xml:space="preserve"> контекста обучения способствует эффективному формированию </w:t>
      </w:r>
      <w:proofErr w:type="spellStart"/>
      <w:r w:rsidRPr="004E7D24">
        <w:rPr>
          <w:color w:val="auto"/>
          <w:sz w:val="28"/>
          <w:szCs w:val="28"/>
        </w:rPr>
        <w:t>лингвокультурной</w:t>
      </w:r>
      <w:proofErr w:type="spellEnd"/>
      <w:r w:rsidRPr="004E7D24">
        <w:rPr>
          <w:color w:val="auto"/>
          <w:sz w:val="28"/>
          <w:szCs w:val="28"/>
        </w:rPr>
        <w:t xml:space="preserve"> компетенции и «вторичной языковой личности» в процессе</w:t>
      </w:r>
      <w:r w:rsidRPr="004E7D24">
        <w:rPr>
          <w:sz w:val="28"/>
          <w:szCs w:val="28"/>
        </w:rPr>
        <w:t xml:space="preserve"> обучения русскому языку как неродному, о чем пойдет речь дальше (см. 2 раздел диссертации).</w:t>
      </w:r>
    </w:p>
    <w:p w:rsidR="00BE7B47" w:rsidRPr="004E7D24" w:rsidRDefault="00BE7B47" w:rsidP="00C94254">
      <w:pPr>
        <w:pStyle w:val="Default"/>
        <w:ind w:firstLine="567"/>
        <w:contextualSpacing/>
        <w:jc w:val="both"/>
        <w:rPr>
          <w:sz w:val="28"/>
          <w:szCs w:val="28"/>
        </w:rPr>
      </w:pPr>
      <w:r w:rsidRPr="004E7D24">
        <w:rPr>
          <w:sz w:val="28"/>
          <w:szCs w:val="28"/>
        </w:rPr>
        <w:t xml:space="preserve">Согласившись с тем, что понятие концепта, </w:t>
      </w:r>
      <w:proofErr w:type="spellStart"/>
      <w:r w:rsidRPr="004E7D24">
        <w:rPr>
          <w:sz w:val="28"/>
          <w:szCs w:val="28"/>
        </w:rPr>
        <w:t>концептосферы</w:t>
      </w:r>
      <w:proofErr w:type="spellEnd"/>
      <w:r w:rsidRPr="004E7D24">
        <w:rPr>
          <w:sz w:val="28"/>
          <w:szCs w:val="28"/>
        </w:rPr>
        <w:t xml:space="preserve"> и их определения носят междисциплинарный многоэлементный характер, выделим, вслед за учеными-специалистами этой сферы главные составляющие концепта в языке и в сознании человека (и этноса в целом): </w:t>
      </w:r>
      <w:r w:rsidRPr="004E7D24">
        <w:rPr>
          <w:b/>
          <w:i/>
          <w:sz w:val="28"/>
          <w:szCs w:val="28"/>
        </w:rPr>
        <w:t>концепт</w:t>
      </w:r>
      <w:r w:rsidRPr="004E7D24">
        <w:rPr>
          <w:sz w:val="28"/>
          <w:szCs w:val="28"/>
        </w:rPr>
        <w:t xml:space="preserve"> – это </w:t>
      </w:r>
      <w:r w:rsidRPr="004E7D24">
        <w:rPr>
          <w:i/>
          <w:sz w:val="28"/>
          <w:szCs w:val="28"/>
        </w:rPr>
        <w:t>понятие</w:t>
      </w:r>
      <w:r w:rsidRPr="004E7D24">
        <w:rPr>
          <w:sz w:val="28"/>
          <w:szCs w:val="28"/>
        </w:rPr>
        <w:t xml:space="preserve"> (логика, философия) + </w:t>
      </w:r>
      <w:r w:rsidRPr="004E7D24">
        <w:rPr>
          <w:i/>
          <w:sz w:val="28"/>
          <w:szCs w:val="28"/>
        </w:rPr>
        <w:t>ценность</w:t>
      </w:r>
      <w:r w:rsidRPr="004E7D24">
        <w:rPr>
          <w:sz w:val="28"/>
          <w:szCs w:val="28"/>
        </w:rPr>
        <w:t xml:space="preserve"> (культурология) + </w:t>
      </w:r>
      <w:r w:rsidRPr="004E7D24">
        <w:rPr>
          <w:i/>
          <w:sz w:val="28"/>
          <w:szCs w:val="28"/>
        </w:rPr>
        <w:t>образ</w:t>
      </w:r>
      <w:r w:rsidRPr="004E7D24">
        <w:rPr>
          <w:sz w:val="28"/>
          <w:szCs w:val="28"/>
        </w:rPr>
        <w:t xml:space="preserve"> (</w:t>
      </w:r>
      <w:proofErr w:type="spellStart"/>
      <w:r w:rsidRPr="004E7D24">
        <w:rPr>
          <w:sz w:val="28"/>
          <w:szCs w:val="28"/>
        </w:rPr>
        <w:t>когнитология</w:t>
      </w:r>
      <w:proofErr w:type="spellEnd"/>
      <w:r w:rsidRPr="004E7D24">
        <w:rPr>
          <w:sz w:val="28"/>
          <w:szCs w:val="28"/>
        </w:rPr>
        <w:t xml:space="preserve">) + </w:t>
      </w:r>
      <w:r w:rsidRPr="004E7D24">
        <w:rPr>
          <w:i/>
          <w:sz w:val="28"/>
          <w:szCs w:val="28"/>
        </w:rPr>
        <w:t>ассоциация</w:t>
      </w:r>
      <w:r w:rsidRPr="004E7D24">
        <w:rPr>
          <w:sz w:val="28"/>
          <w:szCs w:val="28"/>
        </w:rPr>
        <w:t xml:space="preserve"> (психика, психология) + </w:t>
      </w:r>
      <w:r w:rsidRPr="004E7D24">
        <w:rPr>
          <w:i/>
          <w:sz w:val="28"/>
          <w:szCs w:val="28"/>
        </w:rPr>
        <w:t>оценка</w:t>
      </w:r>
      <w:r w:rsidRPr="004E7D24">
        <w:rPr>
          <w:sz w:val="28"/>
          <w:szCs w:val="28"/>
        </w:rPr>
        <w:t xml:space="preserve"> (аксиология) + лексическое </w:t>
      </w:r>
      <w:r w:rsidRPr="004E7D24">
        <w:rPr>
          <w:i/>
          <w:sz w:val="28"/>
          <w:szCs w:val="28"/>
        </w:rPr>
        <w:t>значение</w:t>
      </w:r>
      <w:r w:rsidRPr="004E7D24">
        <w:rPr>
          <w:sz w:val="28"/>
          <w:szCs w:val="28"/>
        </w:rPr>
        <w:t xml:space="preserve"> (лингвистика, семантика, семасиология).</w:t>
      </w:r>
    </w:p>
    <w:p w:rsidR="00BE7B47" w:rsidRPr="004E7D24" w:rsidRDefault="00BE7B47" w:rsidP="00C94254">
      <w:pPr>
        <w:pStyle w:val="Default"/>
        <w:ind w:firstLine="567"/>
        <w:contextualSpacing/>
        <w:jc w:val="center"/>
        <w:rPr>
          <w:sz w:val="28"/>
          <w:szCs w:val="28"/>
        </w:rPr>
      </w:pPr>
    </w:p>
    <w:p w:rsidR="00BE7B47" w:rsidRPr="004E7D24" w:rsidRDefault="00BE7B47" w:rsidP="00C94254">
      <w:pPr>
        <w:pStyle w:val="Default"/>
        <w:ind w:firstLine="567"/>
        <w:contextualSpacing/>
        <w:jc w:val="center"/>
        <w:rPr>
          <w:sz w:val="28"/>
          <w:szCs w:val="28"/>
        </w:rPr>
      </w:pPr>
      <w:r w:rsidRPr="004E7D24">
        <w:rPr>
          <w:sz w:val="28"/>
          <w:szCs w:val="28"/>
        </w:rPr>
        <w:t>СХЕМА</w:t>
      </w:r>
    </w:p>
    <w:p w:rsidR="00BE7B47" w:rsidRPr="004E7D24" w:rsidRDefault="00BE7B47" w:rsidP="00C94254">
      <w:pPr>
        <w:spacing w:after="0" w:line="240" w:lineRule="auto"/>
        <w:rPr>
          <w:rFonts w:ascii="Times New Roman" w:hAnsi="Times New Roman" w:cs="Times New Roman"/>
          <w:sz w:val="28"/>
          <w:szCs w:val="28"/>
        </w:rPr>
      </w:pPr>
      <w:r w:rsidRPr="004E7D24">
        <w:rPr>
          <w:rFonts w:ascii="Times New Roman" w:hAnsi="Times New Roman" w:cs="Times New Roman"/>
          <w:noProof/>
          <w:sz w:val="28"/>
          <w:szCs w:val="28"/>
        </w:rPr>
        <mc:AlternateContent>
          <mc:Choice Requires="wps">
            <w:drawing>
              <wp:anchor distT="0" distB="0" distL="114297" distR="114297" simplePos="0" relativeHeight="251500032" behindDoc="0" locked="0" layoutInCell="1" allowOverlap="1">
                <wp:simplePos x="0" y="0"/>
                <wp:positionH relativeFrom="column">
                  <wp:posOffset>4905374</wp:posOffset>
                </wp:positionH>
                <wp:positionV relativeFrom="paragraph">
                  <wp:posOffset>233045</wp:posOffset>
                </wp:positionV>
                <wp:extent cx="0" cy="414655"/>
                <wp:effectExtent l="76200" t="0" r="57150" b="61595"/>
                <wp:wrapNone/>
                <wp:docPr id="84"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4655"/>
                        </a:xfrm>
                        <a:prstGeom prst="line">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3B402E8" id="Прямая соединительная линия 84" o:spid="_x0000_s1026" style="position:absolute;z-index:2515000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margin" from="386.25pt,18.35pt" to="386.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" strokecolor="#5b9bd5" strokeweight=".5pt">
                <v:stroke endarrow="block" joinstyle="miter"/>
                <o:lock v:ext="edit" shapetype="f"/>
              </v:line>
            </w:pict>
          </mc:Fallback>
        </mc:AlternateContent>
      </w:r>
      <w:r w:rsidRPr="004E7D24">
        <w:rPr>
          <w:rFonts w:ascii="Times New Roman" w:hAnsi="Times New Roman" w:cs="Times New Roman"/>
          <w:noProof/>
          <w:sz w:val="28"/>
          <w:szCs w:val="28"/>
        </w:rPr>
        <mc:AlternateContent>
          <mc:Choice Requires="wps">
            <w:drawing>
              <wp:anchor distT="0" distB="0" distL="114297" distR="114297" simplePos="0" relativeHeight="251502080" behindDoc="0" locked="0" layoutInCell="1" allowOverlap="1">
                <wp:simplePos x="0" y="0"/>
                <wp:positionH relativeFrom="column">
                  <wp:posOffset>4249419</wp:posOffset>
                </wp:positionH>
                <wp:positionV relativeFrom="paragraph">
                  <wp:posOffset>215265</wp:posOffset>
                </wp:positionV>
                <wp:extent cx="0" cy="414655"/>
                <wp:effectExtent l="76200" t="0" r="57150" b="61595"/>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4655"/>
                        </a:xfrm>
                        <a:prstGeom prst="line">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F53F52F" id="Прямая соединительная линия 83" o:spid="_x0000_s1026" style="position:absolute;z-index:25150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margin" from="334.6pt,16.95pt" to="334.6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" strokecolor="#5b9bd5 [3204]" strokeweight=".5pt">
                <v:stroke endarrow="block" joinstyle="miter"/>
                <o:lock v:ext="edit" shapetype="f"/>
              </v:line>
            </w:pict>
          </mc:Fallback>
        </mc:AlternateContent>
      </w:r>
      <w:r w:rsidRPr="004E7D24">
        <w:rPr>
          <w:rFonts w:ascii="Times New Roman" w:hAnsi="Times New Roman" w:cs="Times New Roman"/>
          <w:noProof/>
          <w:sz w:val="28"/>
          <w:szCs w:val="28"/>
        </w:rPr>
        <mc:AlternateContent>
          <mc:Choice Requires="wps">
            <w:drawing>
              <wp:anchor distT="0" distB="0" distL="114297" distR="114297" simplePos="0" relativeHeight="251505152" behindDoc="0" locked="0" layoutInCell="1" allowOverlap="1">
                <wp:simplePos x="0" y="0"/>
                <wp:positionH relativeFrom="column">
                  <wp:posOffset>3182619</wp:posOffset>
                </wp:positionH>
                <wp:positionV relativeFrom="paragraph">
                  <wp:posOffset>226695</wp:posOffset>
                </wp:positionV>
                <wp:extent cx="0" cy="414020"/>
                <wp:effectExtent l="76200" t="0" r="57150" b="62230"/>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4020"/>
                        </a:xfrm>
                        <a:prstGeom prst="line">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4845840" id="Прямая соединительная линия 82" o:spid="_x0000_s1026" style="position:absolute;z-index:25150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from="250.6pt,17.85pt" to="250.6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" strokecolor="#5b9bd5 [3204]" strokeweight=".5pt">
                <v:stroke endarrow="block" joinstyle="miter"/>
                <o:lock v:ext="edit" shapetype="f"/>
              </v:line>
            </w:pict>
          </mc:Fallback>
        </mc:AlternateContent>
      </w:r>
      <w:r w:rsidRPr="004E7D24">
        <w:rPr>
          <w:rFonts w:ascii="Times New Roman" w:hAnsi="Times New Roman" w:cs="Times New Roman"/>
          <w:noProof/>
          <w:sz w:val="28"/>
          <w:szCs w:val="28"/>
        </w:rPr>
        <mc:AlternateContent>
          <mc:Choice Requires="wps">
            <w:drawing>
              <wp:anchor distT="0" distB="0" distL="114297" distR="114297" simplePos="0" relativeHeight="251508224" behindDoc="0" locked="0" layoutInCell="1" allowOverlap="1">
                <wp:simplePos x="0" y="0"/>
                <wp:positionH relativeFrom="column">
                  <wp:posOffset>2188209</wp:posOffset>
                </wp:positionH>
                <wp:positionV relativeFrom="paragraph">
                  <wp:posOffset>208915</wp:posOffset>
                </wp:positionV>
                <wp:extent cx="0" cy="414655"/>
                <wp:effectExtent l="76200" t="0" r="57150" b="61595"/>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4655"/>
                        </a:xfrm>
                        <a:prstGeom prst="line">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F5D9FB8" id="Прямая соединительная линия 81" o:spid="_x0000_s1026" style="position:absolute;z-index:2515082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margin" from="172.3pt,16.45pt" to="172.3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" strokecolor="#5b9bd5 [3204]" strokeweight=".5pt">
                <v:stroke endarrow="block" joinstyle="miter"/>
                <o:lock v:ext="edit" shapetype="f"/>
              </v:line>
            </w:pict>
          </mc:Fallback>
        </mc:AlternateContent>
      </w:r>
      <w:r w:rsidRPr="004E7D24">
        <w:rPr>
          <w:rFonts w:ascii="Times New Roman" w:hAnsi="Times New Roman" w:cs="Times New Roman"/>
          <w:noProof/>
          <w:sz w:val="28"/>
          <w:szCs w:val="28"/>
        </w:rPr>
        <mc:AlternateContent>
          <mc:Choice Requires="wps">
            <w:drawing>
              <wp:anchor distT="0" distB="0" distL="114297" distR="114297" simplePos="0" relativeHeight="251511296" behindDoc="0" locked="0" layoutInCell="1" allowOverlap="1">
                <wp:simplePos x="0" y="0"/>
                <wp:positionH relativeFrom="column">
                  <wp:posOffset>1395729</wp:posOffset>
                </wp:positionH>
                <wp:positionV relativeFrom="paragraph">
                  <wp:posOffset>205740</wp:posOffset>
                </wp:positionV>
                <wp:extent cx="0" cy="414655"/>
                <wp:effectExtent l="76200" t="0" r="57150" b="61595"/>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4655"/>
                        </a:xfrm>
                        <a:prstGeom prst="line">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D58C4CF" id="Прямая соединительная линия 80" o:spid="_x0000_s1026" style="position:absolute;z-index:2515112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margin" from="109.9pt,16.2pt" to="109.9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" strokecolor="#5b9bd5 [3204]" strokeweight=".5pt">
                <v:stroke endarrow="block" joinstyle="miter"/>
                <o:lock v:ext="edit" shapetype="f"/>
              </v:line>
            </w:pict>
          </mc:Fallback>
        </mc:AlternateContent>
      </w:r>
      <w:r w:rsidRPr="004E7D24">
        <w:rPr>
          <w:rFonts w:ascii="Times New Roman" w:hAnsi="Times New Roman" w:cs="Times New Roman"/>
          <w:noProof/>
          <w:sz w:val="28"/>
          <w:szCs w:val="28"/>
        </w:rPr>
        <mc:AlternateContent>
          <mc:Choice Requires="wps">
            <w:drawing>
              <wp:anchor distT="0" distB="0" distL="114297" distR="114297" simplePos="0" relativeHeight="251514368" behindDoc="0" locked="0" layoutInCell="1" allowOverlap="1">
                <wp:simplePos x="0" y="0"/>
                <wp:positionH relativeFrom="column">
                  <wp:posOffset>558799</wp:posOffset>
                </wp:positionH>
                <wp:positionV relativeFrom="paragraph">
                  <wp:posOffset>191770</wp:posOffset>
                </wp:positionV>
                <wp:extent cx="0" cy="429260"/>
                <wp:effectExtent l="76200" t="0" r="57150" b="66040"/>
                <wp:wrapNone/>
                <wp:docPr id="79"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29260"/>
                        </a:xfrm>
                        <a:prstGeom prst="line">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2146A5C" id="Прямая соединительная линия 79" o:spid="_x0000_s1026" style="position:absolute;z-index:251514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margin" from="44pt,15.1pt" to="44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" strokecolor="#5b9bd5 [3204]" strokeweight=".5pt">
                <v:stroke endarrow="block" joinstyle="miter"/>
                <o:lock v:ext="edit" shapetype="f"/>
              </v:line>
            </w:pict>
          </mc:Fallback>
        </mc:AlternateContent>
      </w:r>
      <w:r w:rsidRPr="004E7D24">
        <w:rPr>
          <w:rFonts w:ascii="Times New Roman" w:hAnsi="Times New Roman" w:cs="Times New Roman"/>
          <w:i/>
          <w:iCs/>
          <w:sz w:val="28"/>
          <w:szCs w:val="28"/>
        </w:rPr>
        <w:t xml:space="preserve">               Главные </w:t>
      </w:r>
      <w:r w:rsidRPr="004E7D24">
        <w:rPr>
          <w:rFonts w:ascii="Times New Roman" w:hAnsi="Times New Roman" w:cs="Times New Roman"/>
          <w:b/>
          <w:i/>
          <w:iCs/>
          <w:sz w:val="28"/>
          <w:szCs w:val="28"/>
        </w:rPr>
        <w:t>составляющие концепта</w:t>
      </w:r>
      <w:r w:rsidRPr="004E7D24">
        <w:rPr>
          <w:rFonts w:ascii="Times New Roman" w:hAnsi="Times New Roman" w:cs="Times New Roman"/>
          <w:i/>
          <w:iCs/>
          <w:sz w:val="28"/>
          <w:szCs w:val="28"/>
        </w:rPr>
        <w:t xml:space="preserve"> в языке и сознании</w:t>
      </w:r>
      <w:r w:rsidRPr="004E7D24">
        <w:rPr>
          <w:rFonts w:ascii="Times New Roman" w:hAnsi="Times New Roman" w:cs="Times New Roman"/>
          <w:sz w:val="28"/>
          <w:szCs w:val="28"/>
        </w:rPr>
        <w:t>:</w:t>
      </w:r>
    </w:p>
    <w:p w:rsidR="00BE7B47" w:rsidRPr="004E7D24" w:rsidRDefault="00BE7B47" w:rsidP="00C94254">
      <w:pPr>
        <w:spacing w:after="0" w:line="240" w:lineRule="auto"/>
        <w:jc w:val="both"/>
        <w:rPr>
          <w:rFonts w:ascii="Times New Roman" w:hAnsi="Times New Roman" w:cs="Times New Roman"/>
          <w:sz w:val="28"/>
          <w:szCs w:val="28"/>
        </w:rPr>
      </w:pPr>
    </w:p>
    <w:p w:rsidR="00AF116F" w:rsidRPr="004E7D24" w:rsidRDefault="00BE7B47" w:rsidP="00C94254">
      <w:pPr>
        <w:pStyle w:val="Default"/>
        <w:contextualSpacing/>
        <w:jc w:val="both"/>
        <w:rPr>
          <w:i/>
          <w:sz w:val="28"/>
          <w:szCs w:val="28"/>
        </w:rPr>
      </w:pPr>
      <w:r w:rsidRPr="004E7D24">
        <w:rPr>
          <w:i/>
          <w:sz w:val="28"/>
          <w:szCs w:val="28"/>
        </w:rPr>
        <w:t xml:space="preserve">       </w:t>
      </w:r>
    </w:p>
    <w:p w:rsidR="00BE7B47" w:rsidRPr="004E7D24" w:rsidRDefault="00AF116F" w:rsidP="00C94254">
      <w:pPr>
        <w:pStyle w:val="Default"/>
        <w:contextualSpacing/>
        <w:jc w:val="both"/>
        <w:rPr>
          <w:i/>
          <w:sz w:val="28"/>
          <w:szCs w:val="28"/>
        </w:rPr>
      </w:pPr>
      <w:r w:rsidRPr="004E7D24">
        <w:rPr>
          <w:i/>
          <w:sz w:val="28"/>
          <w:szCs w:val="28"/>
        </w:rPr>
        <w:t xml:space="preserve">      </w:t>
      </w:r>
      <w:r w:rsidR="00BE7B47" w:rsidRPr="004E7D24">
        <w:rPr>
          <w:i/>
          <w:sz w:val="28"/>
          <w:szCs w:val="28"/>
        </w:rPr>
        <w:t xml:space="preserve"> понятие + ценность + образ + ассоциация + оценка + значение</w:t>
      </w:r>
    </w:p>
    <w:p w:rsidR="00BE7B47" w:rsidRPr="004E7D24" w:rsidRDefault="00BE7B47" w:rsidP="00C94254">
      <w:pPr>
        <w:pStyle w:val="Default"/>
        <w:contextualSpacing/>
        <w:jc w:val="both"/>
        <w:rPr>
          <w:i/>
          <w:sz w:val="28"/>
          <w:szCs w:val="28"/>
        </w:rPr>
      </w:pPr>
    </w:p>
    <w:p w:rsidR="00BE7B47" w:rsidRPr="004E7D24" w:rsidRDefault="00BE7B47" w:rsidP="00C94254">
      <w:pPr>
        <w:pStyle w:val="31"/>
        <w:spacing w:after="0" w:line="240" w:lineRule="auto"/>
        <w:ind w:left="0" w:firstLine="567"/>
        <w:contextualSpacing/>
        <w:jc w:val="both"/>
        <w:rPr>
          <w:rFonts w:ascii="Times New Roman" w:hAnsi="Times New Roman" w:cs="Times New Roman"/>
          <w:sz w:val="28"/>
          <w:szCs w:val="28"/>
        </w:rPr>
      </w:pPr>
      <w:r w:rsidRPr="004E7D24">
        <w:rPr>
          <w:rFonts w:ascii="Times New Roman" w:hAnsi="Times New Roman" w:cs="Times New Roman"/>
          <w:sz w:val="28"/>
          <w:szCs w:val="28"/>
        </w:rPr>
        <w:t xml:space="preserve">Большинство исследователей отмечает, что концепт, так же, как и понятие, не равен значению: «концепт – единица </w:t>
      </w:r>
      <w:proofErr w:type="spellStart"/>
      <w:r w:rsidRPr="004E7D24">
        <w:rPr>
          <w:rFonts w:ascii="Times New Roman" w:hAnsi="Times New Roman" w:cs="Times New Roman"/>
          <w:sz w:val="28"/>
          <w:szCs w:val="28"/>
        </w:rPr>
        <w:t>концептосферы</w:t>
      </w:r>
      <w:proofErr w:type="spellEnd"/>
      <w:r w:rsidRPr="004E7D24">
        <w:rPr>
          <w:rFonts w:ascii="Times New Roman" w:hAnsi="Times New Roman" w:cs="Times New Roman"/>
          <w:sz w:val="28"/>
          <w:szCs w:val="28"/>
        </w:rPr>
        <w:t>, а значение – единица семантического пространства языка. Концепт, понятие и значение – явления когнитивной природы, которые представляют собой результат отражения и познания действительности сознанием человека; однако они являются продуктами деятельности разных видов сознания: концепт и понятие – концептуального, значение – языкового» [5</w:t>
      </w:r>
      <w:r w:rsidR="00F73F62">
        <w:rPr>
          <w:rFonts w:ascii="Times New Roman" w:hAnsi="Times New Roman" w:cs="Times New Roman"/>
          <w:sz w:val="28"/>
          <w:szCs w:val="28"/>
        </w:rPr>
        <w:t>6</w:t>
      </w:r>
      <w:r w:rsidRPr="004E7D24">
        <w:rPr>
          <w:rFonts w:ascii="Times New Roman" w:hAnsi="Times New Roman" w:cs="Times New Roman"/>
          <w:sz w:val="28"/>
          <w:szCs w:val="28"/>
        </w:rPr>
        <w:t>].</w:t>
      </w:r>
    </w:p>
    <w:p w:rsidR="00BE7B47" w:rsidRPr="004E7D24" w:rsidRDefault="00BE7B47" w:rsidP="00C94254">
      <w:pPr>
        <w:pStyle w:val="Default"/>
        <w:ind w:firstLine="567"/>
        <w:contextualSpacing/>
        <w:jc w:val="both"/>
        <w:rPr>
          <w:sz w:val="28"/>
          <w:szCs w:val="28"/>
          <w:lang w:val="tt-RU"/>
        </w:rPr>
      </w:pPr>
      <w:r w:rsidRPr="004E7D24">
        <w:rPr>
          <w:sz w:val="28"/>
          <w:szCs w:val="28"/>
          <w:lang w:val="tt-RU"/>
        </w:rPr>
        <w:t xml:space="preserve">Резюмируя краткий обзор определений термина </w:t>
      </w:r>
      <w:r w:rsidRPr="004E7D24">
        <w:rPr>
          <w:i/>
          <w:sz w:val="28"/>
          <w:szCs w:val="28"/>
          <w:lang w:val="tt-RU"/>
        </w:rPr>
        <w:t>концепт</w:t>
      </w:r>
      <w:r w:rsidRPr="004E7D24">
        <w:rPr>
          <w:sz w:val="28"/>
          <w:szCs w:val="28"/>
          <w:lang w:val="tt-RU"/>
        </w:rPr>
        <w:t xml:space="preserve"> с лингвистической и этнокультурологической позиций, выделим суть этого явления, обобщив его понимание лингвистами и культурологами. </w:t>
      </w:r>
    </w:p>
    <w:p w:rsidR="00BE7B47" w:rsidRPr="00D76188" w:rsidRDefault="00BE7B47" w:rsidP="00C94254">
      <w:pPr>
        <w:pStyle w:val="Default"/>
        <w:ind w:firstLine="567"/>
        <w:contextualSpacing/>
        <w:jc w:val="both"/>
        <w:rPr>
          <w:sz w:val="28"/>
          <w:szCs w:val="28"/>
        </w:rPr>
      </w:pPr>
      <w:r w:rsidRPr="004E7D24">
        <w:rPr>
          <w:sz w:val="28"/>
          <w:szCs w:val="28"/>
          <w:lang w:val="tt-RU"/>
        </w:rPr>
        <w:t xml:space="preserve">В лингвокультурологии </w:t>
      </w:r>
      <w:r w:rsidRPr="004E7D24">
        <w:rPr>
          <w:bCs/>
          <w:i/>
          <w:sz w:val="28"/>
          <w:szCs w:val="28"/>
          <w:lang w:val="tt-RU"/>
        </w:rPr>
        <w:t>концепт</w:t>
      </w:r>
      <w:r w:rsidRPr="004E7D24">
        <w:rPr>
          <w:sz w:val="28"/>
          <w:szCs w:val="28"/>
          <w:lang w:val="tt-RU"/>
        </w:rPr>
        <w:t xml:space="preserve"> – это “ментальная сущность, отпечаток определенной культуры, своеобразный “сгусток” , “микромодель” культуры; это ментальное образование, культурно обусловленное представление человека о мире; это оречевленный эмоциогенный </w:t>
      </w:r>
      <w:r w:rsidRPr="004E7D24">
        <w:rPr>
          <w:color w:val="333333"/>
          <w:sz w:val="28"/>
          <w:szCs w:val="28"/>
        </w:rPr>
        <w:t>опыт познания (и переживания) мира;</w:t>
      </w:r>
      <w:r w:rsidRPr="004E7D24">
        <w:rPr>
          <w:sz w:val="28"/>
          <w:szCs w:val="28"/>
          <w:lang w:val="tt-RU"/>
        </w:rPr>
        <w:t xml:space="preserve"> при этом совокупность концептов образует упорядоченную </w:t>
      </w:r>
      <w:r w:rsidRPr="004E7D24">
        <w:rPr>
          <w:i/>
          <w:sz w:val="28"/>
          <w:szCs w:val="28"/>
          <w:lang w:val="tt-RU"/>
        </w:rPr>
        <w:t>концептосферу</w:t>
      </w:r>
      <w:r w:rsidRPr="004E7D24">
        <w:rPr>
          <w:sz w:val="28"/>
          <w:szCs w:val="28"/>
          <w:lang w:val="tt-RU"/>
        </w:rPr>
        <w:t xml:space="preserve"> того или иного народа, куда входят и основные базовые или общ</w:t>
      </w:r>
      <w:r w:rsidRPr="0066047B">
        <w:rPr>
          <w:sz w:val="28"/>
          <w:szCs w:val="28"/>
          <w:lang w:val="tt-RU"/>
        </w:rPr>
        <w:t>ечеловеческие ценности (БЦ и ОЦ), и этноспецифические ценности (ЭЦ), маркированные этнокультурной духовной составляющей</w:t>
      </w:r>
      <w:r w:rsidRPr="0066047B">
        <w:rPr>
          <w:sz w:val="28"/>
          <w:szCs w:val="28"/>
        </w:rPr>
        <w:t>»</w:t>
      </w:r>
      <w:r w:rsidRPr="0066047B">
        <w:rPr>
          <w:sz w:val="28"/>
          <w:szCs w:val="28"/>
          <w:lang w:val="tt-RU"/>
        </w:rPr>
        <w:t xml:space="preserve"> (С.А. Аскольдов, Д.С. Лихачев, Ю.С. Степанов, Р.М. Фрумкина, А. Вежбицкая, И.А. Стернин, З. Попова,  В.А. Маслова, З.К. Сабитова,  З.К. Темиргазина и  др.) </w:t>
      </w:r>
      <w:r w:rsidRPr="0066047B">
        <w:rPr>
          <w:sz w:val="28"/>
          <w:szCs w:val="28"/>
        </w:rPr>
        <w:t>[5</w:t>
      </w:r>
      <w:r w:rsidR="00F73F62">
        <w:rPr>
          <w:sz w:val="28"/>
          <w:szCs w:val="28"/>
        </w:rPr>
        <w:t>5</w:t>
      </w:r>
      <w:r w:rsidRPr="0066047B">
        <w:rPr>
          <w:sz w:val="28"/>
          <w:szCs w:val="28"/>
        </w:rPr>
        <w:t>].</w:t>
      </w:r>
      <w:r w:rsidRPr="00D76188">
        <w:rPr>
          <w:sz w:val="28"/>
          <w:szCs w:val="28"/>
        </w:rPr>
        <w:t xml:space="preserve"> </w:t>
      </w:r>
    </w:p>
    <w:p w:rsidR="00BE7B47" w:rsidRPr="0066047B" w:rsidRDefault="00BE7B47" w:rsidP="00C94254">
      <w:pPr>
        <w:pStyle w:val="Default"/>
        <w:ind w:firstLine="567"/>
        <w:contextualSpacing/>
        <w:jc w:val="both"/>
        <w:rPr>
          <w:sz w:val="28"/>
          <w:szCs w:val="28"/>
        </w:rPr>
      </w:pPr>
      <w:r w:rsidRPr="00D76188">
        <w:rPr>
          <w:sz w:val="28"/>
          <w:szCs w:val="28"/>
          <w:lang w:val="tt-RU"/>
        </w:rPr>
        <w:t xml:space="preserve">В </w:t>
      </w:r>
      <w:r w:rsidRPr="008A4AF9">
        <w:rPr>
          <w:sz w:val="28"/>
          <w:szCs w:val="28"/>
          <w:lang w:val="tt-RU"/>
        </w:rPr>
        <w:t>психолингвистике,  менталингвистике, этнолингвистике</w:t>
      </w:r>
      <w:r w:rsidRPr="000E3463">
        <w:rPr>
          <w:sz w:val="28"/>
          <w:szCs w:val="28"/>
          <w:lang w:val="tt-RU"/>
        </w:rPr>
        <w:t xml:space="preserve"> </w:t>
      </w:r>
      <w:r w:rsidRPr="00FE70F6">
        <w:rPr>
          <w:bCs/>
          <w:i/>
          <w:sz w:val="28"/>
          <w:szCs w:val="28"/>
          <w:lang w:val="tt-RU"/>
        </w:rPr>
        <w:t>концепт</w:t>
      </w:r>
      <w:r w:rsidRPr="00D76188">
        <w:rPr>
          <w:sz w:val="28"/>
          <w:szCs w:val="28"/>
          <w:lang w:val="tt-RU"/>
        </w:rPr>
        <w:t xml:space="preserve"> – это </w:t>
      </w:r>
      <w:r w:rsidRPr="00D76188">
        <w:rPr>
          <w:sz w:val="28"/>
          <w:szCs w:val="28"/>
        </w:rPr>
        <w:t>«</w:t>
      </w:r>
      <w:r w:rsidRPr="00D76188">
        <w:rPr>
          <w:sz w:val="28"/>
          <w:szCs w:val="28"/>
          <w:lang w:val="tt-RU"/>
        </w:rPr>
        <w:t xml:space="preserve">совокупность знаний о мире, мысленное определение, единицы оперативного сознания, объективирующиеся через языковые средства того или иного языка; концепт получает вербальное воплощение в семантическом пространстве языка, </w:t>
      </w:r>
      <w:r w:rsidRPr="00D76188">
        <w:rPr>
          <w:sz w:val="28"/>
          <w:szCs w:val="28"/>
          <w:lang w:val="tt-RU"/>
        </w:rPr>
        <w:lastRenderedPageBreak/>
        <w:t>но при этом не все концепты вербализуются, но за всеми знаками языка стоят концепты; разные языки “концептуализируют” (преломляют действительность) по-разному: за одним и тем же словом в сознании носителей разных языков могут стоять разные концепты</w:t>
      </w:r>
      <w:r w:rsidRPr="00D76188">
        <w:rPr>
          <w:sz w:val="28"/>
          <w:szCs w:val="28"/>
        </w:rPr>
        <w:t>»</w:t>
      </w:r>
      <w:r w:rsidRPr="00D76188">
        <w:rPr>
          <w:sz w:val="28"/>
          <w:szCs w:val="28"/>
          <w:lang w:val="tt-RU"/>
        </w:rPr>
        <w:t xml:space="preserve"> (А.А.</w:t>
      </w:r>
      <w:r>
        <w:rPr>
          <w:sz w:val="28"/>
          <w:szCs w:val="28"/>
          <w:lang w:val="tt-RU"/>
        </w:rPr>
        <w:t xml:space="preserve"> </w:t>
      </w:r>
      <w:r w:rsidRPr="00D76188">
        <w:rPr>
          <w:sz w:val="28"/>
          <w:szCs w:val="28"/>
          <w:lang w:val="tt-RU"/>
        </w:rPr>
        <w:t>Леонтьев, А.А. Залевская, Е.Ф.</w:t>
      </w:r>
      <w:r>
        <w:rPr>
          <w:sz w:val="28"/>
          <w:szCs w:val="28"/>
          <w:lang w:val="tt-RU"/>
        </w:rPr>
        <w:t xml:space="preserve"> </w:t>
      </w:r>
      <w:r w:rsidRPr="00D76188">
        <w:rPr>
          <w:sz w:val="28"/>
          <w:szCs w:val="28"/>
          <w:lang w:val="tt-RU"/>
        </w:rPr>
        <w:t>Тарасов, Ю.А.</w:t>
      </w:r>
      <w:r>
        <w:rPr>
          <w:sz w:val="28"/>
          <w:szCs w:val="28"/>
          <w:lang w:val="tt-RU"/>
        </w:rPr>
        <w:t xml:space="preserve"> </w:t>
      </w:r>
      <w:r w:rsidRPr="00D76188">
        <w:rPr>
          <w:sz w:val="28"/>
          <w:szCs w:val="28"/>
          <w:lang w:val="tt-RU"/>
        </w:rPr>
        <w:t>Сорокин, Ю.Н.</w:t>
      </w:r>
      <w:r>
        <w:rPr>
          <w:sz w:val="28"/>
          <w:szCs w:val="28"/>
          <w:lang w:val="tt-RU"/>
        </w:rPr>
        <w:t xml:space="preserve"> </w:t>
      </w:r>
      <w:r w:rsidRPr="00D76188">
        <w:rPr>
          <w:sz w:val="28"/>
          <w:szCs w:val="28"/>
          <w:lang w:val="tt-RU"/>
        </w:rPr>
        <w:t>Караулов, Н.В.</w:t>
      </w:r>
      <w:r>
        <w:rPr>
          <w:sz w:val="28"/>
          <w:szCs w:val="28"/>
          <w:lang w:val="tt-RU"/>
        </w:rPr>
        <w:t xml:space="preserve"> </w:t>
      </w:r>
      <w:r w:rsidRPr="00D76188">
        <w:rPr>
          <w:sz w:val="28"/>
          <w:szCs w:val="28"/>
          <w:lang w:val="tt-RU"/>
        </w:rPr>
        <w:t>Уфимцева, И.А.</w:t>
      </w:r>
      <w:r>
        <w:rPr>
          <w:sz w:val="28"/>
          <w:szCs w:val="28"/>
          <w:lang w:val="tt-RU"/>
        </w:rPr>
        <w:t xml:space="preserve"> </w:t>
      </w:r>
      <w:r w:rsidRPr="00D76188">
        <w:rPr>
          <w:sz w:val="28"/>
          <w:szCs w:val="28"/>
          <w:lang w:val="tt-RU"/>
        </w:rPr>
        <w:t>Стернин, З.Д.</w:t>
      </w:r>
      <w:r>
        <w:rPr>
          <w:sz w:val="28"/>
          <w:szCs w:val="28"/>
          <w:lang w:val="tt-RU"/>
        </w:rPr>
        <w:t xml:space="preserve"> </w:t>
      </w:r>
      <w:r w:rsidRPr="00D76188">
        <w:rPr>
          <w:sz w:val="28"/>
          <w:szCs w:val="28"/>
          <w:lang w:val="tt-RU"/>
        </w:rPr>
        <w:t>Попова, В.И.</w:t>
      </w:r>
      <w:r>
        <w:rPr>
          <w:sz w:val="28"/>
          <w:szCs w:val="28"/>
          <w:lang w:val="tt-RU"/>
        </w:rPr>
        <w:t xml:space="preserve"> </w:t>
      </w:r>
      <w:r w:rsidRPr="00D76188">
        <w:rPr>
          <w:sz w:val="28"/>
          <w:szCs w:val="28"/>
          <w:lang w:val="tt-RU"/>
        </w:rPr>
        <w:t>Карасик, Г.Г.</w:t>
      </w:r>
      <w:r>
        <w:rPr>
          <w:sz w:val="28"/>
          <w:szCs w:val="28"/>
          <w:lang w:val="tt-RU"/>
        </w:rPr>
        <w:t xml:space="preserve"> </w:t>
      </w:r>
      <w:r w:rsidRPr="00D76188">
        <w:rPr>
          <w:sz w:val="28"/>
          <w:szCs w:val="28"/>
          <w:lang w:val="tt-RU"/>
        </w:rPr>
        <w:t>Слышкин, Э.Д.</w:t>
      </w:r>
      <w:r>
        <w:rPr>
          <w:sz w:val="28"/>
          <w:szCs w:val="28"/>
          <w:lang w:val="tt-RU"/>
        </w:rPr>
        <w:t xml:space="preserve"> </w:t>
      </w:r>
      <w:r w:rsidRPr="00D76188">
        <w:rPr>
          <w:sz w:val="28"/>
          <w:szCs w:val="28"/>
          <w:lang w:val="tt-RU"/>
        </w:rPr>
        <w:t>Сулейменова, Н.Ж.</w:t>
      </w:r>
      <w:r>
        <w:rPr>
          <w:sz w:val="28"/>
          <w:szCs w:val="28"/>
          <w:lang w:val="tt-RU"/>
        </w:rPr>
        <w:t xml:space="preserve"> </w:t>
      </w:r>
      <w:r w:rsidRPr="00D76188">
        <w:rPr>
          <w:sz w:val="28"/>
          <w:szCs w:val="28"/>
          <w:lang w:val="tt-RU"/>
        </w:rPr>
        <w:t>Шаймерденова,</w:t>
      </w:r>
      <w:r>
        <w:rPr>
          <w:sz w:val="28"/>
          <w:szCs w:val="28"/>
          <w:lang w:val="tt-RU"/>
        </w:rPr>
        <w:t xml:space="preserve"> С.Д. Абишева, </w:t>
      </w:r>
      <w:r w:rsidRPr="00D76188">
        <w:rPr>
          <w:sz w:val="28"/>
          <w:szCs w:val="28"/>
          <w:lang w:val="tt-RU"/>
        </w:rPr>
        <w:t>А.Е.</w:t>
      </w:r>
      <w:r>
        <w:rPr>
          <w:sz w:val="28"/>
          <w:szCs w:val="28"/>
          <w:lang w:val="tt-RU"/>
        </w:rPr>
        <w:t xml:space="preserve"> </w:t>
      </w:r>
      <w:r w:rsidRPr="00D76188">
        <w:rPr>
          <w:sz w:val="28"/>
          <w:szCs w:val="28"/>
          <w:lang w:val="tt-RU"/>
        </w:rPr>
        <w:t>Агманова, Ш.К.</w:t>
      </w:r>
      <w:r>
        <w:rPr>
          <w:sz w:val="28"/>
          <w:szCs w:val="28"/>
          <w:lang w:val="tt-RU"/>
        </w:rPr>
        <w:t xml:space="preserve"> </w:t>
      </w:r>
      <w:r w:rsidRPr="00D76188">
        <w:rPr>
          <w:sz w:val="28"/>
          <w:szCs w:val="28"/>
          <w:lang w:val="tt-RU"/>
        </w:rPr>
        <w:t xml:space="preserve">Жаркынбекова и др.) </w:t>
      </w:r>
      <w:bookmarkStart w:id="67" w:name="_Hlk149835508"/>
      <w:r w:rsidRPr="00D76188">
        <w:rPr>
          <w:sz w:val="28"/>
          <w:szCs w:val="28"/>
        </w:rPr>
        <w:t>[</w:t>
      </w:r>
      <w:r w:rsidRPr="0066047B">
        <w:rPr>
          <w:sz w:val="28"/>
          <w:szCs w:val="28"/>
        </w:rPr>
        <w:t>5</w:t>
      </w:r>
      <w:r w:rsidR="00484C0B">
        <w:rPr>
          <w:sz w:val="28"/>
          <w:szCs w:val="28"/>
        </w:rPr>
        <w:t>6</w:t>
      </w:r>
      <w:r w:rsidRPr="0066047B">
        <w:rPr>
          <w:sz w:val="28"/>
          <w:szCs w:val="28"/>
        </w:rPr>
        <w:t>].</w:t>
      </w:r>
      <w:bookmarkEnd w:id="67"/>
    </w:p>
    <w:p w:rsidR="00BE7B47" w:rsidRPr="00147D01" w:rsidRDefault="00BE7B47" w:rsidP="00C94254">
      <w:pPr>
        <w:pStyle w:val="FA-MainHeader"/>
        <w:numPr>
          <w:ilvl w:val="0"/>
          <w:numId w:val="0"/>
        </w:numPr>
        <w:spacing w:after="0" w:line="240" w:lineRule="auto"/>
        <w:ind w:firstLine="709"/>
        <w:contextualSpacing/>
        <w:jc w:val="both"/>
        <w:rPr>
          <w:b w:val="0"/>
          <w:sz w:val="28"/>
          <w:szCs w:val="28"/>
          <w:lang w:val="ru-RU"/>
        </w:rPr>
      </w:pPr>
      <w:r w:rsidRPr="0066047B">
        <w:rPr>
          <w:b w:val="0"/>
          <w:sz w:val="28"/>
          <w:szCs w:val="28"/>
          <w:lang w:val="tt-RU"/>
        </w:rPr>
        <w:t xml:space="preserve">Поскольку система ценностей представляет собой многоаспектное явление, в рамках лингвистических концепций наблюдается несколько направлений их исследования. При этом основным средством анализа и интепретации выступает язык как материал для постижения и понимания ценностной картины мира того или иного этноса, а достаточно надежным и общепризнанным способом доступа к языковому сознанию стал активно используемый современной психолингвистикой свободный ассоциативный эксперимент. </w:t>
      </w:r>
    </w:p>
    <w:p w:rsidR="00BE7B47" w:rsidRPr="00B745A6" w:rsidRDefault="00BE7B47" w:rsidP="00C94254">
      <w:pPr>
        <w:pStyle w:val="FA-MainHeader"/>
        <w:numPr>
          <w:ilvl w:val="0"/>
          <w:numId w:val="0"/>
        </w:numPr>
        <w:spacing w:after="0" w:line="240" w:lineRule="auto"/>
        <w:ind w:firstLine="709"/>
        <w:contextualSpacing/>
        <w:jc w:val="both"/>
        <w:rPr>
          <w:b w:val="0"/>
          <w:sz w:val="28"/>
          <w:szCs w:val="28"/>
          <w:lang w:val="ru-RU"/>
        </w:rPr>
      </w:pPr>
      <w:r w:rsidRPr="0066047B">
        <w:rPr>
          <w:b w:val="0"/>
          <w:sz w:val="28"/>
          <w:szCs w:val="28"/>
          <w:lang w:val="tt-RU"/>
        </w:rPr>
        <w:t xml:space="preserve">В качестве резюмирующего суждения еще раз отметим прагматическую ценность включения теоретической основы изучения концептов и концептосферы в лингводидактическую область нашей работы: в современной методике обучения языку (языкам) </w:t>
      </w:r>
      <w:r w:rsidRPr="0066047B">
        <w:rPr>
          <w:b w:val="0"/>
          <w:i/>
          <w:sz w:val="28"/>
          <w:szCs w:val="28"/>
          <w:lang w:val="tt-RU"/>
        </w:rPr>
        <w:t>концепт</w:t>
      </w:r>
      <w:r w:rsidRPr="0066047B">
        <w:rPr>
          <w:b w:val="0"/>
          <w:sz w:val="28"/>
          <w:szCs w:val="28"/>
          <w:lang w:val="tt-RU"/>
        </w:rPr>
        <w:t xml:space="preserve"> становится одним из центральных понятий, поскольку без междисциплинарных знаний и представлений невозможно обеспечить адекватное понимание и усвоение ценностей другой (изучаемой) культуры. По мнению Е.Ю. Никитиной и А.Н. Кохичко, концепт представляет собой базовое понятие методики обучения языку: </w:t>
      </w:r>
      <w:r w:rsidRPr="0066047B">
        <w:rPr>
          <w:b w:val="0"/>
          <w:sz w:val="28"/>
          <w:szCs w:val="28"/>
          <w:lang w:val="ru-RU"/>
        </w:rPr>
        <w:t>«</w:t>
      </w:r>
      <w:r w:rsidRPr="0066047B">
        <w:rPr>
          <w:b w:val="0"/>
          <w:sz w:val="28"/>
          <w:szCs w:val="28"/>
          <w:lang w:val="tt-RU"/>
        </w:rPr>
        <w:t xml:space="preserve">Если сопоставлять ментальные категории концептов с понятиями языкознания и методики обучения русскому языку, то, по нашему мнению, концепт находится в плоскости </w:t>
      </w:r>
      <w:r w:rsidRPr="0066047B">
        <w:rPr>
          <w:b w:val="0"/>
          <w:i/>
          <w:sz w:val="28"/>
          <w:szCs w:val="28"/>
          <w:lang w:val="tt-RU"/>
        </w:rPr>
        <w:t>чувства языка</w:t>
      </w:r>
      <w:r w:rsidRPr="0066047B">
        <w:rPr>
          <w:b w:val="0"/>
          <w:sz w:val="28"/>
          <w:szCs w:val="28"/>
          <w:lang w:val="tt-RU"/>
        </w:rPr>
        <w:t xml:space="preserve">  как системы</w:t>
      </w:r>
      <w:r w:rsidRPr="0066047B">
        <w:rPr>
          <w:b w:val="0"/>
          <w:sz w:val="28"/>
          <w:szCs w:val="28"/>
          <w:lang w:val="ru-RU"/>
        </w:rPr>
        <w:t>» [5</w:t>
      </w:r>
      <w:r w:rsidR="00484C0B">
        <w:rPr>
          <w:b w:val="0"/>
          <w:sz w:val="28"/>
          <w:szCs w:val="28"/>
          <w:lang w:val="ru-RU"/>
        </w:rPr>
        <w:t>7</w:t>
      </w:r>
      <w:r w:rsidRPr="0066047B">
        <w:rPr>
          <w:b w:val="0"/>
          <w:sz w:val="28"/>
          <w:szCs w:val="28"/>
          <w:lang w:val="ru-RU"/>
        </w:rPr>
        <w:t>, с. 147]. Продолжая мысль</w:t>
      </w:r>
      <w:r w:rsidRPr="0066047B">
        <w:rPr>
          <w:b w:val="0"/>
          <w:sz w:val="28"/>
          <w:szCs w:val="28"/>
          <w:lang w:val="tt-RU"/>
        </w:rPr>
        <w:t xml:space="preserve"> цитируемых авторов, выскажем наше твердое убеждение в целесообразности и эффективности привлечения концептуальных</w:t>
      </w:r>
      <w:r w:rsidRPr="00D76188">
        <w:rPr>
          <w:b w:val="0"/>
          <w:sz w:val="28"/>
          <w:szCs w:val="28"/>
          <w:lang w:val="tt-RU"/>
        </w:rPr>
        <w:t xml:space="preserve"> исследований в сферу методической образовательной деятельности: задача педагога-словесника при обучении второму (неродному, в нашем случае – русскому) языку состоит в том, чтобы помочь обучаемому осмыслить не только специфические, культурно обусловленные языковые выражения (как, например, фразеологические единицы), но и увидеть за обыденными исконно русскими словами закрепленные в памяти исторически значимые, духовные ценности русского народа, уметь прочувствовать и сопоставить с базовыми ценностями своей (в нашем случае – казахской) культурой, что может способствовать созданию адекватного взаимопонимания и готовности к конструктивному диалогу. В нашей диссертационной работе</w:t>
      </w:r>
      <w:r>
        <w:rPr>
          <w:b w:val="0"/>
          <w:sz w:val="28"/>
          <w:szCs w:val="28"/>
          <w:lang w:val="tt-RU"/>
        </w:rPr>
        <w:t xml:space="preserve"> </w:t>
      </w:r>
      <w:r w:rsidRPr="00D76188">
        <w:rPr>
          <w:b w:val="0"/>
          <w:sz w:val="28"/>
          <w:szCs w:val="28"/>
          <w:lang w:val="tt-RU"/>
        </w:rPr>
        <w:t>(</w:t>
      </w:r>
      <w:r w:rsidRPr="00B745A6">
        <w:rPr>
          <w:b w:val="0"/>
          <w:sz w:val="28"/>
          <w:szCs w:val="28"/>
          <w:lang w:val="tt-RU"/>
        </w:rPr>
        <w:t>третий раздел) рассматриваются</w:t>
      </w:r>
      <w:r w:rsidRPr="00D76188">
        <w:rPr>
          <w:b w:val="0"/>
          <w:sz w:val="28"/>
          <w:szCs w:val="28"/>
          <w:lang w:val="tt-RU"/>
        </w:rPr>
        <w:t xml:space="preserve"> л</w:t>
      </w:r>
      <w:proofErr w:type="spellStart"/>
      <w:r w:rsidRPr="00D76188">
        <w:rPr>
          <w:b w:val="0"/>
          <w:sz w:val="28"/>
          <w:szCs w:val="28"/>
          <w:lang w:val="ru-RU"/>
        </w:rPr>
        <w:t>ингвокультурологические</w:t>
      </w:r>
      <w:proofErr w:type="spellEnd"/>
      <w:r w:rsidRPr="00D76188">
        <w:rPr>
          <w:b w:val="0"/>
          <w:sz w:val="28"/>
          <w:szCs w:val="28"/>
          <w:lang w:val="ru-RU"/>
        </w:rPr>
        <w:t xml:space="preserve"> основы преподавания </w:t>
      </w:r>
      <w:r w:rsidRPr="00D76188">
        <w:rPr>
          <w:b w:val="0"/>
          <w:sz w:val="28"/>
          <w:szCs w:val="28"/>
          <w:lang w:val="kk-KZ"/>
        </w:rPr>
        <w:t xml:space="preserve">русского языка через систему базовых ценностей на примере содержания морально-этических и духовных ценностных приоритетов концептосферы «Родственные отношения» с привлечением данных  ассоциативных исследований </w:t>
      </w:r>
      <w:r w:rsidRPr="00B745A6">
        <w:rPr>
          <w:b w:val="0"/>
          <w:sz w:val="28"/>
          <w:szCs w:val="28"/>
          <w:lang w:val="kk-KZ"/>
        </w:rPr>
        <w:t xml:space="preserve">(см. Раздел 3 дисс.). </w:t>
      </w:r>
      <w:r w:rsidRPr="00B745A6">
        <w:rPr>
          <w:b w:val="0"/>
          <w:sz w:val="28"/>
          <w:szCs w:val="28"/>
          <w:lang w:val="ru-RU"/>
        </w:rPr>
        <w:tab/>
      </w:r>
    </w:p>
    <w:p w:rsidR="00BE7B47" w:rsidRPr="00D76188" w:rsidRDefault="00BE7B47" w:rsidP="00C94254">
      <w:pPr>
        <w:pStyle w:val="FA-MainHeader"/>
        <w:numPr>
          <w:ilvl w:val="0"/>
          <w:numId w:val="0"/>
        </w:numPr>
        <w:spacing w:after="0" w:line="240" w:lineRule="auto"/>
        <w:ind w:firstLine="709"/>
        <w:contextualSpacing/>
        <w:jc w:val="both"/>
        <w:rPr>
          <w:b w:val="0"/>
          <w:sz w:val="28"/>
          <w:szCs w:val="28"/>
          <w:lang w:val="tt-RU"/>
        </w:rPr>
      </w:pPr>
      <w:r w:rsidRPr="00D76188">
        <w:rPr>
          <w:b w:val="0"/>
          <w:sz w:val="28"/>
          <w:szCs w:val="28"/>
          <w:lang w:val="tt-RU"/>
        </w:rPr>
        <w:t xml:space="preserve">В психолингвистике концепты и образуемые ими концептосферы отнесены к базовым  ценностям и изучаются в зеркале языкового сознания. </w:t>
      </w:r>
      <w:r w:rsidRPr="00D76188">
        <w:rPr>
          <w:b w:val="0"/>
          <w:sz w:val="28"/>
          <w:szCs w:val="28"/>
          <w:lang w:val="ru-RU"/>
        </w:rPr>
        <w:lastRenderedPageBreak/>
        <w:t>Содержание базовых ц</w:t>
      </w:r>
      <w:r w:rsidRPr="00D76188">
        <w:rPr>
          <w:b w:val="0"/>
          <w:sz w:val="28"/>
          <w:szCs w:val="28"/>
          <w:lang w:val="tt-RU"/>
        </w:rPr>
        <w:t xml:space="preserve">енностей, их трансформация и динамика активно исследуются на основе теоретических подходов современной лингвистики. В частности, наиболее конструктивно они изучаются в рамках лингвокультурологии, лингвистической аксиологии, этнолингвистики и психолингвистики, что активно разрабатывается Московской психолингвистической школой. </w:t>
      </w:r>
    </w:p>
    <w:p w:rsidR="009A3643" w:rsidRPr="004E7D24" w:rsidRDefault="009A3643" w:rsidP="003B0235">
      <w:pPr>
        <w:spacing w:after="0" w:line="240" w:lineRule="auto"/>
        <w:ind w:firstLine="567"/>
        <w:jc w:val="both"/>
        <w:rPr>
          <w:rFonts w:ascii="Times New Roman" w:hAnsi="Times New Roman" w:cs="Times New Roman"/>
          <w:sz w:val="28"/>
          <w:szCs w:val="28"/>
        </w:rPr>
      </w:pPr>
      <w:proofErr w:type="spellStart"/>
      <w:r w:rsidRPr="004E7D24">
        <w:rPr>
          <w:rFonts w:ascii="Times New Roman" w:hAnsi="Times New Roman" w:cs="Times New Roman"/>
          <w:sz w:val="28"/>
          <w:szCs w:val="28"/>
        </w:rPr>
        <w:t>Концептосфера</w:t>
      </w:r>
      <w:proofErr w:type="spellEnd"/>
      <w:r w:rsidRPr="004E7D24">
        <w:rPr>
          <w:rFonts w:ascii="Times New Roman" w:hAnsi="Times New Roman" w:cs="Times New Roman"/>
          <w:sz w:val="28"/>
          <w:szCs w:val="28"/>
        </w:rPr>
        <w:t xml:space="preserve"> национальных духовных, ментальных и материальных ценностей является основой каждой этнокультуры, обеспечивая функционирование и поддержание национальной идентичности как ключевого фактора единения этноса.</w:t>
      </w:r>
    </w:p>
    <w:p w:rsidR="00BE7B47" w:rsidRPr="004E7D24" w:rsidRDefault="00BE7B47" w:rsidP="00C94254">
      <w:pPr>
        <w:pStyle w:val="FA-MainHeader"/>
        <w:numPr>
          <w:ilvl w:val="0"/>
          <w:numId w:val="0"/>
        </w:numPr>
        <w:spacing w:after="0" w:line="240" w:lineRule="auto"/>
        <w:ind w:firstLine="709"/>
        <w:contextualSpacing/>
        <w:jc w:val="both"/>
        <w:rPr>
          <w:rFonts w:eastAsia="TimesNewRomanPSMT"/>
          <w:b w:val="0"/>
          <w:sz w:val="28"/>
          <w:szCs w:val="28"/>
          <w:lang w:val="ru-RU"/>
        </w:rPr>
      </w:pPr>
      <w:r w:rsidRPr="004E7D24">
        <w:rPr>
          <w:rFonts w:eastAsia="TimesNewRomanPSMT"/>
          <w:b w:val="0"/>
          <w:sz w:val="28"/>
          <w:szCs w:val="28"/>
          <w:lang w:val="ru-RU"/>
        </w:rPr>
        <w:t>Обратимся к истории вопроса о формировании и функционировании общечеловеческих и базовых ценностей в языковом сознании разных этносов.</w:t>
      </w:r>
    </w:p>
    <w:p w:rsidR="00BE7B47" w:rsidRPr="004E7D24" w:rsidRDefault="00BE7B47" w:rsidP="00C94254">
      <w:pPr>
        <w:pStyle w:val="31"/>
        <w:spacing w:after="0" w:line="240" w:lineRule="auto"/>
        <w:ind w:left="0" w:firstLine="567"/>
        <w:contextualSpacing/>
        <w:jc w:val="both"/>
        <w:rPr>
          <w:rFonts w:ascii="Times New Roman" w:hAnsi="Times New Roman" w:cs="Times New Roman"/>
          <w:sz w:val="28"/>
          <w:szCs w:val="28"/>
        </w:rPr>
      </w:pPr>
    </w:p>
    <w:p w:rsidR="00BE7B47" w:rsidRPr="004E7D24" w:rsidRDefault="00BE7B47" w:rsidP="00C94254">
      <w:pPr>
        <w:pStyle w:val="a5"/>
        <w:widowControl w:val="0"/>
        <w:tabs>
          <w:tab w:val="left" w:pos="993"/>
        </w:tabs>
        <w:autoSpaceDE w:val="0"/>
        <w:autoSpaceDN w:val="0"/>
        <w:adjustRightInd w:val="0"/>
        <w:spacing w:after="0" w:line="240" w:lineRule="auto"/>
        <w:ind w:left="0" w:firstLine="567"/>
        <w:jc w:val="both"/>
        <w:rPr>
          <w:rFonts w:ascii="Times New Roman" w:eastAsia="Times New Roman" w:hAnsi="Times New Roman" w:cs="Times New Roman"/>
          <w:b/>
          <w:sz w:val="28"/>
          <w:szCs w:val="28"/>
        </w:rPr>
      </w:pPr>
      <w:r w:rsidRPr="004E7D24">
        <w:rPr>
          <w:rFonts w:ascii="Times New Roman" w:eastAsia="Times New Roman" w:hAnsi="Times New Roman" w:cs="Times New Roman"/>
          <w:b/>
          <w:sz w:val="28"/>
          <w:szCs w:val="28"/>
        </w:rPr>
        <w:t xml:space="preserve">2.2 Общечеловеческие и этнически маркированные ценности в процессе </w:t>
      </w:r>
      <w:r w:rsidRPr="004E7D24">
        <w:rPr>
          <w:rFonts w:ascii="Times New Roman" w:hAnsi="Times New Roman" w:cs="Times New Roman"/>
          <w:b/>
          <w:sz w:val="28"/>
          <w:szCs w:val="28"/>
        </w:rPr>
        <w:t xml:space="preserve">формирования </w:t>
      </w:r>
      <w:proofErr w:type="spellStart"/>
      <w:r w:rsidRPr="004E7D24">
        <w:rPr>
          <w:rFonts w:ascii="Times New Roman" w:hAnsi="Times New Roman" w:cs="Times New Roman"/>
          <w:b/>
          <w:sz w:val="28"/>
          <w:szCs w:val="28"/>
        </w:rPr>
        <w:t>лингвокультурной</w:t>
      </w:r>
      <w:proofErr w:type="spellEnd"/>
      <w:r w:rsidRPr="004E7D24">
        <w:rPr>
          <w:rFonts w:ascii="Times New Roman" w:hAnsi="Times New Roman" w:cs="Times New Roman"/>
          <w:b/>
          <w:sz w:val="28"/>
          <w:szCs w:val="28"/>
        </w:rPr>
        <w:t xml:space="preserve"> компетенции</w:t>
      </w:r>
    </w:p>
    <w:p w:rsidR="00BE7B47" w:rsidRPr="004E7D24" w:rsidRDefault="00BE7B47" w:rsidP="00C94254">
      <w:pPr>
        <w:autoSpaceDE w:val="0"/>
        <w:autoSpaceDN w:val="0"/>
        <w:adjustRightInd w:val="0"/>
        <w:spacing w:after="0" w:line="240" w:lineRule="auto"/>
        <w:ind w:firstLine="567"/>
        <w:jc w:val="both"/>
        <w:rPr>
          <w:rFonts w:ascii="Times New Roman" w:eastAsia="TimesNewRomanPSMT" w:hAnsi="Times New Roman" w:cs="Times New Roman"/>
          <w:sz w:val="28"/>
          <w:szCs w:val="28"/>
          <w:lang w:eastAsia="en-US"/>
        </w:rPr>
      </w:pPr>
    </w:p>
    <w:p w:rsidR="00BE7B47" w:rsidRPr="004E7D24" w:rsidRDefault="00BE7B47" w:rsidP="00C9425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bookmarkStart w:id="68" w:name="_Hlk160179813"/>
      <w:r w:rsidRPr="004E7D24">
        <w:rPr>
          <w:rFonts w:ascii="Times New Roman" w:eastAsiaTheme="minorHAnsi" w:hAnsi="Times New Roman" w:cs="Times New Roman"/>
          <w:sz w:val="28"/>
          <w:szCs w:val="28"/>
          <w:lang w:eastAsia="en-US"/>
        </w:rPr>
        <w:t xml:space="preserve">Всякая оценка возможна и продуктивна только в ситуации сравнения одного с другим, как в общефилософском природном смысле, так и в способах языкового, </w:t>
      </w:r>
      <w:proofErr w:type="spellStart"/>
      <w:r w:rsidRPr="004E7D24">
        <w:rPr>
          <w:rFonts w:ascii="Times New Roman" w:eastAsiaTheme="minorHAnsi" w:hAnsi="Times New Roman" w:cs="Times New Roman"/>
          <w:sz w:val="28"/>
          <w:szCs w:val="28"/>
          <w:lang w:eastAsia="en-US"/>
        </w:rPr>
        <w:t>лингвокультурного</w:t>
      </w:r>
      <w:proofErr w:type="spellEnd"/>
      <w:r w:rsidRPr="004E7D24">
        <w:rPr>
          <w:rFonts w:ascii="Times New Roman" w:eastAsiaTheme="minorHAnsi" w:hAnsi="Times New Roman" w:cs="Times New Roman"/>
          <w:sz w:val="28"/>
          <w:szCs w:val="28"/>
          <w:lang w:eastAsia="en-US"/>
        </w:rPr>
        <w:t xml:space="preserve"> выражения восприятия окружающего мира – элементов его сопоставлений и противопоставлений. Такой универсальной ситуацией сопоставления являются межкультурные контакты – диалог языков и культур. При любых межкультурных исследованиях, как правило, встает вопрос о </w:t>
      </w:r>
      <w:r w:rsidRPr="004E7D24">
        <w:rPr>
          <w:rFonts w:ascii="Times New Roman" w:eastAsiaTheme="minorHAnsi" w:hAnsi="Times New Roman" w:cs="Times New Roman"/>
          <w:i/>
          <w:sz w:val="28"/>
          <w:szCs w:val="28"/>
          <w:lang w:eastAsia="en-US"/>
        </w:rPr>
        <w:t>ценностях</w:t>
      </w:r>
      <w:r w:rsidRPr="004E7D24">
        <w:rPr>
          <w:rFonts w:ascii="Times New Roman" w:eastAsiaTheme="minorHAnsi" w:hAnsi="Times New Roman" w:cs="Times New Roman"/>
          <w:sz w:val="28"/>
          <w:szCs w:val="28"/>
          <w:lang w:eastAsia="en-US"/>
        </w:rPr>
        <w:t>, понимаемых как «общественный идеал, как выработанное сознанием общественное, содержащееся в нем абстрактное представление об атрибутах должного в различных сферах жизни общественной» [5</w:t>
      </w:r>
      <w:r w:rsidR="00484C0B">
        <w:rPr>
          <w:rFonts w:ascii="Times New Roman" w:eastAsiaTheme="minorHAnsi" w:hAnsi="Times New Roman" w:cs="Times New Roman"/>
          <w:sz w:val="28"/>
          <w:szCs w:val="28"/>
          <w:lang w:eastAsia="en-US"/>
        </w:rPr>
        <w:t>8</w:t>
      </w:r>
      <w:r w:rsidRPr="004E7D24">
        <w:rPr>
          <w:rFonts w:ascii="Times New Roman" w:eastAsiaTheme="minorHAnsi" w:hAnsi="Times New Roman" w:cs="Times New Roman"/>
          <w:sz w:val="28"/>
          <w:szCs w:val="28"/>
          <w:lang w:eastAsia="en-US"/>
        </w:rPr>
        <w:t>].</w:t>
      </w:r>
    </w:p>
    <w:p w:rsidR="00BE7B47" w:rsidRPr="004E7D24" w:rsidRDefault="00BE7B47" w:rsidP="00C9425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4E7D24">
        <w:rPr>
          <w:rFonts w:ascii="Times New Roman" w:eastAsiaTheme="minorHAnsi" w:hAnsi="Times New Roman" w:cs="Times New Roman"/>
          <w:sz w:val="28"/>
          <w:szCs w:val="28"/>
          <w:lang w:eastAsia="en-US"/>
        </w:rPr>
        <w:t>Проблема изучения базовых /общечеловеческих ценностей в последние десятилетия получила широкое распространение и вызвала интерес и обсуждение в общественных и ученых кругах социологов, психологов, этнологов, включая особое внимание и лингвистов-</w:t>
      </w:r>
      <w:proofErr w:type="spellStart"/>
      <w:r w:rsidRPr="004E7D24">
        <w:rPr>
          <w:rFonts w:ascii="Times New Roman" w:eastAsiaTheme="minorHAnsi" w:hAnsi="Times New Roman" w:cs="Times New Roman"/>
          <w:sz w:val="28"/>
          <w:szCs w:val="28"/>
          <w:lang w:eastAsia="en-US"/>
        </w:rPr>
        <w:t>аксиологов</w:t>
      </w:r>
      <w:proofErr w:type="spellEnd"/>
      <w:r w:rsidRPr="004E7D24">
        <w:rPr>
          <w:rFonts w:ascii="Times New Roman" w:eastAsiaTheme="minorHAnsi" w:hAnsi="Times New Roman" w:cs="Times New Roman"/>
          <w:sz w:val="28"/>
          <w:szCs w:val="28"/>
          <w:lang w:eastAsia="en-US"/>
        </w:rPr>
        <w:t>. О стремительной трансформации социумов на постсоветском пространстве, которая привела к изменениям в их культуре, о «цивилизационном сломе» и изменении содержания и иерархии базовых ценностей заговорили в первую очередь социологи (см. работы В.С. Степина и В.И. Толстых [5</w:t>
      </w:r>
      <w:r w:rsidR="00484C0B">
        <w:rPr>
          <w:rFonts w:ascii="Times New Roman" w:eastAsiaTheme="minorHAnsi" w:hAnsi="Times New Roman" w:cs="Times New Roman"/>
          <w:sz w:val="28"/>
          <w:szCs w:val="28"/>
          <w:lang w:eastAsia="en-US"/>
        </w:rPr>
        <w:t>9</w:t>
      </w:r>
      <w:r w:rsidRPr="004E7D24">
        <w:rPr>
          <w:rFonts w:ascii="Times New Roman" w:eastAsiaTheme="minorHAnsi" w:hAnsi="Times New Roman" w:cs="Times New Roman"/>
          <w:sz w:val="28"/>
          <w:szCs w:val="28"/>
          <w:lang w:eastAsia="en-US"/>
        </w:rPr>
        <w:t xml:space="preserve">], А.В. Рябовой и Е.Ш. </w:t>
      </w:r>
      <w:proofErr w:type="spellStart"/>
      <w:r w:rsidRPr="004E7D24">
        <w:rPr>
          <w:rFonts w:ascii="Times New Roman" w:eastAsiaTheme="minorHAnsi" w:hAnsi="Times New Roman" w:cs="Times New Roman"/>
          <w:sz w:val="28"/>
          <w:szCs w:val="28"/>
          <w:lang w:eastAsia="en-US"/>
        </w:rPr>
        <w:t>Курбангалиевой</w:t>
      </w:r>
      <w:proofErr w:type="spellEnd"/>
      <w:r w:rsidRPr="004E7D24">
        <w:rPr>
          <w:rFonts w:ascii="Times New Roman" w:eastAsiaTheme="minorHAnsi" w:hAnsi="Times New Roman" w:cs="Times New Roman"/>
          <w:sz w:val="28"/>
          <w:szCs w:val="28"/>
          <w:lang w:eastAsia="en-US"/>
        </w:rPr>
        <w:t xml:space="preserve"> [</w:t>
      </w:r>
      <w:r w:rsidR="00484C0B">
        <w:rPr>
          <w:rFonts w:ascii="Times New Roman" w:eastAsiaTheme="minorHAnsi" w:hAnsi="Times New Roman" w:cs="Times New Roman"/>
          <w:sz w:val="28"/>
          <w:szCs w:val="28"/>
          <w:lang w:eastAsia="en-US"/>
        </w:rPr>
        <w:t>60</w:t>
      </w:r>
      <w:r w:rsidRPr="004E7D24">
        <w:rPr>
          <w:rFonts w:ascii="Times New Roman" w:eastAsiaTheme="minorHAnsi" w:hAnsi="Times New Roman" w:cs="Times New Roman"/>
          <w:sz w:val="28"/>
          <w:szCs w:val="28"/>
          <w:lang w:eastAsia="en-US"/>
        </w:rPr>
        <w:t>], В.А. Лекторского [</w:t>
      </w:r>
      <w:r w:rsidR="00484C0B">
        <w:rPr>
          <w:rFonts w:ascii="Times New Roman" w:eastAsiaTheme="minorHAnsi" w:hAnsi="Times New Roman" w:cs="Times New Roman"/>
          <w:sz w:val="28"/>
          <w:szCs w:val="28"/>
          <w:lang w:eastAsia="en-US"/>
        </w:rPr>
        <w:t>61</w:t>
      </w:r>
      <w:r w:rsidRPr="004E7D24">
        <w:rPr>
          <w:rFonts w:ascii="Times New Roman" w:eastAsiaTheme="minorHAnsi" w:hAnsi="Times New Roman" w:cs="Times New Roman"/>
          <w:sz w:val="28"/>
          <w:szCs w:val="28"/>
          <w:lang w:eastAsia="en-US"/>
        </w:rPr>
        <w:t>] и др.). Позже в дискуссию вступили лингвисты и культурологи (см. материалы серии публикаций по материалам конференций «Жизнь языка в культуре и социуме – 1, 2, 3 … 8» [6</w:t>
      </w:r>
      <w:r w:rsidR="00F9046E" w:rsidRPr="004E7D24">
        <w:rPr>
          <w:rFonts w:ascii="Times New Roman" w:eastAsiaTheme="minorHAnsi" w:hAnsi="Times New Roman" w:cs="Times New Roman"/>
          <w:sz w:val="28"/>
          <w:szCs w:val="28"/>
          <w:lang w:eastAsia="en-US"/>
        </w:rPr>
        <w:t>2</w:t>
      </w:r>
      <w:r w:rsidRPr="004E7D24">
        <w:rPr>
          <w:rFonts w:ascii="Times New Roman" w:eastAsiaTheme="minorHAnsi" w:hAnsi="Times New Roman" w:cs="Times New Roman"/>
          <w:sz w:val="28"/>
          <w:szCs w:val="28"/>
          <w:lang w:eastAsia="en-US"/>
        </w:rPr>
        <w:t xml:space="preserve">], </w:t>
      </w:r>
      <w:r w:rsidR="00484C0B" w:rsidRPr="004E7D24">
        <w:rPr>
          <w:rFonts w:ascii="Times New Roman" w:eastAsiaTheme="minorHAnsi" w:hAnsi="Times New Roman" w:cs="Times New Roman"/>
          <w:sz w:val="28"/>
          <w:szCs w:val="28"/>
          <w:lang w:eastAsia="en-US"/>
        </w:rPr>
        <w:t>[6</w:t>
      </w:r>
      <w:r w:rsidR="00484C0B">
        <w:rPr>
          <w:rFonts w:ascii="Times New Roman" w:eastAsiaTheme="minorHAnsi" w:hAnsi="Times New Roman" w:cs="Times New Roman"/>
          <w:sz w:val="28"/>
          <w:szCs w:val="28"/>
          <w:lang w:eastAsia="en-US"/>
        </w:rPr>
        <w:t>3</w:t>
      </w:r>
      <w:r w:rsidR="00484C0B" w:rsidRPr="004E7D24">
        <w:rPr>
          <w:rFonts w:ascii="Times New Roman" w:eastAsiaTheme="minorHAnsi" w:hAnsi="Times New Roman" w:cs="Times New Roman"/>
          <w:sz w:val="28"/>
          <w:szCs w:val="28"/>
          <w:lang w:eastAsia="en-US"/>
        </w:rPr>
        <w:t>], [6</w:t>
      </w:r>
      <w:r w:rsidR="00595B38">
        <w:rPr>
          <w:rFonts w:ascii="Times New Roman" w:eastAsiaTheme="minorHAnsi" w:hAnsi="Times New Roman" w:cs="Times New Roman"/>
          <w:sz w:val="28"/>
          <w:szCs w:val="28"/>
          <w:lang w:eastAsia="en-US"/>
        </w:rPr>
        <w:t>4</w:t>
      </w:r>
      <w:r w:rsidR="00484C0B" w:rsidRPr="004E7D24">
        <w:rPr>
          <w:rFonts w:ascii="Times New Roman" w:eastAsiaTheme="minorHAnsi" w:hAnsi="Times New Roman" w:cs="Times New Roman"/>
          <w:sz w:val="28"/>
          <w:szCs w:val="28"/>
          <w:lang w:eastAsia="en-US"/>
        </w:rPr>
        <w:t xml:space="preserve">], </w:t>
      </w:r>
      <w:r w:rsidRPr="004E7D24">
        <w:rPr>
          <w:rFonts w:ascii="Times New Roman" w:eastAsiaTheme="minorHAnsi" w:hAnsi="Times New Roman" w:cs="Times New Roman"/>
          <w:sz w:val="28"/>
          <w:szCs w:val="28"/>
          <w:lang w:eastAsia="en-US"/>
        </w:rPr>
        <w:t>в России и в Казахстане [6</w:t>
      </w:r>
      <w:r w:rsidR="00F9046E" w:rsidRPr="004E7D24">
        <w:rPr>
          <w:rFonts w:ascii="Times New Roman" w:eastAsiaTheme="minorHAnsi" w:hAnsi="Times New Roman" w:cs="Times New Roman"/>
          <w:sz w:val="28"/>
          <w:szCs w:val="28"/>
          <w:lang w:eastAsia="en-US"/>
        </w:rPr>
        <w:t>5</w:t>
      </w:r>
      <w:r w:rsidRPr="004E7D24">
        <w:rPr>
          <w:rFonts w:ascii="Times New Roman" w:eastAsiaTheme="minorHAnsi" w:hAnsi="Times New Roman" w:cs="Times New Roman"/>
          <w:sz w:val="28"/>
          <w:szCs w:val="28"/>
          <w:lang w:eastAsia="en-US"/>
        </w:rPr>
        <w:t>], [6</w:t>
      </w:r>
      <w:r w:rsidR="00F9046E" w:rsidRPr="004E7D24">
        <w:rPr>
          <w:rFonts w:ascii="Times New Roman" w:eastAsiaTheme="minorHAnsi" w:hAnsi="Times New Roman" w:cs="Times New Roman"/>
          <w:sz w:val="28"/>
          <w:szCs w:val="28"/>
          <w:lang w:eastAsia="en-US"/>
        </w:rPr>
        <w:t>6</w:t>
      </w:r>
      <w:r w:rsidRPr="004E7D24">
        <w:rPr>
          <w:rFonts w:ascii="Times New Roman" w:eastAsiaTheme="minorHAnsi" w:hAnsi="Times New Roman" w:cs="Times New Roman"/>
          <w:sz w:val="28"/>
          <w:szCs w:val="28"/>
          <w:lang w:eastAsia="en-US"/>
        </w:rPr>
        <w:t>]</w:t>
      </w:r>
      <w:r w:rsidR="00595B38">
        <w:rPr>
          <w:rFonts w:ascii="Times New Roman" w:eastAsiaTheme="minorHAnsi" w:hAnsi="Times New Roman" w:cs="Times New Roman"/>
          <w:sz w:val="28"/>
          <w:szCs w:val="28"/>
          <w:lang w:eastAsia="en-US"/>
        </w:rPr>
        <w:t xml:space="preserve">, </w:t>
      </w:r>
      <w:r w:rsidR="00595B38" w:rsidRPr="004E7D24">
        <w:rPr>
          <w:rFonts w:ascii="Times New Roman" w:eastAsiaTheme="minorHAnsi" w:hAnsi="Times New Roman" w:cs="Times New Roman"/>
          <w:sz w:val="28"/>
          <w:szCs w:val="28"/>
          <w:lang w:eastAsia="en-US"/>
        </w:rPr>
        <w:t>[6</w:t>
      </w:r>
      <w:r w:rsidR="00595B38">
        <w:rPr>
          <w:rFonts w:ascii="Times New Roman" w:eastAsiaTheme="minorHAnsi" w:hAnsi="Times New Roman" w:cs="Times New Roman"/>
          <w:sz w:val="28"/>
          <w:szCs w:val="28"/>
          <w:lang w:eastAsia="en-US"/>
        </w:rPr>
        <w:t>7</w:t>
      </w:r>
      <w:r w:rsidR="00595B38" w:rsidRPr="004E7D24">
        <w:rPr>
          <w:rFonts w:ascii="Times New Roman" w:eastAsiaTheme="minorHAnsi" w:hAnsi="Times New Roman" w:cs="Times New Roman"/>
          <w:sz w:val="28"/>
          <w:szCs w:val="28"/>
          <w:lang w:eastAsia="en-US"/>
        </w:rPr>
        <w:t>], [6</w:t>
      </w:r>
      <w:r w:rsidR="00595B38">
        <w:rPr>
          <w:rFonts w:ascii="Times New Roman" w:eastAsiaTheme="minorHAnsi" w:hAnsi="Times New Roman" w:cs="Times New Roman"/>
          <w:sz w:val="28"/>
          <w:szCs w:val="28"/>
          <w:lang w:eastAsia="en-US"/>
        </w:rPr>
        <w:t>8</w:t>
      </w:r>
      <w:r w:rsidR="00595B38" w:rsidRPr="004E7D24">
        <w:rPr>
          <w:rFonts w:ascii="Times New Roman" w:eastAsiaTheme="minorHAnsi" w:hAnsi="Times New Roman" w:cs="Times New Roman"/>
          <w:sz w:val="28"/>
          <w:szCs w:val="28"/>
          <w:lang w:eastAsia="en-US"/>
        </w:rPr>
        <w:t xml:space="preserve">] </w:t>
      </w:r>
      <w:r w:rsidRPr="004E7D24">
        <w:rPr>
          <w:rFonts w:ascii="Times New Roman" w:eastAsiaTheme="minorHAnsi" w:hAnsi="Times New Roman" w:cs="Times New Roman"/>
          <w:sz w:val="28"/>
          <w:szCs w:val="28"/>
          <w:lang w:eastAsia="en-US"/>
        </w:rPr>
        <w:t>и др.).</w:t>
      </w:r>
    </w:p>
    <w:p w:rsidR="00BE7B47" w:rsidRPr="004E7D24" w:rsidRDefault="00BE7B47" w:rsidP="003B0235">
      <w:pPr>
        <w:spacing w:after="0" w:line="240" w:lineRule="auto"/>
        <w:ind w:firstLine="567"/>
        <w:jc w:val="both"/>
        <w:rPr>
          <w:rFonts w:ascii="Times New Roman" w:eastAsiaTheme="minorHAnsi" w:hAnsi="Times New Roman" w:cs="Times New Roman"/>
          <w:sz w:val="28"/>
          <w:szCs w:val="28"/>
          <w:lang w:eastAsia="en-US"/>
        </w:rPr>
      </w:pPr>
      <w:r w:rsidRPr="004E7D24">
        <w:rPr>
          <w:rFonts w:ascii="Times New Roman" w:eastAsiaTheme="minorHAnsi" w:hAnsi="Times New Roman" w:cs="Times New Roman"/>
          <w:color w:val="000000" w:themeColor="text1"/>
          <w:sz w:val="28"/>
          <w:szCs w:val="28"/>
          <w:lang w:eastAsia="en-US"/>
        </w:rPr>
        <w:t xml:space="preserve">В своей программной статье «Проблема анализа содержания общечеловеческих ценностей» Е.Ф. Тарасов формулирует основные положения исследования общечеловеческих ценностей (ОЦ) в культурах разных этносов на разных уровнях. </w:t>
      </w:r>
      <w:bookmarkEnd w:id="68"/>
      <w:r w:rsidR="00526EEA" w:rsidRPr="004E7D24">
        <w:rPr>
          <w:rFonts w:ascii="Times New Roman" w:hAnsi="Times New Roman" w:cs="Times New Roman"/>
          <w:sz w:val="28"/>
          <w:szCs w:val="28"/>
        </w:rPr>
        <w:t xml:space="preserve">В рамках конкретного этноса содержание официозной культуры формируется и функционирует на нескольких уровнях: на уровне коллективного сознания публикуется в виде текстов, определяющих этические инструкции для социальных взаимодействий членов этноса; на уровне повседневного сознания </w:t>
      </w:r>
      <w:r w:rsidR="00526EEA" w:rsidRPr="004E7D24">
        <w:rPr>
          <w:rFonts w:ascii="Times New Roman" w:hAnsi="Times New Roman" w:cs="Times New Roman"/>
          <w:sz w:val="28"/>
          <w:szCs w:val="28"/>
        </w:rPr>
        <w:lastRenderedPageBreak/>
        <w:t>представителей культуры, которые приспосабливают официальные инструкции к условиям своего личного бытия (ценностные ориентиры); на промежуточном уровне в сознании составителей статей в общедоступных энциклопедиях и неспециализированных толковых словарях, которые обобщают функционирование официозной культуры в языковой и нелингвистической практике членов этноса; статьи в таких словарях (подобно словарю И.С. Ожегова в русской культуре) отражают мнения авторов о содержании официозной культуры в сознании представителей этноса.</w:t>
      </w:r>
      <w:r w:rsidR="003B0235" w:rsidRPr="004E7D24">
        <w:rPr>
          <w:rFonts w:ascii="Times New Roman" w:hAnsi="Times New Roman" w:cs="Times New Roman"/>
          <w:sz w:val="28"/>
          <w:szCs w:val="28"/>
        </w:rPr>
        <w:t xml:space="preserve"> </w:t>
      </w:r>
      <w:r w:rsidRPr="004E7D24">
        <w:rPr>
          <w:rFonts w:ascii="Times New Roman" w:eastAsiaTheme="minorHAnsi" w:hAnsi="Times New Roman" w:cs="Times New Roman"/>
          <w:sz w:val="28"/>
          <w:szCs w:val="28"/>
          <w:lang w:eastAsia="en-US"/>
        </w:rPr>
        <w:t>[6</w:t>
      </w:r>
      <w:r w:rsidR="00595B38">
        <w:rPr>
          <w:rFonts w:ascii="Times New Roman" w:eastAsiaTheme="minorHAnsi" w:hAnsi="Times New Roman" w:cs="Times New Roman"/>
          <w:sz w:val="28"/>
          <w:szCs w:val="28"/>
          <w:lang w:eastAsia="en-US"/>
        </w:rPr>
        <w:t>9</w:t>
      </w:r>
      <w:r w:rsidRPr="004E7D24">
        <w:rPr>
          <w:rFonts w:ascii="Times New Roman" w:eastAsiaTheme="minorHAnsi" w:hAnsi="Times New Roman" w:cs="Times New Roman"/>
          <w:sz w:val="28"/>
          <w:szCs w:val="28"/>
          <w:lang w:eastAsia="en-US"/>
        </w:rPr>
        <w:t>, с. 12-13].</w:t>
      </w:r>
    </w:p>
    <w:p w:rsidR="00BE7B47" w:rsidRPr="004E7D24" w:rsidRDefault="00BE7B47" w:rsidP="00C94254">
      <w:pPr>
        <w:spacing w:after="0" w:line="240" w:lineRule="auto"/>
        <w:ind w:firstLine="709"/>
        <w:contextualSpacing/>
        <w:jc w:val="both"/>
        <w:rPr>
          <w:rFonts w:ascii="Times New Roman" w:hAnsi="Times New Roman" w:cs="Times New Roman"/>
          <w:sz w:val="28"/>
          <w:szCs w:val="28"/>
        </w:rPr>
      </w:pPr>
      <w:r w:rsidRPr="004E7D24">
        <w:rPr>
          <w:rFonts w:ascii="Times New Roman" w:hAnsi="Times New Roman" w:cs="Times New Roman"/>
          <w:sz w:val="28"/>
          <w:szCs w:val="28"/>
        </w:rPr>
        <w:t xml:space="preserve">Материалом для исследования, сопоставления и анализа содержания ОЦ в конкретной этнической культуре служат, во-первых, «тексты, </w:t>
      </w:r>
      <w:proofErr w:type="spellStart"/>
      <w:r w:rsidRPr="004E7D24">
        <w:rPr>
          <w:rFonts w:ascii="Times New Roman" w:hAnsi="Times New Roman" w:cs="Times New Roman"/>
          <w:sz w:val="28"/>
          <w:szCs w:val="28"/>
        </w:rPr>
        <w:t>овнешняющие</w:t>
      </w:r>
      <w:proofErr w:type="spellEnd"/>
      <w:r w:rsidRPr="004E7D24">
        <w:rPr>
          <w:rFonts w:ascii="Times New Roman" w:hAnsi="Times New Roman" w:cs="Times New Roman"/>
          <w:sz w:val="28"/>
          <w:szCs w:val="28"/>
        </w:rPr>
        <w:t xml:space="preserve"> этические </w:t>
      </w:r>
      <w:proofErr w:type="spellStart"/>
      <w:r w:rsidRPr="004E7D24">
        <w:rPr>
          <w:rFonts w:ascii="Times New Roman" w:hAnsi="Times New Roman" w:cs="Times New Roman"/>
          <w:sz w:val="28"/>
          <w:szCs w:val="28"/>
        </w:rPr>
        <w:t>прескрипции</w:t>
      </w:r>
      <w:proofErr w:type="spellEnd"/>
      <w:r w:rsidRPr="004E7D24">
        <w:rPr>
          <w:rFonts w:ascii="Times New Roman" w:hAnsi="Times New Roman" w:cs="Times New Roman"/>
          <w:sz w:val="28"/>
          <w:szCs w:val="28"/>
        </w:rPr>
        <w:t xml:space="preserve"> от имени социума (статьи в научных энциклопедиях и трудах </w:t>
      </w:r>
      <w:proofErr w:type="spellStart"/>
      <w:r w:rsidRPr="004E7D24">
        <w:rPr>
          <w:rFonts w:ascii="Times New Roman" w:hAnsi="Times New Roman" w:cs="Times New Roman"/>
          <w:sz w:val="28"/>
          <w:szCs w:val="28"/>
        </w:rPr>
        <w:t>аксиологов</w:t>
      </w:r>
      <w:proofErr w:type="spellEnd"/>
      <w:r w:rsidRPr="004E7D24">
        <w:rPr>
          <w:rFonts w:ascii="Times New Roman" w:hAnsi="Times New Roman" w:cs="Times New Roman"/>
          <w:sz w:val="28"/>
          <w:szCs w:val="28"/>
        </w:rPr>
        <w:t xml:space="preserve">); во-вторых, экспериментальные данные, в которых в ходе психолингвистических экспериментов </w:t>
      </w:r>
      <w:proofErr w:type="spellStart"/>
      <w:r w:rsidRPr="004E7D24">
        <w:rPr>
          <w:rFonts w:ascii="Times New Roman" w:hAnsi="Times New Roman" w:cs="Times New Roman"/>
          <w:sz w:val="28"/>
          <w:szCs w:val="28"/>
        </w:rPr>
        <w:t>овнешняется</w:t>
      </w:r>
      <w:proofErr w:type="spellEnd"/>
      <w:r w:rsidRPr="004E7D24">
        <w:rPr>
          <w:rFonts w:ascii="Times New Roman" w:hAnsi="Times New Roman" w:cs="Times New Roman"/>
          <w:sz w:val="28"/>
          <w:szCs w:val="28"/>
        </w:rPr>
        <w:t xml:space="preserve"> общественное обыденное сознание носителей культуры (ассоциативные поля, результаты </w:t>
      </w:r>
      <w:proofErr w:type="spellStart"/>
      <w:r w:rsidRPr="004E7D24">
        <w:rPr>
          <w:rFonts w:ascii="Times New Roman" w:hAnsi="Times New Roman" w:cs="Times New Roman"/>
          <w:sz w:val="28"/>
          <w:szCs w:val="28"/>
        </w:rPr>
        <w:t>психосемантического</w:t>
      </w:r>
      <w:proofErr w:type="spellEnd"/>
      <w:r w:rsidRPr="004E7D24">
        <w:rPr>
          <w:rFonts w:ascii="Times New Roman" w:hAnsi="Times New Roman" w:cs="Times New Roman"/>
          <w:sz w:val="28"/>
          <w:szCs w:val="28"/>
        </w:rPr>
        <w:t xml:space="preserve"> эксперимента и т.п.)» [</w:t>
      </w:r>
      <w:r w:rsidR="00F9046E" w:rsidRPr="004E7D24">
        <w:rPr>
          <w:rFonts w:ascii="Times New Roman" w:hAnsi="Times New Roman" w:cs="Times New Roman"/>
          <w:sz w:val="28"/>
          <w:szCs w:val="28"/>
        </w:rPr>
        <w:t>6</w:t>
      </w:r>
      <w:r w:rsidR="00595B38">
        <w:rPr>
          <w:rFonts w:ascii="Times New Roman" w:hAnsi="Times New Roman" w:cs="Times New Roman"/>
          <w:sz w:val="28"/>
          <w:szCs w:val="28"/>
        </w:rPr>
        <w:t>9</w:t>
      </w:r>
      <w:r w:rsidRPr="004E7D24">
        <w:rPr>
          <w:rFonts w:ascii="Times New Roman" w:hAnsi="Times New Roman" w:cs="Times New Roman"/>
          <w:sz w:val="28"/>
          <w:szCs w:val="28"/>
        </w:rPr>
        <w:t>, с.13].</w:t>
      </w:r>
    </w:p>
    <w:p w:rsidR="00BE7B47" w:rsidRPr="004E7D24" w:rsidRDefault="00BE7B47" w:rsidP="00C94254">
      <w:pPr>
        <w:pStyle w:val="31"/>
        <w:spacing w:after="0" w:line="240" w:lineRule="auto"/>
        <w:ind w:left="0" w:firstLine="709"/>
        <w:contextualSpacing/>
        <w:jc w:val="both"/>
        <w:rPr>
          <w:rFonts w:ascii="Times New Roman" w:eastAsia="TimesNewRomanPSMT" w:hAnsi="Times New Roman" w:cs="Times New Roman"/>
          <w:sz w:val="28"/>
          <w:szCs w:val="28"/>
        </w:rPr>
      </w:pPr>
      <w:r w:rsidRPr="004E7D24">
        <w:rPr>
          <w:rFonts w:ascii="Times New Roman" w:eastAsia="TimesNewRomanPSMT" w:hAnsi="Times New Roman" w:cs="Times New Roman"/>
          <w:sz w:val="28"/>
          <w:szCs w:val="28"/>
        </w:rPr>
        <w:t xml:space="preserve">В нашей диссертационной работе в качестве материала для выявления и анализа общечеловеческих (ОЦ) и </w:t>
      </w:r>
      <w:proofErr w:type="spellStart"/>
      <w:r w:rsidRPr="004E7D24">
        <w:rPr>
          <w:rFonts w:ascii="Times New Roman" w:eastAsia="TimesNewRomanPSMT" w:hAnsi="Times New Roman" w:cs="Times New Roman"/>
          <w:sz w:val="28"/>
          <w:szCs w:val="28"/>
        </w:rPr>
        <w:t>этнокультурологических</w:t>
      </w:r>
      <w:proofErr w:type="spellEnd"/>
      <w:r w:rsidRPr="004E7D24">
        <w:rPr>
          <w:rFonts w:ascii="Times New Roman" w:eastAsia="TimesNewRomanPSMT" w:hAnsi="Times New Roman" w:cs="Times New Roman"/>
          <w:sz w:val="28"/>
          <w:szCs w:val="28"/>
        </w:rPr>
        <w:t xml:space="preserve"> ценностей (ЭЦ) мы используем данные психолингвистических экспериментов – ассоциативных словарей, ассоциативных экспериментов, проведенных нами, а также отчасти тексты художественных произведений, которые репрезентируют заявленную нами объектную область исследования в сфере общечеловеческих ценностей – семейно-родственные отношения в русской и казахской культурах. При всей подразумевающейся и прогнозируемой близости/общности морально-нравственных, этических и </w:t>
      </w:r>
      <w:proofErr w:type="spellStart"/>
      <w:r w:rsidRPr="004E7D24">
        <w:rPr>
          <w:rFonts w:ascii="Times New Roman" w:eastAsia="TimesNewRomanPSMT" w:hAnsi="Times New Roman" w:cs="Times New Roman"/>
          <w:sz w:val="28"/>
          <w:szCs w:val="28"/>
        </w:rPr>
        <w:t>эмоциогенных</w:t>
      </w:r>
      <w:proofErr w:type="spellEnd"/>
      <w:r w:rsidRPr="004E7D24">
        <w:rPr>
          <w:rFonts w:ascii="Times New Roman" w:eastAsia="TimesNewRomanPSMT" w:hAnsi="Times New Roman" w:cs="Times New Roman"/>
          <w:sz w:val="28"/>
          <w:szCs w:val="28"/>
        </w:rPr>
        <w:t xml:space="preserve"> установок аналитический материал об отношении к семье и родственных связях  свидетельствует и о значительной доле их несовпадений – этнически маркированной специфичности и уникальности.</w:t>
      </w:r>
    </w:p>
    <w:p w:rsidR="00BE7B47" w:rsidRPr="004E7D24" w:rsidRDefault="00BE7B47" w:rsidP="00C94254">
      <w:pPr>
        <w:pStyle w:val="31"/>
        <w:spacing w:after="0" w:line="240" w:lineRule="auto"/>
        <w:ind w:left="0" w:firstLine="709"/>
        <w:contextualSpacing/>
        <w:jc w:val="both"/>
        <w:rPr>
          <w:rFonts w:ascii="Times New Roman" w:eastAsia="TimesNewRomanPSMT" w:hAnsi="Times New Roman" w:cs="Times New Roman"/>
          <w:sz w:val="28"/>
          <w:szCs w:val="28"/>
        </w:rPr>
      </w:pPr>
      <w:r w:rsidRPr="004E7D24">
        <w:rPr>
          <w:rFonts w:ascii="Times New Roman" w:eastAsia="TimesNewRomanPSMT" w:hAnsi="Times New Roman" w:cs="Times New Roman"/>
          <w:sz w:val="28"/>
          <w:szCs w:val="28"/>
        </w:rPr>
        <w:t xml:space="preserve">Нам представляется интересным, более того – чрезвычайно важным в ходе сопоставления представлений о семье и родстве в русской и казахской культурах показать не только предполагаемую общность этических установок, которые свойственны общечеловеческой природе внутрисемейных отношений, но и вскрыть специфические, этнокультурные черты этих родственных связей, установить их архетипические черты, обусловленные традицией и обычаями, с целью сформировать ту степень </w:t>
      </w:r>
      <w:proofErr w:type="spellStart"/>
      <w:r w:rsidRPr="004E7D24">
        <w:rPr>
          <w:rFonts w:ascii="Times New Roman" w:hAnsi="Times New Roman"/>
          <w:sz w:val="28"/>
          <w:szCs w:val="28"/>
        </w:rPr>
        <w:t>лингвокультурной</w:t>
      </w:r>
      <w:proofErr w:type="spellEnd"/>
      <w:r w:rsidRPr="004E7D24">
        <w:rPr>
          <w:rFonts w:ascii="Times New Roman" w:eastAsia="TimesNewRomanPSMT" w:hAnsi="Times New Roman" w:cs="Times New Roman"/>
          <w:sz w:val="28"/>
          <w:szCs w:val="28"/>
        </w:rPr>
        <w:t xml:space="preserve"> компетенции у обучаемых, которая будет способствовать полному пониманию и вполне адекватному конструктивному диалогу.</w:t>
      </w:r>
    </w:p>
    <w:p w:rsidR="00BE7B47" w:rsidRPr="004E7D24" w:rsidRDefault="006E5984" w:rsidP="00C94254">
      <w:pPr>
        <w:pStyle w:val="31"/>
        <w:spacing w:after="0" w:line="240" w:lineRule="auto"/>
        <w:ind w:left="0" w:firstLine="709"/>
        <w:contextualSpacing/>
        <w:jc w:val="both"/>
        <w:rPr>
          <w:rFonts w:ascii="Times New Roman" w:eastAsia="TimesNewRomanPSMT" w:hAnsi="Times New Roman" w:cs="Times New Roman"/>
          <w:sz w:val="28"/>
          <w:szCs w:val="28"/>
        </w:rPr>
      </w:pPr>
      <w:r w:rsidRPr="004E7D24">
        <w:rPr>
          <w:rFonts w:ascii="Times New Roman" w:hAnsi="Times New Roman" w:cs="Times New Roman"/>
          <w:sz w:val="28"/>
          <w:szCs w:val="28"/>
        </w:rPr>
        <w:t xml:space="preserve">В своем исследовании о </w:t>
      </w:r>
      <w:proofErr w:type="spellStart"/>
      <w:r w:rsidRPr="004E7D24">
        <w:rPr>
          <w:rFonts w:ascii="Times New Roman" w:hAnsi="Times New Roman" w:cs="Times New Roman"/>
          <w:sz w:val="28"/>
          <w:szCs w:val="28"/>
        </w:rPr>
        <w:t>лингвокультурной</w:t>
      </w:r>
      <w:proofErr w:type="spellEnd"/>
      <w:r w:rsidRPr="004E7D24">
        <w:rPr>
          <w:rFonts w:ascii="Times New Roman" w:hAnsi="Times New Roman" w:cs="Times New Roman"/>
          <w:sz w:val="28"/>
          <w:szCs w:val="28"/>
        </w:rPr>
        <w:t xml:space="preserve"> компетенции как научном понятии, Н.А. Судакова подчеркивает </w:t>
      </w:r>
      <w:proofErr w:type="spellStart"/>
      <w:r w:rsidRPr="004E7D24">
        <w:rPr>
          <w:rFonts w:ascii="Times New Roman" w:hAnsi="Times New Roman" w:cs="Times New Roman"/>
          <w:sz w:val="28"/>
          <w:szCs w:val="28"/>
        </w:rPr>
        <w:t>униканость</w:t>
      </w:r>
      <w:proofErr w:type="spellEnd"/>
      <w:r w:rsidRPr="004E7D24">
        <w:rPr>
          <w:rFonts w:ascii="Times New Roman" w:hAnsi="Times New Roman" w:cs="Times New Roman"/>
          <w:sz w:val="28"/>
          <w:szCs w:val="28"/>
        </w:rPr>
        <w:t xml:space="preserve"> этого термина: «</w:t>
      </w:r>
      <w:proofErr w:type="spellStart"/>
      <w:r w:rsidRPr="004E7D24">
        <w:rPr>
          <w:rFonts w:ascii="Times New Roman" w:hAnsi="Times New Roman" w:cs="Times New Roman"/>
          <w:sz w:val="28"/>
          <w:szCs w:val="28"/>
        </w:rPr>
        <w:t>Лингвокультурная</w:t>
      </w:r>
      <w:proofErr w:type="spellEnd"/>
      <w:r w:rsidRPr="004E7D24">
        <w:rPr>
          <w:rFonts w:ascii="Times New Roman" w:hAnsi="Times New Roman" w:cs="Times New Roman"/>
          <w:sz w:val="28"/>
          <w:szCs w:val="28"/>
        </w:rPr>
        <w:t xml:space="preserve"> компетенция отличается от культурологической, поскольку последняя является более общей компетенцией и может развиваться не только в рамках уроков русского языка. </w:t>
      </w:r>
      <w:proofErr w:type="spellStart"/>
      <w:r w:rsidRPr="004E7D24">
        <w:rPr>
          <w:rFonts w:ascii="Times New Roman" w:hAnsi="Times New Roman" w:cs="Times New Roman"/>
          <w:sz w:val="28"/>
          <w:szCs w:val="28"/>
        </w:rPr>
        <w:t>Лингвокультурная</w:t>
      </w:r>
      <w:proofErr w:type="spellEnd"/>
      <w:r w:rsidRPr="004E7D24">
        <w:rPr>
          <w:rFonts w:ascii="Times New Roman" w:hAnsi="Times New Roman" w:cs="Times New Roman"/>
          <w:sz w:val="28"/>
          <w:szCs w:val="28"/>
        </w:rPr>
        <w:t xml:space="preserve"> компетенция изучается в ряде исследований, посвященных изучению иностранного языка, и в этом контексте расширение знаний о культуре того народа, чей язык изучается, кажется необходимым».</w:t>
      </w:r>
      <w:r w:rsidRPr="004E7D24">
        <w:rPr>
          <w:rFonts w:ascii="Times New Roman" w:eastAsia="TimesNewRomanPSMT" w:hAnsi="Times New Roman" w:cs="Times New Roman"/>
          <w:sz w:val="28"/>
          <w:szCs w:val="28"/>
        </w:rPr>
        <w:t xml:space="preserve"> </w:t>
      </w:r>
      <w:r w:rsidR="00BE7B47" w:rsidRPr="004E7D24">
        <w:rPr>
          <w:rFonts w:ascii="Times New Roman" w:eastAsia="TimesNewRomanPSMT" w:hAnsi="Times New Roman" w:cs="Times New Roman"/>
          <w:sz w:val="28"/>
          <w:szCs w:val="28"/>
        </w:rPr>
        <w:t>[</w:t>
      </w:r>
      <w:r w:rsidR="00595B38">
        <w:rPr>
          <w:rFonts w:ascii="Times New Roman" w:eastAsia="TimesNewRomanPSMT" w:hAnsi="Times New Roman" w:cs="Times New Roman"/>
          <w:sz w:val="28"/>
          <w:szCs w:val="28"/>
        </w:rPr>
        <w:t>70</w:t>
      </w:r>
      <w:r w:rsidR="00BE7B47" w:rsidRPr="004E7D24">
        <w:rPr>
          <w:rFonts w:ascii="Times New Roman" w:eastAsia="TimesNewRomanPSMT" w:hAnsi="Times New Roman" w:cs="Times New Roman"/>
          <w:sz w:val="28"/>
          <w:szCs w:val="28"/>
        </w:rPr>
        <w:t>, с</w:t>
      </w:r>
      <w:r w:rsidR="00BE7B47" w:rsidRPr="004E7D24">
        <w:rPr>
          <w:rFonts w:ascii="Times New Roman" w:hAnsi="Times New Roman" w:cs="Times New Roman"/>
          <w:sz w:val="28"/>
          <w:szCs w:val="28"/>
        </w:rPr>
        <w:t>. 212</w:t>
      </w:r>
      <w:r w:rsidR="00BE7B47" w:rsidRPr="004E7D24">
        <w:rPr>
          <w:rFonts w:ascii="Times New Roman" w:eastAsia="TimesNewRomanPSMT" w:hAnsi="Times New Roman" w:cs="Times New Roman"/>
          <w:sz w:val="28"/>
          <w:szCs w:val="28"/>
        </w:rPr>
        <w:t>].</w:t>
      </w:r>
    </w:p>
    <w:p w:rsidR="00BE7B47" w:rsidRPr="004E7D24" w:rsidRDefault="006E5984" w:rsidP="00C94254">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4E7D24">
        <w:rPr>
          <w:rFonts w:ascii="Times New Roman" w:hAnsi="Times New Roman" w:cs="Times New Roman"/>
          <w:sz w:val="28"/>
          <w:szCs w:val="28"/>
        </w:rPr>
        <w:lastRenderedPageBreak/>
        <w:t xml:space="preserve">Многие современные ученые рассматривают </w:t>
      </w:r>
      <w:proofErr w:type="spellStart"/>
      <w:r w:rsidRPr="004E7D24">
        <w:rPr>
          <w:rFonts w:ascii="Times New Roman" w:hAnsi="Times New Roman" w:cs="Times New Roman"/>
          <w:sz w:val="28"/>
          <w:szCs w:val="28"/>
        </w:rPr>
        <w:t>лингвокультурологию</w:t>
      </w:r>
      <w:proofErr w:type="spellEnd"/>
      <w:r w:rsidRPr="004E7D24">
        <w:rPr>
          <w:rFonts w:ascii="Times New Roman" w:hAnsi="Times New Roman" w:cs="Times New Roman"/>
          <w:sz w:val="28"/>
          <w:szCs w:val="28"/>
        </w:rPr>
        <w:t xml:space="preserve"> как отдельную гуманитарную область, которая исследует духовную и материальную культуру, основанную на живом национальном языке и отраженную в языковых явлениях.</w:t>
      </w:r>
      <w:r w:rsidR="00BE7B47" w:rsidRPr="004E7D24">
        <w:rPr>
          <w:rFonts w:ascii="Times New Roman" w:eastAsia="TimesNewRomanPSMT" w:hAnsi="Times New Roman" w:cs="Times New Roman"/>
          <w:sz w:val="28"/>
          <w:szCs w:val="28"/>
        </w:rPr>
        <w:t xml:space="preserve"> Мы же усматриваем большую долю междисциплинарной предназначенности этой относительно новой гуманитарной дисциплины, содержание которой уместно и полезно использовать при изучении цикла гуманитарно-исторических, социальных дисциплин и, в частности, при обучении языкам в комплексе всех необходимых культурологических знаний о народе – носителе изучаемого языка. </w:t>
      </w:r>
    </w:p>
    <w:p w:rsidR="0080773F" w:rsidRPr="004E7D24" w:rsidRDefault="0080773F" w:rsidP="00C94254">
      <w:pPr>
        <w:autoSpaceDE w:val="0"/>
        <w:autoSpaceDN w:val="0"/>
        <w:adjustRightInd w:val="0"/>
        <w:spacing w:after="0" w:line="240" w:lineRule="auto"/>
        <w:ind w:firstLine="709"/>
        <w:jc w:val="both"/>
        <w:rPr>
          <w:rFonts w:ascii="Times New Roman" w:eastAsia="TimesNewRomanPSMT" w:hAnsi="Times New Roman" w:cs="Times New Roman"/>
          <w:sz w:val="28"/>
          <w:szCs w:val="28"/>
        </w:rPr>
      </w:pPr>
      <w:r w:rsidRPr="004E7D24">
        <w:rPr>
          <w:rFonts w:ascii="Times New Roman" w:eastAsia="TimesNewRomanPSMT" w:hAnsi="Times New Roman" w:cs="Times New Roman"/>
          <w:sz w:val="28"/>
          <w:szCs w:val="28"/>
        </w:rPr>
        <w:t xml:space="preserve">Мы считаем, что специфика языкового сознания жителей многонационального государства, такого как Казахстан, формируется, с одной стороны, через культурно-исторический контекст основного этноса, передаваемый из поколения в поколение, а с другой стороны, через контакты (включая межкультурные, межъязыковые и </w:t>
      </w:r>
      <w:proofErr w:type="spellStart"/>
      <w:r w:rsidRPr="004E7D24">
        <w:rPr>
          <w:rFonts w:ascii="Times New Roman" w:eastAsia="TimesNewRomanPSMT" w:hAnsi="Times New Roman" w:cs="Times New Roman"/>
          <w:sz w:val="28"/>
          <w:szCs w:val="28"/>
        </w:rPr>
        <w:t>межпоколенные</w:t>
      </w:r>
      <w:proofErr w:type="spellEnd"/>
      <w:r w:rsidRPr="004E7D24">
        <w:rPr>
          <w:rFonts w:ascii="Times New Roman" w:eastAsia="TimesNewRomanPSMT" w:hAnsi="Times New Roman" w:cs="Times New Roman"/>
          <w:sz w:val="28"/>
          <w:szCs w:val="28"/>
        </w:rPr>
        <w:t>) с другими языковыми культурами. Уникальность культуры проявляется там, где существует как минимум две культуры, и это становится очевидным только при их сравнении. Таким образом, на пересечении различных культур возникает и проявляется "культурное сознание" и самосознание, что позволяет проникнуть в межкультурное пространство за пределами собственного опыта. Межкультурное общение представляет собой взаимодействие носителей различных культур, чье сознание формирует ментальные образы, представления и оценки в соответствии с "правилами" и образцами, присущими их собственной культуре. Поскольку национальные культуры различны, то и образы сознания, отражающие один и тот же культурный объект, будут различными и уникальными.</w:t>
      </w:r>
    </w:p>
    <w:p w:rsidR="00BE7B47" w:rsidRPr="004E7D24" w:rsidRDefault="0080773F" w:rsidP="00C94254">
      <w:pPr>
        <w:autoSpaceDE w:val="0"/>
        <w:autoSpaceDN w:val="0"/>
        <w:adjustRightInd w:val="0"/>
        <w:spacing w:after="0" w:line="240" w:lineRule="auto"/>
        <w:ind w:firstLine="567"/>
        <w:jc w:val="both"/>
        <w:rPr>
          <w:rFonts w:ascii="Times New Roman" w:eastAsia="TimesNewRomanPSMT" w:hAnsi="Times New Roman" w:cs="Times New Roman"/>
          <w:sz w:val="28"/>
          <w:szCs w:val="28"/>
          <w:lang w:eastAsia="en-US"/>
        </w:rPr>
      </w:pPr>
      <w:r w:rsidRPr="004E7D24">
        <w:rPr>
          <w:rFonts w:ascii="Times New Roman" w:hAnsi="Times New Roman" w:cs="Times New Roman"/>
          <w:sz w:val="28"/>
          <w:szCs w:val="28"/>
        </w:rPr>
        <w:t>Проведенные нами исследования ассоциаций показывают, что у казахов и русских на постсоветском пространстве существуют схожие базовые ценности в их представлениях о мире. Выявление и изучение уникальных этнических особенностей в языковом сознании индивидов обусловлено различными факторами, включая природно-географические, экономические, социально-исторические и другие аспекты, определяющие жизненный опыт и общие черты определенной этнической группы.</w:t>
      </w:r>
      <w:r w:rsidRPr="004E7D24">
        <w:t xml:space="preserve"> </w:t>
      </w:r>
      <w:r w:rsidR="00BE7B47" w:rsidRPr="004E7D24">
        <w:rPr>
          <w:rFonts w:ascii="Times New Roman" w:eastAsia="TimesNewRomanPSMT" w:hAnsi="Times New Roman" w:cs="Times New Roman"/>
          <w:sz w:val="28"/>
          <w:szCs w:val="28"/>
          <w:lang w:eastAsia="en-US"/>
        </w:rPr>
        <w:t>Преобразования экономической и политической сфер казахстанского общества актуализируют изменения в общественном сознании и духовно-нравственных ценностях народа. На наш взгляд, и как свидетельствуют материалы наших полевых ассоциативных экспериментов, в современном казахстанском обществе невозможна переоценка героического прошлого нашей страны и отречение от общих завоеваний и побед (как это происходит на западных рубежах нашей бывшей общей родины). Именно сейчас возрастает значимость традиций, связанных с осознанием таких ценностей, как патриотизм, гражданственность, уважение к культуре, к памяти предков, к истории. В целях эффективного прогноза пути развития Казахстана, сочетающего традиции и инновации, возникает потребность в исследовании ценностей подрастающего поколения, молодежи, которой предстоит в недалеком будущем встать у руля управления государством, и в формировании их ценностных ориентаций как будущих граждан страны.</w:t>
      </w:r>
    </w:p>
    <w:p w:rsidR="00BE7B47" w:rsidRPr="004E7D24" w:rsidRDefault="00BE7B47" w:rsidP="00C94254">
      <w:pPr>
        <w:autoSpaceDE w:val="0"/>
        <w:autoSpaceDN w:val="0"/>
        <w:adjustRightInd w:val="0"/>
        <w:spacing w:after="0" w:line="240" w:lineRule="auto"/>
        <w:ind w:firstLine="567"/>
        <w:jc w:val="both"/>
        <w:rPr>
          <w:rFonts w:ascii="Times New Roman" w:eastAsia="TimesNewRomanPSMT" w:hAnsi="Times New Roman" w:cs="Times New Roman"/>
          <w:sz w:val="28"/>
          <w:szCs w:val="28"/>
          <w:lang w:eastAsia="en-US"/>
        </w:rPr>
      </w:pPr>
      <w:r w:rsidRPr="004E7D24">
        <w:rPr>
          <w:rFonts w:ascii="Times New Roman" w:eastAsia="TimesNewRomanPSMT" w:hAnsi="Times New Roman" w:cs="Times New Roman"/>
          <w:sz w:val="28"/>
          <w:szCs w:val="28"/>
          <w:lang w:eastAsia="en-US"/>
        </w:rPr>
        <w:lastRenderedPageBreak/>
        <w:t xml:space="preserve">В этом аспекте, на наш взгляд, чрезвычайно важна исследовательская работа по определению ценностных приоритетов подрастающего поколения, изучение трансформации их оценок и взглядов на стремительно меняющийся мир с новыми техногенными и морально-нравственными установками. Нам представляется, что роль педагога в этих условиях (на всех уровнях образовательного пространства) чрезвычайно сложна, велика и ответственна. Используя все традиционные и инновационные методики, от привычно-декларативных (слово учителя, введение нового материала, ознакомление, совместное чтение и мн. др.), незаменимых в рамках педагогики сотрудничества, до использования множества разнообразных современных экспериментально-поисковых, эвристических, побудительных методов и приемов, связанных с развитием познавательного интереса и природных способностей, с приобщением к достижениям мировой культуры и духовного наследия великих предшественников, современный педагог призван сохранить духовную доминанту современного образования. </w:t>
      </w:r>
    </w:p>
    <w:p w:rsidR="00BE7B47" w:rsidRPr="004E7D24" w:rsidRDefault="00BE7B47" w:rsidP="00C94254">
      <w:pPr>
        <w:autoSpaceDE w:val="0"/>
        <w:autoSpaceDN w:val="0"/>
        <w:adjustRightInd w:val="0"/>
        <w:spacing w:after="0" w:line="240" w:lineRule="auto"/>
        <w:ind w:firstLine="567"/>
        <w:jc w:val="both"/>
        <w:rPr>
          <w:rFonts w:ascii="Times New Roman" w:eastAsia="TimesNewRomanPSMT" w:hAnsi="Times New Roman" w:cs="Times New Roman"/>
          <w:sz w:val="28"/>
          <w:szCs w:val="28"/>
          <w:lang w:eastAsia="en-US"/>
        </w:rPr>
      </w:pPr>
      <w:r w:rsidRPr="004E7D24">
        <w:rPr>
          <w:rFonts w:ascii="Times New Roman" w:eastAsia="TimesNewRomanPSMT" w:hAnsi="Times New Roman" w:cs="Times New Roman"/>
          <w:sz w:val="28"/>
          <w:szCs w:val="28"/>
          <w:lang w:eastAsia="en-US"/>
        </w:rPr>
        <w:t xml:space="preserve"> В эти задачи сохранения культурно-нравственных ресурсов образовательной системы логично и уместно вписывается </w:t>
      </w:r>
      <w:proofErr w:type="spellStart"/>
      <w:r w:rsidRPr="004E7D24">
        <w:rPr>
          <w:rFonts w:ascii="Times New Roman" w:eastAsia="TimesNewRomanPSMT" w:hAnsi="Times New Roman" w:cs="Times New Roman"/>
          <w:sz w:val="28"/>
          <w:szCs w:val="28"/>
          <w:lang w:eastAsia="en-US"/>
        </w:rPr>
        <w:t>лингвокультуро</w:t>
      </w:r>
      <w:proofErr w:type="spellEnd"/>
      <w:r w:rsidRPr="004E7D24">
        <w:rPr>
          <w:rFonts w:ascii="Times New Roman" w:eastAsia="TimesNewRomanPSMT" w:hAnsi="Times New Roman" w:cs="Times New Roman"/>
          <w:sz w:val="28"/>
          <w:szCs w:val="28"/>
          <w:lang w:eastAsia="en-US"/>
        </w:rPr>
        <w:t xml:space="preserve">-логический компонент языкового образования с включением последних достижений в области психолингвистических и </w:t>
      </w:r>
      <w:proofErr w:type="spellStart"/>
      <w:r w:rsidRPr="004E7D24">
        <w:rPr>
          <w:rFonts w:ascii="Times New Roman" w:eastAsia="TimesNewRomanPSMT" w:hAnsi="Times New Roman" w:cs="Times New Roman"/>
          <w:sz w:val="28"/>
          <w:szCs w:val="28"/>
          <w:lang w:eastAsia="en-US"/>
        </w:rPr>
        <w:t>этнокультурологических</w:t>
      </w:r>
      <w:proofErr w:type="spellEnd"/>
      <w:r w:rsidRPr="004E7D24">
        <w:rPr>
          <w:rFonts w:ascii="Times New Roman" w:eastAsia="TimesNewRomanPSMT" w:hAnsi="Times New Roman" w:cs="Times New Roman"/>
          <w:sz w:val="28"/>
          <w:szCs w:val="28"/>
          <w:lang w:eastAsia="en-US"/>
        </w:rPr>
        <w:t xml:space="preserve"> знаний о механизмах функционирования языкового сознания, ментальных процессах отражения меняющихся нравственных ориентиров, о базовых ценностях современного казахстанского общества. </w:t>
      </w:r>
    </w:p>
    <w:p w:rsidR="00BE7B47" w:rsidRDefault="00BE7B47" w:rsidP="00C94254">
      <w:pPr>
        <w:spacing w:after="0" w:line="240" w:lineRule="auto"/>
        <w:ind w:firstLine="708"/>
        <w:contextualSpacing/>
        <w:jc w:val="both"/>
        <w:rPr>
          <w:rFonts w:ascii="Times New Roman" w:hAnsi="Times New Roman" w:cs="Times New Roman"/>
          <w:sz w:val="28"/>
          <w:szCs w:val="28"/>
        </w:rPr>
      </w:pPr>
      <w:r w:rsidRPr="004E7D24">
        <w:rPr>
          <w:rFonts w:ascii="Times New Roman" w:eastAsia="TimesNewRomanPSMT" w:hAnsi="Times New Roman" w:cs="Times New Roman"/>
          <w:sz w:val="28"/>
          <w:szCs w:val="28"/>
          <w:lang w:eastAsia="en-US"/>
        </w:rPr>
        <w:t xml:space="preserve">Это утверждение обосновывается осуществленным нами анализом ассоциативного материла (представленного в имеющихся ассоциативных словарях и полученных в ходе наших полевых экспериментальных исследованиях) и описанием дидактического его применения в процессе обучении русскому языку, </w:t>
      </w:r>
      <w:r w:rsidRPr="004E7D24">
        <w:rPr>
          <w:rFonts w:ascii="Times New Roman" w:hAnsi="Times New Roman" w:cs="Times New Roman"/>
          <w:sz w:val="28"/>
          <w:szCs w:val="28"/>
        </w:rPr>
        <w:t>что делает этот</w:t>
      </w:r>
      <w:r w:rsidRPr="00D76188">
        <w:rPr>
          <w:rFonts w:ascii="Times New Roman" w:hAnsi="Times New Roman" w:cs="Times New Roman"/>
          <w:sz w:val="28"/>
          <w:szCs w:val="28"/>
        </w:rPr>
        <w:t xml:space="preserve"> материал не просто достоверным, но весьма убедительным.</w:t>
      </w:r>
    </w:p>
    <w:p w:rsidR="004E7D24" w:rsidRDefault="004E7D24" w:rsidP="00C94254">
      <w:pPr>
        <w:spacing w:after="0" w:line="240" w:lineRule="auto"/>
        <w:ind w:firstLine="708"/>
        <w:contextualSpacing/>
        <w:jc w:val="both"/>
        <w:rPr>
          <w:rFonts w:ascii="Times New Roman" w:hAnsi="Times New Roman" w:cs="Times New Roman"/>
          <w:sz w:val="28"/>
          <w:szCs w:val="28"/>
        </w:rPr>
      </w:pPr>
    </w:p>
    <w:p w:rsidR="00BE7B47" w:rsidRDefault="00BE7B47" w:rsidP="00C94254">
      <w:pPr>
        <w:pStyle w:val="a5"/>
        <w:widowControl w:val="0"/>
        <w:tabs>
          <w:tab w:val="left" w:pos="993"/>
        </w:tabs>
        <w:autoSpaceDE w:val="0"/>
        <w:autoSpaceDN w:val="0"/>
        <w:adjustRightInd w:val="0"/>
        <w:spacing w:after="0" w:line="240" w:lineRule="auto"/>
        <w:ind w:left="0" w:firstLine="567"/>
        <w:jc w:val="both"/>
        <w:rPr>
          <w:rFonts w:ascii="Times New Roman Полужирный" w:hAnsi="Times New Roman Полужирный" w:cs="Times New Roman"/>
          <w:b/>
          <w:sz w:val="28"/>
          <w:szCs w:val="28"/>
          <w:lang w:val="kk-KZ"/>
        </w:rPr>
      </w:pPr>
      <w:r>
        <w:rPr>
          <w:rFonts w:ascii="Times New Roman" w:eastAsia="Times New Roman" w:hAnsi="Times New Roman" w:cs="Times New Roman"/>
          <w:b/>
          <w:sz w:val="28"/>
          <w:szCs w:val="28"/>
        </w:rPr>
        <w:t xml:space="preserve">2.3 </w:t>
      </w:r>
      <w:r>
        <w:rPr>
          <w:rFonts w:ascii="Times New Roman Полужирный" w:eastAsia="Times New Roman" w:hAnsi="Times New Roman Полужирный" w:cs="Times New Roman"/>
          <w:b/>
          <w:sz w:val="28"/>
          <w:szCs w:val="28"/>
          <w:highlight w:val="white"/>
        </w:rPr>
        <w:t xml:space="preserve">Формирование </w:t>
      </w:r>
      <w:proofErr w:type="spellStart"/>
      <w:r>
        <w:rPr>
          <w:rFonts w:ascii="Times New Roman Полужирный" w:eastAsia="Times New Roman" w:hAnsi="Times New Roman Полужирный" w:cs="Times New Roman"/>
          <w:b/>
          <w:sz w:val="28"/>
          <w:szCs w:val="28"/>
          <w:highlight w:val="white"/>
        </w:rPr>
        <w:t>лингвокультур</w:t>
      </w:r>
      <w:r>
        <w:rPr>
          <w:rFonts w:eastAsia="Times New Roman" w:cs="Times New Roman"/>
          <w:b/>
          <w:sz w:val="28"/>
          <w:szCs w:val="28"/>
          <w:highlight w:val="white"/>
        </w:rPr>
        <w:t>н</w:t>
      </w:r>
      <w:r>
        <w:rPr>
          <w:rFonts w:ascii="Times New Roman Полужирный" w:eastAsia="Times New Roman" w:hAnsi="Times New Roman Полужирный" w:cs="Times New Roman"/>
          <w:b/>
          <w:sz w:val="28"/>
          <w:szCs w:val="28"/>
          <w:highlight w:val="white"/>
        </w:rPr>
        <w:t>ой</w:t>
      </w:r>
      <w:proofErr w:type="spellEnd"/>
      <w:r>
        <w:rPr>
          <w:rFonts w:ascii="Times New Roman Полужирный" w:eastAsia="Times New Roman" w:hAnsi="Times New Roman Полужирный" w:cs="Times New Roman"/>
          <w:b/>
          <w:sz w:val="28"/>
          <w:szCs w:val="28"/>
          <w:highlight w:val="white"/>
        </w:rPr>
        <w:t xml:space="preserve"> компетенции в процессе обучения русскому языку как неродному</w:t>
      </w:r>
    </w:p>
    <w:p w:rsidR="00BE7B47" w:rsidRDefault="00BE7B47" w:rsidP="00C94254">
      <w:pPr>
        <w:pStyle w:val="a5"/>
        <w:widowControl w:val="0"/>
        <w:tabs>
          <w:tab w:val="left" w:pos="993"/>
        </w:tabs>
        <w:autoSpaceDE w:val="0"/>
        <w:autoSpaceDN w:val="0"/>
        <w:adjustRightInd w:val="0"/>
        <w:spacing w:after="0" w:line="240" w:lineRule="auto"/>
        <w:ind w:left="0" w:firstLine="567"/>
        <w:jc w:val="both"/>
        <w:rPr>
          <w:rFonts w:ascii="Times New Roman" w:hAnsi="Times New Roman" w:cs="Times New Roman"/>
          <w:caps/>
          <w:sz w:val="28"/>
          <w:szCs w:val="28"/>
          <w:lang w:val="kk-KZ"/>
        </w:rPr>
      </w:pPr>
    </w:p>
    <w:p w:rsidR="00BE7B47" w:rsidRPr="008749B1" w:rsidRDefault="00BE7B47" w:rsidP="00C94254">
      <w:pPr>
        <w:spacing w:after="0" w:line="240" w:lineRule="auto"/>
        <w:ind w:firstLine="567"/>
        <w:jc w:val="both"/>
        <w:rPr>
          <w:rFonts w:ascii="Times New Roman" w:hAnsi="Times New Roman" w:cs="Times New Roman"/>
          <w:b/>
          <w:bCs/>
          <w:iCs/>
          <w:strike/>
          <w:sz w:val="28"/>
          <w:szCs w:val="28"/>
          <w:lang w:val="kk-KZ"/>
        </w:rPr>
      </w:pPr>
      <w:r w:rsidRPr="008749B1">
        <w:rPr>
          <w:rFonts w:ascii="Times New Roman" w:hAnsi="Times New Roman" w:cs="Times New Roman"/>
          <w:b/>
          <w:bCs/>
          <w:iCs/>
          <w:caps/>
          <w:sz w:val="28"/>
          <w:szCs w:val="28"/>
          <w:lang w:val="kk-KZ"/>
        </w:rPr>
        <w:t xml:space="preserve">2.3.1 </w:t>
      </w:r>
      <w:r w:rsidRPr="008749B1">
        <w:rPr>
          <w:rFonts w:ascii="Times New Roman" w:hAnsi="Times New Roman" w:cs="Times New Roman"/>
          <w:b/>
          <w:bCs/>
          <w:iCs/>
          <w:sz w:val="28"/>
          <w:szCs w:val="28"/>
          <w:lang w:val="kk-KZ"/>
        </w:rPr>
        <w:t>Понятие языковой личности в лингводидактике: пути формирования языковой и коммуникативной</w:t>
      </w:r>
      <w:r w:rsidRPr="008749B1">
        <w:rPr>
          <w:rFonts w:ascii="Times New Roman" w:hAnsi="Times New Roman" w:cs="Times New Roman"/>
          <w:b/>
          <w:bCs/>
          <w:iCs/>
          <w:color w:val="FF0000"/>
          <w:sz w:val="28"/>
          <w:szCs w:val="28"/>
          <w:lang w:val="kk-KZ"/>
        </w:rPr>
        <w:t xml:space="preserve"> </w:t>
      </w:r>
      <w:r w:rsidRPr="008749B1">
        <w:rPr>
          <w:rFonts w:ascii="Times New Roman" w:hAnsi="Times New Roman" w:cs="Times New Roman"/>
          <w:b/>
          <w:bCs/>
          <w:iCs/>
          <w:sz w:val="28"/>
          <w:szCs w:val="28"/>
          <w:lang w:val="kk-KZ"/>
        </w:rPr>
        <w:t xml:space="preserve">компетенций </w:t>
      </w:r>
    </w:p>
    <w:p w:rsidR="00BE7B47" w:rsidRDefault="00BE7B47" w:rsidP="00C94254">
      <w:pPr>
        <w:spacing w:after="0" w:line="240" w:lineRule="auto"/>
        <w:ind w:firstLine="567"/>
        <w:jc w:val="both"/>
        <w:rPr>
          <w:rFonts w:ascii="Times New Roman" w:hAnsi="Times New Roman" w:cs="Times New Roman"/>
          <w:i/>
          <w:sz w:val="28"/>
          <w:szCs w:val="28"/>
          <w:lang w:val="kk-KZ"/>
        </w:rPr>
      </w:pPr>
    </w:p>
    <w:p w:rsidR="00BE7B47" w:rsidRPr="008B6A67" w:rsidRDefault="00BE7B47" w:rsidP="00C94254">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Понятие «язык и личность» в лингвистике связано с именами </w:t>
      </w:r>
      <w:proofErr w:type="spellStart"/>
      <w:r>
        <w:rPr>
          <w:rFonts w:ascii="Times New Roman" w:eastAsia="Times New Roman" w:hAnsi="Times New Roman" w:cs="Times New Roman"/>
          <w:sz w:val="28"/>
          <w:szCs w:val="28"/>
        </w:rPr>
        <w:t>Бодуэна</w:t>
      </w:r>
      <w:proofErr w:type="spellEnd"/>
      <w:r>
        <w:rPr>
          <w:rFonts w:ascii="Times New Roman" w:eastAsia="Times New Roman" w:hAnsi="Times New Roman" w:cs="Times New Roman"/>
          <w:sz w:val="28"/>
          <w:szCs w:val="28"/>
        </w:rPr>
        <w:t xml:space="preserve"> де </w:t>
      </w:r>
      <w:proofErr w:type="spellStart"/>
      <w:r>
        <w:rPr>
          <w:rFonts w:ascii="Times New Roman" w:eastAsia="Times New Roman" w:hAnsi="Times New Roman" w:cs="Times New Roman"/>
          <w:sz w:val="28"/>
          <w:szCs w:val="28"/>
        </w:rPr>
        <w:t>Куртенэ</w:t>
      </w:r>
      <w:proofErr w:type="spellEnd"/>
      <w:r>
        <w:rPr>
          <w:rFonts w:ascii="Times New Roman" w:eastAsia="Times New Roman" w:hAnsi="Times New Roman" w:cs="Times New Roman"/>
          <w:sz w:val="28"/>
          <w:szCs w:val="28"/>
        </w:rPr>
        <w:t xml:space="preserve">, В.В. Виноградова и Р.А. Будагова, а в современной лингвистической теории – прежде всего с именем Ю.Н. </w:t>
      </w:r>
      <w:r w:rsidRPr="008B6A67">
        <w:rPr>
          <w:rFonts w:ascii="Times New Roman" w:eastAsia="Times New Roman" w:hAnsi="Times New Roman" w:cs="Times New Roman"/>
          <w:sz w:val="28"/>
          <w:szCs w:val="28"/>
        </w:rPr>
        <w:t>Караулова [</w:t>
      </w:r>
      <w:r w:rsidR="00595B38">
        <w:rPr>
          <w:rFonts w:ascii="Times New Roman" w:eastAsia="Times New Roman" w:hAnsi="Times New Roman" w:cs="Times New Roman"/>
          <w:sz w:val="28"/>
          <w:szCs w:val="28"/>
        </w:rPr>
        <w:t>71</w:t>
      </w:r>
      <w:r w:rsidRPr="008B6A67">
        <w:rPr>
          <w:rFonts w:ascii="Times New Roman" w:eastAsia="Times New Roman" w:hAnsi="Times New Roman" w:cs="Times New Roman"/>
          <w:sz w:val="28"/>
          <w:szCs w:val="28"/>
        </w:rPr>
        <w:t xml:space="preserve">]. Понятие «языковой личности» теоретически разработано Ю.Н. Карауловым и широко представлено в работах таких исследователей, как Г.И. </w:t>
      </w:r>
      <w:proofErr w:type="spellStart"/>
      <w:r w:rsidRPr="008B6A67">
        <w:rPr>
          <w:rFonts w:ascii="Times New Roman" w:eastAsia="Times New Roman" w:hAnsi="Times New Roman" w:cs="Times New Roman"/>
          <w:sz w:val="28"/>
          <w:szCs w:val="28"/>
        </w:rPr>
        <w:t>Богин</w:t>
      </w:r>
      <w:proofErr w:type="spellEnd"/>
      <w:r w:rsidRPr="008B6A67">
        <w:rPr>
          <w:rFonts w:ascii="Times New Roman" w:eastAsia="Times New Roman" w:hAnsi="Times New Roman" w:cs="Times New Roman"/>
          <w:sz w:val="28"/>
          <w:szCs w:val="28"/>
        </w:rPr>
        <w:t xml:space="preserve">, С.Г. </w:t>
      </w:r>
      <w:proofErr w:type="spellStart"/>
      <w:r w:rsidRPr="008B6A67">
        <w:rPr>
          <w:rFonts w:ascii="Times New Roman" w:eastAsia="Times New Roman" w:hAnsi="Times New Roman" w:cs="Times New Roman"/>
          <w:sz w:val="28"/>
          <w:szCs w:val="28"/>
        </w:rPr>
        <w:t>Воркачев</w:t>
      </w:r>
      <w:proofErr w:type="spellEnd"/>
      <w:r w:rsidRPr="008B6A67">
        <w:rPr>
          <w:rFonts w:ascii="Times New Roman" w:eastAsia="Times New Roman" w:hAnsi="Times New Roman" w:cs="Times New Roman"/>
          <w:sz w:val="28"/>
          <w:szCs w:val="28"/>
        </w:rPr>
        <w:t xml:space="preserve">, В.П. </w:t>
      </w:r>
      <w:proofErr w:type="spellStart"/>
      <w:r w:rsidRPr="008B6A67">
        <w:rPr>
          <w:rFonts w:ascii="Times New Roman" w:eastAsia="Times New Roman" w:hAnsi="Times New Roman" w:cs="Times New Roman"/>
          <w:sz w:val="28"/>
          <w:szCs w:val="28"/>
        </w:rPr>
        <w:t>Нерознак</w:t>
      </w:r>
      <w:proofErr w:type="spellEnd"/>
      <w:r w:rsidRPr="008B6A67">
        <w:rPr>
          <w:rFonts w:ascii="Times New Roman" w:eastAsia="Times New Roman" w:hAnsi="Times New Roman" w:cs="Times New Roman"/>
          <w:sz w:val="28"/>
          <w:szCs w:val="28"/>
        </w:rPr>
        <w:t xml:space="preserve">, В.И. Карасик, У.М. </w:t>
      </w:r>
      <w:proofErr w:type="spellStart"/>
      <w:r w:rsidRPr="008B6A67">
        <w:rPr>
          <w:rFonts w:ascii="Times New Roman" w:eastAsia="Times New Roman" w:hAnsi="Times New Roman" w:cs="Times New Roman"/>
          <w:sz w:val="28"/>
          <w:szCs w:val="28"/>
        </w:rPr>
        <w:t>Бахтикиреева</w:t>
      </w:r>
      <w:proofErr w:type="spellEnd"/>
      <w:r w:rsidRPr="008B6A67">
        <w:rPr>
          <w:rFonts w:ascii="Times New Roman" w:eastAsia="Times New Roman" w:hAnsi="Times New Roman" w:cs="Times New Roman"/>
          <w:sz w:val="28"/>
          <w:szCs w:val="28"/>
        </w:rPr>
        <w:t xml:space="preserve">, О.А. </w:t>
      </w:r>
      <w:proofErr w:type="spellStart"/>
      <w:r w:rsidRPr="008B6A67">
        <w:rPr>
          <w:rFonts w:ascii="Times New Roman" w:eastAsia="Times New Roman" w:hAnsi="Times New Roman" w:cs="Times New Roman"/>
          <w:sz w:val="28"/>
          <w:szCs w:val="28"/>
        </w:rPr>
        <w:t>Султаньяев</w:t>
      </w:r>
      <w:proofErr w:type="spellEnd"/>
      <w:r w:rsidRPr="008B6A67">
        <w:rPr>
          <w:rFonts w:ascii="Times New Roman" w:eastAsia="Times New Roman" w:hAnsi="Times New Roman" w:cs="Times New Roman"/>
          <w:sz w:val="28"/>
          <w:szCs w:val="28"/>
        </w:rPr>
        <w:t xml:space="preserve">, Э.Д. Сулейменова, Н.Ж. </w:t>
      </w:r>
      <w:proofErr w:type="spellStart"/>
      <w:r w:rsidRPr="008B6A67">
        <w:rPr>
          <w:rFonts w:ascii="Times New Roman" w:eastAsia="Times New Roman" w:hAnsi="Times New Roman" w:cs="Times New Roman"/>
          <w:sz w:val="28"/>
          <w:szCs w:val="28"/>
        </w:rPr>
        <w:t>Шаймерденова</w:t>
      </w:r>
      <w:proofErr w:type="spellEnd"/>
      <w:r w:rsidRPr="008B6A67">
        <w:rPr>
          <w:rFonts w:ascii="Times New Roman" w:eastAsia="Times New Roman" w:hAnsi="Times New Roman" w:cs="Times New Roman"/>
          <w:sz w:val="28"/>
          <w:szCs w:val="28"/>
        </w:rPr>
        <w:t xml:space="preserve">, У.Е. Мусабекова, З.К. Сабитова, З.К. </w:t>
      </w:r>
      <w:proofErr w:type="spellStart"/>
      <w:r w:rsidRPr="008B6A67">
        <w:rPr>
          <w:rFonts w:ascii="Times New Roman" w:eastAsia="Times New Roman" w:hAnsi="Times New Roman" w:cs="Times New Roman"/>
          <w:sz w:val="28"/>
          <w:szCs w:val="28"/>
        </w:rPr>
        <w:t>Темиргазина</w:t>
      </w:r>
      <w:proofErr w:type="spellEnd"/>
      <w:r w:rsidRPr="008B6A67">
        <w:rPr>
          <w:rFonts w:ascii="Times New Roman" w:eastAsia="Times New Roman" w:hAnsi="Times New Roman" w:cs="Times New Roman"/>
          <w:sz w:val="28"/>
          <w:szCs w:val="28"/>
        </w:rPr>
        <w:t xml:space="preserve"> и другие. </w:t>
      </w:r>
    </w:p>
    <w:p w:rsidR="00BE7B47" w:rsidRPr="008B6A67" w:rsidRDefault="00BE7B47" w:rsidP="00C94254">
      <w:pPr>
        <w:spacing w:after="0" w:line="240" w:lineRule="auto"/>
        <w:ind w:firstLine="709"/>
        <w:contextualSpacing/>
        <w:jc w:val="both"/>
        <w:rPr>
          <w:rFonts w:ascii="Times New Roman" w:eastAsia="Times New Roman" w:hAnsi="Times New Roman" w:cs="Times New Roman"/>
          <w:sz w:val="28"/>
          <w:szCs w:val="28"/>
        </w:rPr>
      </w:pPr>
      <w:r w:rsidRPr="008B6A67">
        <w:rPr>
          <w:rFonts w:ascii="Times New Roman" w:eastAsia="Times New Roman" w:hAnsi="Times New Roman" w:cs="Times New Roman"/>
          <w:sz w:val="28"/>
          <w:szCs w:val="28"/>
        </w:rPr>
        <w:t xml:space="preserve">В своих работах рассматривали проблему языковой личности в </w:t>
      </w:r>
      <w:proofErr w:type="spellStart"/>
      <w:r w:rsidRPr="008B6A67">
        <w:rPr>
          <w:rFonts w:ascii="Times New Roman" w:eastAsia="Times New Roman" w:hAnsi="Times New Roman" w:cs="Times New Roman"/>
          <w:sz w:val="28"/>
          <w:szCs w:val="28"/>
        </w:rPr>
        <w:t>лингвопедагогическом</w:t>
      </w:r>
      <w:proofErr w:type="spellEnd"/>
      <w:r w:rsidRPr="008B6A67">
        <w:rPr>
          <w:rFonts w:ascii="Times New Roman" w:eastAsia="Times New Roman" w:hAnsi="Times New Roman" w:cs="Times New Roman"/>
          <w:sz w:val="28"/>
          <w:szCs w:val="28"/>
        </w:rPr>
        <w:t xml:space="preserve"> аспекте ученые филологи, методисты и педагоги, </w:t>
      </w:r>
      <w:r w:rsidRPr="008B6A67">
        <w:rPr>
          <w:rFonts w:ascii="Times New Roman" w:eastAsia="Times New Roman" w:hAnsi="Times New Roman" w:cs="Times New Roman"/>
          <w:sz w:val="28"/>
          <w:szCs w:val="28"/>
        </w:rPr>
        <w:lastRenderedPageBreak/>
        <w:t xml:space="preserve">которые увидели перспективность всестороннего изучения этого феномена в построении и налаживании адекватной межкультурной коммуникации на всех уровнях (В.П. </w:t>
      </w:r>
      <w:proofErr w:type="spellStart"/>
      <w:r w:rsidRPr="008B6A67">
        <w:rPr>
          <w:rFonts w:ascii="Times New Roman" w:eastAsia="Times New Roman" w:hAnsi="Times New Roman" w:cs="Times New Roman"/>
          <w:sz w:val="28"/>
          <w:szCs w:val="28"/>
        </w:rPr>
        <w:t>Синячкин</w:t>
      </w:r>
      <w:proofErr w:type="spellEnd"/>
      <w:r w:rsidRPr="008B6A67">
        <w:rPr>
          <w:rFonts w:ascii="Times New Roman" w:eastAsia="Times New Roman" w:hAnsi="Times New Roman" w:cs="Times New Roman"/>
          <w:sz w:val="28"/>
          <w:szCs w:val="28"/>
        </w:rPr>
        <w:t xml:space="preserve">, </w:t>
      </w:r>
      <w:r w:rsidRPr="008B6A67">
        <w:rPr>
          <w:rFonts w:ascii="Times New Roman" w:hAnsi="Times New Roman" w:cs="Times New Roman"/>
          <w:sz w:val="28"/>
          <w:szCs w:val="28"/>
          <w:shd w:val="clear" w:color="auto" w:fill="FFFFFF"/>
        </w:rPr>
        <w:t>Е.В. Иванцова, Л.Э. Азарова,</w:t>
      </w:r>
      <w:r w:rsidRPr="008B6A67">
        <w:rPr>
          <w:rFonts w:ascii="Times New Roman" w:eastAsia="Times New Roman" w:hAnsi="Times New Roman" w:cs="Times New Roman"/>
          <w:sz w:val="28"/>
          <w:szCs w:val="28"/>
        </w:rPr>
        <w:t xml:space="preserve"> М.П</w:t>
      </w:r>
      <w:r w:rsidRPr="008749B1">
        <w:rPr>
          <w:rFonts w:ascii="Times New Roman" w:eastAsia="Times New Roman" w:hAnsi="Times New Roman" w:cs="Times New Roman"/>
          <w:sz w:val="28"/>
          <w:szCs w:val="28"/>
        </w:rPr>
        <w:t xml:space="preserve">. </w:t>
      </w:r>
      <w:hyperlink r:id="rId8" w:tooltip="Котюрова, Мария Павловна" w:history="1">
        <w:proofErr w:type="spellStart"/>
        <w:r w:rsidRPr="008749B1">
          <w:rPr>
            <w:rStyle w:val="af4"/>
            <w:rFonts w:ascii="Times New Roman" w:eastAsia="Times New Roman" w:hAnsi="Times New Roman"/>
            <w:iCs/>
            <w:color w:val="auto"/>
            <w:sz w:val="28"/>
            <w:szCs w:val="28"/>
            <w:u w:val="none"/>
          </w:rPr>
          <w:t>Котюрова</w:t>
        </w:r>
        <w:proofErr w:type="spellEnd"/>
      </w:hyperlink>
      <w:r w:rsidRPr="008749B1">
        <w:rPr>
          <w:rFonts w:ascii="Times New Roman" w:eastAsia="Times New Roman" w:hAnsi="Times New Roman" w:cs="Times New Roman"/>
          <w:iCs/>
          <w:sz w:val="28"/>
          <w:szCs w:val="28"/>
        </w:rPr>
        <w:t xml:space="preserve">, Н.Н. </w:t>
      </w:r>
      <w:hyperlink r:id="rId9" w:tooltip="Лавринова, Наталия Николаевна (страница отсутствует)" w:history="1">
        <w:r w:rsidRPr="008749B1">
          <w:rPr>
            <w:rStyle w:val="af4"/>
            <w:rFonts w:ascii="Times New Roman" w:eastAsia="Times New Roman" w:hAnsi="Times New Roman"/>
            <w:iCs/>
            <w:color w:val="auto"/>
            <w:sz w:val="28"/>
            <w:szCs w:val="28"/>
            <w:u w:val="none"/>
          </w:rPr>
          <w:t>Лавринова</w:t>
        </w:r>
      </w:hyperlink>
      <w:r w:rsidRPr="008749B1">
        <w:rPr>
          <w:rFonts w:ascii="Times New Roman" w:eastAsia="Times New Roman" w:hAnsi="Times New Roman" w:cs="Times New Roman"/>
          <w:iCs/>
          <w:sz w:val="28"/>
          <w:szCs w:val="28"/>
        </w:rPr>
        <w:t xml:space="preserve">, </w:t>
      </w:r>
      <w:r w:rsidRPr="008749B1">
        <w:rPr>
          <w:rFonts w:ascii="Times New Roman" w:eastAsia="Times New Roman" w:hAnsi="Times New Roman" w:cs="Times New Roman"/>
          <w:sz w:val="28"/>
          <w:szCs w:val="28"/>
        </w:rPr>
        <w:t xml:space="preserve">Е.А. </w:t>
      </w:r>
      <w:proofErr w:type="spellStart"/>
      <w:r w:rsidRPr="008749B1">
        <w:rPr>
          <w:rFonts w:ascii="Times New Roman" w:eastAsia="Times New Roman" w:hAnsi="Times New Roman" w:cs="Times New Roman"/>
          <w:sz w:val="28"/>
          <w:szCs w:val="28"/>
        </w:rPr>
        <w:t>Нефёдова</w:t>
      </w:r>
      <w:proofErr w:type="spellEnd"/>
      <w:r w:rsidRPr="008749B1">
        <w:rPr>
          <w:rFonts w:ascii="Times New Roman" w:eastAsia="Times New Roman" w:hAnsi="Times New Roman" w:cs="Times New Roman"/>
          <w:sz w:val="28"/>
          <w:szCs w:val="28"/>
        </w:rPr>
        <w:t xml:space="preserve">, </w:t>
      </w:r>
      <w:r w:rsidRPr="008749B1">
        <w:rPr>
          <w:rFonts w:ascii="Times New Roman" w:eastAsia="TimesNewRomanPS-ItalicMT" w:hAnsi="Times New Roman" w:cs="Times New Roman"/>
          <w:iCs/>
          <w:sz w:val="28"/>
          <w:szCs w:val="28"/>
        </w:rPr>
        <w:t xml:space="preserve">С.М. Антонова, Н.А. </w:t>
      </w:r>
      <w:proofErr w:type="spellStart"/>
      <w:r w:rsidRPr="008749B1">
        <w:rPr>
          <w:rFonts w:ascii="Times New Roman" w:eastAsia="TimesNewRomanPS-ItalicMT" w:hAnsi="Times New Roman" w:cs="Times New Roman"/>
          <w:iCs/>
          <w:sz w:val="28"/>
          <w:szCs w:val="28"/>
        </w:rPr>
        <w:t>Жинко</w:t>
      </w:r>
      <w:proofErr w:type="spellEnd"/>
      <w:r w:rsidRPr="008749B1">
        <w:rPr>
          <w:rFonts w:ascii="Times New Roman" w:eastAsia="TimesNewRomanPS-ItalicMT" w:hAnsi="Times New Roman" w:cs="Times New Roman"/>
          <w:iCs/>
          <w:sz w:val="28"/>
          <w:szCs w:val="28"/>
        </w:rPr>
        <w:t xml:space="preserve">, Е.Г. Зырянова, </w:t>
      </w:r>
      <w:r w:rsidRPr="008B6A67">
        <w:rPr>
          <w:rFonts w:ascii="Times New Roman" w:hAnsi="Times New Roman" w:cs="Times New Roman"/>
          <w:sz w:val="28"/>
          <w:szCs w:val="28"/>
          <w:shd w:val="clear" w:color="auto" w:fill="FFFFFF"/>
        </w:rPr>
        <w:t xml:space="preserve">В.А. Новосельцева, </w:t>
      </w:r>
      <w:r w:rsidRPr="008B6A67">
        <w:rPr>
          <w:rFonts w:ascii="Times New Roman" w:eastAsia="Times New Roman" w:hAnsi="Times New Roman" w:cs="Times New Roman"/>
          <w:sz w:val="28"/>
          <w:szCs w:val="28"/>
          <w:shd w:val="clear" w:color="auto" w:fill="FFFFFF"/>
        </w:rPr>
        <w:t xml:space="preserve">Е.А. Журавлева, Б.Х. </w:t>
      </w:r>
      <w:proofErr w:type="spellStart"/>
      <w:r w:rsidRPr="008B6A67">
        <w:rPr>
          <w:rFonts w:ascii="Times New Roman" w:eastAsia="Times New Roman" w:hAnsi="Times New Roman" w:cs="Times New Roman"/>
          <w:sz w:val="28"/>
          <w:szCs w:val="28"/>
          <w:shd w:val="clear" w:color="auto" w:fill="FFFFFF"/>
        </w:rPr>
        <w:t>Исмагулова</w:t>
      </w:r>
      <w:proofErr w:type="spellEnd"/>
      <w:r w:rsidRPr="008B6A67">
        <w:rPr>
          <w:rFonts w:ascii="Times New Roman" w:eastAsia="Times New Roman" w:hAnsi="Times New Roman" w:cs="Times New Roman"/>
          <w:sz w:val="28"/>
          <w:szCs w:val="28"/>
          <w:shd w:val="clear" w:color="auto" w:fill="FFFFFF"/>
        </w:rPr>
        <w:t xml:space="preserve">, </w:t>
      </w:r>
      <w:r w:rsidRPr="008B6A67">
        <w:rPr>
          <w:rFonts w:ascii="Times New Roman" w:eastAsia="Times New Roman" w:hAnsi="Times New Roman" w:cs="Times New Roman"/>
          <w:sz w:val="28"/>
          <w:szCs w:val="28"/>
        </w:rPr>
        <w:t xml:space="preserve">З.К. Сабитова, Н.В. </w:t>
      </w:r>
      <w:proofErr w:type="spellStart"/>
      <w:r w:rsidRPr="008B6A67">
        <w:rPr>
          <w:rFonts w:ascii="Times New Roman" w:eastAsia="Times New Roman" w:hAnsi="Times New Roman" w:cs="Times New Roman"/>
          <w:sz w:val="28"/>
          <w:szCs w:val="28"/>
        </w:rPr>
        <w:t>Дмитрюк</w:t>
      </w:r>
      <w:proofErr w:type="spellEnd"/>
      <w:r w:rsidRPr="008B6A67">
        <w:rPr>
          <w:rFonts w:ascii="Times New Roman" w:eastAsia="Times New Roman" w:hAnsi="Times New Roman" w:cs="Times New Roman"/>
          <w:sz w:val="28"/>
          <w:szCs w:val="28"/>
        </w:rPr>
        <w:t xml:space="preserve">, </w:t>
      </w:r>
      <w:r w:rsidRPr="008B6A67">
        <w:rPr>
          <w:rFonts w:ascii="Times New Roman" w:hAnsi="Times New Roman" w:cs="Times New Roman"/>
          <w:sz w:val="28"/>
          <w:szCs w:val="28"/>
        </w:rPr>
        <w:t xml:space="preserve">А.Ш. </w:t>
      </w:r>
      <w:proofErr w:type="spellStart"/>
      <w:r w:rsidRPr="008B6A67">
        <w:rPr>
          <w:rFonts w:ascii="Times New Roman" w:hAnsi="Times New Roman" w:cs="Times New Roman"/>
          <w:sz w:val="28"/>
          <w:szCs w:val="28"/>
        </w:rPr>
        <w:t>Жумашева</w:t>
      </w:r>
      <w:proofErr w:type="spellEnd"/>
      <w:r w:rsidRPr="008B6A67">
        <w:rPr>
          <w:rFonts w:ascii="Times New Roman" w:hAnsi="Times New Roman" w:cs="Times New Roman"/>
          <w:sz w:val="28"/>
          <w:szCs w:val="28"/>
        </w:rPr>
        <w:t xml:space="preserve">, А.С. </w:t>
      </w:r>
      <w:proofErr w:type="spellStart"/>
      <w:r w:rsidRPr="008B6A67">
        <w:rPr>
          <w:rFonts w:ascii="Times New Roman" w:hAnsi="Times New Roman" w:cs="Times New Roman"/>
          <w:sz w:val="28"/>
          <w:szCs w:val="28"/>
        </w:rPr>
        <w:t>Базарбаева</w:t>
      </w:r>
      <w:proofErr w:type="spellEnd"/>
      <w:r w:rsidRPr="008B6A67">
        <w:rPr>
          <w:rFonts w:ascii="Times New Roman" w:hAnsi="Times New Roman" w:cs="Times New Roman"/>
          <w:sz w:val="28"/>
          <w:szCs w:val="28"/>
        </w:rPr>
        <w:t xml:space="preserve">, </w:t>
      </w:r>
      <w:r w:rsidRPr="008B6A67">
        <w:rPr>
          <w:rFonts w:ascii="Times New Roman" w:eastAsia="Times New Roman" w:hAnsi="Times New Roman" w:cs="Times New Roman"/>
          <w:sz w:val="28"/>
          <w:szCs w:val="28"/>
        </w:rPr>
        <w:t xml:space="preserve">Е.С. Мезенцева, </w:t>
      </w:r>
      <w:r w:rsidRPr="008B6A67">
        <w:rPr>
          <w:rFonts w:ascii="Times New Roman" w:hAnsi="Times New Roman" w:cs="Times New Roman"/>
          <w:sz w:val="28"/>
          <w:szCs w:val="28"/>
        </w:rPr>
        <w:t xml:space="preserve">Г.М. </w:t>
      </w:r>
      <w:proofErr w:type="spellStart"/>
      <w:r w:rsidRPr="008B6A67">
        <w:rPr>
          <w:rFonts w:ascii="Times New Roman" w:hAnsi="Times New Roman" w:cs="Times New Roman"/>
          <w:sz w:val="28"/>
          <w:szCs w:val="28"/>
        </w:rPr>
        <w:t>Алимжанова</w:t>
      </w:r>
      <w:proofErr w:type="spellEnd"/>
      <w:r w:rsidRPr="008B6A67">
        <w:rPr>
          <w:rFonts w:ascii="Times New Roman" w:hAnsi="Times New Roman" w:cs="Times New Roman"/>
          <w:sz w:val="28"/>
          <w:szCs w:val="28"/>
        </w:rPr>
        <w:t xml:space="preserve">, </w:t>
      </w:r>
      <w:r w:rsidRPr="008B6A67">
        <w:rPr>
          <w:rFonts w:ascii="Times New Roman" w:eastAsia="Times New Roman" w:hAnsi="Times New Roman" w:cs="Times New Roman"/>
          <w:sz w:val="28"/>
          <w:szCs w:val="28"/>
        </w:rPr>
        <w:t xml:space="preserve">А. </w:t>
      </w:r>
      <w:proofErr w:type="spellStart"/>
      <w:r w:rsidRPr="008B6A67">
        <w:rPr>
          <w:rFonts w:ascii="Times New Roman" w:eastAsia="Times New Roman" w:hAnsi="Times New Roman" w:cs="Times New Roman"/>
          <w:sz w:val="28"/>
          <w:szCs w:val="28"/>
        </w:rPr>
        <w:t>Ибрай</w:t>
      </w:r>
      <w:proofErr w:type="spellEnd"/>
      <w:r w:rsidRPr="008B6A67">
        <w:rPr>
          <w:rFonts w:ascii="Times New Roman" w:eastAsia="Times New Roman" w:hAnsi="Times New Roman" w:cs="Times New Roman"/>
          <w:sz w:val="28"/>
          <w:szCs w:val="28"/>
        </w:rPr>
        <w:t>, Р.А. Арынбаева</w:t>
      </w:r>
      <w:r w:rsidRPr="008B6A67">
        <w:rPr>
          <w:rFonts w:ascii="Times New Roman" w:hAnsi="Times New Roman" w:cs="Times New Roman"/>
          <w:sz w:val="28"/>
          <w:szCs w:val="28"/>
          <w:shd w:val="clear" w:color="auto" w:fill="FFFFFF"/>
        </w:rPr>
        <w:t xml:space="preserve"> и др. </w:t>
      </w:r>
    </w:p>
    <w:p w:rsidR="00BE7B47" w:rsidRDefault="00BE7B47" w:rsidP="00C942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Italic" w:hAnsi="Times New Roman" w:cs="Times New Roman"/>
          <w:i/>
          <w:iCs/>
          <w:sz w:val="28"/>
          <w:szCs w:val="28"/>
        </w:rPr>
      </w:pPr>
      <w:r w:rsidRPr="008B6A67">
        <w:rPr>
          <w:rFonts w:ascii="Times New Roman" w:hAnsi="Times New Roman" w:cs="Times New Roman"/>
          <w:sz w:val="28"/>
          <w:szCs w:val="28"/>
        </w:rPr>
        <w:t>В.В. Виноградов писал, что «о личности можно говорить только как о языковой личности, как о личности, воплощенной в языке» [7</w:t>
      </w:r>
      <w:r w:rsidR="00595B38">
        <w:rPr>
          <w:rFonts w:ascii="Times New Roman" w:hAnsi="Times New Roman" w:cs="Times New Roman"/>
          <w:sz w:val="28"/>
          <w:szCs w:val="28"/>
        </w:rPr>
        <w:t>2</w:t>
      </w:r>
      <w:r w:rsidRPr="008B6A67">
        <w:rPr>
          <w:rFonts w:ascii="Times New Roman" w:hAnsi="Times New Roman" w:cs="Times New Roman"/>
          <w:sz w:val="28"/>
          <w:szCs w:val="28"/>
        </w:rPr>
        <w:t>]. По мнению Ю.Н. Караулова [</w:t>
      </w:r>
      <w:r w:rsidR="00595B38">
        <w:rPr>
          <w:rFonts w:ascii="Times New Roman" w:hAnsi="Times New Roman" w:cs="Times New Roman"/>
          <w:sz w:val="28"/>
          <w:szCs w:val="28"/>
        </w:rPr>
        <w:t>71</w:t>
      </w:r>
      <w:r w:rsidRPr="008B6A67">
        <w:rPr>
          <w:rFonts w:ascii="Times New Roman" w:hAnsi="Times New Roman" w:cs="Times New Roman"/>
          <w:sz w:val="28"/>
          <w:szCs w:val="28"/>
        </w:rPr>
        <w:t>], языковой личности присущи три структурных уровня: вербально-семантический, когнитивный и мотивационный. Элементами вербально-семантического уровня являются слова, грамматические, семантические и другие структуры, словосочетания и предложения; это уровень обыденного языка. Когнитивный уровень отражает картину мира, первоочерёдность смысла и духовной ценности для людей, говорящих на одном языке. И, наконец, третий уровень представлен коммуникати</w:t>
      </w:r>
      <w:r>
        <w:rPr>
          <w:rFonts w:ascii="Times New Roman" w:hAnsi="Times New Roman" w:cs="Times New Roman"/>
          <w:sz w:val="28"/>
          <w:szCs w:val="28"/>
        </w:rPr>
        <w:t>вно-культурными традициями, речевыми оборотами и клише, принятыми в данном языковом коллективе.</w:t>
      </w:r>
    </w:p>
    <w:p w:rsidR="00BE7B47" w:rsidRPr="00E3417B" w:rsidRDefault="0080773F" w:rsidP="00F33DE7">
      <w:pPr>
        <w:spacing w:after="0" w:line="240" w:lineRule="auto"/>
        <w:ind w:firstLine="567"/>
        <w:jc w:val="both"/>
        <w:rPr>
          <w:rFonts w:ascii="Times New Roman" w:hAnsi="Times New Roman" w:cs="Times New Roman"/>
          <w:sz w:val="28"/>
          <w:szCs w:val="28"/>
        </w:rPr>
      </w:pPr>
      <w:r w:rsidRPr="00E3417B">
        <w:rPr>
          <w:rFonts w:ascii="Times New Roman" w:hAnsi="Times New Roman" w:cs="Times New Roman"/>
          <w:sz w:val="28"/>
          <w:szCs w:val="28"/>
        </w:rPr>
        <w:t xml:space="preserve">Изначально понятие "языковая личность" было введено для классификации областей общения, где личность способна взаимодействовать. Для понимания процесса формирования языковой личности необходимо понимать, какие процессы составляют речевые навыки человека. Создание языковых навыков у людей обусловлено процессами, которые поддерживаются языковым общением и взаимодействием, в рамках которых индивид приобретает культуру своего общества. Согласно современным теориям, превращение индивида в личность происходит через усвоение культуры общества. В связи с текущими проблемами в области обучения иностранным языкам возникла концепция первичных и вторичных языковых личностей. </w:t>
      </w:r>
      <w:r w:rsidR="00BE7B47" w:rsidRPr="00E3417B">
        <w:rPr>
          <w:rFonts w:ascii="Times New Roman" w:hAnsi="Times New Roman" w:cs="Times New Roman"/>
          <w:sz w:val="28"/>
          <w:szCs w:val="28"/>
        </w:rPr>
        <w:t>[</w:t>
      </w:r>
      <w:r w:rsidR="00595B38">
        <w:rPr>
          <w:rFonts w:ascii="Times New Roman" w:hAnsi="Times New Roman" w:cs="Times New Roman"/>
          <w:sz w:val="28"/>
          <w:szCs w:val="28"/>
        </w:rPr>
        <w:t>41</w:t>
      </w:r>
      <w:r w:rsidR="00BE7B47" w:rsidRPr="00E3417B">
        <w:rPr>
          <w:rFonts w:ascii="Times New Roman" w:hAnsi="Times New Roman" w:cs="Times New Roman"/>
          <w:sz w:val="28"/>
          <w:szCs w:val="28"/>
        </w:rPr>
        <w:t xml:space="preserve">, с. 151]. </w:t>
      </w:r>
    </w:p>
    <w:p w:rsidR="00BE7B47" w:rsidRPr="00E3417B" w:rsidRDefault="0080773F" w:rsidP="00907B76">
      <w:pPr>
        <w:spacing w:after="0" w:line="240" w:lineRule="auto"/>
        <w:ind w:firstLine="709"/>
        <w:jc w:val="both"/>
        <w:rPr>
          <w:rFonts w:ascii="Times New Roman" w:eastAsia="Times New Roman" w:hAnsi="Times New Roman" w:cs="Times New Roman"/>
          <w:sz w:val="28"/>
          <w:szCs w:val="28"/>
        </w:rPr>
      </w:pPr>
      <w:r w:rsidRPr="00E3417B">
        <w:rPr>
          <w:rFonts w:ascii="Times New Roman" w:hAnsi="Times New Roman" w:cs="Times New Roman"/>
          <w:sz w:val="28"/>
          <w:szCs w:val="28"/>
        </w:rPr>
        <w:t>Способность к речевому общению человека формируется в контексте социализации в его культуре. Формирование вторичной языковой личности проис</w:t>
      </w:r>
      <w:r w:rsidRPr="00E3417B">
        <w:rPr>
          <w:rFonts w:ascii="Times New Roman" w:eastAsia="Times New Roman" w:hAnsi="Times New Roman" w:cs="Times New Roman"/>
          <w:sz w:val="28"/>
          <w:szCs w:val="28"/>
        </w:rPr>
        <w:t xml:space="preserve">ходит в процессе изучения иностранных языков, включая усвоение чужого языка и культуры. Вторичная языковая личность развивается через инструктивное обучение, где сначала устанавливаются правила речи и общения, а затем на их основе формируются речевые и коммуникативные навыки. При планировании совместных видов деятельности с носителями изучаемого языка и культуры определяется спектр областей общения, в которых изучающий должен обладать соответствующими навыками. Таким образом, понятие первичной языковой личности включает в себя разработку номенклатуры совместных действий, актов речевого общения, а также выбор тем и языковых единиц для усвоения. </w:t>
      </w:r>
      <w:r w:rsidR="00BE7B47" w:rsidRPr="00E3417B">
        <w:rPr>
          <w:rFonts w:ascii="Times New Roman" w:hAnsi="Times New Roman" w:cs="Times New Roman"/>
          <w:sz w:val="28"/>
          <w:szCs w:val="28"/>
        </w:rPr>
        <w:t>[</w:t>
      </w:r>
      <w:r w:rsidR="00595B38">
        <w:rPr>
          <w:rFonts w:ascii="Times New Roman" w:hAnsi="Times New Roman" w:cs="Times New Roman"/>
          <w:sz w:val="28"/>
          <w:szCs w:val="28"/>
        </w:rPr>
        <w:t>41</w:t>
      </w:r>
      <w:r w:rsidR="00BE7B47" w:rsidRPr="00E3417B">
        <w:rPr>
          <w:rFonts w:ascii="Times New Roman" w:hAnsi="Times New Roman" w:cs="Times New Roman"/>
          <w:sz w:val="28"/>
          <w:szCs w:val="28"/>
        </w:rPr>
        <w:t>, с. 156].</w:t>
      </w:r>
    </w:p>
    <w:p w:rsidR="00BE7B47" w:rsidRPr="00E3417B" w:rsidRDefault="00BE7B47" w:rsidP="00C94254">
      <w:pPr>
        <w:spacing w:after="0" w:line="240" w:lineRule="auto"/>
        <w:ind w:firstLine="567"/>
        <w:contextualSpacing/>
        <w:jc w:val="both"/>
        <w:rPr>
          <w:rFonts w:ascii="Times New Roman" w:hAnsi="Times New Roman" w:cs="Times New Roman"/>
        </w:rPr>
      </w:pPr>
      <w:r w:rsidRPr="00E3417B">
        <w:rPr>
          <w:rFonts w:ascii="Times New Roman" w:hAnsi="Times New Roman" w:cs="Times New Roman"/>
          <w:sz w:val="28"/>
          <w:szCs w:val="28"/>
        </w:rPr>
        <w:t xml:space="preserve">Задачи вуза – дать будущему специалисту глубокие и прочные знания основ наук, выработать навыки и умения применять их на практике, обеспечить более высокий уровень преподавания каждой дисциплины, повысить качество образования и воспитания. Применительно к преподаванию русского языка это </w:t>
      </w:r>
      <w:r w:rsidRPr="00E3417B">
        <w:rPr>
          <w:rFonts w:ascii="Times New Roman" w:hAnsi="Times New Roman" w:cs="Times New Roman"/>
          <w:sz w:val="28"/>
          <w:szCs w:val="28"/>
        </w:rPr>
        <w:lastRenderedPageBreak/>
        <w:t xml:space="preserve">означает усиление практической направленности обучения, привитие обучающимся умений и навыков самообразования, повышение внимания к развитию культуры речи студентов, воспитания у них стремления к речевому совершенствованию и самообразованию. При всем богатстве родного казахского языка овладение русским языком как средством межнационального общения (каким в силу объективных условий стал русский язык) – непременное условие для развития языкового общения в условиях нынешнего </w:t>
      </w:r>
      <w:proofErr w:type="spellStart"/>
      <w:r w:rsidRPr="00E3417B">
        <w:rPr>
          <w:rFonts w:ascii="Times New Roman" w:hAnsi="Times New Roman" w:cs="Times New Roman"/>
          <w:sz w:val="28"/>
          <w:szCs w:val="28"/>
        </w:rPr>
        <w:t>трехъязычия</w:t>
      </w:r>
      <w:proofErr w:type="spellEnd"/>
      <w:r w:rsidRPr="00E3417B">
        <w:rPr>
          <w:rFonts w:ascii="Times New Roman" w:hAnsi="Times New Roman" w:cs="Times New Roman"/>
          <w:sz w:val="28"/>
          <w:szCs w:val="28"/>
        </w:rPr>
        <w:t xml:space="preserve"> в Казахстане. Русский язык служит гигантским мостом между народами, мостом, прежде всего, культурным. И это необходимо осознать, ибо мост этот облегчает общение. Уместно привести авторитетное мнение по этому поводу нашего казахстанского поэта, общественного деятеля, ученого </w:t>
      </w:r>
      <w:proofErr w:type="spellStart"/>
      <w:r w:rsidRPr="00E3417B">
        <w:rPr>
          <w:rFonts w:ascii="Times New Roman" w:hAnsi="Times New Roman" w:cs="Times New Roman"/>
          <w:sz w:val="28"/>
          <w:szCs w:val="28"/>
        </w:rPr>
        <w:t>Олжаса</w:t>
      </w:r>
      <w:proofErr w:type="spellEnd"/>
      <w:r w:rsidRPr="00E3417B">
        <w:rPr>
          <w:rFonts w:ascii="Times New Roman" w:hAnsi="Times New Roman" w:cs="Times New Roman"/>
          <w:sz w:val="28"/>
          <w:szCs w:val="28"/>
        </w:rPr>
        <w:t xml:space="preserve"> Сулейменова о неизбежной конструктивности </w:t>
      </w:r>
      <w:proofErr w:type="spellStart"/>
      <w:r w:rsidRPr="00E3417B">
        <w:rPr>
          <w:rFonts w:ascii="Times New Roman" w:hAnsi="Times New Roman" w:cs="Times New Roman"/>
          <w:color w:val="000000"/>
          <w:spacing w:val="-5"/>
          <w:sz w:val="28"/>
          <w:szCs w:val="28"/>
        </w:rPr>
        <w:t>дву</w:t>
      </w:r>
      <w:proofErr w:type="spellEnd"/>
      <w:r w:rsidRPr="00E3417B">
        <w:rPr>
          <w:rFonts w:ascii="Times New Roman" w:hAnsi="Times New Roman" w:cs="Times New Roman"/>
          <w:color w:val="000000"/>
          <w:spacing w:val="-5"/>
          <w:sz w:val="28"/>
          <w:szCs w:val="28"/>
        </w:rPr>
        <w:t xml:space="preserve">- и </w:t>
      </w:r>
      <w:proofErr w:type="spellStart"/>
      <w:r w:rsidRPr="00E3417B">
        <w:rPr>
          <w:rFonts w:ascii="Times New Roman" w:hAnsi="Times New Roman" w:cs="Times New Roman"/>
          <w:color w:val="000000"/>
          <w:spacing w:val="-5"/>
          <w:sz w:val="28"/>
          <w:szCs w:val="28"/>
        </w:rPr>
        <w:t>полиязычия</w:t>
      </w:r>
      <w:proofErr w:type="spellEnd"/>
      <w:r w:rsidRPr="00E3417B">
        <w:rPr>
          <w:rFonts w:ascii="Times New Roman" w:hAnsi="Times New Roman" w:cs="Times New Roman"/>
          <w:color w:val="000000"/>
          <w:spacing w:val="-5"/>
          <w:sz w:val="28"/>
          <w:szCs w:val="28"/>
        </w:rPr>
        <w:t xml:space="preserve"> и </w:t>
      </w:r>
      <w:r w:rsidRPr="00E3417B">
        <w:rPr>
          <w:rFonts w:ascii="Times New Roman" w:hAnsi="Times New Roman" w:cs="Times New Roman"/>
          <w:sz w:val="28"/>
          <w:szCs w:val="28"/>
        </w:rPr>
        <w:t>межэтнического взаимообогащения языков и культур</w:t>
      </w:r>
      <w:r w:rsidRPr="00E3417B">
        <w:rPr>
          <w:rFonts w:ascii="Times New Roman" w:hAnsi="Times New Roman" w:cs="Times New Roman"/>
          <w:color w:val="000000"/>
          <w:spacing w:val="-5"/>
          <w:sz w:val="28"/>
          <w:szCs w:val="28"/>
        </w:rPr>
        <w:t xml:space="preserve"> в эпоху культурной глобализации, который подчеркивает консолидирующую роль русского языка в современных геополитических условиях</w:t>
      </w:r>
      <w:r w:rsidRPr="00E3417B">
        <w:rPr>
          <w:rFonts w:ascii="Times New Roman" w:hAnsi="Times New Roman" w:cs="Times New Roman"/>
          <w:color w:val="000000"/>
          <w:spacing w:val="-2"/>
          <w:sz w:val="28"/>
          <w:szCs w:val="28"/>
        </w:rPr>
        <w:t xml:space="preserve">: </w:t>
      </w:r>
      <w:r w:rsidRPr="00E3417B">
        <w:rPr>
          <w:rFonts w:ascii="Times New Roman" w:hAnsi="Times New Roman" w:cs="Times New Roman"/>
          <w:sz w:val="28"/>
          <w:szCs w:val="28"/>
        </w:rPr>
        <w:t>«</w:t>
      </w:r>
      <w:r w:rsidR="0080773F" w:rsidRPr="00E3417B">
        <w:rPr>
          <w:rFonts w:ascii="Times New Roman" w:hAnsi="Times New Roman" w:cs="Times New Roman"/>
          <w:sz w:val="28"/>
          <w:szCs w:val="28"/>
        </w:rPr>
        <w:t>Русский язык обладает преимуществами, которые обеспечивают его будущее не только в России, но и за ее пределами. Это способствует легкому взаимопониманию и быстрой находке общего языка, как в прямом, так и в переносном смысле. Такие перспективы придают русскому языку еще большую ценность, которую необходимо беречь, учитывая изменения в мире и все более глобальный контекст, в который вступают наши страны.</w:t>
      </w:r>
      <w:r w:rsidRPr="00E3417B">
        <w:rPr>
          <w:rFonts w:ascii="Times New Roman" w:hAnsi="Times New Roman" w:cs="Times New Roman"/>
          <w:sz w:val="28"/>
          <w:szCs w:val="28"/>
        </w:rPr>
        <w:t>»</w:t>
      </w:r>
      <w:r w:rsidRPr="00E3417B">
        <w:rPr>
          <w:rFonts w:ascii="Times New Roman" w:hAnsi="Times New Roman" w:cs="Times New Roman"/>
          <w:b/>
          <w:bCs/>
          <w:color w:val="000000"/>
          <w:sz w:val="28"/>
          <w:szCs w:val="28"/>
        </w:rPr>
        <w:t xml:space="preserve"> </w:t>
      </w:r>
      <w:r w:rsidRPr="00E3417B">
        <w:rPr>
          <w:rFonts w:ascii="Times New Roman" w:hAnsi="Times New Roman" w:cs="Times New Roman"/>
          <w:color w:val="000000"/>
          <w:sz w:val="28"/>
          <w:szCs w:val="28"/>
        </w:rPr>
        <w:t>[7</w:t>
      </w:r>
      <w:r w:rsidR="00595B38">
        <w:rPr>
          <w:rFonts w:ascii="Times New Roman" w:hAnsi="Times New Roman" w:cs="Times New Roman"/>
          <w:color w:val="000000"/>
          <w:sz w:val="28"/>
          <w:szCs w:val="28"/>
        </w:rPr>
        <w:t>3</w:t>
      </w:r>
      <w:r w:rsidRPr="00E3417B">
        <w:rPr>
          <w:rFonts w:ascii="Times New Roman" w:hAnsi="Times New Roman" w:cs="Times New Roman"/>
          <w:color w:val="000000"/>
          <w:sz w:val="28"/>
          <w:szCs w:val="28"/>
        </w:rPr>
        <w:t xml:space="preserve">, с. 21]. Солидарна с мнением нашего поэта и ученого известный российский исследователь, филолог У.М. </w:t>
      </w:r>
      <w:proofErr w:type="spellStart"/>
      <w:r w:rsidRPr="00E3417B">
        <w:rPr>
          <w:rFonts w:ascii="Times New Roman" w:hAnsi="Times New Roman" w:cs="Times New Roman"/>
          <w:color w:val="000000"/>
          <w:sz w:val="28"/>
          <w:szCs w:val="28"/>
        </w:rPr>
        <w:t>Бахтикиреева</w:t>
      </w:r>
      <w:proofErr w:type="spellEnd"/>
      <w:r w:rsidRPr="00E3417B">
        <w:rPr>
          <w:rFonts w:ascii="Times New Roman" w:hAnsi="Times New Roman" w:cs="Times New Roman"/>
          <w:color w:val="000000"/>
          <w:sz w:val="28"/>
          <w:szCs w:val="28"/>
        </w:rPr>
        <w:t>, утверждая, что русский язык и «русская культура может и должна выступать объединительным стержнем» в консолидации живых языковых – духовных и творческих – процессов созидания и строительства нового «общего дома» в новых условиях меняющегося миропорядка [7</w:t>
      </w:r>
      <w:r w:rsidR="00595B38">
        <w:rPr>
          <w:rFonts w:ascii="Times New Roman" w:hAnsi="Times New Roman" w:cs="Times New Roman"/>
          <w:color w:val="000000"/>
          <w:sz w:val="28"/>
          <w:szCs w:val="28"/>
        </w:rPr>
        <w:t>4</w:t>
      </w:r>
      <w:r w:rsidRPr="00E3417B">
        <w:rPr>
          <w:rFonts w:ascii="Times New Roman" w:hAnsi="Times New Roman" w:cs="Times New Roman"/>
          <w:color w:val="000000"/>
          <w:sz w:val="28"/>
          <w:szCs w:val="28"/>
        </w:rPr>
        <w:t xml:space="preserve">]. </w:t>
      </w:r>
    </w:p>
    <w:p w:rsidR="00BE7B47" w:rsidRPr="00E3417B" w:rsidRDefault="00BE7B47" w:rsidP="00C94254">
      <w:pPr>
        <w:tabs>
          <w:tab w:val="left" w:pos="567"/>
        </w:tabs>
        <w:spacing w:after="0" w:line="240" w:lineRule="auto"/>
        <w:ind w:firstLine="567"/>
        <w:jc w:val="both"/>
        <w:rPr>
          <w:rFonts w:ascii="Times New Roman" w:hAnsi="Times New Roman" w:cs="Times New Roman"/>
          <w:sz w:val="28"/>
          <w:szCs w:val="28"/>
        </w:rPr>
      </w:pPr>
      <w:r w:rsidRPr="00E3417B">
        <w:rPr>
          <w:rFonts w:ascii="Times New Roman" w:hAnsi="Times New Roman" w:cs="Times New Roman"/>
          <w:sz w:val="28"/>
          <w:szCs w:val="28"/>
        </w:rPr>
        <w:t xml:space="preserve"> Отдавая должное традиционным </w:t>
      </w:r>
      <w:proofErr w:type="spellStart"/>
      <w:r w:rsidRPr="00E3417B">
        <w:rPr>
          <w:rFonts w:ascii="Times New Roman" w:hAnsi="Times New Roman" w:cs="Times New Roman"/>
          <w:sz w:val="28"/>
          <w:szCs w:val="28"/>
        </w:rPr>
        <w:t>общедидактическим</w:t>
      </w:r>
      <w:proofErr w:type="spellEnd"/>
      <w:r w:rsidRPr="00E3417B">
        <w:rPr>
          <w:rFonts w:ascii="Times New Roman" w:hAnsi="Times New Roman" w:cs="Times New Roman"/>
          <w:sz w:val="28"/>
          <w:szCs w:val="28"/>
        </w:rPr>
        <w:t xml:space="preserve"> принципам овладения языком, в нашем исследовании мы обратимся к актуальным и востребованным в современной методике социолингвистическим, культурологическим и психолингвистическим аспектам этого сложного ментального процесса.  </w:t>
      </w:r>
    </w:p>
    <w:p w:rsidR="00BE7B47" w:rsidRPr="00E3417B" w:rsidRDefault="00BE7B47" w:rsidP="00C94254">
      <w:pPr>
        <w:tabs>
          <w:tab w:val="left" w:pos="567"/>
        </w:tabs>
        <w:spacing w:after="0" w:line="240" w:lineRule="auto"/>
        <w:ind w:firstLine="567"/>
        <w:jc w:val="both"/>
        <w:rPr>
          <w:rFonts w:ascii="Times New Roman" w:eastAsiaTheme="minorHAnsi" w:hAnsi="Times New Roman" w:cs="Times New Roman"/>
          <w:sz w:val="28"/>
          <w:szCs w:val="28"/>
          <w:lang w:eastAsia="en-US"/>
        </w:rPr>
      </w:pPr>
      <w:r w:rsidRPr="00E3417B">
        <w:rPr>
          <w:rFonts w:ascii="Times New Roman" w:eastAsiaTheme="minorHAnsi" w:hAnsi="Times New Roman" w:cs="Times New Roman"/>
          <w:bCs/>
          <w:sz w:val="28"/>
          <w:szCs w:val="28"/>
          <w:lang w:eastAsia="en-US"/>
        </w:rPr>
        <w:t xml:space="preserve">Современная дидактика </w:t>
      </w:r>
      <w:r w:rsidRPr="00E3417B">
        <w:rPr>
          <w:rFonts w:ascii="Times New Roman" w:eastAsiaTheme="minorHAnsi" w:hAnsi="Times New Roman" w:cs="Times New Roman"/>
          <w:sz w:val="28"/>
          <w:szCs w:val="28"/>
          <w:lang w:eastAsia="en-US"/>
        </w:rPr>
        <w:t>рассматривается как отрасль педагогики, раскрывающая теоретические основы, принципы, задачи, содержание, формы и методы преподавания, образования и обучения. Основные проблемы дидактики представляются нам в комплексе взаимосвязанных и взаимозависимых задач и проблем:</w:t>
      </w:r>
    </w:p>
    <w:p w:rsidR="00BE7B47" w:rsidRPr="00E3417B" w:rsidRDefault="00BE7B47" w:rsidP="00C94254">
      <w:pPr>
        <w:tabs>
          <w:tab w:val="left" w:pos="567"/>
        </w:tabs>
        <w:spacing w:after="0" w:line="240" w:lineRule="auto"/>
        <w:ind w:firstLine="567"/>
        <w:jc w:val="both"/>
        <w:rPr>
          <w:rFonts w:ascii="Times New Roman" w:eastAsiaTheme="minorHAnsi" w:hAnsi="Times New Roman" w:cs="Times New Roman"/>
          <w:i/>
          <w:iCs/>
          <w:sz w:val="28"/>
          <w:szCs w:val="28"/>
          <w:lang w:eastAsia="en-US"/>
        </w:rPr>
      </w:pPr>
      <w:r w:rsidRPr="00E3417B">
        <w:rPr>
          <w:rFonts w:ascii="Times New Roman" w:eastAsiaTheme="minorHAnsi" w:hAnsi="Times New Roman" w:cs="Times New Roman"/>
          <w:sz w:val="28"/>
          <w:szCs w:val="28"/>
          <w:lang w:eastAsia="en-US"/>
        </w:rPr>
        <w:t xml:space="preserve">- </w:t>
      </w:r>
      <w:r w:rsidRPr="00E3417B">
        <w:rPr>
          <w:rFonts w:ascii="Times New Roman" w:eastAsiaTheme="minorHAnsi" w:hAnsi="Times New Roman" w:cs="Times New Roman"/>
          <w:i/>
          <w:iCs/>
          <w:sz w:val="28"/>
          <w:szCs w:val="28"/>
          <w:lang w:eastAsia="en-US"/>
        </w:rPr>
        <w:t xml:space="preserve">чему учить; </w:t>
      </w:r>
    </w:p>
    <w:p w:rsidR="00BE7B47" w:rsidRPr="00E3417B" w:rsidRDefault="00BE7B47" w:rsidP="00C94254">
      <w:pPr>
        <w:tabs>
          <w:tab w:val="left" w:pos="567"/>
        </w:tabs>
        <w:spacing w:after="0" w:line="240" w:lineRule="auto"/>
        <w:ind w:firstLine="567"/>
        <w:jc w:val="both"/>
        <w:rPr>
          <w:rFonts w:ascii="Times New Roman" w:eastAsiaTheme="minorHAnsi" w:hAnsi="Times New Roman" w:cs="Times New Roman"/>
          <w:i/>
          <w:iCs/>
          <w:sz w:val="28"/>
          <w:szCs w:val="28"/>
          <w:lang w:eastAsia="en-US"/>
        </w:rPr>
      </w:pPr>
      <w:r w:rsidRPr="00E3417B">
        <w:rPr>
          <w:rFonts w:ascii="Times New Roman" w:eastAsiaTheme="minorHAnsi" w:hAnsi="Times New Roman" w:cs="Times New Roman"/>
          <w:i/>
          <w:iCs/>
          <w:sz w:val="28"/>
          <w:szCs w:val="28"/>
          <w:lang w:eastAsia="en-US"/>
        </w:rPr>
        <w:t xml:space="preserve">- как учить; </w:t>
      </w:r>
    </w:p>
    <w:p w:rsidR="00BE7B47" w:rsidRPr="00E3417B" w:rsidRDefault="00BE7B47" w:rsidP="00C94254">
      <w:pPr>
        <w:tabs>
          <w:tab w:val="left" w:pos="567"/>
        </w:tabs>
        <w:spacing w:after="0" w:line="240" w:lineRule="auto"/>
        <w:ind w:firstLine="567"/>
        <w:jc w:val="both"/>
        <w:rPr>
          <w:rFonts w:ascii="Times New Roman" w:eastAsiaTheme="minorHAnsi" w:hAnsi="Times New Roman" w:cs="Times New Roman"/>
          <w:i/>
          <w:iCs/>
          <w:sz w:val="28"/>
          <w:szCs w:val="28"/>
          <w:lang w:eastAsia="en-US"/>
        </w:rPr>
      </w:pPr>
      <w:r w:rsidRPr="00E3417B">
        <w:rPr>
          <w:rFonts w:ascii="Times New Roman" w:eastAsiaTheme="minorHAnsi" w:hAnsi="Times New Roman" w:cs="Times New Roman"/>
          <w:i/>
          <w:iCs/>
          <w:sz w:val="28"/>
          <w:szCs w:val="28"/>
          <w:lang w:eastAsia="en-US"/>
        </w:rPr>
        <w:t xml:space="preserve">- когда, где, кого учить; </w:t>
      </w:r>
    </w:p>
    <w:p w:rsidR="00BE7B47" w:rsidRPr="00E3417B" w:rsidRDefault="00BE7B47" w:rsidP="00C94254">
      <w:pPr>
        <w:tabs>
          <w:tab w:val="left" w:pos="567"/>
        </w:tabs>
        <w:spacing w:after="0" w:line="240" w:lineRule="auto"/>
        <w:ind w:firstLine="567"/>
        <w:jc w:val="both"/>
        <w:rPr>
          <w:rFonts w:ascii="Times New Roman" w:eastAsiaTheme="minorHAnsi" w:hAnsi="Times New Roman" w:cs="Times New Roman"/>
          <w:i/>
          <w:iCs/>
          <w:sz w:val="28"/>
          <w:szCs w:val="28"/>
          <w:lang w:eastAsia="en-US"/>
        </w:rPr>
      </w:pPr>
      <w:r w:rsidRPr="00E3417B">
        <w:rPr>
          <w:rFonts w:ascii="Times New Roman" w:eastAsiaTheme="minorHAnsi" w:hAnsi="Times New Roman" w:cs="Times New Roman"/>
          <w:i/>
          <w:iCs/>
          <w:sz w:val="28"/>
          <w:szCs w:val="28"/>
          <w:lang w:eastAsia="en-US"/>
        </w:rPr>
        <w:t xml:space="preserve">- зачем учить; </w:t>
      </w:r>
    </w:p>
    <w:p w:rsidR="00BE7B47" w:rsidRPr="00E3417B" w:rsidRDefault="00BE7B47" w:rsidP="00C94254">
      <w:pPr>
        <w:tabs>
          <w:tab w:val="left" w:pos="567"/>
        </w:tabs>
        <w:spacing w:after="0" w:line="240" w:lineRule="auto"/>
        <w:ind w:firstLine="567"/>
        <w:jc w:val="both"/>
        <w:rPr>
          <w:rFonts w:ascii="Times New Roman" w:eastAsiaTheme="minorHAnsi" w:hAnsi="Times New Roman" w:cs="Times New Roman"/>
          <w:i/>
          <w:iCs/>
          <w:sz w:val="28"/>
          <w:szCs w:val="28"/>
          <w:lang w:eastAsia="en-US"/>
        </w:rPr>
      </w:pPr>
      <w:r w:rsidRPr="00E3417B">
        <w:rPr>
          <w:rFonts w:ascii="Times New Roman" w:eastAsiaTheme="minorHAnsi" w:hAnsi="Times New Roman" w:cs="Times New Roman"/>
          <w:i/>
          <w:iCs/>
          <w:sz w:val="28"/>
          <w:szCs w:val="28"/>
          <w:lang w:eastAsia="en-US"/>
        </w:rPr>
        <w:t>- как учить эффективно.</w:t>
      </w:r>
    </w:p>
    <w:p w:rsidR="00BE7B47" w:rsidRPr="00E3417B" w:rsidRDefault="00BE7B47" w:rsidP="00C94254">
      <w:pPr>
        <w:tabs>
          <w:tab w:val="left" w:pos="567"/>
        </w:tabs>
        <w:spacing w:after="0" w:line="240" w:lineRule="auto"/>
        <w:ind w:firstLine="567"/>
        <w:jc w:val="both"/>
        <w:rPr>
          <w:rFonts w:ascii="Times New Roman" w:eastAsiaTheme="minorHAnsi" w:hAnsi="Times New Roman" w:cs="Times New Roman"/>
          <w:sz w:val="28"/>
          <w:szCs w:val="28"/>
          <w:lang w:eastAsia="en-US"/>
        </w:rPr>
      </w:pPr>
      <w:r w:rsidRPr="00E3417B">
        <w:rPr>
          <w:rFonts w:ascii="Times New Roman" w:eastAsiaTheme="minorHAnsi" w:hAnsi="Times New Roman" w:cs="Times New Roman"/>
          <w:sz w:val="28"/>
          <w:szCs w:val="28"/>
          <w:lang w:eastAsia="en-US"/>
        </w:rPr>
        <w:t xml:space="preserve">Самым лучшим результатом педагогического процесса является формирование у обучающихся навыков </w:t>
      </w:r>
      <w:r w:rsidRPr="00E3417B">
        <w:rPr>
          <w:rFonts w:ascii="Times New Roman" w:eastAsiaTheme="minorHAnsi" w:hAnsi="Times New Roman" w:cs="Times New Roman"/>
          <w:i/>
          <w:sz w:val="28"/>
          <w:szCs w:val="28"/>
          <w:lang w:eastAsia="en-US"/>
        </w:rPr>
        <w:t>само</w:t>
      </w:r>
      <w:r w:rsidRPr="00E3417B">
        <w:rPr>
          <w:rFonts w:ascii="Times New Roman" w:eastAsiaTheme="minorHAnsi" w:hAnsi="Times New Roman" w:cs="Times New Roman"/>
          <w:sz w:val="28"/>
          <w:szCs w:val="28"/>
          <w:lang w:eastAsia="en-US"/>
        </w:rPr>
        <w:t xml:space="preserve">обучения и </w:t>
      </w:r>
      <w:r w:rsidRPr="00E3417B">
        <w:rPr>
          <w:rFonts w:ascii="Times New Roman" w:eastAsiaTheme="minorHAnsi" w:hAnsi="Times New Roman" w:cs="Times New Roman"/>
          <w:i/>
          <w:sz w:val="28"/>
          <w:szCs w:val="28"/>
          <w:lang w:eastAsia="en-US"/>
        </w:rPr>
        <w:t>само</w:t>
      </w:r>
      <w:r w:rsidRPr="00E3417B">
        <w:rPr>
          <w:rFonts w:ascii="Times New Roman" w:eastAsiaTheme="minorHAnsi" w:hAnsi="Times New Roman" w:cs="Times New Roman"/>
          <w:sz w:val="28"/>
          <w:szCs w:val="28"/>
          <w:lang w:eastAsia="en-US"/>
        </w:rPr>
        <w:t xml:space="preserve">воспитания. Соответственно, самой высокой целью дидактики можно считать искусство </w:t>
      </w:r>
      <w:r w:rsidRPr="00E3417B">
        <w:rPr>
          <w:rFonts w:ascii="Times New Roman" w:eastAsiaTheme="minorHAnsi" w:hAnsi="Times New Roman" w:cs="Times New Roman"/>
          <w:sz w:val="28"/>
          <w:szCs w:val="28"/>
          <w:lang w:eastAsia="en-US"/>
        </w:rPr>
        <w:lastRenderedPageBreak/>
        <w:t xml:space="preserve">формирования </w:t>
      </w:r>
      <w:r w:rsidRPr="00E3417B">
        <w:rPr>
          <w:rFonts w:ascii="Times New Roman" w:eastAsiaTheme="minorHAnsi" w:hAnsi="Times New Roman" w:cs="Times New Roman"/>
          <w:i/>
          <w:sz w:val="28"/>
          <w:szCs w:val="28"/>
          <w:lang w:eastAsia="en-US"/>
        </w:rPr>
        <w:t>само</w:t>
      </w:r>
      <w:r w:rsidRPr="00E3417B">
        <w:rPr>
          <w:rFonts w:ascii="Times New Roman" w:eastAsiaTheme="minorHAnsi" w:hAnsi="Times New Roman" w:cs="Times New Roman"/>
          <w:sz w:val="28"/>
          <w:szCs w:val="28"/>
          <w:lang w:eastAsia="en-US"/>
        </w:rPr>
        <w:t xml:space="preserve">развития, </w:t>
      </w:r>
      <w:r w:rsidRPr="00E3417B">
        <w:rPr>
          <w:rFonts w:ascii="Times New Roman" w:eastAsiaTheme="minorHAnsi" w:hAnsi="Times New Roman" w:cs="Times New Roman"/>
          <w:i/>
          <w:sz w:val="28"/>
          <w:szCs w:val="28"/>
          <w:lang w:eastAsia="en-US"/>
        </w:rPr>
        <w:t>само</w:t>
      </w:r>
      <w:r w:rsidRPr="00E3417B">
        <w:rPr>
          <w:rFonts w:ascii="Times New Roman" w:eastAsiaTheme="minorHAnsi" w:hAnsi="Times New Roman" w:cs="Times New Roman"/>
          <w:sz w:val="28"/>
          <w:szCs w:val="28"/>
          <w:lang w:eastAsia="en-US"/>
        </w:rPr>
        <w:t xml:space="preserve">совершенствования и </w:t>
      </w:r>
      <w:r w:rsidRPr="00E3417B">
        <w:rPr>
          <w:rFonts w:ascii="Times New Roman" w:eastAsiaTheme="minorHAnsi" w:hAnsi="Times New Roman" w:cs="Times New Roman"/>
          <w:i/>
          <w:sz w:val="28"/>
          <w:szCs w:val="28"/>
          <w:lang w:eastAsia="en-US"/>
        </w:rPr>
        <w:t>само</w:t>
      </w:r>
      <w:r w:rsidRPr="00E3417B">
        <w:rPr>
          <w:rFonts w:ascii="Times New Roman" w:eastAsiaTheme="minorHAnsi" w:hAnsi="Times New Roman" w:cs="Times New Roman"/>
          <w:sz w:val="28"/>
          <w:szCs w:val="28"/>
          <w:lang w:eastAsia="en-US"/>
        </w:rPr>
        <w:t xml:space="preserve">реализации в процессе преподавания, образования и обучения. Исходя из указанных определений, можно находить </w:t>
      </w:r>
      <w:r w:rsidRPr="00E3417B">
        <w:rPr>
          <w:rFonts w:ascii="Times New Roman" w:eastAsiaTheme="minorHAnsi" w:hAnsi="Times New Roman" w:cs="Times New Roman"/>
          <w:bCs/>
          <w:sz w:val="28"/>
          <w:szCs w:val="28"/>
          <w:lang w:eastAsia="en-US"/>
        </w:rPr>
        <w:t xml:space="preserve">единую основу </w:t>
      </w:r>
      <w:r w:rsidRPr="00E3417B">
        <w:rPr>
          <w:rFonts w:ascii="Times New Roman" w:eastAsiaTheme="minorHAnsi" w:hAnsi="Times New Roman" w:cs="Times New Roman"/>
          <w:sz w:val="28"/>
          <w:szCs w:val="28"/>
          <w:lang w:eastAsia="en-US"/>
        </w:rPr>
        <w:t xml:space="preserve">педагогики и дидактики в том, что они направлены на выполнение социального заказа общества в целом. </w:t>
      </w:r>
    </w:p>
    <w:p w:rsidR="00BE7B47" w:rsidRPr="00E3417B" w:rsidRDefault="00BE7B47" w:rsidP="00C94254">
      <w:pPr>
        <w:tabs>
          <w:tab w:val="left" w:pos="567"/>
        </w:tabs>
        <w:spacing w:after="0" w:line="240" w:lineRule="auto"/>
        <w:ind w:firstLine="567"/>
        <w:jc w:val="both"/>
        <w:rPr>
          <w:rFonts w:ascii="Times New Roman" w:eastAsiaTheme="minorHAnsi" w:hAnsi="Times New Roman" w:cs="Times New Roman"/>
          <w:sz w:val="28"/>
          <w:szCs w:val="28"/>
          <w:lang w:eastAsia="en-US"/>
        </w:rPr>
      </w:pPr>
      <w:r w:rsidRPr="00E3417B">
        <w:rPr>
          <w:rFonts w:ascii="Times New Roman" w:eastAsiaTheme="minorHAnsi" w:hAnsi="Times New Roman" w:cs="Times New Roman"/>
          <w:sz w:val="28"/>
          <w:szCs w:val="28"/>
          <w:lang w:eastAsia="en-US"/>
        </w:rPr>
        <w:t>Этим заказом общества в настоящее время является формирование нового поколения человечества, способного вести дальнейшее интенсивное развитие новых тенденций перспективного роста современных производственно-экономических, технико-технологических, информационно-коммуникативных и других процессов.</w:t>
      </w:r>
    </w:p>
    <w:p w:rsidR="00BE7B47" w:rsidRPr="00E3417B" w:rsidRDefault="00BE7B47" w:rsidP="00C94254">
      <w:pPr>
        <w:autoSpaceDE w:val="0"/>
        <w:autoSpaceDN w:val="0"/>
        <w:adjustRightInd w:val="0"/>
        <w:spacing w:after="0" w:line="240" w:lineRule="auto"/>
        <w:ind w:firstLine="567"/>
        <w:jc w:val="both"/>
        <w:rPr>
          <w:rFonts w:ascii="Times New Roman" w:hAnsi="Times New Roman" w:cs="Times New Roman"/>
          <w:sz w:val="28"/>
          <w:szCs w:val="28"/>
        </w:rPr>
      </w:pPr>
      <w:r w:rsidRPr="00E3417B">
        <w:rPr>
          <w:rFonts w:ascii="Times New Roman" w:hAnsi="Times New Roman" w:cs="Times New Roman"/>
          <w:sz w:val="28"/>
          <w:szCs w:val="28"/>
        </w:rPr>
        <w:t xml:space="preserve">Сегодня общество нуждается в специалистах-профессионалах своего дела, стремящихся к гармоничному вхождению в поликультурное пространство. Для решения этой задачи необходима целостная инновационная система образования, строящаяся на основе языковой подготовки студентов. Одной из приоритетных задач образования является направленность образовательного процесса на </w:t>
      </w:r>
      <w:r w:rsidRPr="00E3417B">
        <w:rPr>
          <w:rFonts w:ascii="Times New Roman" w:hAnsi="Times New Roman" w:cs="Times New Roman"/>
          <w:i/>
          <w:sz w:val="28"/>
          <w:szCs w:val="28"/>
        </w:rPr>
        <w:t>гуманистические ценности</w:t>
      </w:r>
      <w:r w:rsidRPr="00E3417B">
        <w:rPr>
          <w:rFonts w:ascii="Times New Roman" w:hAnsi="Times New Roman" w:cs="Times New Roman"/>
          <w:sz w:val="28"/>
          <w:szCs w:val="28"/>
        </w:rPr>
        <w:t>, которая способствует эффективному усвоению языкового материала через речевую деятельность, построение профессиональной речевой компетенции.</w:t>
      </w:r>
    </w:p>
    <w:p w:rsidR="00BE7B47" w:rsidRPr="00E3417B" w:rsidRDefault="00BE7B47" w:rsidP="00C9425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E3417B">
        <w:rPr>
          <w:rFonts w:ascii="Times New Roman" w:eastAsiaTheme="minorHAnsi" w:hAnsi="Times New Roman" w:cs="Times New Roman"/>
          <w:sz w:val="28"/>
          <w:szCs w:val="28"/>
          <w:lang w:eastAsia="en-US"/>
        </w:rPr>
        <w:t xml:space="preserve">Первоочередная цель нашего диссертационного исследования – не только раскрыть необходимость формирования основ </w:t>
      </w:r>
      <w:proofErr w:type="spellStart"/>
      <w:r w:rsidRPr="00E3417B">
        <w:rPr>
          <w:rFonts w:ascii="Times New Roman" w:eastAsiaTheme="minorHAnsi" w:hAnsi="Times New Roman" w:cs="Times New Roman"/>
          <w:sz w:val="28"/>
          <w:szCs w:val="28"/>
          <w:lang w:eastAsia="en-US"/>
        </w:rPr>
        <w:t>лингвокультурной</w:t>
      </w:r>
      <w:proofErr w:type="spellEnd"/>
      <w:r w:rsidRPr="00E3417B">
        <w:rPr>
          <w:rFonts w:ascii="Times New Roman" w:eastAsiaTheme="minorHAnsi" w:hAnsi="Times New Roman" w:cs="Times New Roman"/>
          <w:sz w:val="28"/>
          <w:szCs w:val="28"/>
          <w:lang w:eastAsia="en-US"/>
        </w:rPr>
        <w:t xml:space="preserve"> компетенции у студентов, изучающих русский язык, но и обосновать эффективность этого процесса с применением ассоциативных методов обучения.  Если основа такой потребности присутствует в самом обществе, то раскрытие этого основания является задачей современной педагогики. Тогда становится обоснованным необходимость того, что разрабатывается современной дидактической наукой.</w:t>
      </w:r>
    </w:p>
    <w:p w:rsidR="00BE7B47" w:rsidRPr="00E3417B" w:rsidRDefault="00BE7B47" w:rsidP="00C9425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E3417B">
        <w:rPr>
          <w:rFonts w:ascii="Times New Roman" w:eastAsiaTheme="minorHAnsi" w:hAnsi="Times New Roman" w:cs="Times New Roman"/>
          <w:sz w:val="28"/>
          <w:szCs w:val="28"/>
          <w:lang w:eastAsia="en-US"/>
        </w:rPr>
        <w:t xml:space="preserve">Если будущие учителя русского языка освоят суть формирования </w:t>
      </w:r>
      <w:proofErr w:type="spellStart"/>
      <w:r w:rsidRPr="00E3417B">
        <w:rPr>
          <w:rFonts w:ascii="Times New Roman" w:hAnsi="Times New Roman"/>
          <w:sz w:val="28"/>
          <w:szCs w:val="28"/>
        </w:rPr>
        <w:t>лингвокультурной</w:t>
      </w:r>
      <w:proofErr w:type="spellEnd"/>
      <w:r w:rsidRPr="00E3417B">
        <w:rPr>
          <w:rFonts w:ascii="Times New Roman" w:eastAsiaTheme="minorHAnsi" w:hAnsi="Times New Roman" w:cs="Times New Roman"/>
          <w:sz w:val="28"/>
          <w:szCs w:val="28"/>
          <w:lang w:eastAsia="en-US"/>
        </w:rPr>
        <w:t xml:space="preserve"> компетенции, содержание обучения студентов к саморазвитию, самосовершенствованию и самореализации как необходимость современного общества, то они смогут формировать у своих учеников положительную мотивацию к формированию к этим навыкам. В этом процессе самую сильную структурообразующую мотивацию могут создавать такие интерактивные и активные методы самоподготовки, которые обладают эвристическим и научно-исследовательским потенциалом. При этом основной упор делается на методы, четко ориентированные на решение практических задач. Эти методы должны предоставить полную возможность, даже необходимость самим студентам решать те или иные практические проблемы самостоятельно. Самый значительный пласт новых интерактивных методов обучения составляет формирование самоконтроля у студентов по установлению самоконтроля, самодиагностики и самооценки. Студенты должны сами понимать эту потребность общества и самим вырабатывать личностно-ответственное отношение за благополучное развитие общества в будущем. При таком ракурсе постановки вопроса центр тяжести обучения будет перемещаться от взаимоотношений «педагог </w:t>
      </w:r>
      <w:r w:rsidRPr="00E3417B">
        <w:rPr>
          <w:rFonts w:ascii="Times New Roman" w:eastAsiaTheme="minorHAnsi" w:hAnsi="Cambria Math" w:cs="Times New Roman"/>
          <w:sz w:val="28"/>
          <w:szCs w:val="28"/>
          <w:lang w:eastAsia="en-US"/>
        </w:rPr>
        <w:t>‒</w:t>
      </w:r>
      <w:r w:rsidRPr="00E3417B">
        <w:rPr>
          <w:rFonts w:ascii="Times New Roman" w:eastAsiaTheme="minorHAnsi" w:hAnsi="Times New Roman" w:cs="Times New Roman"/>
          <w:sz w:val="28"/>
          <w:szCs w:val="28"/>
          <w:lang w:eastAsia="en-US"/>
        </w:rPr>
        <w:t xml:space="preserve"> студент» в сферу взаимоотношений «студент </w:t>
      </w:r>
      <w:r w:rsidRPr="00E3417B">
        <w:rPr>
          <w:rFonts w:ascii="Times New Roman" w:eastAsiaTheme="minorHAnsi" w:hAnsi="Cambria Math" w:cs="Times New Roman"/>
          <w:sz w:val="28"/>
          <w:szCs w:val="28"/>
          <w:lang w:eastAsia="en-US"/>
        </w:rPr>
        <w:t>‒</w:t>
      </w:r>
      <w:r w:rsidRPr="00E3417B">
        <w:rPr>
          <w:rFonts w:ascii="Times New Roman" w:eastAsiaTheme="minorHAnsi" w:hAnsi="Times New Roman" w:cs="Times New Roman"/>
          <w:sz w:val="28"/>
          <w:szCs w:val="28"/>
          <w:lang w:eastAsia="en-US"/>
        </w:rPr>
        <w:t xml:space="preserve"> общество». Главной задачей обучения становится не простое освоение и запоминание содержания предмета, а использование его в решении </w:t>
      </w:r>
      <w:r w:rsidRPr="00E3417B">
        <w:rPr>
          <w:rFonts w:ascii="Times New Roman" w:eastAsiaTheme="minorHAnsi" w:hAnsi="Times New Roman" w:cs="Times New Roman"/>
          <w:sz w:val="28"/>
          <w:szCs w:val="28"/>
          <w:lang w:eastAsia="en-US"/>
        </w:rPr>
        <w:lastRenderedPageBreak/>
        <w:t xml:space="preserve">противоречий самой жизни. В таком случае, в действие будет включаться такая самая дорогая способность молодого человека, как </w:t>
      </w:r>
      <w:r w:rsidRPr="00E3417B">
        <w:rPr>
          <w:rFonts w:ascii="Times New Roman" w:eastAsiaTheme="minorHAnsi" w:hAnsi="Times New Roman" w:cs="Times New Roman"/>
          <w:bCs/>
          <w:iCs/>
          <w:sz w:val="28"/>
          <w:szCs w:val="28"/>
          <w:lang w:eastAsia="en-US"/>
        </w:rPr>
        <w:t>думать самостоятельно</w:t>
      </w:r>
      <w:r w:rsidRPr="00E3417B">
        <w:rPr>
          <w:rFonts w:ascii="Times New Roman" w:eastAsiaTheme="minorHAnsi" w:hAnsi="Times New Roman" w:cs="Times New Roman"/>
          <w:sz w:val="28"/>
          <w:szCs w:val="28"/>
          <w:lang w:eastAsia="en-US"/>
        </w:rPr>
        <w:t>.</w:t>
      </w:r>
    </w:p>
    <w:p w:rsidR="00BE7B47" w:rsidRPr="00E3417B" w:rsidRDefault="00BE7B47" w:rsidP="00C9425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E3417B">
        <w:rPr>
          <w:rFonts w:ascii="Times New Roman" w:eastAsiaTheme="minorHAnsi" w:hAnsi="Times New Roman" w:cs="Times New Roman"/>
          <w:sz w:val="28"/>
          <w:szCs w:val="28"/>
          <w:lang w:eastAsia="en-US"/>
        </w:rPr>
        <w:t xml:space="preserve">Следующая очень важная задача, которая лежит перед современной педагогикой </w:t>
      </w:r>
      <w:r w:rsidRPr="00E3417B">
        <w:rPr>
          <w:rFonts w:ascii="Times New Roman" w:eastAsiaTheme="minorHAnsi" w:hAnsi="Cambria Math" w:cs="Times New Roman"/>
          <w:sz w:val="28"/>
          <w:szCs w:val="28"/>
          <w:lang w:eastAsia="en-US"/>
        </w:rPr>
        <w:t>‒</w:t>
      </w:r>
      <w:r w:rsidRPr="00E3417B">
        <w:rPr>
          <w:rFonts w:ascii="Times New Roman" w:eastAsiaTheme="minorHAnsi" w:hAnsi="Times New Roman" w:cs="Times New Roman"/>
          <w:sz w:val="28"/>
          <w:szCs w:val="28"/>
          <w:lang w:eastAsia="en-US"/>
        </w:rPr>
        <w:t xml:space="preserve"> это умение представить новые задачи, взятые из жизни в самом </w:t>
      </w:r>
      <w:r w:rsidRPr="00E3417B">
        <w:rPr>
          <w:rFonts w:ascii="Times New Roman" w:eastAsiaTheme="minorHAnsi" w:hAnsi="Times New Roman" w:cs="Times New Roman"/>
          <w:bCs/>
          <w:iCs/>
          <w:sz w:val="28"/>
          <w:szCs w:val="28"/>
          <w:lang w:eastAsia="en-US"/>
        </w:rPr>
        <w:t>конкретном ее понимании</w:t>
      </w:r>
      <w:r w:rsidRPr="00E3417B">
        <w:rPr>
          <w:rFonts w:ascii="Times New Roman" w:eastAsiaTheme="minorHAnsi" w:hAnsi="Times New Roman" w:cs="Times New Roman"/>
          <w:sz w:val="28"/>
          <w:szCs w:val="28"/>
          <w:lang w:eastAsia="en-US"/>
        </w:rPr>
        <w:t xml:space="preserve">. При этом в каждом конкретном случае должны присутствовать как основные положения науки, теории, так и самой практики. Данная конкретная ситуация будет иметь многократное значение, если в ходе ее решения будет возникать личная ответственность самого студента </w:t>
      </w:r>
      <w:r w:rsidRPr="00E3417B">
        <w:rPr>
          <w:rFonts w:ascii="Times New Roman" w:eastAsiaTheme="minorHAnsi" w:hAnsi="Cambria Math" w:cs="Times New Roman"/>
          <w:sz w:val="28"/>
          <w:szCs w:val="28"/>
          <w:lang w:eastAsia="en-US"/>
        </w:rPr>
        <w:t>‒</w:t>
      </w:r>
      <w:r w:rsidRPr="00E3417B">
        <w:rPr>
          <w:rFonts w:ascii="Times New Roman" w:eastAsiaTheme="minorHAnsi" w:hAnsi="Times New Roman" w:cs="Times New Roman"/>
          <w:sz w:val="28"/>
          <w:szCs w:val="28"/>
          <w:lang w:eastAsia="en-US"/>
        </w:rPr>
        <w:t xml:space="preserve">будущего специалиста с высшим образованием. В данном случае «конкретность» надо четко соотнести с «наглядностью». С одной стороны, в этой конкретности должно быть четко обозначено содержание изучаемого предмета. С другой стороны, эта наглядность не должна скрывать суть фундаментальных противоречий, которые возникают или присутствуют в самой реальной действительности. В данном вопросе четко выступают задачи современной педагогики, ориентированной на перспективу развития общества. И дидактика, вытекающая из такой педагогики, должна четко отвечать на вопросы </w:t>
      </w:r>
      <w:r w:rsidRPr="00E3417B">
        <w:rPr>
          <w:rFonts w:ascii="Times New Roman" w:eastAsiaTheme="minorHAnsi" w:hAnsi="Times New Roman" w:cs="Times New Roman"/>
          <w:i/>
          <w:sz w:val="28"/>
          <w:szCs w:val="28"/>
          <w:lang w:eastAsia="en-US"/>
        </w:rPr>
        <w:t>чему</w:t>
      </w:r>
      <w:r w:rsidRPr="00E3417B">
        <w:rPr>
          <w:rFonts w:ascii="Times New Roman" w:eastAsiaTheme="minorHAnsi" w:hAnsi="Times New Roman" w:cs="Times New Roman"/>
          <w:i/>
          <w:iCs/>
          <w:sz w:val="28"/>
          <w:szCs w:val="28"/>
          <w:lang w:eastAsia="en-US"/>
        </w:rPr>
        <w:t xml:space="preserve">, кого, ради чего, с какой целью </w:t>
      </w:r>
      <w:r w:rsidRPr="00E3417B">
        <w:rPr>
          <w:rFonts w:ascii="Times New Roman" w:eastAsiaTheme="minorHAnsi" w:hAnsi="Times New Roman" w:cs="Times New Roman"/>
          <w:sz w:val="28"/>
          <w:szCs w:val="28"/>
          <w:lang w:eastAsia="en-US"/>
        </w:rPr>
        <w:t>обучать.</w:t>
      </w:r>
    </w:p>
    <w:p w:rsidR="00BE7B47" w:rsidRPr="00E3417B" w:rsidRDefault="00BE7B47" w:rsidP="00C9425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E3417B">
        <w:rPr>
          <w:rFonts w:ascii="Times New Roman" w:eastAsiaTheme="minorHAnsi" w:hAnsi="Times New Roman" w:cs="Times New Roman"/>
          <w:sz w:val="28"/>
          <w:szCs w:val="28"/>
          <w:lang w:eastAsia="en-US"/>
        </w:rPr>
        <w:t>При подборе конкретных материалов в качестве объекта изучения с помощью интерактивных методов надо четко представить единство и различие смысла, значения, содержания и знака, из которых состоит анализируемая конкретная ситуация, данный социальный факт. Такой факт является той основой, на которой зиждется необходимость обоснованного определения данной проблемной ситуации. В таком случае этот факт-пример будет основанием эффективного процесса обучения на основе новой технологии обучения.</w:t>
      </w:r>
    </w:p>
    <w:p w:rsidR="00DD20DC" w:rsidRPr="00E3417B" w:rsidRDefault="00BE7B47" w:rsidP="00710A97">
      <w:pPr>
        <w:autoSpaceDE w:val="0"/>
        <w:autoSpaceDN w:val="0"/>
        <w:adjustRightInd w:val="0"/>
        <w:spacing w:after="0" w:line="240" w:lineRule="auto"/>
        <w:ind w:firstLine="567"/>
        <w:jc w:val="both"/>
        <w:rPr>
          <w:rFonts w:ascii="Times New Roman" w:hAnsi="Times New Roman" w:cs="Times New Roman"/>
          <w:sz w:val="28"/>
          <w:szCs w:val="28"/>
        </w:rPr>
      </w:pPr>
      <w:r w:rsidRPr="00E3417B">
        <w:rPr>
          <w:rFonts w:ascii="Times New Roman" w:eastAsiaTheme="minorHAnsi" w:hAnsi="Times New Roman" w:cs="Times New Roman"/>
          <w:sz w:val="28"/>
          <w:szCs w:val="28"/>
          <w:lang w:eastAsia="en-US"/>
        </w:rPr>
        <w:t>Системный анализ является наиболее эффективным способом раскрытия внутренней структуры любого процесса. Первым шагом такого анализа является определение основания целостности отдельных методов. Таким самым широким объединяющим их основанием является их способность максимально активизировать внутреннюю когнитивную, т.е. познавательную способность обучающихся. Она наиболее эффективно раскрывается тогда, когда человек четко осознает то, что познается, для чего оно познается. Именно в этом контексте раскрывается та общая платформа, которая объединяет все новые инновационные методы самоподготовки студентов.</w:t>
      </w:r>
      <w:r w:rsidR="00710A97" w:rsidRPr="00E3417B">
        <w:rPr>
          <w:rFonts w:ascii="Times New Roman" w:eastAsiaTheme="minorHAnsi" w:hAnsi="Times New Roman" w:cs="Times New Roman"/>
          <w:sz w:val="28"/>
          <w:szCs w:val="28"/>
          <w:lang w:eastAsia="en-US"/>
        </w:rPr>
        <w:t xml:space="preserve"> </w:t>
      </w:r>
      <w:r w:rsidR="00DD20DC" w:rsidRPr="00E3417B">
        <w:rPr>
          <w:rFonts w:ascii="Times New Roman" w:hAnsi="Times New Roman" w:cs="Times New Roman"/>
          <w:sz w:val="28"/>
          <w:szCs w:val="28"/>
        </w:rPr>
        <w:t xml:space="preserve">В процессе преподавания </w:t>
      </w:r>
      <w:proofErr w:type="spellStart"/>
      <w:r w:rsidR="00DD20DC" w:rsidRPr="00E3417B">
        <w:rPr>
          <w:rFonts w:ascii="Times New Roman" w:hAnsi="Times New Roman" w:cs="Times New Roman"/>
          <w:sz w:val="28"/>
          <w:szCs w:val="28"/>
        </w:rPr>
        <w:t>дисцилины</w:t>
      </w:r>
      <w:proofErr w:type="spellEnd"/>
      <w:r w:rsidR="00DD20DC" w:rsidRPr="00E3417B">
        <w:rPr>
          <w:rFonts w:ascii="Times New Roman" w:hAnsi="Times New Roman" w:cs="Times New Roman"/>
          <w:sz w:val="28"/>
          <w:szCs w:val="28"/>
        </w:rPr>
        <w:t xml:space="preserve"> педагогу важно проявить творческий подход, осознавая необходимость и полезность использования знаний в области культуроведения и </w:t>
      </w:r>
      <w:proofErr w:type="spellStart"/>
      <w:r w:rsidR="00DD20DC" w:rsidRPr="00E3417B">
        <w:rPr>
          <w:rFonts w:ascii="Times New Roman" w:hAnsi="Times New Roman" w:cs="Times New Roman"/>
          <w:sz w:val="28"/>
          <w:szCs w:val="28"/>
        </w:rPr>
        <w:t>этноментальности</w:t>
      </w:r>
      <w:proofErr w:type="spellEnd"/>
      <w:r w:rsidR="00DD20DC" w:rsidRPr="00E3417B">
        <w:rPr>
          <w:rFonts w:ascii="Times New Roman" w:hAnsi="Times New Roman" w:cs="Times New Roman"/>
          <w:sz w:val="28"/>
          <w:szCs w:val="28"/>
        </w:rPr>
        <w:t xml:space="preserve"> в учебной деятельности: включать изучение русского языка в контекст культуры и менталитета носителей; применять психолингвистический метод обучения языку, учитывая результаты ассоциативных исследований, отражающих языковое сознание этнической группы.</w:t>
      </w:r>
    </w:p>
    <w:p w:rsidR="00BE7B47" w:rsidRPr="00E3417B" w:rsidRDefault="00BE7B47" w:rsidP="00710A97">
      <w:pPr>
        <w:spacing w:after="0" w:line="240" w:lineRule="auto"/>
        <w:ind w:firstLine="567"/>
        <w:jc w:val="both"/>
        <w:rPr>
          <w:rFonts w:ascii="Times New Roman" w:eastAsiaTheme="minorHAnsi" w:hAnsi="Times New Roman" w:cs="Times New Roman"/>
          <w:sz w:val="28"/>
          <w:szCs w:val="28"/>
          <w:lang w:eastAsia="en-US"/>
        </w:rPr>
      </w:pPr>
      <w:r w:rsidRPr="00E3417B">
        <w:rPr>
          <w:rFonts w:ascii="Times New Roman" w:hAnsi="Times New Roman" w:cs="Times New Roman"/>
          <w:sz w:val="28"/>
          <w:szCs w:val="28"/>
        </w:rPr>
        <w:t xml:space="preserve">Сам процесс развития </w:t>
      </w:r>
      <w:proofErr w:type="spellStart"/>
      <w:r w:rsidRPr="00E3417B">
        <w:rPr>
          <w:rFonts w:ascii="Times New Roman" w:hAnsi="Times New Roman" w:cs="Times New Roman"/>
          <w:sz w:val="28"/>
          <w:szCs w:val="28"/>
        </w:rPr>
        <w:t>лингвокультурной</w:t>
      </w:r>
      <w:proofErr w:type="spellEnd"/>
      <w:r w:rsidRPr="00E3417B">
        <w:rPr>
          <w:rFonts w:ascii="Times New Roman" w:hAnsi="Times New Roman" w:cs="Times New Roman"/>
          <w:sz w:val="28"/>
          <w:szCs w:val="28"/>
        </w:rPr>
        <w:t xml:space="preserve"> компетенции можно понимать</w:t>
      </w:r>
      <w:r w:rsidRPr="00E3417B">
        <w:rPr>
          <w:rFonts w:ascii="Times New Roman" w:eastAsiaTheme="minorHAnsi" w:hAnsi="Times New Roman" w:cs="Times New Roman"/>
          <w:sz w:val="28"/>
          <w:szCs w:val="28"/>
          <w:lang w:eastAsia="en-US"/>
        </w:rPr>
        <w:t xml:space="preserve"> как непрерывный психолого-педагогический процесс, направленный на усиление у студентов мотивации, способности и готовности осуществлять в рамках своей </w:t>
      </w:r>
      <w:r w:rsidRPr="00E3417B">
        <w:rPr>
          <w:rFonts w:ascii="Times New Roman" w:eastAsiaTheme="minorHAnsi" w:hAnsi="Times New Roman" w:cs="Times New Roman"/>
          <w:sz w:val="28"/>
          <w:szCs w:val="28"/>
          <w:lang w:eastAsia="en-US"/>
        </w:rPr>
        <w:lastRenderedPageBreak/>
        <w:t>профессиональной деятельности обмен информацией в устной, письменной и компьютерно-опосредованной формах с другими субъектами.</w:t>
      </w:r>
    </w:p>
    <w:p w:rsidR="00BE7B47" w:rsidRDefault="00BE7B47" w:rsidP="00C9425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3417B">
        <w:rPr>
          <w:rFonts w:ascii="Times New Roman" w:eastAsia="Times New Roman" w:hAnsi="Times New Roman" w:cs="Times New Roman"/>
          <w:sz w:val="28"/>
          <w:szCs w:val="28"/>
        </w:rPr>
        <w:t xml:space="preserve">Среди современных образовательных технологий, направленных на развитие критического и творческого мышления, на формирование </w:t>
      </w:r>
      <w:r w:rsidRPr="00E3417B">
        <w:rPr>
          <w:rFonts w:ascii="Times New Roman" w:hAnsi="Times New Roman" w:cs="Times New Roman"/>
          <w:sz w:val="28"/>
          <w:szCs w:val="28"/>
          <w:lang w:val="kk-KZ"/>
        </w:rPr>
        <w:t xml:space="preserve">и </w:t>
      </w:r>
      <w:r w:rsidRPr="00E3417B">
        <w:rPr>
          <w:rFonts w:ascii="Times New Roman" w:eastAsia="Times New Roman" w:hAnsi="Times New Roman" w:cs="Times New Roman"/>
          <w:sz w:val="28"/>
          <w:szCs w:val="28"/>
        </w:rPr>
        <w:t xml:space="preserve">развитие </w:t>
      </w:r>
      <w:r w:rsidRPr="00E3417B">
        <w:rPr>
          <w:rFonts w:ascii="Times New Roman" w:hAnsi="Times New Roman" w:cs="Times New Roman"/>
          <w:sz w:val="28"/>
          <w:szCs w:val="28"/>
          <w:lang w:val="kk-KZ"/>
        </w:rPr>
        <w:t>вторичной языковой личности</w:t>
      </w:r>
      <w:r w:rsidRPr="00E3417B">
        <w:rPr>
          <w:rFonts w:ascii="Times New Roman" w:eastAsia="Times New Roman" w:hAnsi="Times New Roman" w:cs="Times New Roman"/>
          <w:sz w:val="28"/>
          <w:szCs w:val="28"/>
        </w:rPr>
        <w:t>через усвоен</w:t>
      </w:r>
      <w:r>
        <w:rPr>
          <w:rFonts w:ascii="Times New Roman" w:eastAsia="Times New Roman" w:hAnsi="Times New Roman" w:cs="Times New Roman"/>
          <w:sz w:val="28"/>
          <w:szCs w:val="28"/>
        </w:rPr>
        <w:t xml:space="preserve">ие </w:t>
      </w:r>
      <w:r>
        <w:rPr>
          <w:rFonts w:ascii="Times New Roman" w:hAnsi="Times New Roman" w:cs="Times New Roman"/>
          <w:sz w:val="28"/>
          <w:szCs w:val="28"/>
          <w:lang w:val="kk-KZ"/>
        </w:rPr>
        <w:t xml:space="preserve">базовых ценностей этноса </w:t>
      </w:r>
      <w:r>
        <w:rPr>
          <w:rFonts w:ascii="Times New Roman" w:eastAsia="Times New Roman" w:hAnsi="Times New Roman" w:cs="Times New Roman"/>
          <w:sz w:val="28"/>
          <w:szCs w:val="28"/>
        </w:rPr>
        <w:t>можно выделить метод свободного ассоциативного эксперимента – новаторский и пока еще непривычный, но уже апробированный (см. ниже) и убедительно показавший эффективность его использования.</w:t>
      </w:r>
    </w:p>
    <w:p w:rsidR="00BE7B47" w:rsidRDefault="00BE7B47" w:rsidP="00C94254">
      <w:pPr>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Следовательно, современному педагогу настоятельно необходимо находить новые приемы и методы обучения, встраиваться в новые тренды и меняющиеся формы обучения, активно сочетать их с традиционным репродуктивным обучением. </w:t>
      </w:r>
    </w:p>
    <w:p w:rsidR="00BE7B47" w:rsidRDefault="00BE7B47" w:rsidP="00C94254">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BE7B47" w:rsidRPr="00842C2B" w:rsidRDefault="00BE7B47" w:rsidP="00C94254">
      <w:pPr>
        <w:autoSpaceDE w:val="0"/>
        <w:autoSpaceDN w:val="0"/>
        <w:adjustRightInd w:val="0"/>
        <w:spacing w:after="0" w:line="240" w:lineRule="auto"/>
        <w:jc w:val="both"/>
        <w:rPr>
          <w:rFonts w:ascii="Times New Roman" w:hAnsi="Times New Roman" w:cs="Times New Roman"/>
          <w:b/>
          <w:bCs/>
          <w:iCs/>
          <w:sz w:val="28"/>
          <w:szCs w:val="28"/>
          <w:lang w:val="kk-KZ"/>
        </w:rPr>
      </w:pPr>
      <w:r>
        <w:rPr>
          <w:rFonts w:ascii="Times New Roman" w:eastAsia="Times New Roman" w:hAnsi="Times New Roman" w:cs="Times New Roman"/>
          <w:sz w:val="28"/>
          <w:szCs w:val="28"/>
        </w:rPr>
        <w:tab/>
      </w:r>
      <w:r w:rsidRPr="00842C2B">
        <w:rPr>
          <w:rFonts w:ascii="Times New Roman" w:eastAsia="Times New Roman" w:hAnsi="Times New Roman" w:cs="Times New Roman"/>
          <w:b/>
          <w:bCs/>
          <w:iCs/>
          <w:sz w:val="28"/>
          <w:szCs w:val="28"/>
        </w:rPr>
        <w:t>2.3</w:t>
      </w:r>
      <w:r w:rsidRPr="00842C2B">
        <w:rPr>
          <w:rFonts w:ascii="Times New Roman" w:hAnsi="Times New Roman" w:cs="Times New Roman"/>
          <w:b/>
          <w:bCs/>
          <w:iCs/>
          <w:sz w:val="28"/>
          <w:szCs w:val="28"/>
          <w:lang w:val="kk-KZ"/>
        </w:rPr>
        <w:t>.2 Усвоение базовых ценностей как основа формирования лингвокультурной компетенции</w:t>
      </w:r>
    </w:p>
    <w:p w:rsidR="00BE7B47" w:rsidRDefault="00BE7B47" w:rsidP="00C94254">
      <w:pPr>
        <w:autoSpaceDE w:val="0"/>
        <w:autoSpaceDN w:val="0"/>
        <w:adjustRightInd w:val="0"/>
        <w:spacing w:after="0" w:line="240" w:lineRule="auto"/>
        <w:jc w:val="both"/>
        <w:rPr>
          <w:rFonts w:ascii="Times New Roman" w:hAnsi="Times New Roman" w:cs="Times New Roman"/>
          <w:sz w:val="28"/>
          <w:szCs w:val="28"/>
        </w:rPr>
      </w:pPr>
    </w:p>
    <w:p w:rsidR="00DD20DC" w:rsidRPr="00E3417B" w:rsidRDefault="00DD20DC" w:rsidP="00F22442">
      <w:pPr>
        <w:spacing w:after="0" w:line="240" w:lineRule="auto"/>
        <w:ind w:firstLine="567"/>
        <w:jc w:val="both"/>
        <w:rPr>
          <w:rFonts w:ascii="Times New Roman" w:hAnsi="Times New Roman" w:cs="Times New Roman"/>
          <w:sz w:val="28"/>
          <w:szCs w:val="28"/>
        </w:rPr>
      </w:pPr>
      <w:r w:rsidRPr="00E3417B">
        <w:rPr>
          <w:rFonts w:ascii="Times New Roman" w:hAnsi="Times New Roman" w:cs="Times New Roman"/>
          <w:sz w:val="28"/>
          <w:szCs w:val="28"/>
        </w:rPr>
        <w:t>В настоящее время требуются по</w:t>
      </w:r>
      <w:r w:rsidR="00F22442" w:rsidRPr="00E3417B">
        <w:rPr>
          <w:rFonts w:ascii="Times New Roman" w:hAnsi="Times New Roman" w:cs="Times New Roman"/>
          <w:sz w:val="28"/>
          <w:szCs w:val="28"/>
        </w:rPr>
        <w:t>ст</w:t>
      </w:r>
      <w:r w:rsidRPr="00E3417B">
        <w:rPr>
          <w:rFonts w:ascii="Times New Roman" w:hAnsi="Times New Roman" w:cs="Times New Roman"/>
          <w:sz w:val="28"/>
          <w:szCs w:val="28"/>
        </w:rPr>
        <w:t>оянные улучшения в учебном процессе, поскольку научно-технический прогресс все чаще рассматривается как средство достижения уровня производства, который максимально удовлетворяет растущие потребности человека и способствует духовному развитию личности. В связи с этим подготовка специалистов в системе образования требует радикального изменения стратегии обучения.</w:t>
      </w:r>
    </w:p>
    <w:p w:rsidR="00BE7B47" w:rsidRPr="00E3417B" w:rsidRDefault="00BE7B47" w:rsidP="00C94254">
      <w:pPr>
        <w:pStyle w:val="21"/>
        <w:tabs>
          <w:tab w:val="left" w:pos="567"/>
        </w:tabs>
        <w:spacing w:after="0" w:line="240" w:lineRule="auto"/>
        <w:ind w:firstLine="567"/>
        <w:jc w:val="both"/>
        <w:rPr>
          <w:rFonts w:ascii="Times New Roman" w:eastAsia="TimesNewRoman" w:hAnsi="Times New Roman" w:cs="Times New Roman"/>
          <w:sz w:val="28"/>
          <w:szCs w:val="28"/>
        </w:rPr>
      </w:pPr>
      <w:r w:rsidRPr="00E3417B">
        <w:rPr>
          <w:rFonts w:ascii="Times New Roman" w:eastAsia="TimesNewRoman" w:hAnsi="Times New Roman" w:cs="Times New Roman"/>
          <w:sz w:val="28"/>
          <w:szCs w:val="28"/>
        </w:rPr>
        <w:t xml:space="preserve">Осознание единства и взаимосвязи этих понятий, заложенных в философии, стало общепринятым положением в современной гуманитарной науке: триединство объектов исследования </w:t>
      </w:r>
      <w:r w:rsidRPr="00E3417B">
        <w:rPr>
          <w:rFonts w:ascii="Times New Roman" w:eastAsia="TimesNewRoman" w:hAnsi="Times New Roman" w:cs="Times New Roman"/>
          <w:i/>
          <w:sz w:val="28"/>
          <w:szCs w:val="28"/>
        </w:rPr>
        <w:t xml:space="preserve">человек – язык – культура </w:t>
      </w:r>
      <w:r w:rsidRPr="00E3417B">
        <w:rPr>
          <w:rFonts w:ascii="Times New Roman" w:eastAsia="TimesNewRoman" w:hAnsi="Times New Roman" w:cs="Times New Roman"/>
          <w:sz w:val="28"/>
          <w:szCs w:val="28"/>
        </w:rPr>
        <w:t xml:space="preserve">рассматривается как непременное условие эффективного изучения языка и культуры с антропологических позиций. Так сформировался </w:t>
      </w:r>
      <w:r w:rsidRPr="00E3417B">
        <w:rPr>
          <w:rFonts w:ascii="Times New Roman" w:eastAsia="TimesNewRoman" w:hAnsi="Times New Roman" w:cs="Times New Roman"/>
          <w:i/>
          <w:sz w:val="28"/>
          <w:szCs w:val="28"/>
        </w:rPr>
        <w:t>антропоцентрический</w:t>
      </w:r>
      <w:r w:rsidRPr="00E3417B">
        <w:rPr>
          <w:rFonts w:ascii="Times New Roman" w:eastAsia="TimesNewRoman" w:hAnsi="Times New Roman" w:cs="Times New Roman"/>
          <w:sz w:val="28"/>
          <w:szCs w:val="28"/>
        </w:rPr>
        <w:t xml:space="preserve"> принцип в современном языкознании, или, как его еще называют, декларируемый лингвистами и учеными смежных гуманитарных наук, «человеческий фактор» в изучении языка, что реализуется в контексте </w:t>
      </w:r>
      <w:r w:rsidRPr="00E3417B">
        <w:rPr>
          <w:rFonts w:ascii="Times New Roman" w:hAnsi="Times New Roman" w:cs="Times New Roman"/>
          <w:sz w:val="28"/>
          <w:szCs w:val="28"/>
        </w:rPr>
        <w:t xml:space="preserve">интересной и с недавнего времени широко изучаемой проблематики, называемой </w:t>
      </w:r>
      <w:proofErr w:type="spellStart"/>
      <w:r w:rsidRPr="00E3417B">
        <w:rPr>
          <w:rFonts w:ascii="Times New Roman" w:eastAsia="TimesNewRoman" w:hAnsi="Times New Roman" w:cs="Times New Roman"/>
          <w:sz w:val="28"/>
          <w:szCs w:val="28"/>
        </w:rPr>
        <w:t>лингвокультурологическим</w:t>
      </w:r>
      <w:proofErr w:type="spellEnd"/>
      <w:r w:rsidRPr="00E3417B">
        <w:rPr>
          <w:rFonts w:ascii="Times New Roman" w:eastAsia="TimesNewRoman" w:hAnsi="Times New Roman" w:cs="Times New Roman"/>
          <w:sz w:val="28"/>
          <w:szCs w:val="28"/>
        </w:rPr>
        <w:t xml:space="preserve"> направлением в лингводидактике. </w:t>
      </w:r>
    </w:p>
    <w:p w:rsidR="00BE7B47" w:rsidRPr="00E3417B" w:rsidRDefault="00BE7B47" w:rsidP="00C94254">
      <w:pPr>
        <w:pStyle w:val="21"/>
        <w:tabs>
          <w:tab w:val="left" w:pos="567"/>
        </w:tabs>
        <w:spacing w:after="0" w:line="240" w:lineRule="auto"/>
        <w:ind w:firstLine="567"/>
        <w:jc w:val="both"/>
        <w:rPr>
          <w:rFonts w:ascii="Times New Roman" w:eastAsia="TimesNewRoman" w:hAnsi="Times New Roman" w:cs="Times New Roman"/>
          <w:sz w:val="28"/>
          <w:szCs w:val="28"/>
        </w:rPr>
      </w:pPr>
      <w:r w:rsidRPr="00E3417B">
        <w:rPr>
          <w:rFonts w:ascii="Times New Roman" w:eastAsia="TimesNewRoman" w:hAnsi="Times New Roman" w:cs="Times New Roman"/>
          <w:sz w:val="28"/>
          <w:szCs w:val="28"/>
        </w:rPr>
        <w:t>В этом контексте декларируется изучение языка как выразителя культуры народа, где человек – носитель этой культуры, отраженный в его языке – предстает в двусторонней неразделимой функции: с одной стороны, выразителем и творцом культуры, ее созидателем, а с другой – ее пользователем, впитывающим ее содержание и влияющим на развитие этой культуры [7</w:t>
      </w:r>
      <w:r w:rsidR="00595B38">
        <w:rPr>
          <w:rFonts w:ascii="Times New Roman" w:eastAsia="TimesNewRoman" w:hAnsi="Times New Roman" w:cs="Times New Roman"/>
          <w:sz w:val="28"/>
          <w:szCs w:val="28"/>
        </w:rPr>
        <w:t>5</w:t>
      </w:r>
      <w:r w:rsidRPr="00E3417B">
        <w:rPr>
          <w:rFonts w:ascii="Times New Roman" w:eastAsia="TimesNewRoman" w:hAnsi="Times New Roman" w:cs="Times New Roman"/>
          <w:sz w:val="28"/>
          <w:szCs w:val="28"/>
        </w:rPr>
        <w:t>, с. 454].</w:t>
      </w:r>
    </w:p>
    <w:p w:rsidR="00BE7B47" w:rsidRPr="00E3417B" w:rsidRDefault="00DD20DC" w:rsidP="00C94254">
      <w:pPr>
        <w:pStyle w:val="21"/>
        <w:tabs>
          <w:tab w:val="left" w:pos="567"/>
        </w:tabs>
        <w:spacing w:after="0" w:line="240" w:lineRule="auto"/>
        <w:ind w:firstLine="567"/>
        <w:jc w:val="both"/>
        <w:rPr>
          <w:rFonts w:ascii="Times New Roman" w:hAnsi="Times New Roman" w:cs="Times New Roman"/>
          <w:sz w:val="28"/>
          <w:szCs w:val="28"/>
        </w:rPr>
      </w:pPr>
      <w:r w:rsidRPr="00E3417B">
        <w:rPr>
          <w:rFonts w:ascii="Times New Roman" w:hAnsi="Times New Roman" w:cs="Times New Roman"/>
          <w:sz w:val="28"/>
          <w:szCs w:val="28"/>
        </w:rPr>
        <w:t xml:space="preserve">Исходя из этого утверждения, основные задачи обучения русскому языку в высшем учебном заведении включают в себя развитие языковых, коммуникативных, культурологических и </w:t>
      </w:r>
      <w:proofErr w:type="spellStart"/>
      <w:r w:rsidRPr="00E3417B">
        <w:rPr>
          <w:rFonts w:ascii="Times New Roman" w:hAnsi="Times New Roman" w:cs="Times New Roman"/>
          <w:sz w:val="28"/>
          <w:szCs w:val="28"/>
        </w:rPr>
        <w:t>лингвокультурных</w:t>
      </w:r>
      <w:proofErr w:type="spellEnd"/>
      <w:r w:rsidRPr="00E3417B">
        <w:rPr>
          <w:rFonts w:ascii="Times New Roman" w:hAnsi="Times New Roman" w:cs="Times New Roman"/>
          <w:sz w:val="28"/>
          <w:szCs w:val="28"/>
        </w:rPr>
        <w:t xml:space="preserve"> навыков у студентов. </w:t>
      </w:r>
      <w:proofErr w:type="spellStart"/>
      <w:r w:rsidRPr="00E3417B">
        <w:rPr>
          <w:rFonts w:ascii="Times New Roman" w:hAnsi="Times New Roman" w:cs="Times New Roman"/>
          <w:sz w:val="28"/>
          <w:szCs w:val="28"/>
        </w:rPr>
        <w:t>Лингвокультурная</w:t>
      </w:r>
      <w:proofErr w:type="spellEnd"/>
      <w:r w:rsidRPr="00E3417B">
        <w:rPr>
          <w:rFonts w:ascii="Times New Roman" w:hAnsi="Times New Roman" w:cs="Times New Roman"/>
          <w:sz w:val="28"/>
          <w:szCs w:val="28"/>
        </w:rPr>
        <w:t xml:space="preserve"> компетенция, явно отражающая языковое поведение человека, играет важную роль в общей системе обучения языку. </w:t>
      </w:r>
      <w:proofErr w:type="spellStart"/>
      <w:r w:rsidR="00BE7B47" w:rsidRPr="00E3417B">
        <w:rPr>
          <w:rFonts w:ascii="Times New Roman" w:hAnsi="Times New Roman" w:cs="Times New Roman"/>
          <w:sz w:val="28"/>
          <w:szCs w:val="28"/>
        </w:rPr>
        <w:t>Лингвокультурология</w:t>
      </w:r>
      <w:proofErr w:type="spellEnd"/>
      <w:r w:rsidR="00BE7B47" w:rsidRPr="00E3417B">
        <w:rPr>
          <w:rFonts w:ascii="Times New Roman" w:hAnsi="Times New Roman" w:cs="Times New Roman"/>
          <w:sz w:val="28"/>
          <w:szCs w:val="28"/>
        </w:rPr>
        <w:t xml:space="preserve"> как сформировавшаяся недавно новая филологическая </w:t>
      </w:r>
      <w:r w:rsidR="00BE7B47" w:rsidRPr="00E3417B">
        <w:rPr>
          <w:rFonts w:ascii="Times New Roman" w:hAnsi="Times New Roman" w:cs="Times New Roman"/>
          <w:sz w:val="28"/>
          <w:szCs w:val="28"/>
        </w:rPr>
        <w:lastRenderedPageBreak/>
        <w:t xml:space="preserve">наука призвана исследовать архетипически заложенные и укоренившиеся веками этнокультурные ценности того или иного народа, его исторически сложившиеся специфические традиции и внесенные  цивилизационными сдвигами изменения, присущие неизбежно меняющимся представлениям о мире, о морально-этических ценностях – все это находит отражение в «языковой картине мира», точнее, в языковом сознании человека, носителя определенной культуры.  Вот что задает направление и вектор исследования </w:t>
      </w:r>
      <w:proofErr w:type="spellStart"/>
      <w:r w:rsidR="00BE7B47" w:rsidRPr="00E3417B">
        <w:rPr>
          <w:rFonts w:ascii="Times New Roman" w:hAnsi="Times New Roman" w:cs="Times New Roman"/>
          <w:sz w:val="28"/>
          <w:szCs w:val="28"/>
        </w:rPr>
        <w:t>лингвокультурологии</w:t>
      </w:r>
      <w:proofErr w:type="spellEnd"/>
      <w:r w:rsidR="00BE7B47" w:rsidRPr="00E3417B">
        <w:rPr>
          <w:rFonts w:ascii="Times New Roman" w:hAnsi="Times New Roman" w:cs="Times New Roman"/>
          <w:sz w:val="28"/>
          <w:szCs w:val="28"/>
        </w:rPr>
        <w:t xml:space="preserve"> и «обеспечивает исполнение образовательных, воспитательных и интеллектуальных задач обучения» </w:t>
      </w:r>
      <w:r w:rsidR="00BE7B47" w:rsidRPr="00E3417B">
        <w:rPr>
          <w:rFonts w:ascii="Times New Roman" w:hAnsi="Times New Roman" w:cs="Times New Roman"/>
          <w:sz w:val="28"/>
          <w:szCs w:val="28"/>
          <w:lang w:val="kk-KZ"/>
        </w:rPr>
        <w:t>[7</w:t>
      </w:r>
      <w:r w:rsidR="00595B38">
        <w:rPr>
          <w:rFonts w:ascii="Times New Roman" w:hAnsi="Times New Roman" w:cs="Times New Roman"/>
          <w:sz w:val="28"/>
          <w:szCs w:val="28"/>
          <w:lang w:val="kk-KZ"/>
        </w:rPr>
        <w:t>6</w:t>
      </w:r>
      <w:r w:rsidR="00BE7B47" w:rsidRPr="00E3417B">
        <w:rPr>
          <w:rFonts w:ascii="Times New Roman" w:hAnsi="Times New Roman" w:cs="Times New Roman"/>
          <w:sz w:val="28"/>
          <w:szCs w:val="28"/>
          <w:lang w:val="kk-KZ"/>
        </w:rPr>
        <w:t>].</w:t>
      </w:r>
    </w:p>
    <w:p w:rsidR="00BE7B47" w:rsidRPr="00E3417B" w:rsidRDefault="00BE7B47" w:rsidP="00C94254">
      <w:pPr>
        <w:spacing w:after="0" w:line="240" w:lineRule="auto"/>
        <w:ind w:firstLine="567"/>
        <w:jc w:val="both"/>
        <w:rPr>
          <w:rFonts w:ascii="Times New Roman" w:eastAsia="Times New Roman" w:hAnsi="Times New Roman" w:cs="Times New Roman"/>
          <w:sz w:val="28"/>
          <w:szCs w:val="28"/>
        </w:rPr>
      </w:pPr>
      <w:r w:rsidRPr="00E3417B">
        <w:rPr>
          <w:rFonts w:ascii="Times New Roman" w:eastAsia="Times New Roman" w:hAnsi="Times New Roman" w:cs="Times New Roman"/>
          <w:sz w:val="28"/>
          <w:szCs w:val="28"/>
        </w:rPr>
        <w:t xml:space="preserve">Исследования национально-культурной специфики языковых единиц актуализировалось со времени пробуждения интереса лингвистов и культурологов к особенностям своеобразия культуры и менталитета разных этносов, отраженных в их языке – в своеобразии семантических значений слов, в фольклоре и фразеологии, в речевом поведении, в текстах художественной литературы разных народов, другими словами – зафиксированное в языке отображение особенностей духовной и материальной культуры того или иного народа. Причем, это своеобразие интересно не только в чисто лингвистическом аспекте (сопоставительные исследования специфической лексики, </w:t>
      </w:r>
      <w:proofErr w:type="spellStart"/>
      <w:r w:rsidRPr="00E3417B">
        <w:rPr>
          <w:rFonts w:ascii="Times New Roman" w:eastAsia="Times New Roman" w:hAnsi="Times New Roman" w:cs="Times New Roman"/>
          <w:sz w:val="28"/>
          <w:szCs w:val="28"/>
        </w:rPr>
        <w:t>агнонимов</w:t>
      </w:r>
      <w:proofErr w:type="spellEnd"/>
      <w:r w:rsidRPr="00E3417B">
        <w:rPr>
          <w:rFonts w:ascii="Times New Roman" w:eastAsia="Times New Roman" w:hAnsi="Times New Roman" w:cs="Times New Roman"/>
          <w:sz w:val="28"/>
          <w:szCs w:val="28"/>
        </w:rPr>
        <w:t xml:space="preserve">, лакун давно и успешно проводятся на материале разных языков), но и в лингвометодическом плане, когда сравнение языкового материала, как отмечает Д.И. </w:t>
      </w:r>
      <w:proofErr w:type="spellStart"/>
      <w:r w:rsidRPr="00E3417B">
        <w:rPr>
          <w:rFonts w:ascii="Times New Roman" w:eastAsia="Times New Roman" w:hAnsi="Times New Roman" w:cs="Times New Roman"/>
          <w:sz w:val="28"/>
          <w:szCs w:val="28"/>
        </w:rPr>
        <w:t>Башурина</w:t>
      </w:r>
      <w:proofErr w:type="spellEnd"/>
      <w:r w:rsidRPr="00E3417B">
        <w:rPr>
          <w:rFonts w:ascii="Times New Roman" w:eastAsia="Times New Roman" w:hAnsi="Times New Roman" w:cs="Times New Roman"/>
          <w:sz w:val="28"/>
          <w:szCs w:val="28"/>
        </w:rPr>
        <w:t xml:space="preserve">, позволяет выявить </w:t>
      </w:r>
      <w:proofErr w:type="spellStart"/>
      <w:r w:rsidRPr="00E3417B">
        <w:rPr>
          <w:rFonts w:ascii="Times New Roman" w:eastAsia="Times New Roman" w:hAnsi="Times New Roman" w:cs="Times New Roman"/>
          <w:sz w:val="28"/>
          <w:szCs w:val="28"/>
        </w:rPr>
        <w:t>лингвокультурологическую</w:t>
      </w:r>
      <w:proofErr w:type="spellEnd"/>
      <w:r w:rsidRPr="00E3417B">
        <w:rPr>
          <w:rFonts w:ascii="Times New Roman" w:eastAsia="Times New Roman" w:hAnsi="Times New Roman" w:cs="Times New Roman"/>
          <w:sz w:val="28"/>
          <w:szCs w:val="28"/>
        </w:rPr>
        <w:t xml:space="preserve"> составляющую именно в учебных целях – в практике преподавания русского языка как иностранного [7</w:t>
      </w:r>
      <w:r w:rsidR="00595B38">
        <w:rPr>
          <w:rFonts w:ascii="Times New Roman" w:eastAsia="Times New Roman" w:hAnsi="Times New Roman" w:cs="Times New Roman"/>
          <w:sz w:val="28"/>
          <w:szCs w:val="28"/>
        </w:rPr>
        <w:t>7</w:t>
      </w:r>
      <w:r w:rsidRPr="00E3417B">
        <w:rPr>
          <w:rFonts w:ascii="Times New Roman" w:eastAsia="Times New Roman" w:hAnsi="Times New Roman" w:cs="Times New Roman"/>
          <w:sz w:val="28"/>
          <w:szCs w:val="28"/>
        </w:rPr>
        <w:t>, с. 3</w:t>
      </w:r>
      <w:r w:rsidRPr="00E3417B">
        <w:rPr>
          <w:rFonts w:ascii="Times New Roman" w:hAnsi="Times New Roman" w:cs="Times New Roman"/>
          <w:sz w:val="28"/>
          <w:szCs w:val="28"/>
          <w:lang w:val="kk-KZ"/>
        </w:rPr>
        <w:t>].</w:t>
      </w:r>
    </w:p>
    <w:p w:rsidR="00BE7B47" w:rsidRPr="00E3417B" w:rsidRDefault="0055741A" w:rsidP="008F5A94">
      <w:pPr>
        <w:spacing w:after="0" w:line="240" w:lineRule="auto"/>
        <w:ind w:firstLine="567"/>
        <w:jc w:val="both"/>
        <w:rPr>
          <w:rFonts w:ascii="Times New Roman" w:hAnsi="Times New Roman" w:cs="Times New Roman"/>
          <w:sz w:val="28"/>
          <w:szCs w:val="28"/>
        </w:rPr>
      </w:pPr>
      <w:r w:rsidRPr="00E3417B">
        <w:rPr>
          <w:rFonts w:ascii="Times New Roman" w:hAnsi="Times New Roman" w:cs="Times New Roman"/>
          <w:sz w:val="28"/>
          <w:szCs w:val="28"/>
        </w:rPr>
        <w:t xml:space="preserve">В исследованиях, посвященных развитию </w:t>
      </w:r>
      <w:proofErr w:type="spellStart"/>
      <w:r w:rsidR="00F22442" w:rsidRPr="00E3417B">
        <w:rPr>
          <w:rFonts w:ascii="Times New Roman" w:hAnsi="Times New Roman" w:cs="Times New Roman"/>
          <w:sz w:val="28"/>
          <w:szCs w:val="28"/>
        </w:rPr>
        <w:t>лингво</w:t>
      </w:r>
      <w:r w:rsidRPr="00E3417B">
        <w:rPr>
          <w:rFonts w:ascii="Times New Roman" w:hAnsi="Times New Roman" w:cs="Times New Roman"/>
          <w:sz w:val="28"/>
          <w:szCs w:val="28"/>
        </w:rPr>
        <w:t>культурно</w:t>
      </w:r>
      <w:r w:rsidR="00F22442" w:rsidRPr="00E3417B">
        <w:rPr>
          <w:rFonts w:ascii="Times New Roman" w:hAnsi="Times New Roman" w:cs="Times New Roman"/>
          <w:sz w:val="28"/>
          <w:szCs w:val="28"/>
        </w:rPr>
        <w:t>й</w:t>
      </w:r>
      <w:proofErr w:type="spellEnd"/>
      <w:r w:rsidRPr="00E3417B">
        <w:rPr>
          <w:rFonts w:ascii="Times New Roman" w:hAnsi="Times New Roman" w:cs="Times New Roman"/>
          <w:sz w:val="28"/>
          <w:szCs w:val="28"/>
        </w:rPr>
        <w:t xml:space="preserve"> компетенции у студентов, отмечается, что </w:t>
      </w:r>
      <w:r w:rsidR="00F22442" w:rsidRPr="00E3417B">
        <w:rPr>
          <w:rFonts w:ascii="Times New Roman" w:hAnsi="Times New Roman" w:cs="Times New Roman"/>
          <w:sz w:val="28"/>
          <w:szCs w:val="28"/>
        </w:rPr>
        <w:t>«</w:t>
      </w:r>
      <w:proofErr w:type="spellStart"/>
      <w:r w:rsidRPr="00E3417B">
        <w:rPr>
          <w:rFonts w:ascii="Times New Roman" w:hAnsi="Times New Roman" w:cs="Times New Roman"/>
          <w:sz w:val="28"/>
          <w:szCs w:val="28"/>
        </w:rPr>
        <w:t>лингвокультурология</w:t>
      </w:r>
      <w:proofErr w:type="spellEnd"/>
      <w:r w:rsidRPr="00E3417B">
        <w:rPr>
          <w:rFonts w:ascii="Times New Roman" w:hAnsi="Times New Roman" w:cs="Times New Roman"/>
          <w:sz w:val="28"/>
          <w:szCs w:val="28"/>
        </w:rPr>
        <w:t xml:space="preserve"> как дисциплина науки сформировалась в рамках антропоцентрической парадигмы в лингвистике, и важность развития культурно-языковой компетенции при изучении русского языка вытекает из необходимости интеграции этнопсихологии, психолингвистики, когнитивной психологии, когнитивной лингвистики и </w:t>
      </w:r>
      <w:proofErr w:type="spellStart"/>
      <w:r w:rsidRPr="00E3417B">
        <w:rPr>
          <w:rFonts w:ascii="Times New Roman" w:hAnsi="Times New Roman" w:cs="Times New Roman"/>
          <w:sz w:val="28"/>
          <w:szCs w:val="28"/>
        </w:rPr>
        <w:t>этнолингвистики</w:t>
      </w:r>
      <w:proofErr w:type="spellEnd"/>
      <w:r w:rsidRPr="00E3417B">
        <w:rPr>
          <w:rFonts w:ascii="Times New Roman" w:hAnsi="Times New Roman" w:cs="Times New Roman"/>
          <w:sz w:val="28"/>
          <w:szCs w:val="28"/>
        </w:rPr>
        <w:t>.</w:t>
      </w:r>
      <w:r w:rsidR="00F22442" w:rsidRPr="00E3417B">
        <w:rPr>
          <w:rFonts w:ascii="Times New Roman" w:hAnsi="Times New Roman" w:cs="Times New Roman"/>
          <w:sz w:val="28"/>
          <w:szCs w:val="28"/>
        </w:rPr>
        <w:t xml:space="preserve">» </w:t>
      </w:r>
      <w:r w:rsidR="00BE7B47" w:rsidRPr="00E3417B">
        <w:rPr>
          <w:rFonts w:ascii="Times New Roman" w:hAnsi="Times New Roman" w:cs="Times New Roman"/>
          <w:sz w:val="28"/>
          <w:szCs w:val="28"/>
        </w:rPr>
        <w:t>[</w:t>
      </w:r>
      <w:r w:rsidR="00595B38">
        <w:rPr>
          <w:rFonts w:ascii="Times New Roman" w:hAnsi="Times New Roman" w:cs="Times New Roman"/>
          <w:sz w:val="28"/>
          <w:szCs w:val="28"/>
        </w:rPr>
        <w:t>71</w:t>
      </w:r>
      <w:r w:rsidR="00BE7B47" w:rsidRPr="00E3417B">
        <w:rPr>
          <w:rFonts w:ascii="Times New Roman" w:hAnsi="Times New Roman" w:cs="Times New Roman"/>
          <w:sz w:val="28"/>
          <w:szCs w:val="28"/>
        </w:rPr>
        <w:t>, с. 212].</w:t>
      </w:r>
      <w:r w:rsidR="008F5A94">
        <w:rPr>
          <w:rFonts w:ascii="Times New Roman" w:hAnsi="Times New Roman" w:cs="Times New Roman"/>
          <w:sz w:val="28"/>
          <w:szCs w:val="28"/>
        </w:rPr>
        <w:t xml:space="preserve"> </w:t>
      </w:r>
      <w:r w:rsidRPr="00E3417B">
        <w:rPr>
          <w:rFonts w:ascii="Times New Roman" w:hAnsi="Times New Roman" w:cs="Times New Roman"/>
          <w:sz w:val="28"/>
          <w:szCs w:val="28"/>
        </w:rPr>
        <w:t xml:space="preserve">Мы считаем, что подход к обучению языку, который интегрирует культурные аспекты и учитывает важную роль языка в рамках современных исследований, может привести к успешным результатам. Эта педагогическая стратегия, ориентированная на взаимосвязь между языком, культурой и человеческой личностью, рассматривает </w:t>
      </w:r>
      <w:proofErr w:type="spellStart"/>
      <w:r w:rsidRPr="00E3417B">
        <w:rPr>
          <w:rFonts w:ascii="Times New Roman" w:hAnsi="Times New Roman" w:cs="Times New Roman"/>
          <w:sz w:val="28"/>
          <w:szCs w:val="28"/>
        </w:rPr>
        <w:t>лингвокультуру</w:t>
      </w:r>
      <w:proofErr w:type="spellEnd"/>
      <w:r w:rsidRPr="00E3417B">
        <w:rPr>
          <w:rFonts w:ascii="Times New Roman" w:hAnsi="Times New Roman" w:cs="Times New Roman"/>
          <w:sz w:val="28"/>
          <w:szCs w:val="28"/>
        </w:rPr>
        <w:t xml:space="preserve"> как средство для исследования уникальности этноса через призму концепций В. фон Гумбольдта и Г. </w:t>
      </w:r>
      <w:proofErr w:type="spellStart"/>
      <w:r w:rsidRPr="00E3417B">
        <w:rPr>
          <w:rFonts w:ascii="Times New Roman" w:hAnsi="Times New Roman" w:cs="Times New Roman"/>
          <w:sz w:val="28"/>
          <w:szCs w:val="28"/>
        </w:rPr>
        <w:t>Штейналя</w:t>
      </w:r>
      <w:proofErr w:type="spellEnd"/>
      <w:r w:rsidRPr="00E3417B">
        <w:rPr>
          <w:rFonts w:ascii="Times New Roman" w:hAnsi="Times New Roman" w:cs="Times New Roman"/>
          <w:sz w:val="28"/>
          <w:szCs w:val="28"/>
        </w:rPr>
        <w:t>.</w:t>
      </w:r>
      <w:r w:rsidR="00BE7B47" w:rsidRPr="00E3417B">
        <w:rPr>
          <w:rFonts w:ascii="Times New Roman" w:hAnsi="Times New Roman" w:cs="Times New Roman"/>
          <w:sz w:val="28"/>
          <w:szCs w:val="28"/>
        </w:rPr>
        <w:t xml:space="preserve"> [7</w:t>
      </w:r>
      <w:r w:rsidR="00595B38">
        <w:rPr>
          <w:rFonts w:ascii="Times New Roman" w:hAnsi="Times New Roman" w:cs="Times New Roman"/>
          <w:sz w:val="28"/>
          <w:szCs w:val="28"/>
        </w:rPr>
        <w:t>8</w:t>
      </w:r>
      <w:r w:rsidR="00BE7B47" w:rsidRPr="00E3417B">
        <w:rPr>
          <w:rFonts w:ascii="Times New Roman" w:hAnsi="Times New Roman" w:cs="Times New Roman"/>
          <w:sz w:val="28"/>
          <w:szCs w:val="28"/>
        </w:rPr>
        <w:t xml:space="preserve">, с. 64]. Об этом так же убежденно пишет известный ученый культуролог </w:t>
      </w:r>
      <w:r w:rsidR="00BE7B47" w:rsidRPr="00E3417B">
        <w:rPr>
          <w:rFonts w:ascii="Times New Roman" w:eastAsiaTheme="minorHAnsi" w:hAnsi="Times New Roman" w:cs="Times New Roman"/>
          <w:sz w:val="28"/>
          <w:szCs w:val="28"/>
          <w:lang w:eastAsia="en-US"/>
        </w:rPr>
        <w:t>Д.С. Лихачев: «Отрицать наличие национального характера, национальной индивидуальности – значит делать мир народов очень скучным и серым» [7</w:t>
      </w:r>
      <w:r w:rsidR="00595B38">
        <w:rPr>
          <w:rFonts w:ascii="Times New Roman" w:eastAsiaTheme="minorHAnsi" w:hAnsi="Times New Roman" w:cs="Times New Roman"/>
          <w:sz w:val="28"/>
          <w:szCs w:val="28"/>
          <w:lang w:eastAsia="en-US"/>
        </w:rPr>
        <w:t>9</w:t>
      </w:r>
      <w:r w:rsidR="00BE7B47" w:rsidRPr="00E3417B">
        <w:rPr>
          <w:rFonts w:ascii="Times New Roman" w:eastAsiaTheme="minorHAnsi" w:hAnsi="Times New Roman" w:cs="Times New Roman"/>
          <w:sz w:val="28"/>
          <w:szCs w:val="28"/>
          <w:lang w:eastAsia="en-US"/>
        </w:rPr>
        <w:t xml:space="preserve">, с. 64]. Согласимся, что не учитывать влияния культуры, самобытных особенностей традиций, менталитета народа при обучении языку (а значит, в процессе приобщения к культуре носителей изучаемого языка) – путь неконструктивный и малоэффективный; именно потому современные требования методики освоения языка включают и культурологическую составляющую в образовательный процесс. </w:t>
      </w:r>
    </w:p>
    <w:p w:rsidR="00BE7B47" w:rsidRPr="00E3417B" w:rsidRDefault="0055741A" w:rsidP="00C94254">
      <w:pPr>
        <w:autoSpaceDE w:val="0"/>
        <w:autoSpaceDN w:val="0"/>
        <w:adjustRightInd w:val="0"/>
        <w:spacing w:after="0" w:line="240" w:lineRule="auto"/>
        <w:ind w:firstLine="567"/>
        <w:jc w:val="both"/>
        <w:rPr>
          <w:rFonts w:ascii="Times New Roman" w:hAnsi="Times New Roman" w:cs="Times New Roman"/>
          <w:sz w:val="28"/>
          <w:szCs w:val="28"/>
        </w:rPr>
      </w:pPr>
      <w:r w:rsidRPr="00E3417B">
        <w:rPr>
          <w:rFonts w:ascii="Times New Roman" w:hAnsi="Times New Roman" w:cs="Times New Roman"/>
          <w:sz w:val="28"/>
          <w:szCs w:val="28"/>
        </w:rPr>
        <w:lastRenderedPageBreak/>
        <w:t xml:space="preserve">Ключевые цели формирования </w:t>
      </w:r>
      <w:proofErr w:type="spellStart"/>
      <w:r w:rsidRPr="00E3417B">
        <w:rPr>
          <w:rFonts w:ascii="Times New Roman" w:hAnsi="Times New Roman" w:cs="Times New Roman"/>
          <w:sz w:val="28"/>
          <w:szCs w:val="28"/>
        </w:rPr>
        <w:t>лингвокультурной</w:t>
      </w:r>
      <w:proofErr w:type="spellEnd"/>
      <w:r w:rsidRPr="00E3417B">
        <w:rPr>
          <w:rFonts w:ascii="Times New Roman" w:hAnsi="Times New Roman" w:cs="Times New Roman"/>
          <w:sz w:val="28"/>
          <w:szCs w:val="28"/>
        </w:rPr>
        <w:t xml:space="preserve"> компетенции в процессе обучения русскому языку включают в себя: обеспечение навыков свободного общения на русском языке в различных контекстах; развитие нравственных убеждений у учащихся; поощрение их активного участия в общественной жизни; формирование поведенческой и коммуникативной культуры.</w:t>
      </w:r>
      <w:r w:rsidR="008F5A94">
        <w:rPr>
          <w:rFonts w:ascii="Times New Roman" w:hAnsi="Times New Roman" w:cs="Times New Roman"/>
          <w:sz w:val="28"/>
          <w:szCs w:val="28"/>
        </w:rPr>
        <w:t xml:space="preserve"> </w:t>
      </w:r>
      <w:r w:rsidR="00BE7B47" w:rsidRPr="00E3417B">
        <w:rPr>
          <w:rFonts w:ascii="Times New Roman" w:hAnsi="Times New Roman" w:cs="Times New Roman"/>
          <w:sz w:val="28"/>
          <w:szCs w:val="28"/>
        </w:rPr>
        <w:t>Эти задачи сегодня решаются в лингвистике в русле теории Ю.Н. Караулова о языковой личности [</w:t>
      </w:r>
      <w:r w:rsidR="00595B38">
        <w:rPr>
          <w:rFonts w:ascii="Times New Roman" w:hAnsi="Times New Roman" w:cs="Times New Roman"/>
          <w:sz w:val="28"/>
          <w:szCs w:val="28"/>
        </w:rPr>
        <w:t>71</w:t>
      </w:r>
      <w:r w:rsidR="00BE7B47" w:rsidRPr="00E3417B">
        <w:rPr>
          <w:rFonts w:ascii="Times New Roman" w:hAnsi="Times New Roman" w:cs="Times New Roman"/>
          <w:sz w:val="28"/>
          <w:szCs w:val="28"/>
        </w:rPr>
        <w:t xml:space="preserve">] и </w:t>
      </w:r>
      <w:proofErr w:type="spellStart"/>
      <w:r w:rsidR="00BE7B47" w:rsidRPr="00E3417B">
        <w:rPr>
          <w:rFonts w:ascii="Times New Roman" w:hAnsi="Times New Roman" w:cs="Times New Roman"/>
          <w:sz w:val="28"/>
          <w:szCs w:val="28"/>
        </w:rPr>
        <w:t>актуализовавшемся</w:t>
      </w:r>
      <w:proofErr w:type="spellEnd"/>
      <w:r w:rsidR="00BE7B47" w:rsidRPr="00E3417B">
        <w:rPr>
          <w:rFonts w:ascii="Times New Roman" w:hAnsi="Times New Roman" w:cs="Times New Roman"/>
          <w:sz w:val="28"/>
          <w:szCs w:val="28"/>
        </w:rPr>
        <w:t xml:space="preserve"> в лингводидактике понятии </w:t>
      </w:r>
      <w:r w:rsidR="00BE7B47" w:rsidRPr="00E3417B">
        <w:rPr>
          <w:rFonts w:ascii="Times New Roman" w:hAnsi="Times New Roman" w:cs="Times New Roman"/>
          <w:i/>
          <w:sz w:val="28"/>
          <w:szCs w:val="28"/>
        </w:rPr>
        <w:t xml:space="preserve">вторичной языковой личности </w:t>
      </w:r>
      <w:r w:rsidR="00BE7B47" w:rsidRPr="00E3417B">
        <w:rPr>
          <w:rFonts w:ascii="Times New Roman" w:hAnsi="Times New Roman" w:cs="Times New Roman"/>
          <w:sz w:val="28"/>
          <w:szCs w:val="28"/>
        </w:rPr>
        <w:t xml:space="preserve">и о факторах, определяющих ее развитие. Особого внимания при этом требует вопрос формирования </w:t>
      </w:r>
      <w:r w:rsidR="00BE7B47" w:rsidRPr="00E3417B">
        <w:rPr>
          <w:rFonts w:ascii="Times New Roman" w:hAnsi="Times New Roman" w:cs="Times New Roman"/>
          <w:sz w:val="28"/>
          <w:szCs w:val="28"/>
          <w:lang w:val="kk-KZ"/>
        </w:rPr>
        <w:t>лингвокультурологической компетенции</w:t>
      </w:r>
      <w:r w:rsidR="00BE7B47" w:rsidRPr="00E3417B">
        <w:rPr>
          <w:rFonts w:ascii="Times New Roman" w:hAnsi="Times New Roman" w:cs="Times New Roman"/>
          <w:sz w:val="28"/>
          <w:szCs w:val="28"/>
        </w:rPr>
        <w:t>вторичной языковой личности. В таком случае у</w:t>
      </w:r>
      <w:r w:rsidR="00BE7B47" w:rsidRPr="00E3417B">
        <w:rPr>
          <w:rFonts w:ascii="Times New Roman" w:hAnsi="Times New Roman" w:cs="Times New Roman"/>
          <w:sz w:val="28"/>
          <w:szCs w:val="28"/>
          <w:lang w:val="kk-KZ"/>
        </w:rPr>
        <w:t xml:space="preserve">своение базовых ценностей этноса – что является темой нашего диссертационного исследования – может служить базовым основанием для </w:t>
      </w:r>
      <w:r w:rsidR="00BE7B47" w:rsidRPr="00E3417B">
        <w:rPr>
          <w:rFonts w:ascii="Times New Roman" w:hAnsi="Times New Roman" w:cs="Times New Roman"/>
          <w:sz w:val="28"/>
          <w:szCs w:val="28"/>
        </w:rPr>
        <w:t xml:space="preserve">формирования </w:t>
      </w:r>
      <w:r w:rsidR="00BE7B47" w:rsidRPr="00E3417B">
        <w:rPr>
          <w:rFonts w:ascii="Times New Roman" w:hAnsi="Times New Roman" w:cs="Times New Roman"/>
          <w:sz w:val="28"/>
          <w:szCs w:val="28"/>
          <w:lang w:val="kk-KZ"/>
        </w:rPr>
        <w:t>лингвокультурологической компетенции</w:t>
      </w:r>
      <w:r w:rsidR="00BE7B47" w:rsidRPr="00E3417B">
        <w:rPr>
          <w:rFonts w:ascii="Times New Roman" w:hAnsi="Times New Roman" w:cs="Times New Roman"/>
          <w:sz w:val="28"/>
          <w:szCs w:val="28"/>
        </w:rPr>
        <w:t xml:space="preserve"> вторичной языковой личности.</w:t>
      </w:r>
      <w:r w:rsidR="00B45A4A">
        <w:rPr>
          <w:rFonts w:ascii="Times New Roman" w:hAnsi="Times New Roman" w:cs="Times New Roman"/>
          <w:sz w:val="28"/>
          <w:szCs w:val="28"/>
        </w:rPr>
        <w:t xml:space="preserve"> </w:t>
      </w:r>
      <w:r w:rsidR="00BE7B47" w:rsidRPr="00E3417B">
        <w:rPr>
          <w:rFonts w:ascii="Times New Roman" w:hAnsi="Times New Roman" w:cs="Times New Roman"/>
          <w:sz w:val="28"/>
          <w:szCs w:val="28"/>
        </w:rPr>
        <w:t xml:space="preserve">Для методики обучения русскому языку в казахской аудитории важна не только специфика русского языка как учебной дисциплины, но и специфика его по сравнению с родным языком обучающихся – казахским языком. Любое речевое действие на изучаемом языке обусловлено его системой, и соотношением между системами родного и изучаемого языков. </w:t>
      </w:r>
    </w:p>
    <w:p w:rsidR="00BE7B47" w:rsidRPr="00E3417B" w:rsidRDefault="00BE7B47" w:rsidP="00C94254">
      <w:pPr>
        <w:widowControl w:val="0"/>
        <w:tabs>
          <w:tab w:val="left" w:pos="993"/>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E3417B">
        <w:rPr>
          <w:rFonts w:ascii="Times New Roman" w:hAnsi="Times New Roman" w:cs="Times New Roman"/>
          <w:sz w:val="28"/>
          <w:szCs w:val="28"/>
        </w:rPr>
        <w:t xml:space="preserve">В основе актуального в наше время </w:t>
      </w:r>
      <w:proofErr w:type="spellStart"/>
      <w:r w:rsidRPr="00E3417B">
        <w:rPr>
          <w:rFonts w:ascii="Times New Roman" w:hAnsi="Times New Roman" w:cs="Times New Roman"/>
          <w:sz w:val="28"/>
          <w:szCs w:val="28"/>
        </w:rPr>
        <w:t>лингвокультурологического</w:t>
      </w:r>
      <w:proofErr w:type="spellEnd"/>
      <w:r w:rsidRPr="00E3417B">
        <w:rPr>
          <w:rFonts w:ascii="Times New Roman" w:hAnsi="Times New Roman" w:cs="Times New Roman"/>
          <w:sz w:val="28"/>
          <w:szCs w:val="28"/>
        </w:rPr>
        <w:t xml:space="preserve"> подхода к преподаванию русского языка как иностранного лежит осознание неразрывности связи в упоминаемой выше триаде язык-общество-культура и проявляется новый взгляд на роль менталитета носителя изучаемого языка в становлении вторичной языковой личности. В системе методов обучения с таких </w:t>
      </w:r>
      <w:proofErr w:type="spellStart"/>
      <w:r w:rsidRPr="00E3417B">
        <w:rPr>
          <w:rFonts w:ascii="Times New Roman" w:hAnsi="Times New Roman" w:cs="Times New Roman"/>
          <w:sz w:val="28"/>
          <w:szCs w:val="28"/>
        </w:rPr>
        <w:t>лингвокультурологических</w:t>
      </w:r>
      <w:proofErr w:type="spellEnd"/>
      <w:r w:rsidRPr="00E3417B">
        <w:rPr>
          <w:rFonts w:ascii="Times New Roman" w:hAnsi="Times New Roman" w:cs="Times New Roman"/>
          <w:sz w:val="28"/>
          <w:szCs w:val="28"/>
        </w:rPr>
        <w:t xml:space="preserve"> позиций занятие в данном случае нами будет рассматриваться в качестве открытой социально-педагогической системы для получения обучающимися качественного образования. И таким образом, </w:t>
      </w:r>
      <w:proofErr w:type="spellStart"/>
      <w:r w:rsidRPr="00E3417B">
        <w:rPr>
          <w:rFonts w:ascii="Times New Roman" w:hAnsi="Times New Roman" w:cs="Times New Roman"/>
          <w:sz w:val="28"/>
          <w:szCs w:val="28"/>
        </w:rPr>
        <w:t>лингвокультурная</w:t>
      </w:r>
      <w:proofErr w:type="spellEnd"/>
      <w:r w:rsidRPr="00E3417B">
        <w:rPr>
          <w:rFonts w:ascii="Times New Roman" w:hAnsi="Times New Roman" w:cs="Times New Roman"/>
          <w:sz w:val="28"/>
          <w:szCs w:val="28"/>
        </w:rPr>
        <w:t xml:space="preserve"> компетенция будет формироваться в процессе приобщения студента к культурным концептам и базовым ценностям этноса любыми средствами и приемами обращения к культуре этноса, в том числе и   посредством ассоциирования как одного из видов речевой деятельности.</w:t>
      </w:r>
    </w:p>
    <w:p w:rsidR="00BE7B47" w:rsidRPr="00E3417B" w:rsidRDefault="00BE7B47" w:rsidP="00C94254">
      <w:pPr>
        <w:widowControl w:val="0"/>
        <w:tabs>
          <w:tab w:val="left" w:pos="993"/>
        </w:tabs>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sidRPr="00E3417B">
        <w:rPr>
          <w:rFonts w:ascii="Times New Roman" w:hAnsi="Times New Roman" w:cs="Times New Roman"/>
          <w:sz w:val="28"/>
          <w:szCs w:val="28"/>
          <w:lang w:val="kk-KZ"/>
        </w:rPr>
        <w:t xml:space="preserve">При применении </w:t>
      </w:r>
      <w:r w:rsidRPr="00E3417B">
        <w:rPr>
          <w:rFonts w:ascii="Times New Roman" w:eastAsia="Times New Roman" w:hAnsi="Times New Roman" w:cs="Times New Roman"/>
          <w:sz w:val="28"/>
          <w:szCs w:val="28"/>
        </w:rPr>
        <w:t xml:space="preserve">метода свободного ассоциативного эксперимента на занятиях по русскому языку в центре внимания оказывается языковое сознание самого студента. Как правило, с полученным ассоциативным материалом идет дальнейшая работа по сопоставлению с данными из ассоциативных словарей. Чтобы создать оптимальные условия для творческого самовыражения обучающегося в исследовательской практике, мы рекомендуем заранее дать задание студенту подготовиться путем скачивания одного или нескольких ассоциативных словарей в свои ресурсы. Самостоятельный поиск ассоциативных словарей порождает интерес к этому самобытному явлению в современной лексикографии и к теме предстоящего занятия. В систему общих и индивидуальных заданий по русскому языку, развитию речи и наращению культурологических знаний включаются элементы поиска знаний индивидуального и группового, фрагменты микроисследований обучающихся. Эти моменты позволяют студентам научиться строить анализ сопоставления </w:t>
      </w:r>
      <w:r w:rsidRPr="00E3417B">
        <w:rPr>
          <w:rFonts w:ascii="Times New Roman" w:eastAsia="Times New Roman" w:hAnsi="Times New Roman" w:cs="Times New Roman"/>
          <w:sz w:val="28"/>
          <w:szCs w:val="28"/>
        </w:rPr>
        <w:lastRenderedPageBreak/>
        <w:t>данных, полученных самостоятельно, в ходе анализа проведенных ассоциативных пилотажных экспериментов и материала ассоциативных словарей, ощутить значимость самостоятельного открытия, что дает возможность для выбора дальнейшего пути исследования.</w:t>
      </w:r>
      <w:r w:rsidR="00842C2B" w:rsidRPr="00E3417B">
        <w:rPr>
          <w:rFonts w:ascii="Times New Roman" w:eastAsia="Times New Roman" w:hAnsi="Times New Roman" w:cs="Times New Roman"/>
          <w:sz w:val="28"/>
          <w:szCs w:val="28"/>
        </w:rPr>
        <w:t xml:space="preserve"> </w:t>
      </w:r>
    </w:p>
    <w:p w:rsidR="00BE7B47" w:rsidRDefault="00BE7B47" w:rsidP="00C94254">
      <w:pPr>
        <w:widowControl w:val="0"/>
        <w:tabs>
          <w:tab w:val="left" w:pos="993"/>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E3417B">
        <w:rPr>
          <w:rFonts w:ascii="Times New Roman" w:hAnsi="Times New Roman" w:cs="Times New Roman"/>
          <w:sz w:val="28"/>
          <w:szCs w:val="28"/>
          <w:lang w:val="kk-KZ"/>
        </w:rPr>
        <w:t>Одним из приоритетных современных направлений работы с обучающимися, которая декларируется во всех директивных образовательных документах,  является организация исследовательской деятельности, главная цель которой – активизировать обучение, придав ему исследовательский, творческий характер, передать обучающимся инициативу в организации своей познавательной деятельности. В таком случае, в свой план работы преподавателю целесообразно включать фрагменты (варианты) самостоятельной работы обучающихся, предполагающие поиск нестандартных решений, микроисследования.</w:t>
      </w:r>
      <w:r w:rsidR="00842C2B" w:rsidRPr="00E3417B">
        <w:rPr>
          <w:rFonts w:ascii="Times New Roman" w:hAnsi="Times New Roman" w:cs="Times New Roman"/>
          <w:sz w:val="28"/>
          <w:szCs w:val="28"/>
          <w:lang w:val="kk-KZ"/>
        </w:rPr>
        <w:t xml:space="preserve"> </w:t>
      </w:r>
      <w:r w:rsidRPr="00E3417B">
        <w:rPr>
          <w:rFonts w:ascii="Times New Roman" w:eastAsia="TimesNewRomanPSMT" w:hAnsi="Times New Roman" w:cs="Times New Roman"/>
          <w:sz w:val="28"/>
          <w:szCs w:val="28"/>
          <w:lang w:val="kk-KZ" w:eastAsia="en-US"/>
        </w:rPr>
        <w:t xml:space="preserve">Такая система включения элементов исследовательской работы (в нашем случае – в работе с ассоциативным материалом) в обучении языку призвана стать </w:t>
      </w:r>
      <w:r w:rsidRPr="00E3417B">
        <w:rPr>
          <w:rFonts w:ascii="Times New Roman" w:eastAsia="TimesNewRomanPSMT" w:hAnsi="Times New Roman" w:cs="Times New Roman"/>
          <w:sz w:val="28"/>
          <w:szCs w:val="28"/>
          <w:lang w:eastAsia="en-US"/>
        </w:rPr>
        <w:t xml:space="preserve">обязательной предпосылкой формирования </w:t>
      </w:r>
      <w:proofErr w:type="spellStart"/>
      <w:r w:rsidRPr="00E3417B">
        <w:rPr>
          <w:rFonts w:ascii="Times New Roman" w:hAnsi="Times New Roman" w:cs="Times New Roman"/>
          <w:sz w:val="28"/>
          <w:szCs w:val="28"/>
        </w:rPr>
        <w:t>лингвокультурной</w:t>
      </w:r>
      <w:proofErr w:type="spellEnd"/>
      <w:r w:rsidRPr="00E3417B">
        <w:rPr>
          <w:rFonts w:ascii="Times New Roman" w:eastAsia="TimesNewRomanPSMT" w:hAnsi="Times New Roman" w:cs="Times New Roman"/>
          <w:sz w:val="28"/>
          <w:szCs w:val="28"/>
          <w:lang w:eastAsia="en-US"/>
        </w:rPr>
        <w:t xml:space="preserve"> компетенции вторичной языковой личности. На наш взгляд, так может формироваться определенная общность сознаний студентов с носителями изучаемого языка. Для этого вторичная языковая личность (наш обучаемый, студент) должна усваивать («присваивать», по А.А. Леонтьеву) этническую культуру носителя изучаемого языка, в результате чего у них формируется единый образ мира, что только и может дать определенную общность сознаний.</w:t>
      </w:r>
      <w:r w:rsidR="00B45A4A">
        <w:rPr>
          <w:rFonts w:ascii="Times New Roman" w:eastAsia="TimesNewRomanPSMT" w:hAnsi="Times New Roman" w:cs="Times New Roman"/>
          <w:sz w:val="28"/>
          <w:szCs w:val="28"/>
          <w:lang w:eastAsia="en-US"/>
        </w:rPr>
        <w:t xml:space="preserve"> </w:t>
      </w:r>
      <w:r w:rsidRPr="00E3417B">
        <w:rPr>
          <w:rFonts w:ascii="Times New Roman" w:eastAsia="TimesNewRomanPSMT" w:hAnsi="Times New Roman" w:cs="Times New Roman"/>
          <w:sz w:val="28"/>
          <w:szCs w:val="28"/>
          <w:lang w:eastAsia="en-US"/>
        </w:rPr>
        <w:t xml:space="preserve">Сошлемся на авторитетное мнение ученого и методиста, успешно практикующего ассоциативные методы обучению русскому языку как иностранному (РКИ) на филологическом факультете Российского университета дружбы народов профессора В.П. </w:t>
      </w:r>
      <w:proofErr w:type="spellStart"/>
      <w:r w:rsidRPr="00E3417B">
        <w:rPr>
          <w:rFonts w:ascii="Times New Roman" w:eastAsia="TimesNewRomanPSMT" w:hAnsi="Times New Roman" w:cs="Times New Roman"/>
          <w:sz w:val="28"/>
          <w:szCs w:val="28"/>
          <w:lang w:eastAsia="en-US"/>
        </w:rPr>
        <w:t>Синячкина</w:t>
      </w:r>
      <w:proofErr w:type="spellEnd"/>
      <w:r w:rsidRPr="00E3417B">
        <w:rPr>
          <w:rFonts w:ascii="Times New Roman" w:eastAsia="TimesNewRomanPSMT" w:hAnsi="Times New Roman" w:cs="Times New Roman"/>
          <w:sz w:val="28"/>
          <w:szCs w:val="28"/>
          <w:lang w:eastAsia="en-US"/>
        </w:rPr>
        <w:t xml:space="preserve">, автора многочисленных пособий по русскому языку для иностранцев: «Если процесс овладения своим родным языком сопровождается усвоением своей этнической культуры, то овладение иностранным языком (в том числе РКИ), сопровождается усвоением чужой культуры. Овладение РКИ и усвоение русской культуры, по крайней мере в необходимых фрагментах – это две стороны одного процесса» </w:t>
      </w:r>
      <w:bookmarkStart w:id="69" w:name="_Hlk149835703"/>
      <w:r w:rsidRPr="00E3417B">
        <w:rPr>
          <w:rFonts w:ascii="Times New Roman" w:eastAsia="TimesNewRomanPSMT" w:hAnsi="Times New Roman" w:cs="Times New Roman"/>
          <w:sz w:val="28"/>
          <w:szCs w:val="28"/>
          <w:lang w:eastAsia="en-US"/>
        </w:rPr>
        <w:t>[2</w:t>
      </w:r>
      <w:r w:rsidR="00595B38">
        <w:rPr>
          <w:rFonts w:ascii="Times New Roman" w:eastAsia="TimesNewRomanPSMT" w:hAnsi="Times New Roman" w:cs="Times New Roman"/>
          <w:sz w:val="28"/>
          <w:szCs w:val="28"/>
          <w:lang w:eastAsia="en-US"/>
        </w:rPr>
        <w:t>2</w:t>
      </w:r>
      <w:r w:rsidRPr="00E3417B">
        <w:rPr>
          <w:rFonts w:ascii="Times New Roman" w:eastAsia="TimesNewRomanPSMT" w:hAnsi="Times New Roman" w:cs="Times New Roman"/>
          <w:sz w:val="28"/>
          <w:szCs w:val="28"/>
          <w:lang w:eastAsia="en-US"/>
        </w:rPr>
        <w:t>, с. 352].</w:t>
      </w:r>
      <w:bookmarkEnd w:id="69"/>
      <w:r w:rsidR="00B45A4A">
        <w:rPr>
          <w:rFonts w:ascii="Times New Roman" w:eastAsia="TimesNewRomanPSMT" w:hAnsi="Times New Roman" w:cs="Times New Roman"/>
          <w:sz w:val="28"/>
          <w:szCs w:val="28"/>
          <w:lang w:eastAsia="en-US"/>
        </w:rPr>
        <w:t xml:space="preserve"> </w:t>
      </w:r>
      <w:r w:rsidRPr="00E3417B">
        <w:rPr>
          <w:rFonts w:ascii="Times New Roman" w:eastAsiaTheme="minorHAnsi" w:hAnsi="Times New Roman" w:cs="Times New Roman"/>
          <w:sz w:val="28"/>
          <w:szCs w:val="28"/>
          <w:lang w:eastAsia="en-US"/>
        </w:rPr>
        <w:t>Именно поэтому, на наш взгляд, ф</w:t>
      </w:r>
      <w:r w:rsidRPr="00E3417B">
        <w:rPr>
          <w:rFonts w:ascii="Times New Roman" w:hAnsi="Times New Roman" w:cs="Times New Roman"/>
          <w:sz w:val="28"/>
          <w:szCs w:val="28"/>
          <w:lang w:val="kk-KZ"/>
        </w:rPr>
        <w:t>ормирование лингвокультур</w:t>
      </w:r>
      <w:r w:rsidR="00F946C9">
        <w:rPr>
          <w:rFonts w:ascii="Times New Roman" w:hAnsi="Times New Roman" w:cs="Times New Roman"/>
          <w:sz w:val="28"/>
          <w:szCs w:val="28"/>
          <w:lang w:val="kk-KZ"/>
        </w:rPr>
        <w:t>н</w:t>
      </w:r>
      <w:r w:rsidRPr="00E3417B">
        <w:rPr>
          <w:rFonts w:ascii="Times New Roman" w:hAnsi="Times New Roman" w:cs="Times New Roman"/>
          <w:sz w:val="28"/>
          <w:szCs w:val="28"/>
          <w:lang w:val="kk-KZ"/>
        </w:rPr>
        <w:t xml:space="preserve">ой компетенции является процессом длительным, который может включать в себя много этапов  (как и впроцессе аккультурации, о которой написано много исследований лингвистов, методистов, культурологов), но важно иметь целью на этом пути сформировать у обучаемых два основополагающих навыка: формирование </w:t>
      </w:r>
      <w:proofErr w:type="spellStart"/>
      <w:r w:rsidRPr="00E3417B">
        <w:rPr>
          <w:rFonts w:ascii="Times New Roman" w:hAnsi="Times New Roman" w:cs="Times New Roman"/>
          <w:sz w:val="28"/>
          <w:szCs w:val="28"/>
        </w:rPr>
        <w:t>лингвокультурологических</w:t>
      </w:r>
      <w:proofErr w:type="spellEnd"/>
      <w:r w:rsidRPr="00E3417B">
        <w:rPr>
          <w:rFonts w:ascii="Times New Roman" w:hAnsi="Times New Roman" w:cs="Times New Roman"/>
          <w:sz w:val="28"/>
          <w:szCs w:val="28"/>
        </w:rPr>
        <w:t xml:space="preserve"> знаний как обобщенный опыт, отраженный в сознании в языковой форме (в форме отдельных слов, словосочетаний, текстов) и формирование </w:t>
      </w:r>
      <w:proofErr w:type="spellStart"/>
      <w:r w:rsidRPr="00E3417B">
        <w:rPr>
          <w:rFonts w:ascii="Times New Roman" w:hAnsi="Times New Roman" w:cs="Times New Roman"/>
          <w:sz w:val="28"/>
          <w:szCs w:val="28"/>
        </w:rPr>
        <w:t>лингвокультурологических</w:t>
      </w:r>
      <w:proofErr w:type="spellEnd"/>
      <w:r w:rsidRPr="00E3417B">
        <w:rPr>
          <w:rFonts w:ascii="Times New Roman" w:hAnsi="Times New Roman" w:cs="Times New Roman"/>
          <w:sz w:val="28"/>
          <w:szCs w:val="28"/>
        </w:rPr>
        <w:t xml:space="preserve"> умений как способность использования полученных теоретических знаний (например: умение анализировать лингвистическую информацию, заключенную в языковых знаках; умение творчески использовать </w:t>
      </w:r>
      <w:proofErr w:type="spellStart"/>
      <w:r w:rsidRPr="00E3417B">
        <w:rPr>
          <w:rFonts w:ascii="Times New Roman" w:hAnsi="Times New Roman" w:cs="Times New Roman"/>
          <w:sz w:val="28"/>
          <w:szCs w:val="28"/>
        </w:rPr>
        <w:t>лингвокультурологические</w:t>
      </w:r>
      <w:proofErr w:type="spellEnd"/>
      <w:r w:rsidRPr="00E3417B">
        <w:rPr>
          <w:rFonts w:ascii="Times New Roman" w:hAnsi="Times New Roman" w:cs="Times New Roman"/>
          <w:sz w:val="28"/>
          <w:szCs w:val="28"/>
        </w:rPr>
        <w:t xml:space="preserve"> знания в процессе разного типа общения и др.).</w:t>
      </w:r>
      <w:r w:rsidR="00B45A4A">
        <w:rPr>
          <w:rFonts w:ascii="Times New Roman" w:hAnsi="Times New Roman" w:cs="Times New Roman"/>
          <w:sz w:val="28"/>
          <w:szCs w:val="28"/>
        </w:rPr>
        <w:t xml:space="preserve"> </w:t>
      </w:r>
      <w:r w:rsidRPr="00E3417B">
        <w:rPr>
          <w:rFonts w:ascii="Times New Roman" w:hAnsi="Times New Roman" w:cs="Times New Roman"/>
          <w:sz w:val="28"/>
          <w:szCs w:val="28"/>
        </w:rPr>
        <w:t xml:space="preserve">В предлагаемой ниже таблице 1 отражена </w:t>
      </w:r>
      <w:r w:rsidRPr="00E3417B">
        <w:rPr>
          <w:rFonts w:ascii="Times New Roman" w:hAnsi="Times New Roman"/>
          <w:sz w:val="28"/>
          <w:szCs w:val="28"/>
        </w:rPr>
        <w:t xml:space="preserve">система формирования </w:t>
      </w:r>
      <w:r w:rsidR="00F946C9">
        <w:rPr>
          <w:rFonts w:ascii="Times New Roman" w:hAnsi="Times New Roman"/>
          <w:sz w:val="28"/>
          <w:szCs w:val="28"/>
        </w:rPr>
        <w:t>вторичной языковой личности</w:t>
      </w:r>
      <w:r w:rsidRPr="00E3417B">
        <w:rPr>
          <w:rFonts w:ascii="Times New Roman" w:hAnsi="Times New Roman"/>
          <w:sz w:val="28"/>
          <w:szCs w:val="28"/>
        </w:rPr>
        <w:t xml:space="preserve"> компетенции обучающихся на занятиях русского языка.</w:t>
      </w:r>
    </w:p>
    <w:p w:rsidR="008F5A94" w:rsidRDefault="008F5A94" w:rsidP="00F94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4"/>
          <w:szCs w:val="24"/>
        </w:rPr>
      </w:pPr>
      <w:bookmarkStart w:id="70" w:name="_Hlk150246703"/>
    </w:p>
    <w:p w:rsidR="00BE7B47" w:rsidRPr="009A5534" w:rsidRDefault="00BE7B47" w:rsidP="00F94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4"/>
          <w:szCs w:val="24"/>
        </w:rPr>
      </w:pPr>
      <w:r w:rsidRPr="00D6414C">
        <w:rPr>
          <w:rFonts w:ascii="Times New Roman" w:hAnsi="Times New Roman" w:cs="Times New Roman"/>
          <w:sz w:val="24"/>
          <w:szCs w:val="24"/>
        </w:rPr>
        <w:lastRenderedPageBreak/>
        <w:t xml:space="preserve">Таблица </w:t>
      </w:r>
      <w:r w:rsidRPr="009A5534">
        <w:rPr>
          <w:rFonts w:ascii="Times New Roman" w:hAnsi="Times New Roman" w:cs="Times New Roman"/>
          <w:sz w:val="24"/>
          <w:szCs w:val="24"/>
        </w:rPr>
        <w:t>1</w:t>
      </w:r>
    </w:p>
    <w:p w:rsidR="00E3417B" w:rsidRDefault="00F0290B" w:rsidP="00C94254">
      <w:pPr>
        <w:spacing w:after="0" w:line="240" w:lineRule="auto"/>
        <w:ind w:firstLine="567"/>
        <w:jc w:val="both"/>
        <w:rPr>
          <w:rFonts w:ascii="Times New Roman" w:hAnsi="Times New Roman"/>
          <w:color w:val="000000" w:themeColor="text1"/>
          <w:sz w:val="24"/>
          <w:szCs w:val="24"/>
          <w:lang w:val="kk-KZ"/>
        </w:rPr>
      </w:pPr>
      <w:r>
        <w:rPr>
          <w:rFonts w:ascii="Times New Roman" w:hAnsi="Times New Roman"/>
          <w:noProof/>
          <w:color w:val="000000" w:themeColor="text1"/>
          <w:sz w:val="24"/>
          <w:szCs w:val="24"/>
        </w:rPr>
        <mc:AlternateContent>
          <mc:Choice Requires="wpg">
            <w:drawing>
              <wp:anchor distT="0" distB="0" distL="114300" distR="114300" simplePos="0" relativeHeight="251727872" behindDoc="0" locked="0" layoutInCell="1" allowOverlap="1">
                <wp:simplePos x="0" y="0"/>
                <wp:positionH relativeFrom="column">
                  <wp:posOffset>28665</wp:posOffset>
                </wp:positionH>
                <wp:positionV relativeFrom="paragraph">
                  <wp:posOffset>112200</wp:posOffset>
                </wp:positionV>
                <wp:extent cx="6042550" cy="8819309"/>
                <wp:effectExtent l="0" t="57150" r="53975" b="20320"/>
                <wp:wrapNone/>
                <wp:docPr id="458" name="Группа 458"/>
                <wp:cNvGraphicFramePr/>
                <a:graphic xmlns:a="http://schemas.openxmlformats.org/drawingml/2006/main">
                  <a:graphicData uri="http://schemas.microsoft.com/office/word/2010/wordprocessingGroup">
                    <wpg:wgp>
                      <wpg:cNvGrpSpPr/>
                      <wpg:grpSpPr>
                        <a:xfrm>
                          <a:off x="0" y="0"/>
                          <a:ext cx="6042550" cy="8819309"/>
                          <a:chOff x="0" y="0"/>
                          <a:chExt cx="6694110" cy="8819309"/>
                        </a:xfrm>
                      </wpg:grpSpPr>
                      <wpg:grpSp>
                        <wpg:cNvPr id="333" name="Группа 333"/>
                        <wpg:cNvGrpSpPr/>
                        <wpg:grpSpPr>
                          <a:xfrm>
                            <a:off x="1270" y="0"/>
                            <a:ext cx="6692840" cy="8819309"/>
                            <a:chOff x="0" y="0"/>
                            <a:chExt cx="6692840" cy="8819309"/>
                          </a:xfrm>
                        </wpg:grpSpPr>
                        <wps:wsp>
                          <wps:cNvPr id="86" name="Прямоугольник 86"/>
                          <wps:cNvSpPr>
                            <a:spLocks/>
                          </wps:cNvSpPr>
                          <wps:spPr>
                            <a:xfrm>
                              <a:off x="2228850" y="2597150"/>
                              <a:ext cx="2236363" cy="916278"/>
                            </a:xfrm>
                            <a:prstGeom prst="rect">
                              <a:avLst/>
                            </a:prstGeom>
                            <a:solidFill>
                              <a:sysClr val="window" lastClr="FFFFFF"/>
                            </a:solidFill>
                            <a:ln w="9525" cap="flat" cmpd="sng" algn="ctr">
                              <a:solidFill>
                                <a:sysClr val="windowText" lastClr="000000"/>
                              </a:solidFill>
                              <a:prstDash val="solid"/>
                            </a:ln>
                            <a:effectLst/>
                          </wps:spPr>
                          <wps:txbx>
                            <w:txbxContent>
                              <w:p w:rsidR="00DD7457" w:rsidRDefault="00DD7457" w:rsidP="000C7FFA">
                                <w:pPr>
                                  <w:spacing w:after="0" w:line="240" w:lineRule="auto"/>
                                  <w:jc w:val="both"/>
                                </w:pPr>
                                <w:r w:rsidRPr="00CC4709">
                                  <w:rPr>
                                    <w:rFonts w:ascii="Times New Roman" w:hAnsi="Times New Roman"/>
                                    <w:b/>
                                    <w:sz w:val="18"/>
                                    <w:szCs w:val="18"/>
                                    <w:lang w:val="kk-KZ"/>
                                  </w:rPr>
                                  <w:t xml:space="preserve">Задачи: </w:t>
                                </w:r>
                                <w:r w:rsidRPr="00F21AFE">
                                  <w:rPr>
                                    <w:rFonts w:ascii="Times New Roman" w:hAnsi="Times New Roman"/>
                                    <w:sz w:val="18"/>
                                    <w:szCs w:val="18"/>
                                  </w:rPr>
                                  <w:t>1)</w:t>
                                </w:r>
                                <w:r>
                                  <w:rPr>
                                    <w:rFonts w:ascii="Times New Roman" w:hAnsi="Times New Roman"/>
                                    <w:sz w:val="18"/>
                                    <w:szCs w:val="18"/>
                                  </w:rPr>
                                  <w:t xml:space="preserve"> </w:t>
                                </w:r>
                                <w:r w:rsidRPr="00F21AFE">
                                  <w:rPr>
                                    <w:rFonts w:ascii="Times New Roman" w:hAnsi="Times New Roman"/>
                                    <w:sz w:val="18"/>
                                    <w:szCs w:val="18"/>
                                  </w:rPr>
                                  <w:t>изучить научно-теоретическую и методическую литературу</w:t>
                                </w:r>
                                <w:r>
                                  <w:rPr>
                                    <w:rFonts w:ascii="Times New Roman" w:hAnsi="Times New Roman"/>
                                    <w:sz w:val="18"/>
                                    <w:szCs w:val="18"/>
                                  </w:rPr>
                                  <w:t xml:space="preserve">; </w:t>
                                </w:r>
                                <w:r w:rsidRPr="00F21AFE">
                                  <w:rPr>
                                    <w:rFonts w:ascii="Times New Roman" w:hAnsi="Times New Roman"/>
                                    <w:sz w:val="18"/>
                                    <w:szCs w:val="18"/>
                                  </w:rPr>
                                  <w:t>2)</w:t>
                                </w:r>
                                <w:r>
                                  <w:rPr>
                                    <w:rFonts w:ascii="Times New Roman" w:hAnsi="Times New Roman"/>
                                    <w:sz w:val="18"/>
                                    <w:szCs w:val="18"/>
                                  </w:rPr>
                                  <w:t xml:space="preserve"> </w:t>
                                </w:r>
                                <w:r w:rsidRPr="00F21AFE">
                                  <w:rPr>
                                    <w:rFonts w:ascii="Times New Roman" w:hAnsi="Times New Roman"/>
                                    <w:sz w:val="18"/>
                                    <w:szCs w:val="18"/>
                                  </w:rPr>
                                  <w:t>провести ассоциативный эксперимент</w:t>
                                </w:r>
                                <w:r>
                                  <w:rPr>
                                    <w:rFonts w:ascii="Times New Roman" w:hAnsi="Times New Roman"/>
                                    <w:sz w:val="18"/>
                                    <w:szCs w:val="18"/>
                                  </w:rPr>
                                  <w:t xml:space="preserve">; </w:t>
                                </w:r>
                                <w:r w:rsidRPr="00F21AFE">
                                  <w:rPr>
                                    <w:rFonts w:ascii="Times New Roman" w:hAnsi="Times New Roman"/>
                                    <w:sz w:val="18"/>
                                    <w:szCs w:val="18"/>
                                  </w:rPr>
                                  <w:t>3)</w:t>
                                </w:r>
                                <w:r>
                                  <w:rPr>
                                    <w:rFonts w:ascii="Times New Roman" w:hAnsi="Times New Roman"/>
                                    <w:sz w:val="18"/>
                                    <w:szCs w:val="18"/>
                                  </w:rPr>
                                  <w:t xml:space="preserve"> </w:t>
                                </w:r>
                                <w:r w:rsidRPr="00F21AFE">
                                  <w:rPr>
                                    <w:rFonts w:ascii="Times New Roman" w:hAnsi="Times New Roman"/>
                                    <w:sz w:val="18"/>
                                    <w:szCs w:val="18"/>
                                  </w:rPr>
                                  <w:t>провести сопоставительный анализ АВС</w:t>
                                </w:r>
                                <w:r>
                                  <w:rPr>
                                    <w:rFonts w:ascii="Times New Roman" w:hAnsi="Times New Roman"/>
                                    <w:sz w:val="18"/>
                                    <w:szCs w:val="18"/>
                                  </w:rPr>
                                  <w:t xml:space="preserve">; </w:t>
                                </w:r>
                                <w:r w:rsidRPr="00F21AFE">
                                  <w:rPr>
                                    <w:rFonts w:ascii="Times New Roman" w:hAnsi="Times New Roman"/>
                                    <w:sz w:val="18"/>
                                    <w:szCs w:val="18"/>
                                  </w:rPr>
                                  <w:t>4)</w:t>
                                </w:r>
                                <w:r>
                                  <w:rPr>
                                    <w:rFonts w:ascii="Times New Roman" w:hAnsi="Times New Roman"/>
                                    <w:sz w:val="18"/>
                                    <w:szCs w:val="18"/>
                                  </w:rPr>
                                  <w:t xml:space="preserve"> </w:t>
                                </w:r>
                                <w:r w:rsidRPr="00F21AFE">
                                  <w:rPr>
                                    <w:rFonts w:ascii="Times New Roman" w:hAnsi="Times New Roman"/>
                                    <w:sz w:val="18"/>
                                    <w:szCs w:val="18"/>
                                  </w:rPr>
                                  <w:t>разработать структурно-содержательную методическую модель</w:t>
                                </w:r>
                              </w:p>
                              <w:p w:rsidR="00DD7457" w:rsidRPr="000C7FFA" w:rsidRDefault="00DD7457" w:rsidP="00444AF8">
                                <w:pPr>
                                  <w:spacing w:after="0" w:line="240" w:lineRule="auto"/>
                                  <w:jc w:val="both"/>
                                  <w:rPr>
                                    <w:rFonts w:ascii="Times New Roman" w:hAnsi="Times New Roman"/>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Прямоугольник 88"/>
                          <wps:cNvSpPr>
                            <a:spLocks/>
                          </wps:cNvSpPr>
                          <wps:spPr>
                            <a:xfrm>
                              <a:off x="787400" y="1327150"/>
                              <a:ext cx="5315494" cy="401345"/>
                            </a:xfrm>
                            <a:prstGeom prst="rect">
                              <a:avLst/>
                            </a:prstGeom>
                            <a:solidFill>
                              <a:sysClr val="window" lastClr="FFFFFF"/>
                            </a:solidFill>
                            <a:ln w="9525" cap="flat" cmpd="sng" algn="ctr">
                              <a:solidFill>
                                <a:sysClr val="windowText" lastClr="000000"/>
                              </a:solidFill>
                              <a:prstDash val="solid"/>
                            </a:ln>
                            <a:effectLst/>
                            <a:scene3d>
                              <a:camera prst="orthographicFront"/>
                              <a:lightRig rig="threePt" dir="t"/>
                            </a:scene3d>
                            <a:sp3d>
                              <a:bevelT prst="relaxedInset"/>
                            </a:sp3d>
                          </wps:spPr>
                          <wps:txbx>
                            <w:txbxContent>
                              <w:p w:rsidR="00DD7457" w:rsidRPr="008D3903" w:rsidRDefault="00DD7457" w:rsidP="00444AF8">
                                <w:pPr>
                                  <w:spacing w:after="0" w:line="240" w:lineRule="auto"/>
                                  <w:jc w:val="center"/>
                                  <w:rPr>
                                    <w:rFonts w:ascii="Times New Roman" w:hAnsi="Times New Roman"/>
                                    <w:sz w:val="18"/>
                                    <w:szCs w:val="18"/>
                                    <w:lang w:val="kk-KZ"/>
                                  </w:rPr>
                                </w:pPr>
                                <w:r>
                                  <w:rPr>
                                    <w:rFonts w:ascii="Times New Roman" w:hAnsi="Times New Roman"/>
                                    <w:b/>
                                    <w:sz w:val="18"/>
                                    <w:szCs w:val="18"/>
                                    <w:lang w:val="kk-KZ"/>
                                  </w:rPr>
                                  <w:t>Концептуальная основа</w:t>
                                </w:r>
                                <w:r w:rsidRPr="008D3903">
                                  <w:rPr>
                                    <w:rFonts w:ascii="Times New Roman" w:hAnsi="Times New Roman"/>
                                    <w:b/>
                                    <w:sz w:val="18"/>
                                    <w:szCs w:val="18"/>
                                    <w:lang w:val="kk-KZ"/>
                                  </w:rPr>
                                  <w:t xml:space="preserve">: </w:t>
                                </w:r>
                                <w:r w:rsidRPr="003D79C0">
                                  <w:rPr>
                                    <w:rFonts w:ascii="Times New Roman" w:hAnsi="Times New Roman"/>
                                    <w:bCs/>
                                    <w:sz w:val="18"/>
                                    <w:szCs w:val="18"/>
                                    <w:lang w:val="kk-KZ"/>
                                  </w:rPr>
                                  <w:t>повышение качества образования</w:t>
                                </w:r>
                              </w:p>
                              <w:p w:rsidR="00DD7457" w:rsidRPr="008D3903" w:rsidRDefault="00DD7457" w:rsidP="00444AF8">
                                <w:pPr>
                                  <w:spacing w:after="0" w:line="240" w:lineRule="auto"/>
                                  <w:jc w:val="center"/>
                                  <w:rPr>
                                    <w:rFonts w:ascii="Times New Roman" w:hAnsi="Times New Roman"/>
                                    <w:sz w:val="18"/>
                                    <w:szCs w:val="18"/>
                                    <w:lang w:val="kk-KZ"/>
                                  </w:rPr>
                                </w:pPr>
                                <w:r w:rsidRPr="008D3903">
                                  <w:rPr>
                                    <w:rFonts w:ascii="Times New Roman" w:hAnsi="Times New Roman"/>
                                    <w:b/>
                                    <w:sz w:val="18"/>
                                    <w:szCs w:val="18"/>
                                    <w:lang w:val="kk-KZ"/>
                                  </w:rPr>
                                  <w:t>Педагогика</w:t>
                                </w:r>
                                <w:r w:rsidRPr="008D3903">
                                  <w:rPr>
                                    <w:rFonts w:ascii="Times New Roman" w:hAnsi="Times New Roman"/>
                                    <w:sz w:val="18"/>
                                    <w:szCs w:val="18"/>
                                    <w:lang w:val="kk-KZ"/>
                                  </w:rPr>
                                  <w:t xml:space="preserve">: педагогика </w:t>
                                </w:r>
                                <w:r>
                                  <w:rPr>
                                    <w:rFonts w:ascii="Times New Roman" w:hAnsi="Times New Roman"/>
                                    <w:sz w:val="18"/>
                                    <w:szCs w:val="18"/>
                                    <w:lang w:val="kk-KZ"/>
                                  </w:rPr>
                                  <w:t>высшего образования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Прямоугольник 89"/>
                          <wps:cNvSpPr>
                            <a:spLocks/>
                          </wps:cNvSpPr>
                          <wps:spPr>
                            <a:xfrm>
                              <a:off x="2336800" y="1879600"/>
                              <a:ext cx="1849885" cy="605173"/>
                            </a:xfrm>
                            <a:prstGeom prst="rect">
                              <a:avLst/>
                            </a:prstGeom>
                            <a:solidFill>
                              <a:sysClr val="window" lastClr="FFFFFF"/>
                            </a:solidFill>
                            <a:ln w="9525" cap="flat" cmpd="sng" algn="ctr">
                              <a:solidFill>
                                <a:sysClr val="windowText" lastClr="000000"/>
                              </a:solidFill>
                              <a:prstDash val="solid"/>
                            </a:ln>
                            <a:effectLst/>
                          </wps:spPr>
                          <wps:txbx>
                            <w:txbxContent>
                              <w:p w:rsidR="00DD7457" w:rsidRPr="008D3903" w:rsidRDefault="00DD7457" w:rsidP="00444AF8">
                                <w:pPr>
                                  <w:spacing w:after="0" w:line="240" w:lineRule="auto"/>
                                  <w:jc w:val="center"/>
                                  <w:rPr>
                                    <w:rFonts w:ascii="Times New Roman" w:hAnsi="Times New Roman"/>
                                    <w:sz w:val="18"/>
                                    <w:szCs w:val="18"/>
                                    <w:lang w:val="kk-KZ"/>
                                  </w:rPr>
                                </w:pPr>
                                <w:r w:rsidRPr="00B713BC">
                                  <w:rPr>
                                    <w:rFonts w:ascii="Times New Roman" w:hAnsi="Times New Roman"/>
                                    <w:b/>
                                    <w:bCs/>
                                    <w:color w:val="000000" w:themeColor="text1"/>
                                    <w:sz w:val="18"/>
                                    <w:szCs w:val="18"/>
                                    <w:lang w:val="kk-KZ"/>
                                  </w:rPr>
                                  <w:t xml:space="preserve">Методологические </w:t>
                                </w:r>
                                <w:r>
                                  <w:rPr>
                                    <w:rFonts w:ascii="Times New Roman" w:hAnsi="Times New Roman"/>
                                    <w:b/>
                                    <w:bCs/>
                                    <w:color w:val="000000" w:themeColor="text1"/>
                                    <w:sz w:val="18"/>
                                    <w:szCs w:val="18"/>
                                    <w:lang w:val="kk-KZ"/>
                                  </w:rPr>
                                  <w:t>подходы</w:t>
                                </w:r>
                                <w:r w:rsidRPr="008D3903">
                                  <w:rPr>
                                    <w:rFonts w:ascii="Times New Roman" w:hAnsi="Times New Roman"/>
                                    <w:b/>
                                    <w:sz w:val="18"/>
                                    <w:szCs w:val="18"/>
                                    <w:lang w:val="kk-KZ"/>
                                  </w:rPr>
                                  <w:t>:</w:t>
                                </w:r>
                                <w:r w:rsidRPr="008D3903">
                                  <w:rPr>
                                    <w:rFonts w:ascii="Times New Roman" w:hAnsi="Times New Roman"/>
                                    <w:sz w:val="18"/>
                                    <w:szCs w:val="18"/>
                                    <w:lang w:val="kk-KZ"/>
                                  </w:rPr>
                                  <w:t xml:space="preserve"> </w:t>
                                </w:r>
                                <w:r>
                                  <w:rPr>
                                    <w:rFonts w:ascii="Times New Roman" w:hAnsi="Times New Roman"/>
                                    <w:sz w:val="18"/>
                                    <w:szCs w:val="18"/>
                                    <w:lang w:val="kk-KZ"/>
                                  </w:rPr>
                                  <w:t xml:space="preserve">лингвокультурологический, </w:t>
                                </w:r>
                                <w:r w:rsidRPr="008D3903">
                                  <w:rPr>
                                    <w:rFonts w:ascii="Times New Roman" w:hAnsi="Times New Roman"/>
                                    <w:sz w:val="18"/>
                                    <w:szCs w:val="18"/>
                                    <w:lang w:val="kk-KZ"/>
                                  </w:rPr>
                                  <w:t>интегратив</w:t>
                                </w:r>
                                <w:r>
                                  <w:rPr>
                                    <w:rFonts w:ascii="Times New Roman" w:hAnsi="Times New Roman"/>
                                    <w:sz w:val="18"/>
                                    <w:szCs w:val="18"/>
                                    <w:lang w:val="kk-KZ"/>
                                  </w:rPr>
                                  <w:t xml:space="preserve">ный компетентностный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Прямоугольник 90"/>
                          <wps:cNvSpPr>
                            <a:spLocks/>
                          </wps:cNvSpPr>
                          <wps:spPr>
                            <a:xfrm>
                              <a:off x="177800" y="1905000"/>
                              <a:ext cx="1968598" cy="620949"/>
                            </a:xfrm>
                            <a:prstGeom prst="rect">
                              <a:avLst/>
                            </a:prstGeom>
                            <a:solidFill>
                              <a:sysClr val="window" lastClr="FFFFFF"/>
                            </a:solidFill>
                            <a:ln w="9525" cap="flat" cmpd="sng" algn="ctr">
                              <a:solidFill>
                                <a:sysClr val="windowText" lastClr="000000"/>
                              </a:solidFill>
                              <a:prstDash val="solid"/>
                            </a:ln>
                            <a:effectLst/>
                            <a:scene3d>
                              <a:camera prst="orthographicFront"/>
                              <a:lightRig rig="threePt" dir="t"/>
                            </a:scene3d>
                            <a:sp3d>
                              <a:bevelT prst="relaxedInset"/>
                            </a:sp3d>
                          </wps:spPr>
                          <wps:txbx>
                            <w:txbxContent>
                              <w:p w:rsidR="00DD7457" w:rsidRPr="00C937F8" w:rsidRDefault="00DD7457" w:rsidP="00444AF8">
                                <w:pPr>
                                  <w:spacing w:after="0" w:line="240" w:lineRule="auto"/>
                                  <w:jc w:val="center"/>
                                  <w:rPr>
                                    <w:rFonts w:ascii="Times New Roman" w:hAnsi="Times New Roman"/>
                                    <w:sz w:val="20"/>
                                    <w:szCs w:val="20"/>
                                    <w:lang w:val="kk-KZ"/>
                                  </w:rPr>
                                </w:pPr>
                                <w:r w:rsidRPr="00B713BC">
                                  <w:rPr>
                                    <w:rFonts w:ascii="Times New Roman" w:hAnsi="Times New Roman"/>
                                    <w:b/>
                                    <w:bCs/>
                                    <w:color w:val="000000" w:themeColor="text1"/>
                                    <w:sz w:val="18"/>
                                    <w:szCs w:val="18"/>
                                    <w:lang w:val="kk-KZ"/>
                                  </w:rPr>
                                  <w:t>Методологические основы</w:t>
                                </w:r>
                                <w:r>
                                  <w:rPr>
                                    <w:rFonts w:ascii="Times New Roman" w:hAnsi="Times New Roman"/>
                                    <w:color w:val="000000" w:themeColor="text1"/>
                                    <w:sz w:val="18"/>
                                    <w:szCs w:val="18"/>
                                    <w:lang w:val="kk-KZ"/>
                                  </w:rPr>
                                  <w:t xml:space="preserve"> формирования лингвокультурной компетенции у обучающихся</w:t>
                                </w:r>
                                <w:r>
                                  <w:rPr>
                                    <w:rFonts w:ascii="Times New Roman" w:hAnsi="Times New Roman"/>
                                    <w:b/>
                                    <w:color w:val="000000" w:themeColor="text1"/>
                                    <w:sz w:val="18"/>
                                    <w:szCs w:val="18"/>
                                    <w:lang w:val="kk-KZ"/>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Прямоугольник 87"/>
                          <wps:cNvSpPr>
                            <a:spLocks/>
                          </wps:cNvSpPr>
                          <wps:spPr>
                            <a:xfrm>
                              <a:off x="4641850" y="2654300"/>
                              <a:ext cx="1959161" cy="795119"/>
                            </a:xfrm>
                            <a:prstGeom prst="rect">
                              <a:avLst/>
                            </a:prstGeom>
                            <a:solidFill>
                              <a:sysClr val="window" lastClr="FFFFFF"/>
                            </a:solidFill>
                            <a:ln w="9525" cap="flat" cmpd="sng" algn="ctr">
                              <a:solidFill>
                                <a:sysClr val="windowText" lastClr="000000"/>
                              </a:solidFill>
                              <a:prstDash val="solid"/>
                            </a:ln>
                            <a:effectLst/>
                          </wps:spPr>
                          <wps:txbx>
                            <w:txbxContent>
                              <w:p w:rsidR="00DD7457" w:rsidRPr="008D3903" w:rsidRDefault="00DD7457" w:rsidP="00444AF8">
                                <w:pPr>
                                  <w:spacing w:after="0" w:line="240" w:lineRule="auto"/>
                                  <w:jc w:val="both"/>
                                  <w:rPr>
                                    <w:rFonts w:ascii="Times New Roman" w:hAnsi="Times New Roman"/>
                                    <w:sz w:val="18"/>
                                    <w:szCs w:val="18"/>
                                    <w:lang w:val="kk-KZ"/>
                                  </w:rPr>
                                </w:pPr>
                                <w:r>
                                  <w:rPr>
                                    <w:rFonts w:ascii="Times New Roman" w:hAnsi="Times New Roman"/>
                                    <w:b/>
                                    <w:sz w:val="18"/>
                                    <w:szCs w:val="18"/>
                                    <w:lang w:val="kk-KZ"/>
                                  </w:rPr>
                                  <w:t>Теоретические основы</w:t>
                                </w:r>
                                <w:r w:rsidRPr="008D3903">
                                  <w:rPr>
                                    <w:rFonts w:ascii="Times New Roman" w:hAnsi="Times New Roman"/>
                                    <w:b/>
                                    <w:sz w:val="18"/>
                                    <w:szCs w:val="18"/>
                                    <w:lang w:val="kk-KZ"/>
                                  </w:rPr>
                                  <w:t xml:space="preserve">: </w:t>
                                </w:r>
                                <w:r w:rsidRPr="0096668C">
                                  <w:rPr>
                                    <w:rFonts w:ascii="Times New Roman" w:hAnsi="Times New Roman"/>
                                    <w:bCs/>
                                    <w:sz w:val="18"/>
                                    <w:szCs w:val="18"/>
                                    <w:lang w:val="kk-KZ"/>
                                  </w:rPr>
                                  <w:t>психолого-педагогические теории деятел</w:t>
                                </w:r>
                                <w:r>
                                  <w:rPr>
                                    <w:rFonts w:ascii="Times New Roman" w:hAnsi="Times New Roman"/>
                                    <w:bCs/>
                                    <w:sz w:val="18"/>
                                    <w:szCs w:val="18"/>
                                    <w:lang w:val="kk-KZ"/>
                                  </w:rPr>
                                  <w:t>ь</w:t>
                                </w:r>
                                <w:r w:rsidRPr="0096668C">
                                  <w:rPr>
                                    <w:rFonts w:ascii="Times New Roman" w:hAnsi="Times New Roman"/>
                                    <w:bCs/>
                                    <w:sz w:val="18"/>
                                    <w:szCs w:val="18"/>
                                    <w:lang w:val="kk-KZ"/>
                                  </w:rPr>
                                  <w:t>ности и развити</w:t>
                                </w:r>
                                <w:r>
                                  <w:rPr>
                                    <w:rFonts w:ascii="Times New Roman" w:hAnsi="Times New Roman"/>
                                    <w:sz w:val="18"/>
                                    <w:szCs w:val="18"/>
                                    <w:lang w:val="kk-KZ"/>
                                  </w:rPr>
                                  <w:t>я личности,  теория познания, теория речевой деятельности.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Прямоугольник 94"/>
                          <wps:cNvSpPr>
                            <a:spLocks/>
                          </wps:cNvSpPr>
                          <wps:spPr>
                            <a:xfrm>
                              <a:off x="520700" y="0"/>
                              <a:ext cx="5963345" cy="474642"/>
                            </a:xfrm>
                            <a:prstGeom prst="rect">
                              <a:avLst/>
                            </a:prstGeom>
                            <a:solidFill>
                              <a:sysClr val="window" lastClr="FFFFFF"/>
                            </a:solidFill>
                            <a:ln w="9525" cap="flat" cmpd="sng" algn="ctr">
                              <a:solidFill>
                                <a:srgbClr val="1F497D"/>
                              </a:solidFill>
                              <a:prstDash val="solid"/>
                            </a:ln>
                            <a:effectLst/>
                            <a:scene3d>
                              <a:camera prst="orthographicFront"/>
                              <a:lightRig rig="threePt" dir="t"/>
                            </a:scene3d>
                            <a:sp3d>
                              <a:bevelT prst="relaxedInset"/>
                            </a:sp3d>
                          </wps:spPr>
                          <wps:txbx>
                            <w:txbxContent>
                              <w:p w:rsidR="00DD7457" w:rsidRPr="0080230D" w:rsidRDefault="00DD7457" w:rsidP="00444AF8">
                                <w:pPr>
                                  <w:spacing w:after="0" w:line="240" w:lineRule="auto"/>
                                  <w:ind w:firstLine="567"/>
                                  <w:jc w:val="center"/>
                                  <w:rPr>
                                    <w:b/>
                                    <w:bCs/>
                                    <w:sz w:val="24"/>
                                    <w:szCs w:val="24"/>
                                    <w:lang w:val="kk-KZ"/>
                                  </w:rPr>
                                </w:pPr>
                                <w:r w:rsidRPr="0080230D">
                                  <w:rPr>
                                    <w:rFonts w:ascii="Times New Roman" w:hAnsi="Times New Roman"/>
                                    <w:b/>
                                    <w:bCs/>
                                    <w:color w:val="000000" w:themeColor="text1"/>
                                    <w:sz w:val="24"/>
                                    <w:szCs w:val="24"/>
                                    <w:lang w:val="kk-KZ"/>
                                  </w:rPr>
                                  <w:t>Структурно-содержательная модель формирования вторичной языковой личности обучающихся на занятиях русского языка</w:t>
                                </w:r>
                              </w:p>
                              <w:p w:rsidR="00DD7457" w:rsidRPr="00DD33DB" w:rsidRDefault="00DD7457" w:rsidP="00444AF8">
                                <w:pPr>
                                  <w:spacing w:after="0" w:line="240" w:lineRule="auto"/>
                                  <w:jc w:val="center"/>
                                  <w:rPr>
                                    <w:rFonts w:ascii="Times New Roman" w:hAnsi="Times New Roman"/>
                                    <w:b/>
                                    <w:sz w:val="18"/>
                                    <w:szCs w:val="18"/>
                                    <w:lang w:val="kk-K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Прямоугольник 95"/>
                          <wps:cNvSpPr>
                            <a:spLocks/>
                          </wps:cNvSpPr>
                          <wps:spPr>
                            <a:xfrm>
                              <a:off x="177800" y="2692400"/>
                              <a:ext cx="1914062" cy="757255"/>
                            </a:xfrm>
                            <a:prstGeom prst="rect">
                              <a:avLst/>
                            </a:prstGeom>
                            <a:solidFill>
                              <a:sysClr val="window" lastClr="FFFFFF"/>
                            </a:solidFill>
                            <a:ln w="9525" cap="flat" cmpd="sng" algn="ctr">
                              <a:solidFill>
                                <a:sysClr val="windowText" lastClr="000000"/>
                              </a:solidFill>
                              <a:prstDash val="solid"/>
                            </a:ln>
                            <a:effectLst/>
                            <a:scene3d>
                              <a:camera prst="orthographicFront"/>
                              <a:lightRig rig="threePt" dir="t"/>
                            </a:scene3d>
                            <a:sp3d>
                              <a:bevelT prst="relaxedInset"/>
                            </a:sp3d>
                          </wps:spPr>
                          <wps:txbx>
                            <w:txbxContent>
                              <w:p w:rsidR="00DD7457" w:rsidRPr="00C937F8" w:rsidRDefault="00DD7457" w:rsidP="00444AF8">
                                <w:pPr>
                                  <w:spacing w:after="0" w:line="240" w:lineRule="auto"/>
                                  <w:jc w:val="center"/>
                                  <w:rPr>
                                    <w:rFonts w:ascii="Times New Roman" w:hAnsi="Times New Roman"/>
                                    <w:sz w:val="20"/>
                                    <w:szCs w:val="20"/>
                                    <w:lang w:val="kk-KZ"/>
                                  </w:rPr>
                                </w:pPr>
                                <w:r>
                                  <w:rPr>
                                    <w:rFonts w:ascii="Times New Roman" w:hAnsi="Times New Roman"/>
                                    <w:color w:val="000000" w:themeColor="text1"/>
                                    <w:sz w:val="18"/>
                                    <w:szCs w:val="18"/>
                                    <w:lang w:val="kk-KZ"/>
                                  </w:rPr>
                                  <w:t>Содержание</w:t>
                                </w:r>
                                <w:r w:rsidRPr="00C937F8">
                                  <w:rPr>
                                    <w:rFonts w:ascii="Times New Roman" w:hAnsi="Times New Roman"/>
                                    <w:sz w:val="20"/>
                                    <w:szCs w:val="20"/>
                                    <w:lang w:val="kk-KZ"/>
                                  </w:rPr>
                                  <w:t xml:space="preserve"> </w:t>
                                </w:r>
                                <w:r>
                                  <w:rPr>
                                    <w:rFonts w:ascii="Times New Roman" w:hAnsi="Times New Roman"/>
                                    <w:sz w:val="20"/>
                                    <w:szCs w:val="20"/>
                                    <w:lang w:val="kk-KZ"/>
                                  </w:rPr>
                                  <w:t>ф</w:t>
                                </w:r>
                                <w:r>
                                  <w:rPr>
                                    <w:rFonts w:ascii="Times New Roman" w:hAnsi="Times New Roman"/>
                                    <w:color w:val="000000" w:themeColor="text1"/>
                                    <w:sz w:val="18"/>
                                    <w:szCs w:val="18"/>
                                    <w:lang w:val="kk-KZ"/>
                                  </w:rPr>
                                  <w:t>ормирования лингвокультурной компетенции</w:t>
                                </w:r>
                                <w:r>
                                  <w:rPr>
                                    <w:rFonts w:ascii="Times New Roman" w:hAnsi="Times New Roman"/>
                                    <w:b/>
                                    <w:color w:val="000000" w:themeColor="text1"/>
                                    <w:sz w:val="18"/>
                                    <w:szCs w:val="18"/>
                                    <w:lang w:val="kk-KZ"/>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Прямоугольник 93"/>
                          <wps:cNvSpPr>
                            <a:spLocks/>
                          </wps:cNvSpPr>
                          <wps:spPr>
                            <a:xfrm>
                              <a:off x="2266950" y="3619500"/>
                              <a:ext cx="1451755" cy="408918"/>
                            </a:xfrm>
                            <a:prstGeom prst="rect">
                              <a:avLst/>
                            </a:prstGeom>
                            <a:solidFill>
                              <a:sysClr val="window" lastClr="FFFFFF"/>
                            </a:solidFill>
                            <a:ln w="9525" cap="flat" cmpd="sng" algn="ctr">
                              <a:solidFill>
                                <a:sysClr val="windowText" lastClr="000000"/>
                              </a:solidFill>
                              <a:prstDash val="solid"/>
                            </a:ln>
                            <a:effectLst/>
                          </wps:spPr>
                          <wps:txbx>
                            <w:txbxContent>
                              <w:p w:rsidR="00DD7457" w:rsidRPr="008D3903" w:rsidRDefault="00DD7457" w:rsidP="00444AF8">
                                <w:pPr>
                                  <w:spacing w:after="0" w:line="240" w:lineRule="auto"/>
                                  <w:rPr>
                                    <w:rFonts w:ascii="Times New Roman" w:hAnsi="Times New Roman"/>
                                    <w:sz w:val="18"/>
                                    <w:szCs w:val="18"/>
                                    <w:lang w:val="kk-KZ"/>
                                  </w:rPr>
                                </w:pPr>
                                <w:r>
                                  <w:rPr>
                                    <w:rFonts w:ascii="Times New Roman" w:hAnsi="Times New Roman"/>
                                    <w:sz w:val="18"/>
                                    <w:szCs w:val="18"/>
                                    <w:lang w:val="kk-KZ"/>
                                  </w:rPr>
                                  <w:t>Мотивационно-ценностный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Прямоугольник 96"/>
                          <wps:cNvSpPr>
                            <a:spLocks/>
                          </wps:cNvSpPr>
                          <wps:spPr>
                            <a:xfrm>
                              <a:off x="177800" y="3625850"/>
                              <a:ext cx="1921866" cy="416490"/>
                            </a:xfrm>
                            <a:prstGeom prst="rect">
                              <a:avLst/>
                            </a:prstGeom>
                            <a:solidFill>
                              <a:sysClr val="window" lastClr="FFFFFF"/>
                            </a:solidFill>
                            <a:ln w="9525" cap="flat" cmpd="sng" algn="ctr">
                              <a:solidFill>
                                <a:sysClr val="windowText" lastClr="000000"/>
                              </a:solidFill>
                              <a:prstDash val="solid"/>
                            </a:ln>
                            <a:effectLst/>
                            <a:scene3d>
                              <a:camera prst="orthographicFront"/>
                              <a:lightRig rig="threePt" dir="t"/>
                            </a:scene3d>
                            <a:sp3d>
                              <a:bevelT prst="relaxedInset"/>
                            </a:sp3d>
                          </wps:spPr>
                          <wps:txbx>
                            <w:txbxContent>
                              <w:p w:rsidR="00DD7457" w:rsidRPr="008D3903" w:rsidRDefault="00DD7457" w:rsidP="00444AF8">
                                <w:pPr>
                                  <w:spacing w:after="0" w:line="240" w:lineRule="auto"/>
                                  <w:jc w:val="center"/>
                                  <w:rPr>
                                    <w:rFonts w:ascii="Times New Roman" w:hAnsi="Times New Roman"/>
                                    <w:sz w:val="18"/>
                                    <w:szCs w:val="18"/>
                                    <w:lang w:val="kk-KZ"/>
                                  </w:rPr>
                                </w:pPr>
                                <w:r w:rsidRPr="00D72B41">
                                  <w:rPr>
                                    <w:rFonts w:ascii="Times New Roman" w:hAnsi="Times New Roman"/>
                                    <w:b/>
                                    <w:sz w:val="16"/>
                                    <w:szCs w:val="16"/>
                                    <w:lang w:val="kk-KZ"/>
                                  </w:rPr>
                                  <w:t>КОМПОНЕНТЫ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Прямоугольник 98"/>
                          <wps:cNvSpPr>
                            <a:spLocks/>
                          </wps:cNvSpPr>
                          <wps:spPr>
                            <a:xfrm>
                              <a:off x="5308144" y="3619324"/>
                              <a:ext cx="1292300" cy="393773"/>
                            </a:xfrm>
                            <a:prstGeom prst="rect">
                              <a:avLst/>
                            </a:prstGeom>
                            <a:solidFill>
                              <a:sysClr val="window" lastClr="FFFFFF"/>
                            </a:solidFill>
                            <a:ln w="9525" cap="flat" cmpd="sng" algn="ctr">
                              <a:solidFill>
                                <a:sysClr val="windowText" lastClr="000000"/>
                              </a:solidFill>
                              <a:prstDash val="solid"/>
                            </a:ln>
                            <a:effectLst/>
                          </wps:spPr>
                          <wps:txbx>
                            <w:txbxContent>
                              <w:p w:rsidR="00DD7457" w:rsidRPr="008D3903" w:rsidRDefault="00DD7457" w:rsidP="00444AF8">
                                <w:pPr>
                                  <w:spacing w:after="0" w:line="240" w:lineRule="auto"/>
                                  <w:jc w:val="center"/>
                                  <w:rPr>
                                    <w:rFonts w:ascii="Times New Roman" w:hAnsi="Times New Roman"/>
                                    <w:sz w:val="18"/>
                                    <w:szCs w:val="18"/>
                                    <w:lang w:val="kk-KZ"/>
                                  </w:rPr>
                                </w:pPr>
                                <w:r>
                                  <w:rPr>
                                    <w:rFonts w:ascii="Times New Roman" w:hAnsi="Times New Roman"/>
                                    <w:sz w:val="18"/>
                                    <w:szCs w:val="18"/>
                                    <w:lang w:val="kk-KZ"/>
                                  </w:rPr>
                                  <w:t>Результативный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Прямоугольник 99"/>
                          <wps:cNvSpPr>
                            <a:spLocks/>
                          </wps:cNvSpPr>
                          <wps:spPr>
                            <a:xfrm>
                              <a:off x="177800" y="4216400"/>
                              <a:ext cx="1929672" cy="318047"/>
                            </a:xfrm>
                            <a:prstGeom prst="rect">
                              <a:avLst/>
                            </a:prstGeom>
                            <a:solidFill>
                              <a:sysClr val="window" lastClr="FFFFFF"/>
                            </a:solidFill>
                            <a:ln w="9525" cap="flat" cmpd="sng" algn="ctr">
                              <a:solidFill>
                                <a:sysClr val="windowText" lastClr="000000"/>
                              </a:solidFill>
                              <a:prstDash val="solid"/>
                            </a:ln>
                            <a:effectLst/>
                            <a:scene3d>
                              <a:camera prst="orthographicFront"/>
                              <a:lightRig rig="threePt" dir="t"/>
                            </a:scene3d>
                            <a:sp3d>
                              <a:bevelT prst="relaxedInset"/>
                            </a:sp3d>
                          </wps:spPr>
                          <wps:txbx>
                            <w:txbxContent>
                              <w:p w:rsidR="00DD7457" w:rsidRPr="008D3903" w:rsidRDefault="00DD7457" w:rsidP="00444AF8">
                                <w:pPr>
                                  <w:spacing w:after="0" w:line="240" w:lineRule="auto"/>
                                  <w:jc w:val="center"/>
                                  <w:rPr>
                                    <w:rFonts w:ascii="Times New Roman" w:hAnsi="Times New Roman"/>
                                    <w:sz w:val="18"/>
                                    <w:szCs w:val="18"/>
                                    <w:lang w:val="kk-KZ"/>
                                  </w:rPr>
                                </w:pPr>
                                <w:r>
                                  <w:rPr>
                                    <w:rFonts w:ascii="Times New Roman" w:hAnsi="Times New Roman"/>
                                    <w:b/>
                                    <w:sz w:val="18"/>
                                    <w:szCs w:val="18"/>
                                    <w:lang w:val="kk-KZ"/>
                                  </w:rPr>
                                  <w:t xml:space="preserve">Критерии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Прямоугольник 100"/>
                          <wps:cNvSpPr>
                            <a:spLocks/>
                          </wps:cNvSpPr>
                          <wps:spPr>
                            <a:xfrm>
                              <a:off x="177800" y="4737100"/>
                              <a:ext cx="1028618" cy="302902"/>
                            </a:xfrm>
                            <a:prstGeom prst="rect">
                              <a:avLst/>
                            </a:prstGeom>
                            <a:solidFill>
                              <a:sysClr val="window" lastClr="FFFFFF"/>
                            </a:solidFill>
                            <a:ln w="9525" cap="flat" cmpd="sng" algn="ctr">
                              <a:solidFill>
                                <a:sysClr val="windowText" lastClr="000000"/>
                              </a:solidFill>
                              <a:prstDash val="solid"/>
                            </a:ln>
                            <a:effectLst/>
                            <a:scene3d>
                              <a:camera prst="orthographicFront"/>
                              <a:lightRig rig="threePt" dir="t"/>
                            </a:scene3d>
                            <a:sp3d>
                              <a:bevelT prst="relaxedInset"/>
                            </a:sp3d>
                          </wps:spPr>
                          <wps:txbx>
                            <w:txbxContent>
                              <w:p w:rsidR="00DD7457" w:rsidRPr="008D3903" w:rsidRDefault="00DD7457" w:rsidP="00444AF8">
                                <w:pPr>
                                  <w:spacing w:after="0" w:line="240" w:lineRule="auto"/>
                                  <w:jc w:val="center"/>
                                  <w:rPr>
                                    <w:rFonts w:ascii="Times New Roman" w:hAnsi="Times New Roman"/>
                                    <w:sz w:val="18"/>
                                    <w:szCs w:val="18"/>
                                    <w:lang w:val="kk-KZ"/>
                                  </w:rPr>
                                </w:pPr>
                                <w:r w:rsidRPr="00D72B41">
                                  <w:rPr>
                                    <w:rFonts w:ascii="Times New Roman" w:hAnsi="Times New Roman"/>
                                    <w:b/>
                                    <w:sz w:val="16"/>
                                    <w:szCs w:val="16"/>
                                    <w:lang w:val="kk-KZ"/>
                                  </w:rPr>
                                  <w:t>ПОКАЗАТЕЛИ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Прямоугольник 102"/>
                          <wps:cNvSpPr>
                            <a:spLocks/>
                          </wps:cNvSpPr>
                          <wps:spPr>
                            <a:xfrm>
                              <a:off x="3879850" y="3606800"/>
                              <a:ext cx="1256673" cy="401345"/>
                            </a:xfrm>
                            <a:prstGeom prst="rect">
                              <a:avLst/>
                            </a:prstGeom>
                            <a:solidFill>
                              <a:sysClr val="window" lastClr="FFFFFF"/>
                            </a:solidFill>
                            <a:ln w="9525" cap="flat" cmpd="sng" algn="ctr">
                              <a:solidFill>
                                <a:sysClr val="windowText" lastClr="000000"/>
                              </a:solidFill>
                              <a:prstDash val="solid"/>
                            </a:ln>
                            <a:effectLst/>
                          </wps:spPr>
                          <wps:txbx>
                            <w:txbxContent>
                              <w:p w:rsidR="00DD7457" w:rsidRPr="008D3903" w:rsidRDefault="00DD7457" w:rsidP="00444AF8">
                                <w:pPr>
                                  <w:spacing w:after="0" w:line="240" w:lineRule="auto"/>
                                  <w:jc w:val="center"/>
                                  <w:rPr>
                                    <w:rFonts w:ascii="Times New Roman" w:hAnsi="Times New Roman"/>
                                    <w:sz w:val="18"/>
                                    <w:szCs w:val="18"/>
                                    <w:lang w:val="kk-KZ"/>
                                  </w:rPr>
                                </w:pPr>
                                <w:r>
                                  <w:rPr>
                                    <w:rFonts w:ascii="Times New Roman" w:hAnsi="Times New Roman"/>
                                    <w:sz w:val="18"/>
                                    <w:szCs w:val="18"/>
                                    <w:lang w:val="kk-KZ"/>
                                  </w:rPr>
                                  <w:t>Когнитивный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Прямоугольник 103"/>
                          <wps:cNvSpPr>
                            <a:spLocks/>
                          </wps:cNvSpPr>
                          <wps:spPr>
                            <a:xfrm>
                              <a:off x="3721100" y="4222750"/>
                              <a:ext cx="1412879" cy="298485"/>
                            </a:xfrm>
                            <a:prstGeom prst="rect">
                              <a:avLst/>
                            </a:prstGeom>
                            <a:solidFill>
                              <a:sysClr val="window" lastClr="FFFFFF"/>
                            </a:solidFill>
                            <a:ln w="9525" cap="flat" cmpd="sng" algn="ctr">
                              <a:solidFill>
                                <a:sysClr val="windowText" lastClr="000000"/>
                              </a:solidFill>
                              <a:prstDash val="solid"/>
                            </a:ln>
                            <a:effectLst/>
                          </wps:spPr>
                          <wps:txbx>
                            <w:txbxContent>
                              <w:p w:rsidR="00DD7457" w:rsidRPr="00336B44" w:rsidRDefault="00DD7457" w:rsidP="00444AF8">
                                <w:pPr>
                                  <w:spacing w:after="0" w:line="240" w:lineRule="auto"/>
                                  <w:jc w:val="center"/>
                                  <w:rPr>
                                    <w:rFonts w:ascii="Times New Roman" w:hAnsi="Times New Roman"/>
                                    <w:sz w:val="18"/>
                                    <w:szCs w:val="18"/>
                                    <w:lang w:val="kk-KZ"/>
                                  </w:rPr>
                                </w:pPr>
                                <w:r>
                                  <w:rPr>
                                    <w:rFonts w:ascii="Times New Roman" w:hAnsi="Times New Roman"/>
                                    <w:color w:val="000000" w:themeColor="text1"/>
                                    <w:sz w:val="18"/>
                                    <w:szCs w:val="18"/>
                                    <w:lang w:val="kk-KZ"/>
                                  </w:rPr>
                                  <w:t>Ценностный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Прямоугольник 101"/>
                          <wps:cNvSpPr>
                            <a:spLocks/>
                          </wps:cNvSpPr>
                          <wps:spPr>
                            <a:xfrm>
                              <a:off x="1409700" y="4749800"/>
                              <a:ext cx="1649540" cy="1338529"/>
                            </a:xfrm>
                            <a:prstGeom prst="rect">
                              <a:avLst/>
                            </a:prstGeom>
                            <a:solidFill>
                              <a:sysClr val="window" lastClr="FFFFFF"/>
                            </a:solidFill>
                            <a:ln w="9525" cap="flat" cmpd="sng" algn="ctr">
                              <a:solidFill>
                                <a:sysClr val="windowText" lastClr="000000"/>
                              </a:solidFill>
                              <a:prstDash val="solid"/>
                            </a:ln>
                            <a:effectLst/>
                          </wps:spPr>
                          <wps:txbx>
                            <w:txbxContent>
                              <w:p w:rsidR="00DD7457" w:rsidRPr="00A354B6" w:rsidRDefault="00DD7457" w:rsidP="00444AF8">
                                <w:pPr>
                                  <w:spacing w:after="0" w:line="240" w:lineRule="auto"/>
                                  <w:jc w:val="both"/>
                                  <w:rPr>
                                    <w:rFonts w:ascii="Times New Roman" w:hAnsi="Times New Roman"/>
                                    <w:bCs/>
                                    <w:color w:val="000000" w:themeColor="text1"/>
                                    <w:sz w:val="17"/>
                                    <w:szCs w:val="17"/>
                                    <w:lang w:val="kk-KZ"/>
                                  </w:rPr>
                                </w:pPr>
                                <w:r>
                                  <w:rPr>
                                    <w:rFonts w:ascii="Times New Roman" w:hAnsi="Times New Roman"/>
                                    <w:bCs/>
                                    <w:color w:val="000000" w:themeColor="text1"/>
                                    <w:sz w:val="18"/>
                                    <w:szCs w:val="18"/>
                                    <w:lang w:val="kk-KZ"/>
                                  </w:rPr>
                                  <w:t xml:space="preserve">- </w:t>
                                </w:r>
                                <w:r w:rsidRPr="00A354B6">
                                  <w:rPr>
                                    <w:rFonts w:ascii="Times New Roman" w:hAnsi="Times New Roman"/>
                                    <w:bCs/>
                                    <w:color w:val="000000" w:themeColor="text1"/>
                                    <w:sz w:val="17"/>
                                    <w:szCs w:val="17"/>
                                    <w:lang w:val="kk-KZ"/>
                                  </w:rPr>
                                  <w:t>знание базовых общекуль</w:t>
                                </w:r>
                                <w:r>
                                  <w:rPr>
                                    <w:rFonts w:ascii="Times New Roman" w:hAnsi="Times New Roman"/>
                                    <w:bCs/>
                                    <w:color w:val="000000" w:themeColor="text1"/>
                                    <w:sz w:val="17"/>
                                    <w:szCs w:val="17"/>
                                    <w:lang w:val="kk-KZ"/>
                                  </w:rPr>
                                  <w:t>-</w:t>
                                </w:r>
                                <w:r w:rsidRPr="00A354B6">
                                  <w:rPr>
                                    <w:rFonts w:ascii="Times New Roman" w:hAnsi="Times New Roman"/>
                                    <w:bCs/>
                                    <w:color w:val="000000" w:themeColor="text1"/>
                                    <w:sz w:val="17"/>
                                    <w:szCs w:val="17"/>
                                    <w:lang w:val="kk-KZ"/>
                                  </w:rPr>
                                  <w:t>турных ценностей казахского и русского этносов;</w:t>
                                </w:r>
                              </w:p>
                              <w:p w:rsidR="00DD7457" w:rsidRPr="00F41CC3" w:rsidRDefault="00DD7457" w:rsidP="00444AF8">
                                <w:pPr>
                                  <w:spacing w:after="0" w:line="240" w:lineRule="auto"/>
                                  <w:jc w:val="both"/>
                                  <w:rPr>
                                    <w:rFonts w:ascii="Times New Roman" w:hAnsi="Times New Roman"/>
                                    <w:sz w:val="17"/>
                                    <w:szCs w:val="17"/>
                                    <w:lang w:val="kk-KZ"/>
                                  </w:rPr>
                                </w:pPr>
                                <w:r w:rsidRPr="00A354B6">
                                  <w:rPr>
                                    <w:rFonts w:ascii="Times New Roman" w:hAnsi="Times New Roman"/>
                                    <w:color w:val="000000" w:themeColor="text1"/>
                                    <w:sz w:val="17"/>
                                    <w:szCs w:val="17"/>
                                    <w:lang w:val="kk-KZ"/>
                                  </w:rPr>
                                  <w:t>- умение организовать</w:t>
                                </w:r>
                                <w:r>
                                  <w:rPr>
                                    <w:rFonts w:ascii="Times New Roman" w:hAnsi="Times New Roman"/>
                                    <w:color w:val="000000" w:themeColor="text1"/>
                                    <w:sz w:val="17"/>
                                    <w:szCs w:val="17"/>
                                    <w:lang w:val="kk-KZ"/>
                                  </w:rPr>
                                  <w:t xml:space="preserve"> и провести</w:t>
                                </w:r>
                                <w:r w:rsidRPr="00A354B6">
                                  <w:rPr>
                                    <w:rFonts w:ascii="Times New Roman" w:hAnsi="Times New Roman"/>
                                    <w:color w:val="000000" w:themeColor="text1"/>
                                    <w:sz w:val="17"/>
                                    <w:szCs w:val="17"/>
                                    <w:lang w:val="kk-KZ"/>
                                  </w:rPr>
                                  <w:t xml:space="preserve"> </w:t>
                                </w:r>
                                <w:r w:rsidRPr="00F41CC3">
                                  <w:rPr>
                                    <w:rFonts w:ascii="Times New Roman" w:hAnsi="Times New Roman"/>
                                    <w:sz w:val="17"/>
                                    <w:szCs w:val="17"/>
                                    <w:lang w:val="kk-KZ"/>
                                  </w:rPr>
                                  <w:t>ассоциативный эксперимент;</w:t>
                                </w:r>
                              </w:p>
                              <w:p w:rsidR="00DD7457" w:rsidRPr="00A354B6" w:rsidRDefault="00DD7457" w:rsidP="00444AF8">
                                <w:pPr>
                                  <w:spacing w:after="0" w:line="240" w:lineRule="auto"/>
                                  <w:jc w:val="both"/>
                                  <w:rPr>
                                    <w:rFonts w:ascii="Times New Roman" w:hAnsi="Times New Roman"/>
                                    <w:bCs/>
                                    <w:color w:val="000000" w:themeColor="text1"/>
                                    <w:sz w:val="17"/>
                                    <w:szCs w:val="17"/>
                                    <w:lang w:val="kk-KZ"/>
                                  </w:rPr>
                                </w:pPr>
                                <w:r w:rsidRPr="00F41CC3">
                                  <w:rPr>
                                    <w:rFonts w:ascii="Times New Roman" w:hAnsi="Times New Roman"/>
                                    <w:sz w:val="17"/>
                                    <w:szCs w:val="17"/>
                                    <w:lang w:val="kk-KZ"/>
                                  </w:rPr>
                                  <w:t xml:space="preserve">- умение научно </w:t>
                                </w:r>
                                <w:r w:rsidRPr="00A354B6">
                                  <w:rPr>
                                    <w:rFonts w:ascii="Times New Roman" w:hAnsi="Times New Roman"/>
                                    <w:color w:val="000000" w:themeColor="text1"/>
                                    <w:sz w:val="17"/>
                                    <w:szCs w:val="17"/>
                                    <w:lang w:val="kk-KZ"/>
                                  </w:rPr>
                                  <w:t>анализировать и интерпретировать результа</w:t>
                                </w:r>
                                <w:r>
                                  <w:rPr>
                                    <w:rFonts w:ascii="Times New Roman" w:hAnsi="Times New Roman"/>
                                    <w:color w:val="000000" w:themeColor="text1"/>
                                    <w:sz w:val="17"/>
                                    <w:szCs w:val="17"/>
                                    <w:lang w:val="kk-KZ"/>
                                  </w:rPr>
                                  <w:t>-</w:t>
                                </w:r>
                                <w:r w:rsidRPr="00A354B6">
                                  <w:rPr>
                                    <w:rFonts w:ascii="Times New Roman" w:hAnsi="Times New Roman"/>
                                    <w:color w:val="000000" w:themeColor="text1"/>
                                    <w:sz w:val="17"/>
                                    <w:szCs w:val="17"/>
                                    <w:lang w:val="kk-KZ"/>
                                  </w:rPr>
                                  <w:t>ты ассоциативного экспер</w:t>
                                </w:r>
                                <w:r>
                                  <w:rPr>
                                    <w:rFonts w:ascii="Times New Roman" w:hAnsi="Times New Roman"/>
                                    <w:color w:val="000000" w:themeColor="text1"/>
                                    <w:sz w:val="17"/>
                                    <w:szCs w:val="17"/>
                                    <w:lang w:val="kk-KZ"/>
                                  </w:rPr>
                                  <w:t>-</w:t>
                                </w:r>
                                <w:r w:rsidRPr="00A354B6">
                                  <w:rPr>
                                    <w:rFonts w:ascii="Times New Roman" w:hAnsi="Times New Roman"/>
                                    <w:color w:val="000000" w:themeColor="text1"/>
                                    <w:sz w:val="17"/>
                                    <w:szCs w:val="17"/>
                                    <w:lang w:val="kk-KZ"/>
                                  </w:rPr>
                                  <w:t>имента.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Прямоугольник 107"/>
                          <wps:cNvSpPr>
                            <a:spLocks/>
                          </wps:cNvSpPr>
                          <wps:spPr>
                            <a:xfrm>
                              <a:off x="520700" y="660400"/>
                              <a:ext cx="5843869" cy="488423"/>
                            </a:xfrm>
                            <a:prstGeom prst="rect">
                              <a:avLst/>
                            </a:prstGeom>
                            <a:solidFill>
                              <a:sysClr val="window" lastClr="FFFFFF"/>
                            </a:solidFill>
                            <a:ln w="9525" cap="flat" cmpd="sng" algn="ctr">
                              <a:solidFill>
                                <a:srgbClr val="1F497D"/>
                              </a:solidFill>
                              <a:prstDash val="solid"/>
                            </a:ln>
                            <a:effectLst/>
                            <a:scene3d>
                              <a:camera prst="orthographicFront"/>
                              <a:lightRig rig="threePt" dir="t"/>
                            </a:scene3d>
                            <a:sp3d>
                              <a:bevelT prst="relaxedInset"/>
                            </a:sp3d>
                          </wps:spPr>
                          <wps:txbx>
                            <w:txbxContent>
                              <w:p w:rsidR="00DD7457" w:rsidRPr="00EE5BA5" w:rsidRDefault="00DD7457" w:rsidP="00444AF8">
                                <w:pPr>
                                  <w:spacing w:after="0" w:line="240" w:lineRule="auto"/>
                                  <w:jc w:val="both"/>
                                  <w:rPr>
                                    <w:rFonts w:ascii="Times New Roman" w:hAnsi="Times New Roman"/>
                                    <w:sz w:val="16"/>
                                    <w:szCs w:val="16"/>
                                    <w:lang w:val="kk-KZ"/>
                                  </w:rPr>
                                </w:pPr>
                                <w:r>
                                  <w:rPr>
                                    <w:rFonts w:ascii="Times New Roman" w:hAnsi="Times New Roman"/>
                                    <w:b/>
                                    <w:sz w:val="18"/>
                                    <w:szCs w:val="18"/>
                                    <w:lang w:val="kk-KZ"/>
                                  </w:rPr>
                                  <w:t>Цель</w:t>
                                </w:r>
                                <w:r w:rsidRPr="008D3903">
                                  <w:rPr>
                                    <w:rFonts w:ascii="Times New Roman" w:hAnsi="Times New Roman"/>
                                    <w:b/>
                                    <w:sz w:val="18"/>
                                    <w:szCs w:val="18"/>
                                    <w:lang w:val="kk-KZ"/>
                                  </w:rPr>
                                  <w:t>:</w:t>
                                </w:r>
                                <w:r w:rsidRPr="008D3903">
                                  <w:rPr>
                                    <w:rFonts w:ascii="Times New Roman" w:hAnsi="Times New Roman"/>
                                    <w:sz w:val="18"/>
                                    <w:szCs w:val="18"/>
                                    <w:lang w:val="kk-KZ"/>
                                  </w:rPr>
                                  <w:t xml:space="preserve"> </w:t>
                                </w:r>
                                <w:r w:rsidRPr="00010BF6">
                                  <w:rPr>
                                    <w:rFonts w:ascii="Times New Roman" w:hAnsi="Times New Roman" w:cs="Times New Roman"/>
                                    <w:sz w:val="18"/>
                                    <w:szCs w:val="18"/>
                                  </w:rPr>
                                  <w:t>разработка</w:t>
                                </w:r>
                                <w:r w:rsidRPr="00010BF6">
                                  <w:rPr>
                                    <w:rFonts w:ascii="Times New Roman" w:eastAsia="Times New Roman" w:hAnsi="Times New Roman" w:cs="Times New Roman"/>
                                    <w:color w:val="FF0000"/>
                                    <w:sz w:val="18"/>
                                    <w:szCs w:val="18"/>
                                  </w:rPr>
                                  <w:t xml:space="preserve"> </w:t>
                                </w:r>
                                <w:r w:rsidRPr="00010BF6">
                                  <w:rPr>
                                    <w:rFonts w:ascii="Times New Roman" w:eastAsia="Times New Roman" w:hAnsi="Times New Roman" w:cs="Times New Roman"/>
                                    <w:sz w:val="18"/>
                                    <w:szCs w:val="18"/>
                                  </w:rPr>
                                  <w:t>лингвокультурологических основ преподавания русского языка через систему базовых семейно-родственных ценностей</w:t>
                                </w:r>
                                <w:r w:rsidRPr="00782599">
                                  <w:rPr>
                                    <w:rFonts w:ascii="Times New Roman" w:eastAsia="Times New Roman" w:hAnsi="Times New Roman" w:cs="Times New Roman"/>
                                    <w:sz w:val="28"/>
                                    <w:szCs w:val="28"/>
                                  </w:rPr>
                                  <w:t xml:space="preserve"> </w:t>
                                </w:r>
                                <w:r w:rsidRPr="00010BF6">
                                  <w:rPr>
                                    <w:rFonts w:ascii="Times New Roman" w:eastAsia="Times New Roman" w:hAnsi="Times New Roman" w:cs="Times New Roman"/>
                                    <w:sz w:val="18"/>
                                    <w:szCs w:val="18"/>
                                  </w:rPr>
                                  <w:t>для создания фундамента вторичной языковой личности с</w:t>
                                </w:r>
                                <w:r w:rsidRPr="00782599">
                                  <w:rPr>
                                    <w:rFonts w:ascii="Times New Roman" w:eastAsia="Times New Roman" w:hAnsi="Times New Roman" w:cs="Times New Roman"/>
                                    <w:sz w:val="28"/>
                                    <w:szCs w:val="28"/>
                                  </w:rPr>
                                  <w:t xml:space="preserve"> </w:t>
                                </w:r>
                                <w:r w:rsidRPr="00010BF6">
                                  <w:rPr>
                                    <w:rFonts w:ascii="Times New Roman" w:eastAsia="Times New Roman" w:hAnsi="Times New Roman" w:cs="Times New Roman"/>
                                    <w:sz w:val="18"/>
                                    <w:szCs w:val="18"/>
                                  </w:rPr>
                                  <w:t>опорой на</w:t>
                                </w:r>
                                <w:r w:rsidRPr="00782599">
                                  <w:rPr>
                                    <w:rFonts w:ascii="Times New Roman" w:eastAsia="Times New Roman" w:hAnsi="Times New Roman" w:cs="Times New Roman"/>
                                    <w:sz w:val="28"/>
                                    <w:szCs w:val="28"/>
                                  </w:rPr>
                                  <w:t xml:space="preserve"> </w:t>
                                </w:r>
                                <w:r w:rsidRPr="00010BF6">
                                  <w:rPr>
                                    <w:rFonts w:ascii="Times New Roman" w:eastAsia="Times New Roman" w:hAnsi="Times New Roman" w:cs="Times New Roman"/>
                                    <w:sz w:val="18"/>
                                    <w:szCs w:val="18"/>
                                  </w:rPr>
                                  <w:t>данные ассоциативного эксперимента</w:t>
                                </w:r>
                                <w:r w:rsidRPr="00EE5BA5">
                                  <w:rPr>
                                    <w:rFonts w:ascii="Times New Roman" w:hAnsi="Times New Roman"/>
                                    <w:sz w:val="16"/>
                                    <w:szCs w:val="16"/>
                                    <w:lang w:val="kk-KZ"/>
                                  </w:rPr>
                                  <w:t xml:space="preserve"> </w:t>
                                </w:r>
                              </w:p>
                              <w:p w:rsidR="00DD7457" w:rsidRPr="008D3903" w:rsidRDefault="00DD7457" w:rsidP="00444AF8">
                                <w:pPr>
                                  <w:spacing w:after="0" w:line="240" w:lineRule="auto"/>
                                  <w:jc w:val="center"/>
                                  <w:rPr>
                                    <w:rFonts w:ascii="Times New Roman" w:hAnsi="Times New Roman"/>
                                    <w:sz w:val="18"/>
                                    <w:szCs w:val="18"/>
                                    <w:lang w:val="kk-K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Соединитель: уступ 10"/>
                          <wps:cNvCnPr>
                            <a:cxnSpLocks noChangeShapeType="1"/>
                          </wps:cNvCnPr>
                          <wps:spPr bwMode="auto">
                            <a:xfrm rot="16200000" flipH="1">
                              <a:off x="3378200" y="596900"/>
                              <a:ext cx="118635" cy="1301"/>
                            </a:xfrm>
                            <a:prstGeom prst="bentConnector3">
                              <a:avLst>
                                <a:gd name="adj1" fmla="val -6489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0" name="Прямоугольник 110"/>
                          <wps:cNvSpPr>
                            <a:spLocks/>
                          </wps:cNvSpPr>
                          <wps:spPr>
                            <a:xfrm>
                              <a:off x="4337050" y="1828800"/>
                              <a:ext cx="2318451" cy="658181"/>
                            </a:xfrm>
                            <a:prstGeom prst="rect">
                              <a:avLst/>
                            </a:prstGeom>
                            <a:solidFill>
                              <a:sysClr val="window" lastClr="FFFFFF"/>
                            </a:solidFill>
                            <a:ln w="9525" cap="flat" cmpd="sng" algn="ctr">
                              <a:solidFill>
                                <a:sysClr val="windowText" lastClr="000000"/>
                              </a:solidFill>
                              <a:prstDash val="solid"/>
                            </a:ln>
                            <a:effectLst/>
                          </wps:spPr>
                          <wps:txbx>
                            <w:txbxContent>
                              <w:p w:rsidR="00DD7457" w:rsidRDefault="00DD7457" w:rsidP="00444AF8">
                                <w:pPr>
                                  <w:spacing w:after="0" w:line="240" w:lineRule="auto"/>
                                  <w:jc w:val="center"/>
                                  <w:rPr>
                                    <w:rFonts w:ascii="Times New Roman" w:hAnsi="Times New Roman"/>
                                    <w:b/>
                                    <w:sz w:val="18"/>
                                    <w:szCs w:val="18"/>
                                    <w:lang w:val="kk-KZ"/>
                                  </w:rPr>
                                </w:pPr>
                                <w:r w:rsidRPr="00B713BC">
                                  <w:rPr>
                                    <w:rFonts w:ascii="Times New Roman" w:hAnsi="Times New Roman"/>
                                    <w:b/>
                                    <w:bCs/>
                                    <w:color w:val="000000" w:themeColor="text1"/>
                                    <w:sz w:val="18"/>
                                    <w:szCs w:val="18"/>
                                    <w:lang w:val="kk-KZ"/>
                                  </w:rPr>
                                  <w:t xml:space="preserve">Методологические </w:t>
                                </w:r>
                                <w:r>
                                  <w:rPr>
                                    <w:rFonts w:ascii="Times New Roman" w:hAnsi="Times New Roman"/>
                                    <w:b/>
                                    <w:bCs/>
                                    <w:color w:val="000000" w:themeColor="text1"/>
                                    <w:sz w:val="18"/>
                                    <w:szCs w:val="18"/>
                                    <w:lang w:val="kk-KZ"/>
                                  </w:rPr>
                                  <w:t>принцпы</w:t>
                                </w:r>
                                <w:r>
                                  <w:rPr>
                                    <w:rFonts w:ascii="Times New Roman" w:hAnsi="Times New Roman"/>
                                    <w:b/>
                                    <w:sz w:val="18"/>
                                    <w:szCs w:val="18"/>
                                    <w:lang w:val="kk-KZ"/>
                                  </w:rPr>
                                  <w:t>:</w:t>
                                </w:r>
                              </w:p>
                              <w:p w:rsidR="00DD7457" w:rsidRPr="00546021" w:rsidRDefault="00DD7457" w:rsidP="00444AF8">
                                <w:pPr>
                                  <w:spacing w:after="0" w:line="240" w:lineRule="auto"/>
                                  <w:jc w:val="both"/>
                                  <w:rPr>
                                    <w:rFonts w:ascii="Times New Roman" w:hAnsi="Times New Roman"/>
                                    <w:sz w:val="18"/>
                                    <w:szCs w:val="18"/>
                                    <w:lang w:val="kk-KZ"/>
                                  </w:rPr>
                                </w:pPr>
                                <w:r>
                                  <w:rPr>
                                    <w:rFonts w:ascii="Times New Roman" w:hAnsi="Times New Roman"/>
                                    <w:color w:val="000000" w:themeColor="text1"/>
                                    <w:sz w:val="18"/>
                                    <w:szCs w:val="18"/>
                                    <w:lang w:val="kk-KZ"/>
                                  </w:rPr>
                                  <w:t>постепенности и систематичности знаний</w:t>
                                </w:r>
                                <w:r w:rsidRPr="00546021">
                                  <w:rPr>
                                    <w:rFonts w:ascii="Times New Roman" w:hAnsi="Times New Roman"/>
                                    <w:color w:val="000000" w:themeColor="text1"/>
                                    <w:sz w:val="18"/>
                                    <w:szCs w:val="18"/>
                                    <w:lang w:val="kk-KZ"/>
                                  </w:rPr>
                                  <w:t xml:space="preserve">, </w:t>
                                </w:r>
                                <w:r>
                                  <w:rPr>
                                    <w:rFonts w:ascii="Times New Roman" w:hAnsi="Times New Roman"/>
                                    <w:color w:val="000000" w:themeColor="text1"/>
                                    <w:sz w:val="18"/>
                                    <w:szCs w:val="18"/>
                                    <w:lang w:val="kk-KZ"/>
                                  </w:rPr>
                                  <w:t>сознательности и активности</w:t>
                                </w:r>
                                <w:r w:rsidRPr="00546021">
                                  <w:rPr>
                                    <w:rFonts w:ascii="Times New Roman" w:hAnsi="Times New Roman"/>
                                    <w:color w:val="000000" w:themeColor="text1"/>
                                    <w:sz w:val="18"/>
                                    <w:szCs w:val="18"/>
                                    <w:lang w:val="kk-KZ"/>
                                  </w:rPr>
                                  <w:t xml:space="preserve">, </w:t>
                                </w:r>
                                <w:r w:rsidRPr="00F41CC3">
                                  <w:rPr>
                                    <w:rFonts w:ascii="Times New Roman" w:hAnsi="Times New Roman"/>
                                    <w:color w:val="000000" w:themeColor="text1"/>
                                    <w:sz w:val="18"/>
                                    <w:szCs w:val="18"/>
                                    <w:lang w:val="kk-KZ"/>
                                  </w:rPr>
                                  <w:t>самообразовани</w:t>
                                </w:r>
                                <w:r w:rsidRPr="00F41CC3">
                                  <w:rPr>
                                    <w:rFonts w:ascii="Times New Roman" w:hAnsi="Times New Roman"/>
                                    <w:sz w:val="18"/>
                                    <w:szCs w:val="18"/>
                                    <w:lang w:val="kk-KZ"/>
                                  </w:rPr>
                                  <w:t>я</w:t>
                                </w:r>
                                <w:r w:rsidRPr="00F41CC3">
                                  <w:rPr>
                                    <w:rFonts w:ascii="Times New Roman" w:hAnsi="Times New Roman"/>
                                    <w:color w:val="000000" w:themeColor="text1"/>
                                    <w:sz w:val="18"/>
                                    <w:szCs w:val="18"/>
                                    <w:lang w:val="kk-KZ"/>
                                  </w:rPr>
                                  <w:t xml:space="preserve">, </w:t>
                                </w:r>
                                <w:r>
                                  <w:rPr>
                                    <w:rFonts w:ascii="Times New Roman" w:hAnsi="Times New Roman"/>
                                    <w:color w:val="000000" w:themeColor="text1"/>
                                    <w:sz w:val="18"/>
                                    <w:szCs w:val="18"/>
                                    <w:lang w:val="kk-KZ"/>
                                  </w:rPr>
                                  <w:t>связи обучения с жизнью и др.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Соединитель: уступ 12"/>
                          <wps:cNvCnPr>
                            <a:cxnSpLocks noChangeShapeType="1"/>
                          </wps:cNvCnPr>
                          <wps:spPr bwMode="auto">
                            <a:xfrm flipV="1">
                              <a:off x="2152650" y="2247900"/>
                              <a:ext cx="175793" cy="5436"/>
                            </a:xfrm>
                            <a:prstGeom prst="bentConnector3">
                              <a:avLst>
                                <a:gd name="adj1" fmla="val 13431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2" name="Соединитель: уступ 12"/>
                          <wps:cNvCnPr>
                            <a:cxnSpLocks noChangeShapeType="1"/>
                          </wps:cNvCnPr>
                          <wps:spPr bwMode="auto">
                            <a:xfrm flipV="1">
                              <a:off x="4159250" y="2139950"/>
                              <a:ext cx="175793" cy="5435"/>
                            </a:xfrm>
                            <a:prstGeom prst="bentConnector3">
                              <a:avLst>
                                <a:gd name="adj1" fmla="val 13431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7" name="Прямоугольник 117"/>
                          <wps:cNvSpPr>
                            <a:spLocks/>
                          </wps:cNvSpPr>
                          <wps:spPr>
                            <a:xfrm>
                              <a:off x="2286000" y="4222750"/>
                              <a:ext cx="1245580" cy="302902"/>
                            </a:xfrm>
                            <a:prstGeom prst="rect">
                              <a:avLst/>
                            </a:prstGeom>
                            <a:solidFill>
                              <a:sysClr val="window" lastClr="FFFFFF"/>
                            </a:solidFill>
                            <a:ln w="9525" cap="flat" cmpd="sng" algn="ctr">
                              <a:solidFill>
                                <a:sysClr val="windowText" lastClr="000000"/>
                              </a:solidFill>
                              <a:prstDash val="solid"/>
                            </a:ln>
                            <a:effectLst/>
                          </wps:spPr>
                          <wps:txbx>
                            <w:txbxContent>
                              <w:p w:rsidR="00DD7457" w:rsidRPr="008D3903" w:rsidRDefault="00DD7457" w:rsidP="00444AF8">
                                <w:pPr>
                                  <w:spacing w:after="0" w:line="240" w:lineRule="auto"/>
                                  <w:jc w:val="center"/>
                                  <w:rPr>
                                    <w:rFonts w:ascii="Times New Roman" w:hAnsi="Times New Roman"/>
                                    <w:sz w:val="18"/>
                                    <w:szCs w:val="18"/>
                                    <w:lang w:val="kk-KZ"/>
                                  </w:rPr>
                                </w:pPr>
                                <w:r>
                                  <w:rPr>
                                    <w:rFonts w:ascii="Times New Roman" w:hAnsi="Times New Roman"/>
                                    <w:sz w:val="18"/>
                                    <w:szCs w:val="18"/>
                                    <w:lang w:val="kk-KZ"/>
                                  </w:rPr>
                                  <w:t>Когнитивный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Соединитель: уступ 12"/>
                          <wps:cNvCnPr>
                            <a:cxnSpLocks noChangeShapeType="1"/>
                          </wps:cNvCnPr>
                          <wps:spPr bwMode="auto">
                            <a:xfrm flipV="1">
                              <a:off x="2057400" y="3048000"/>
                              <a:ext cx="175793" cy="5436"/>
                            </a:xfrm>
                            <a:prstGeom prst="bentConnector3">
                              <a:avLst>
                                <a:gd name="adj1" fmla="val 13431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0" name="Соединитель: уступ 12"/>
                          <wps:cNvCnPr>
                            <a:cxnSpLocks noChangeShapeType="1"/>
                          </wps:cNvCnPr>
                          <wps:spPr bwMode="auto">
                            <a:xfrm flipV="1">
                              <a:off x="2063750" y="3822700"/>
                              <a:ext cx="175793" cy="5436"/>
                            </a:xfrm>
                            <a:prstGeom prst="bentConnector3">
                              <a:avLst>
                                <a:gd name="adj1" fmla="val 7646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18" name="Прямоугольник 118"/>
                          <wps:cNvSpPr>
                            <a:spLocks/>
                          </wps:cNvSpPr>
                          <wps:spPr>
                            <a:xfrm>
                              <a:off x="5320843" y="4235244"/>
                              <a:ext cx="1279034" cy="295330"/>
                            </a:xfrm>
                            <a:prstGeom prst="rect">
                              <a:avLst/>
                            </a:prstGeom>
                            <a:solidFill>
                              <a:sysClr val="window" lastClr="FFFFFF"/>
                            </a:solidFill>
                            <a:ln w="9525" cap="flat" cmpd="sng" algn="ctr">
                              <a:solidFill>
                                <a:sysClr val="windowText" lastClr="000000"/>
                              </a:solidFill>
                              <a:prstDash val="solid"/>
                            </a:ln>
                            <a:effectLst/>
                          </wps:spPr>
                          <wps:txbx>
                            <w:txbxContent>
                              <w:p w:rsidR="00DD7457" w:rsidRPr="00336B44" w:rsidRDefault="00DD7457" w:rsidP="00444AF8">
                                <w:pPr>
                                  <w:spacing w:after="0" w:line="240" w:lineRule="auto"/>
                                  <w:jc w:val="center"/>
                                  <w:rPr>
                                    <w:rFonts w:ascii="Times New Roman" w:hAnsi="Times New Roman"/>
                                    <w:sz w:val="18"/>
                                    <w:szCs w:val="18"/>
                                    <w:lang w:val="kk-KZ"/>
                                  </w:rPr>
                                </w:pPr>
                                <w:r>
                                  <w:rPr>
                                    <w:rFonts w:ascii="Times New Roman" w:hAnsi="Times New Roman"/>
                                    <w:color w:val="000000" w:themeColor="text1"/>
                                    <w:sz w:val="18"/>
                                    <w:szCs w:val="18"/>
                                    <w:lang w:val="kk-KZ"/>
                                  </w:rPr>
                                  <w:t>Деятельностный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Соединитель: уступ 12"/>
                          <wps:cNvCnPr>
                            <a:cxnSpLocks noChangeShapeType="1"/>
                          </wps:cNvCnPr>
                          <wps:spPr bwMode="auto">
                            <a:xfrm flipV="1">
                              <a:off x="3530600" y="4362450"/>
                              <a:ext cx="175793" cy="5435"/>
                            </a:xfrm>
                            <a:prstGeom prst="bentConnector3">
                              <a:avLst>
                                <a:gd name="adj1" fmla="val 10754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4" name="Соединитель: уступ 12"/>
                          <wps:cNvCnPr>
                            <a:cxnSpLocks noChangeShapeType="1"/>
                          </wps:cNvCnPr>
                          <wps:spPr bwMode="auto">
                            <a:xfrm flipV="1">
                              <a:off x="3721100" y="3803650"/>
                              <a:ext cx="150489" cy="15146"/>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7" name="Соединитель: уступ 10"/>
                          <wps:cNvCnPr>
                            <a:cxnSpLocks noChangeShapeType="1"/>
                          </wps:cNvCnPr>
                          <wps:spPr bwMode="auto">
                            <a:xfrm rot="16200000" flipH="1">
                              <a:off x="3378200" y="1289050"/>
                              <a:ext cx="118635" cy="1301"/>
                            </a:xfrm>
                            <a:prstGeom prst="bentConnector3">
                              <a:avLst>
                                <a:gd name="adj1" fmla="val -6489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6" name="Соединитель: уступ 12"/>
                          <wps:cNvCnPr>
                            <a:cxnSpLocks noChangeShapeType="1"/>
                          </wps:cNvCnPr>
                          <wps:spPr bwMode="auto">
                            <a:xfrm flipV="1">
                              <a:off x="4464050" y="3073400"/>
                              <a:ext cx="175793" cy="5435"/>
                            </a:xfrm>
                            <a:prstGeom prst="bentConnector3">
                              <a:avLst>
                                <a:gd name="adj1" fmla="val 13431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5" name="Соединитель: уступ 12"/>
                          <wps:cNvCnPr>
                            <a:cxnSpLocks noChangeShapeType="1"/>
                          </wps:cNvCnPr>
                          <wps:spPr bwMode="auto">
                            <a:xfrm flipV="1">
                              <a:off x="5137150" y="3822700"/>
                              <a:ext cx="175793" cy="5435"/>
                            </a:xfrm>
                            <a:prstGeom prst="bentConnector3">
                              <a:avLst>
                                <a:gd name="adj1" fmla="val 7646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2" name="Соединитель: уступ 12"/>
                          <wps:cNvCnPr>
                            <a:cxnSpLocks noChangeShapeType="1"/>
                          </wps:cNvCnPr>
                          <wps:spPr bwMode="auto">
                            <a:xfrm flipV="1">
                              <a:off x="2089150" y="4375150"/>
                              <a:ext cx="175793" cy="5436"/>
                            </a:xfrm>
                            <a:prstGeom prst="bentConnector3">
                              <a:avLst>
                                <a:gd name="adj1" fmla="val 10754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3" name="Соединитель: уступ 12"/>
                          <wps:cNvCnPr>
                            <a:cxnSpLocks noChangeShapeType="1"/>
                          </wps:cNvCnPr>
                          <wps:spPr bwMode="auto">
                            <a:xfrm flipV="1">
                              <a:off x="5137150" y="4381500"/>
                              <a:ext cx="175622" cy="5048"/>
                            </a:xfrm>
                            <a:prstGeom prst="bentConnector3">
                              <a:avLst>
                                <a:gd name="adj1" fmla="val 10754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5" name="Прямоугольник 105"/>
                          <wps:cNvSpPr>
                            <a:spLocks/>
                          </wps:cNvSpPr>
                          <wps:spPr>
                            <a:xfrm>
                              <a:off x="3238500" y="4730750"/>
                              <a:ext cx="1494664" cy="1293231"/>
                            </a:xfrm>
                            <a:prstGeom prst="rect">
                              <a:avLst/>
                            </a:prstGeom>
                            <a:solidFill>
                              <a:sysClr val="window" lastClr="FFFFFF"/>
                            </a:solidFill>
                            <a:ln w="9525" cap="flat" cmpd="sng" algn="ctr">
                              <a:solidFill>
                                <a:sysClr val="windowText" lastClr="000000"/>
                              </a:solidFill>
                              <a:prstDash val="solid"/>
                            </a:ln>
                            <a:effectLst/>
                          </wps:spPr>
                          <wps:txbx>
                            <w:txbxContent>
                              <w:p w:rsidR="00DD7457" w:rsidRPr="00AA769D" w:rsidRDefault="00DD7457" w:rsidP="00444AF8">
                                <w:pPr>
                                  <w:spacing w:after="0" w:line="240" w:lineRule="auto"/>
                                  <w:jc w:val="both"/>
                                  <w:rPr>
                                    <w:rFonts w:ascii="Times New Roman" w:hAnsi="Times New Roman"/>
                                    <w:color w:val="000000" w:themeColor="text1"/>
                                    <w:sz w:val="18"/>
                                    <w:szCs w:val="18"/>
                                    <w:lang w:val="kk-KZ"/>
                                  </w:rPr>
                                </w:pPr>
                                <w:r w:rsidRPr="00AA769D">
                                  <w:rPr>
                                    <w:rFonts w:ascii="Times New Roman" w:hAnsi="Times New Roman"/>
                                    <w:color w:val="000000" w:themeColor="text1"/>
                                    <w:sz w:val="18"/>
                                    <w:szCs w:val="18"/>
                                    <w:lang w:val="kk-KZ"/>
                                  </w:rPr>
                                  <w:t xml:space="preserve">- </w:t>
                                </w:r>
                                <w:r>
                                  <w:rPr>
                                    <w:rFonts w:ascii="Times New Roman" w:hAnsi="Times New Roman"/>
                                    <w:color w:val="000000" w:themeColor="text1"/>
                                    <w:sz w:val="18"/>
                                    <w:szCs w:val="18"/>
                                    <w:lang w:val="kk-KZ"/>
                                  </w:rPr>
                                  <w:t>владение навыками анализа литературных произведений</w:t>
                                </w:r>
                                <w:r w:rsidRPr="00AA769D">
                                  <w:rPr>
                                    <w:rFonts w:ascii="Times New Roman" w:hAnsi="Times New Roman"/>
                                    <w:color w:val="000000" w:themeColor="text1"/>
                                    <w:sz w:val="18"/>
                                    <w:szCs w:val="18"/>
                                    <w:lang w:val="kk-KZ"/>
                                  </w:rPr>
                                  <w:t>;</w:t>
                                </w:r>
                              </w:p>
                              <w:p w:rsidR="00DD7457" w:rsidRPr="00AA769D" w:rsidRDefault="00DD7457" w:rsidP="00444AF8">
                                <w:pPr>
                                  <w:spacing w:after="0" w:line="240" w:lineRule="auto"/>
                                  <w:jc w:val="both"/>
                                  <w:rPr>
                                    <w:rFonts w:ascii="Times New Roman" w:hAnsi="Times New Roman"/>
                                    <w:color w:val="000000" w:themeColor="text1"/>
                                    <w:sz w:val="18"/>
                                    <w:szCs w:val="18"/>
                                    <w:lang w:val="kk-KZ"/>
                                  </w:rPr>
                                </w:pPr>
                                <w:r w:rsidRPr="00AA769D">
                                  <w:rPr>
                                    <w:rFonts w:ascii="Times New Roman" w:hAnsi="Times New Roman"/>
                                    <w:color w:val="000000" w:themeColor="text1"/>
                                    <w:sz w:val="18"/>
                                    <w:szCs w:val="18"/>
                                    <w:lang w:val="kk-KZ"/>
                                  </w:rPr>
                                  <w:t xml:space="preserve">- </w:t>
                                </w:r>
                                <w:r>
                                  <w:rPr>
                                    <w:rFonts w:ascii="Times New Roman" w:hAnsi="Times New Roman"/>
                                    <w:color w:val="000000" w:themeColor="text1"/>
                                    <w:sz w:val="18"/>
                                    <w:szCs w:val="18"/>
                                    <w:lang w:val="kk-KZ"/>
                                  </w:rPr>
                                  <w:t>осознание русского языка как духовной ценности</w:t>
                                </w:r>
                                <w:r w:rsidRPr="00AA769D">
                                  <w:rPr>
                                    <w:rFonts w:ascii="Times New Roman" w:hAnsi="Times New Roman"/>
                                    <w:color w:val="000000" w:themeColor="text1"/>
                                    <w:sz w:val="18"/>
                                    <w:szCs w:val="18"/>
                                    <w:lang w:val="kk-KZ"/>
                                  </w:rPr>
                                  <w:t>;</w:t>
                                </w:r>
                              </w:p>
                              <w:p w:rsidR="00DD7457" w:rsidRPr="00AA769D" w:rsidRDefault="00DD7457" w:rsidP="00444AF8">
                                <w:pPr>
                                  <w:spacing w:after="0" w:line="240" w:lineRule="auto"/>
                                  <w:jc w:val="both"/>
                                  <w:rPr>
                                    <w:rFonts w:ascii="Times New Roman" w:hAnsi="Times New Roman"/>
                                    <w:sz w:val="18"/>
                                    <w:szCs w:val="18"/>
                                    <w:lang w:val="kk-KZ"/>
                                  </w:rPr>
                                </w:pPr>
                                <w:r>
                                  <w:rPr>
                                    <w:rFonts w:ascii="Times New Roman" w:hAnsi="Times New Roman"/>
                                    <w:color w:val="000000" w:themeColor="text1"/>
                                    <w:sz w:val="18"/>
                                    <w:szCs w:val="18"/>
                                    <w:lang w:val="kk-KZ"/>
                                  </w:rPr>
                                  <w:t xml:space="preserve">- </w:t>
                                </w:r>
                                <w:r>
                                  <w:rPr>
                                    <w:rFonts w:ascii="Times New Roman" w:hAnsi="Times New Roman"/>
                                    <w:iCs/>
                                    <w:color w:val="000000" w:themeColor="text1"/>
                                    <w:sz w:val="17"/>
                                    <w:szCs w:val="17"/>
                                    <w:lang w:val="kk-KZ"/>
                                  </w:rPr>
                                  <w:t xml:space="preserve">владение психолингвитичеескими </w:t>
                                </w:r>
                                <w:r w:rsidRPr="00BC17FF">
                                  <w:rPr>
                                    <w:rFonts w:ascii="Times New Roman" w:hAnsi="Times New Roman"/>
                                    <w:iCs/>
                                    <w:color w:val="000000" w:themeColor="text1"/>
                                    <w:sz w:val="17"/>
                                    <w:szCs w:val="17"/>
                                    <w:lang w:val="kk-KZ"/>
                                  </w:rPr>
                                  <w:t xml:space="preserve"> </w:t>
                                </w:r>
                                <w:r>
                                  <w:rPr>
                                    <w:rFonts w:ascii="Times New Roman" w:hAnsi="Times New Roman"/>
                                    <w:iCs/>
                                    <w:color w:val="000000" w:themeColor="text1"/>
                                    <w:sz w:val="17"/>
                                    <w:szCs w:val="17"/>
                                    <w:lang w:val="kk-KZ"/>
                                  </w:rPr>
                                  <w:t>методами.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Прямоугольник 106"/>
                          <wps:cNvSpPr>
                            <a:spLocks/>
                          </wps:cNvSpPr>
                          <wps:spPr>
                            <a:xfrm>
                              <a:off x="4921250" y="4737100"/>
                              <a:ext cx="1768258" cy="1302739"/>
                            </a:xfrm>
                            <a:prstGeom prst="rect">
                              <a:avLst/>
                            </a:prstGeom>
                            <a:solidFill>
                              <a:sysClr val="window" lastClr="FFFFFF"/>
                            </a:solidFill>
                            <a:ln w="9525" cap="flat" cmpd="sng" algn="ctr">
                              <a:solidFill>
                                <a:sysClr val="windowText" lastClr="000000"/>
                              </a:solidFill>
                              <a:prstDash val="solid"/>
                            </a:ln>
                            <a:effectLst/>
                          </wps:spPr>
                          <wps:txbx>
                            <w:txbxContent>
                              <w:p w:rsidR="00DD7457" w:rsidRPr="009E2AB7" w:rsidRDefault="00DD7457" w:rsidP="00444AF8">
                                <w:pPr>
                                  <w:spacing w:after="0" w:line="240" w:lineRule="auto"/>
                                  <w:jc w:val="both"/>
                                  <w:rPr>
                                    <w:rFonts w:ascii="Times New Roman" w:hAnsi="Times New Roman"/>
                                    <w:iCs/>
                                    <w:color w:val="000000" w:themeColor="text1"/>
                                    <w:sz w:val="17"/>
                                    <w:szCs w:val="17"/>
                                    <w:lang w:val="kk-KZ"/>
                                  </w:rPr>
                                </w:pPr>
                                <w:r w:rsidRPr="009E2AB7">
                                  <w:rPr>
                                    <w:rFonts w:ascii="Times New Roman" w:hAnsi="Times New Roman"/>
                                    <w:iCs/>
                                    <w:color w:val="000000" w:themeColor="text1"/>
                                    <w:sz w:val="17"/>
                                    <w:szCs w:val="17"/>
                                    <w:lang w:val="kk-KZ"/>
                                  </w:rPr>
                                  <w:t>-</w:t>
                                </w:r>
                                <w:r>
                                  <w:rPr>
                                    <w:rFonts w:ascii="Times New Roman" w:hAnsi="Times New Roman"/>
                                    <w:iCs/>
                                    <w:color w:val="000000" w:themeColor="text1"/>
                                    <w:sz w:val="17"/>
                                    <w:szCs w:val="17"/>
                                    <w:lang w:val="kk-KZ"/>
                                  </w:rPr>
                                  <w:t xml:space="preserve"> реализация культурологического подхода в преподавании русского языка</w:t>
                                </w:r>
                                <w:r w:rsidRPr="009E2AB7">
                                  <w:rPr>
                                    <w:rFonts w:ascii="Times New Roman" w:hAnsi="Times New Roman"/>
                                    <w:iCs/>
                                    <w:color w:val="000000" w:themeColor="text1"/>
                                    <w:sz w:val="17"/>
                                    <w:szCs w:val="17"/>
                                    <w:lang w:val="kk-KZ"/>
                                  </w:rPr>
                                  <w:t>;</w:t>
                                </w:r>
                              </w:p>
                              <w:p w:rsidR="00DD7457" w:rsidRPr="009E2AB7" w:rsidRDefault="00DD7457" w:rsidP="00444AF8">
                                <w:pPr>
                                  <w:spacing w:after="0" w:line="240" w:lineRule="auto"/>
                                  <w:jc w:val="both"/>
                                  <w:rPr>
                                    <w:rFonts w:ascii="Times New Roman" w:hAnsi="Times New Roman"/>
                                    <w:sz w:val="17"/>
                                    <w:szCs w:val="17"/>
                                    <w:lang w:val="kk-KZ"/>
                                  </w:rPr>
                                </w:pPr>
                                <w:r w:rsidRPr="009E2AB7">
                                  <w:rPr>
                                    <w:rFonts w:ascii="Times New Roman" w:hAnsi="Times New Roman"/>
                                    <w:iCs/>
                                    <w:color w:val="000000" w:themeColor="text1"/>
                                    <w:sz w:val="17"/>
                                    <w:szCs w:val="17"/>
                                    <w:lang w:val="kk-KZ"/>
                                  </w:rPr>
                                  <w:t>-</w:t>
                                </w:r>
                                <w:r>
                                  <w:rPr>
                                    <w:rFonts w:ascii="Times New Roman" w:hAnsi="Times New Roman"/>
                                    <w:iCs/>
                                    <w:color w:val="000000" w:themeColor="text1"/>
                                    <w:sz w:val="17"/>
                                    <w:szCs w:val="17"/>
                                    <w:lang w:val="kk-KZ"/>
                                  </w:rPr>
                                  <w:t xml:space="preserve"> </w:t>
                                </w:r>
                                <w:r>
                                  <w:rPr>
                                    <w:rFonts w:ascii="Times New Roman" w:hAnsi="Times New Roman"/>
                                    <w:color w:val="000000" w:themeColor="text1"/>
                                    <w:sz w:val="18"/>
                                    <w:szCs w:val="18"/>
                                    <w:lang w:val="kk-KZ"/>
                                  </w:rPr>
                                  <w:t>формирование у обучающихся положительного отношения и готовности к применению культурологических данных русского языка в будущей педагогической деятельности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8" name="Соединитель: уступ 12"/>
                          <wps:cNvCnPr>
                            <a:cxnSpLocks noChangeShapeType="1"/>
                          </wps:cNvCnPr>
                          <wps:spPr bwMode="auto">
                            <a:xfrm flipV="1">
                              <a:off x="1276350" y="4870450"/>
                              <a:ext cx="135469" cy="54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2" name="Соединитель: уступ 10"/>
                          <wps:cNvCnPr>
                            <a:cxnSpLocks noChangeShapeType="1"/>
                          </wps:cNvCnPr>
                          <wps:spPr bwMode="auto">
                            <a:xfrm rot="10800000" flipH="1" flipV="1">
                              <a:off x="520700" y="234950"/>
                              <a:ext cx="587735" cy="8408624"/>
                            </a:xfrm>
                            <a:prstGeom prst="bentConnector3">
                              <a:avLst>
                                <a:gd name="adj1" fmla="val -8859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57" name="Соединитель: уступ 12"/>
                          <wps:cNvCnPr>
                            <a:cxnSpLocks noChangeShapeType="1"/>
                          </wps:cNvCnPr>
                          <wps:spPr bwMode="auto">
                            <a:xfrm flipV="1">
                              <a:off x="0" y="4381500"/>
                              <a:ext cx="175793" cy="5436"/>
                            </a:xfrm>
                            <a:prstGeom prst="bentConnector3">
                              <a:avLst>
                                <a:gd name="adj1" fmla="val 7142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20" name="Соединитель: уступ 12"/>
                          <wps:cNvCnPr>
                            <a:cxnSpLocks noChangeShapeType="1"/>
                          </wps:cNvCnPr>
                          <wps:spPr bwMode="auto">
                            <a:xfrm flipV="1">
                              <a:off x="0" y="2241550"/>
                              <a:ext cx="175793" cy="5436"/>
                            </a:xfrm>
                            <a:prstGeom prst="bentConnector3">
                              <a:avLst>
                                <a:gd name="adj1" fmla="val 10754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 name="Прямоугольник 18"/>
                          <wps:cNvSpPr>
                            <a:spLocks/>
                          </wps:cNvSpPr>
                          <wps:spPr>
                            <a:xfrm>
                              <a:off x="2514600" y="6743700"/>
                              <a:ext cx="2172225" cy="1590672"/>
                            </a:xfrm>
                            <a:prstGeom prst="rect">
                              <a:avLst/>
                            </a:prstGeom>
                            <a:solidFill>
                              <a:sysClr val="window" lastClr="FFFFFF"/>
                            </a:solidFill>
                            <a:ln w="9525" cap="flat" cmpd="sng" algn="ctr">
                              <a:solidFill>
                                <a:sysClr val="windowText" lastClr="000000"/>
                              </a:solidFill>
                              <a:prstDash val="solid"/>
                            </a:ln>
                            <a:effectLst/>
                            <a:scene3d>
                              <a:camera prst="orthographicFront"/>
                              <a:lightRig rig="threePt" dir="t"/>
                            </a:scene3d>
                            <a:sp3d>
                              <a:bevelT prst="relaxedInset"/>
                            </a:sp3d>
                          </wps:spPr>
                          <wps:txbx>
                            <w:txbxContent>
                              <w:p w:rsidR="00DD7457" w:rsidRPr="00E54D70" w:rsidRDefault="00DD7457" w:rsidP="000C7FFA">
                                <w:pPr>
                                  <w:spacing w:after="0" w:line="240" w:lineRule="auto"/>
                                  <w:jc w:val="both"/>
                                  <w:rPr>
                                    <w:rFonts w:ascii="Times New Roman" w:hAnsi="Times New Roman"/>
                                    <w:sz w:val="18"/>
                                    <w:szCs w:val="18"/>
                                    <w:lang w:val="kk-KZ"/>
                                  </w:rPr>
                                </w:pPr>
                                <w:r>
                                  <w:rPr>
                                    <w:rFonts w:ascii="Times New Roman" w:hAnsi="Times New Roman"/>
                                    <w:b/>
                                    <w:color w:val="000000" w:themeColor="text1"/>
                                    <w:sz w:val="18"/>
                                    <w:szCs w:val="18"/>
                                    <w:lang w:val="kk-KZ"/>
                                  </w:rPr>
                                  <w:t xml:space="preserve">  </w:t>
                                </w:r>
                                <w:r w:rsidRPr="00AA4F86">
                                  <w:rPr>
                                    <w:rFonts w:ascii="Times New Roman" w:hAnsi="Times New Roman"/>
                                    <w:b/>
                                    <w:color w:val="000000" w:themeColor="text1"/>
                                    <w:sz w:val="18"/>
                                    <w:szCs w:val="18"/>
                                    <w:lang w:val="kk-KZ"/>
                                  </w:rPr>
                                  <w:t xml:space="preserve">Методы: </w:t>
                                </w:r>
                                <w:r w:rsidRPr="00AD0881">
                                  <w:rPr>
                                    <w:rFonts w:ascii="Times New Roman" w:hAnsi="Times New Roman"/>
                                    <w:sz w:val="18"/>
                                    <w:szCs w:val="18"/>
                                  </w:rPr>
                                  <w:t>реферативный обзор и критический анализ; интерпретационный, описательный</w:t>
                                </w:r>
                                <w:r>
                                  <w:rPr>
                                    <w:rFonts w:ascii="Times New Roman" w:hAnsi="Times New Roman"/>
                                    <w:sz w:val="18"/>
                                    <w:szCs w:val="18"/>
                                  </w:rPr>
                                  <w:t xml:space="preserve">, </w:t>
                                </w:r>
                                <w:r w:rsidRPr="00AD0881">
                                  <w:rPr>
                                    <w:rFonts w:ascii="Times New Roman" w:hAnsi="Times New Roman"/>
                                    <w:sz w:val="18"/>
                                    <w:szCs w:val="18"/>
                                  </w:rPr>
                                  <w:t>метод теоретического моделирования</w:t>
                                </w:r>
                                <w:r>
                                  <w:rPr>
                                    <w:rFonts w:ascii="Times New Roman" w:hAnsi="Times New Roman"/>
                                    <w:sz w:val="18"/>
                                    <w:szCs w:val="18"/>
                                  </w:rPr>
                                  <w:t xml:space="preserve">, </w:t>
                                </w:r>
                                <w:r w:rsidRPr="00AD0881">
                                  <w:rPr>
                                    <w:rFonts w:ascii="Times New Roman" w:hAnsi="Times New Roman"/>
                                    <w:sz w:val="18"/>
                                    <w:szCs w:val="18"/>
                                  </w:rPr>
                                  <w:t>метод структурирования</w:t>
                                </w:r>
                                <w:r>
                                  <w:rPr>
                                    <w:rFonts w:ascii="Times New Roman" w:hAnsi="Times New Roman"/>
                                    <w:sz w:val="18"/>
                                    <w:szCs w:val="18"/>
                                  </w:rPr>
                                  <w:t xml:space="preserve">, </w:t>
                                </w:r>
                                <w:r w:rsidRPr="004F2B21">
                                  <w:rPr>
                                    <w:rFonts w:ascii="Times New Roman" w:hAnsi="Times New Roman"/>
                                    <w:sz w:val="18"/>
                                    <w:szCs w:val="18"/>
                                  </w:rPr>
                                  <w:t>описательный и частотно-статистический методы</w:t>
                                </w:r>
                                <w:r>
                                  <w:rPr>
                                    <w:rFonts w:ascii="Times New Roman" w:hAnsi="Times New Roman"/>
                                    <w:sz w:val="18"/>
                                    <w:szCs w:val="18"/>
                                  </w:rPr>
                                  <w:t xml:space="preserve">, </w:t>
                                </w:r>
                                <w:r w:rsidRPr="004F2B21">
                                  <w:rPr>
                                    <w:rFonts w:ascii="Times New Roman" w:hAnsi="Times New Roman"/>
                                    <w:sz w:val="18"/>
                                    <w:szCs w:val="18"/>
                                  </w:rPr>
                                  <w:t>приём стилистической характеристики лексических единиц из концептосферы «Семейно-родственные отношения»</w:t>
                                </w:r>
                                <w:r>
                                  <w:rPr>
                                    <w:rFonts w:ascii="Times New Roman" w:hAnsi="Times New Roman"/>
                                    <w:sz w:val="18"/>
                                    <w:szCs w:val="18"/>
                                  </w:rPr>
                                  <w:t xml:space="preserve">, </w:t>
                                </w:r>
                                <w:r w:rsidRPr="004F2B21">
                                  <w:rPr>
                                    <w:rFonts w:ascii="Times New Roman" w:hAnsi="Times New Roman"/>
                                    <w:sz w:val="18"/>
                                    <w:szCs w:val="18"/>
                                  </w:rPr>
                                  <w:t>педагогическое наблюдение</w:t>
                                </w:r>
                              </w:p>
                              <w:p w:rsidR="00DD7457" w:rsidRPr="00E54D70" w:rsidRDefault="00DD7457" w:rsidP="00444AF8">
                                <w:pPr>
                                  <w:spacing w:after="0" w:line="240" w:lineRule="auto"/>
                                  <w:ind w:left="-142"/>
                                  <w:jc w:val="both"/>
                                  <w:rPr>
                                    <w:rFonts w:ascii="Times New Roman" w:hAnsi="Times New Roman"/>
                                    <w:sz w:val="18"/>
                                    <w:szCs w:val="18"/>
                                    <w:lang w:val="kk-K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Прямоугольник 85"/>
                          <wps:cNvSpPr>
                            <a:spLocks/>
                          </wps:cNvSpPr>
                          <wps:spPr>
                            <a:xfrm>
                              <a:off x="3238500" y="6172200"/>
                              <a:ext cx="1638364" cy="254308"/>
                            </a:xfrm>
                            <a:prstGeom prst="rect">
                              <a:avLst/>
                            </a:prstGeom>
                            <a:solidFill>
                              <a:sysClr val="window" lastClr="FFFFFF"/>
                            </a:solidFill>
                            <a:ln w="9525" cap="flat" cmpd="sng" algn="ctr">
                              <a:solidFill>
                                <a:sysClr val="windowText" lastClr="000000"/>
                              </a:solidFill>
                              <a:prstDash val="solid"/>
                            </a:ln>
                            <a:effectLst/>
                          </wps:spPr>
                          <wps:txbx>
                            <w:txbxContent>
                              <w:p w:rsidR="00DD7457" w:rsidRPr="00516E03" w:rsidRDefault="00DD7457" w:rsidP="00444AF8">
                                <w:pPr>
                                  <w:spacing w:after="0" w:line="240" w:lineRule="auto"/>
                                  <w:jc w:val="center"/>
                                  <w:rPr>
                                    <w:rFonts w:ascii="Times New Roman" w:hAnsi="Times New Roman"/>
                                    <w:b/>
                                    <w:bCs/>
                                    <w:sz w:val="18"/>
                                    <w:szCs w:val="18"/>
                                    <w:lang w:val="kk-KZ"/>
                                  </w:rPr>
                                </w:pPr>
                                <w:r w:rsidRPr="00516E03">
                                  <w:rPr>
                                    <w:rFonts w:ascii="Times New Roman" w:hAnsi="Times New Roman"/>
                                    <w:b/>
                                    <w:bCs/>
                                    <w:sz w:val="18"/>
                                    <w:szCs w:val="18"/>
                                  </w:rPr>
                                  <w:t>Средний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Прямоугольник 91"/>
                          <wps:cNvSpPr>
                            <a:spLocks/>
                          </wps:cNvSpPr>
                          <wps:spPr>
                            <a:xfrm>
                              <a:off x="5054600" y="6159500"/>
                              <a:ext cx="1637142" cy="254308"/>
                            </a:xfrm>
                            <a:prstGeom prst="rect">
                              <a:avLst/>
                            </a:prstGeom>
                            <a:solidFill>
                              <a:sysClr val="window" lastClr="FFFFFF"/>
                            </a:solidFill>
                            <a:ln w="9525" cap="flat" cmpd="sng" algn="ctr">
                              <a:solidFill>
                                <a:sysClr val="windowText" lastClr="000000"/>
                              </a:solidFill>
                              <a:prstDash val="solid"/>
                            </a:ln>
                            <a:effectLst/>
                          </wps:spPr>
                          <wps:txbx>
                            <w:txbxContent>
                              <w:p w:rsidR="00DD7457" w:rsidRPr="00516E03" w:rsidRDefault="00DD7457" w:rsidP="00444AF8">
                                <w:pPr>
                                  <w:spacing w:after="0" w:line="240" w:lineRule="auto"/>
                                  <w:jc w:val="center"/>
                                  <w:rPr>
                                    <w:rFonts w:ascii="Times New Roman" w:hAnsi="Times New Roman"/>
                                    <w:b/>
                                    <w:sz w:val="18"/>
                                    <w:szCs w:val="18"/>
                                    <w:lang w:val="kk-KZ"/>
                                  </w:rPr>
                                </w:pPr>
                                <w:r w:rsidRPr="00516E03">
                                  <w:rPr>
                                    <w:rFonts w:ascii="Times New Roman" w:hAnsi="Times New Roman"/>
                                    <w:b/>
                                    <w:color w:val="000000" w:themeColor="text1"/>
                                    <w:sz w:val="18"/>
                                    <w:szCs w:val="18"/>
                                    <w:lang w:val="kk-KZ"/>
                                  </w:rPr>
                                  <w:t>низкий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Прямоугольник 92"/>
                          <wps:cNvSpPr>
                            <a:spLocks/>
                          </wps:cNvSpPr>
                          <wps:spPr>
                            <a:xfrm>
                              <a:off x="1111250" y="8470900"/>
                              <a:ext cx="4931360" cy="348409"/>
                            </a:xfrm>
                            <a:prstGeom prst="rect">
                              <a:avLst/>
                            </a:prstGeom>
                            <a:solidFill>
                              <a:sysClr val="window" lastClr="FFFFFF"/>
                            </a:solidFill>
                            <a:ln w="9525" cap="flat" cmpd="sng" algn="ctr">
                              <a:solidFill>
                                <a:srgbClr val="1F497D"/>
                              </a:solidFill>
                              <a:prstDash val="solid"/>
                            </a:ln>
                            <a:effectLst/>
                          </wps:spPr>
                          <wps:txbx>
                            <w:txbxContent>
                              <w:p w:rsidR="00DD7457" w:rsidRPr="008D3903" w:rsidRDefault="00DD7457" w:rsidP="008A4D54">
                                <w:pPr>
                                  <w:spacing w:after="0" w:line="240" w:lineRule="auto"/>
                                  <w:rPr>
                                    <w:rFonts w:ascii="Times New Roman" w:hAnsi="Times New Roman"/>
                                    <w:sz w:val="18"/>
                                    <w:szCs w:val="18"/>
                                    <w:lang w:val="kk-KZ"/>
                                  </w:rPr>
                                </w:pPr>
                                <w:r>
                                  <w:rPr>
                                    <w:rFonts w:ascii="Times New Roman" w:hAnsi="Times New Roman"/>
                                    <w:b/>
                                    <w:sz w:val="18"/>
                                    <w:szCs w:val="18"/>
                                    <w:lang w:val="kk-KZ"/>
                                  </w:rPr>
                                  <w:t xml:space="preserve">                                       </w:t>
                                </w:r>
                                <w:r w:rsidRPr="00C72362">
                                  <w:rPr>
                                    <w:rFonts w:ascii="Times New Roman" w:hAnsi="Times New Roman"/>
                                    <w:b/>
                                    <w:sz w:val="18"/>
                                    <w:szCs w:val="18"/>
                                    <w:lang w:val="kk-KZ"/>
                                  </w:rPr>
                                  <w:t>Результат</w:t>
                                </w:r>
                                <w:r w:rsidRPr="00C72362">
                                  <w:rPr>
                                    <w:rFonts w:ascii="Times New Roman" w:hAnsi="Times New Roman"/>
                                    <w:sz w:val="18"/>
                                    <w:szCs w:val="18"/>
                                    <w:lang w:val="kk-KZ"/>
                                  </w:rPr>
                                  <w:t xml:space="preserve">: </w:t>
                                </w:r>
                                <w:r w:rsidRPr="00C72362">
                                  <w:rPr>
                                    <w:rFonts w:ascii="Times New Roman" w:hAnsi="Times New Roman"/>
                                    <w:sz w:val="18"/>
                                    <w:szCs w:val="18"/>
                                  </w:rPr>
                                  <w:t>вторичная языковая личность студент</w:t>
                                </w:r>
                                <w:r>
                                  <w:rPr>
                                    <w:rFonts w:ascii="Times New Roman" w:hAnsi="Times New Roman"/>
                                    <w:sz w:val="18"/>
                                    <w:szCs w:val="18"/>
                                  </w:rPr>
                                  <w:t>а</w:t>
                                </w:r>
                              </w:p>
                              <w:p w:rsidR="00DD7457" w:rsidRPr="008D3903" w:rsidRDefault="00DD7457" w:rsidP="00444AF8">
                                <w:pPr>
                                  <w:spacing w:after="0" w:line="240" w:lineRule="auto"/>
                                  <w:jc w:val="center"/>
                                  <w:rPr>
                                    <w:rFonts w:ascii="Times New Roman" w:hAnsi="Times New Roman"/>
                                    <w:sz w:val="18"/>
                                    <w:szCs w:val="18"/>
                                    <w:lang w:val="kk-K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Прямоугольник 97"/>
                          <wps:cNvSpPr>
                            <a:spLocks/>
                          </wps:cNvSpPr>
                          <wps:spPr>
                            <a:xfrm>
                              <a:off x="177800" y="6743700"/>
                              <a:ext cx="2202217" cy="1589779"/>
                            </a:xfrm>
                            <a:prstGeom prst="rect">
                              <a:avLst/>
                            </a:prstGeom>
                            <a:solidFill>
                              <a:sysClr val="window" lastClr="FFFFFF"/>
                            </a:solidFill>
                            <a:ln w="9525" cap="flat" cmpd="sng" algn="ctr">
                              <a:solidFill>
                                <a:sysClr val="windowText" lastClr="000000"/>
                              </a:solidFill>
                              <a:prstDash val="solid"/>
                            </a:ln>
                            <a:effectLst/>
                            <a:scene3d>
                              <a:camera prst="orthographicFront"/>
                              <a:lightRig rig="threePt" dir="t"/>
                            </a:scene3d>
                            <a:sp3d>
                              <a:bevelT prst="relaxedInset"/>
                            </a:sp3d>
                          </wps:spPr>
                          <wps:txbx>
                            <w:txbxContent>
                              <w:p w:rsidR="00DD7457" w:rsidRPr="00E54D70" w:rsidRDefault="00DD7457" w:rsidP="00444AF8">
                                <w:pPr>
                                  <w:spacing w:after="0" w:line="240" w:lineRule="auto"/>
                                  <w:jc w:val="both"/>
                                  <w:rPr>
                                    <w:rFonts w:ascii="Times New Roman" w:hAnsi="Times New Roman"/>
                                    <w:sz w:val="18"/>
                                    <w:szCs w:val="18"/>
                                    <w:lang w:val="kk-KZ"/>
                                  </w:rPr>
                                </w:pPr>
                                <w:r>
                                  <w:rPr>
                                    <w:rFonts w:ascii="Times New Roman" w:hAnsi="Times New Roman"/>
                                    <w:b/>
                                    <w:color w:val="000000" w:themeColor="text1"/>
                                    <w:sz w:val="18"/>
                                    <w:szCs w:val="18"/>
                                    <w:lang w:val="kk-KZ"/>
                                  </w:rPr>
                                  <w:t xml:space="preserve">Методический комплекс: </w:t>
                                </w:r>
                                <w:r w:rsidRPr="00E54D70">
                                  <w:rPr>
                                    <w:rFonts w:ascii="Times New Roman" w:hAnsi="Times New Roman"/>
                                    <w:sz w:val="18"/>
                                    <w:szCs w:val="18"/>
                                  </w:rPr>
                                  <w:t>программа элективной дисциплины «Основы психолингвистики» для обучающихся по специальности 6В01702 – Подготовка учителя русского языка и литературы и 6В01705 – Подготовка учителя русского языка и литературы в школах с нерусским языком обучения;</w:t>
                                </w:r>
                                <w:r w:rsidRPr="00E54D70">
                                  <w:rPr>
                                    <w:rFonts w:ascii="Times New Roman" w:hAnsi="Times New Roman"/>
                                    <w:bCs/>
                                    <w:sz w:val="18"/>
                                    <w:szCs w:val="18"/>
                                    <w:lang w:val="kk-KZ"/>
                                  </w:rPr>
                                  <w:t xml:space="preserve"> дидактический материал: система упражнений и заданий, комплекс тестовых заданий</w:t>
                                </w:r>
                                <w:r>
                                  <w:rPr>
                                    <w:rFonts w:ascii="Times New Roman" w:hAnsi="Times New Roman"/>
                                    <w:bCs/>
                                    <w:sz w:val="18"/>
                                    <w:szCs w:val="18"/>
                                    <w:lang w:val="kk-KZ"/>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Прямоугольник 116"/>
                          <wps:cNvSpPr>
                            <a:spLocks/>
                          </wps:cNvSpPr>
                          <wps:spPr>
                            <a:xfrm>
                              <a:off x="177800" y="5568950"/>
                              <a:ext cx="1101411" cy="879439"/>
                            </a:xfrm>
                            <a:prstGeom prst="rect">
                              <a:avLst/>
                            </a:prstGeom>
                            <a:solidFill>
                              <a:sysClr val="window" lastClr="FFFFFF"/>
                            </a:solidFill>
                            <a:ln w="9525" cap="flat" cmpd="sng" algn="ctr">
                              <a:solidFill>
                                <a:sysClr val="windowText" lastClr="000000"/>
                              </a:solidFill>
                              <a:prstDash val="solid"/>
                            </a:ln>
                            <a:effectLst/>
                            <a:scene3d>
                              <a:camera prst="orthographicFront"/>
                              <a:lightRig rig="threePt" dir="t"/>
                            </a:scene3d>
                            <a:sp3d>
                              <a:bevelT prst="relaxedInset"/>
                            </a:sp3d>
                          </wps:spPr>
                          <wps:txbx>
                            <w:txbxContent>
                              <w:p w:rsidR="00DD7457" w:rsidRPr="00C60A73" w:rsidRDefault="00DD7457" w:rsidP="00444AF8">
                                <w:pPr>
                                  <w:spacing w:after="0" w:line="240" w:lineRule="auto"/>
                                  <w:jc w:val="center"/>
                                  <w:rPr>
                                    <w:rFonts w:ascii="Times New Roman" w:hAnsi="Times New Roman"/>
                                    <w:sz w:val="18"/>
                                    <w:szCs w:val="18"/>
                                    <w:lang w:val="kk-KZ"/>
                                  </w:rPr>
                                </w:pPr>
                                <w:r w:rsidRPr="00C60A73">
                                  <w:rPr>
                                    <w:rFonts w:ascii="Times New Roman" w:hAnsi="Times New Roman"/>
                                  </w:rPr>
                                  <w:t>Уровень учебных достижений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9" name="Соединитель: уступ 12"/>
                          <wps:cNvCnPr>
                            <a:cxnSpLocks noChangeShapeType="1"/>
                          </wps:cNvCnPr>
                          <wps:spPr bwMode="auto">
                            <a:xfrm flipV="1">
                              <a:off x="3060700" y="4927600"/>
                              <a:ext cx="175793" cy="5435"/>
                            </a:xfrm>
                            <a:prstGeom prst="bentConnector3">
                              <a:avLst>
                                <a:gd name="adj1" fmla="val 10754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90" name="Соединитель: уступ 12"/>
                          <wps:cNvCnPr>
                            <a:cxnSpLocks noChangeShapeType="1"/>
                          </wps:cNvCnPr>
                          <wps:spPr bwMode="auto">
                            <a:xfrm flipV="1">
                              <a:off x="4730750" y="4927600"/>
                              <a:ext cx="175793" cy="5435"/>
                            </a:xfrm>
                            <a:prstGeom prst="bentConnector3">
                              <a:avLst>
                                <a:gd name="adj1" fmla="val 10754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91" name="Прямоугольник 1091"/>
                          <wps:cNvSpPr>
                            <a:spLocks/>
                          </wps:cNvSpPr>
                          <wps:spPr>
                            <a:xfrm>
                              <a:off x="4800600" y="6743700"/>
                              <a:ext cx="1892240" cy="1590357"/>
                            </a:xfrm>
                            <a:prstGeom prst="rect">
                              <a:avLst/>
                            </a:prstGeom>
                            <a:solidFill>
                              <a:sysClr val="window" lastClr="FFFFFF"/>
                            </a:solidFill>
                            <a:ln w="9525" cap="flat" cmpd="sng" algn="ctr">
                              <a:solidFill>
                                <a:sysClr val="windowText" lastClr="000000"/>
                              </a:solidFill>
                              <a:prstDash val="solid"/>
                            </a:ln>
                            <a:effectLst/>
                            <a:scene3d>
                              <a:camera prst="orthographicFront"/>
                              <a:lightRig rig="threePt" dir="t"/>
                            </a:scene3d>
                            <a:sp3d>
                              <a:bevelT prst="relaxedInset"/>
                            </a:sp3d>
                          </wps:spPr>
                          <wps:txbx>
                            <w:txbxContent>
                              <w:p w:rsidR="00DD7457" w:rsidRPr="000E0F50" w:rsidRDefault="00DD7457" w:rsidP="000C7FFA">
                                <w:pPr>
                                  <w:pStyle w:val="a7"/>
                                  <w:tabs>
                                    <w:tab w:val="left" w:pos="993"/>
                                    <w:tab w:val="left" w:pos="1134"/>
                                  </w:tabs>
                                  <w:spacing w:before="0" w:after="0"/>
                                  <w:ind w:firstLine="0"/>
                                  <w:contextualSpacing/>
                                  <w:jc w:val="both"/>
                                  <w:rPr>
                                    <w:rFonts w:ascii="Times New Roman" w:hAnsi="Times New Roman"/>
                                    <w:sz w:val="16"/>
                                    <w:szCs w:val="16"/>
                                    <w:lang w:val="kk-KZ"/>
                                  </w:rPr>
                                </w:pPr>
                                <w:r w:rsidRPr="000E0F50">
                                  <w:rPr>
                                    <w:rFonts w:ascii="Times New Roman" w:hAnsi="Times New Roman"/>
                                    <w:b/>
                                    <w:color w:val="000000" w:themeColor="text1"/>
                                    <w:sz w:val="16"/>
                                    <w:szCs w:val="16"/>
                                    <w:lang w:val="kk-KZ"/>
                                  </w:rPr>
                                  <w:t xml:space="preserve">Материалы: </w:t>
                                </w:r>
                                <w:r w:rsidRPr="000E0F50">
                                  <w:rPr>
                                    <w:rFonts w:ascii="Times New Roman" w:hAnsi="Times New Roman"/>
                                    <w:sz w:val="16"/>
                                    <w:szCs w:val="16"/>
                                  </w:rPr>
                                  <w:t xml:space="preserve">1) </w:t>
                                </w:r>
                                <w:r w:rsidRPr="000E0F50">
                                  <w:rPr>
                                    <w:rFonts w:ascii="Times New Roman" w:hAnsi="Times New Roman"/>
                                    <w:i/>
                                    <w:sz w:val="16"/>
                                    <w:szCs w:val="16"/>
                                  </w:rPr>
                                  <w:t xml:space="preserve">материалы полевых </w:t>
                                </w:r>
                                <w:r w:rsidRPr="000E0F50">
                                  <w:rPr>
                                    <w:rFonts w:ascii="Times New Roman" w:hAnsi="Times New Roman"/>
                                    <w:sz w:val="16"/>
                                    <w:szCs w:val="16"/>
                                  </w:rPr>
                                  <w:t>экспериментальных исследований – ассоциативные реакции, полученные в ходе проведения (САЭ)</w:t>
                                </w:r>
                                <w:r>
                                  <w:rPr>
                                    <w:rFonts w:ascii="Times New Roman" w:hAnsi="Times New Roman"/>
                                    <w:sz w:val="16"/>
                                    <w:szCs w:val="16"/>
                                  </w:rPr>
                                  <w:t xml:space="preserve">; </w:t>
                                </w:r>
                                <w:r w:rsidRPr="000E0F50">
                                  <w:rPr>
                                    <w:rFonts w:ascii="Times New Roman" w:hAnsi="Times New Roman"/>
                                    <w:sz w:val="16"/>
                                    <w:szCs w:val="16"/>
                                  </w:rPr>
                                  <w:t>2) гештальты стимулов из концептосферы</w:t>
                                </w:r>
                                <w:r w:rsidRPr="00D0775C">
                                  <w:rPr>
                                    <w:rFonts w:ascii="Times New Roman" w:hAnsi="Times New Roman"/>
                                    <w:sz w:val="28"/>
                                    <w:szCs w:val="28"/>
                                  </w:rPr>
                                  <w:t xml:space="preserve"> </w:t>
                                </w:r>
                                <w:r w:rsidRPr="000E0F50">
                                  <w:rPr>
                                    <w:rFonts w:ascii="Times New Roman" w:hAnsi="Times New Roman"/>
                                    <w:sz w:val="16"/>
                                    <w:szCs w:val="16"/>
                                  </w:rPr>
                                  <w:t>«Семейно-родственные отношения»;</w:t>
                                </w:r>
                                <w:r w:rsidRPr="00D0775C">
                                  <w:rPr>
                                    <w:rFonts w:ascii="Times New Roman" w:hAnsi="Times New Roman"/>
                                    <w:sz w:val="28"/>
                                    <w:szCs w:val="28"/>
                                  </w:rPr>
                                  <w:t xml:space="preserve"> </w:t>
                                </w:r>
                                <w:r w:rsidRPr="000E0F50">
                                  <w:rPr>
                                    <w:rFonts w:ascii="Times New Roman" w:hAnsi="Times New Roman"/>
                                    <w:sz w:val="16"/>
                                    <w:szCs w:val="16"/>
                                  </w:rPr>
                                  <w:t xml:space="preserve">3) </w:t>
                                </w:r>
                                <w:r>
                                  <w:rPr>
                                    <w:rFonts w:ascii="Times New Roman" w:hAnsi="Times New Roman"/>
                                    <w:sz w:val="16"/>
                                    <w:szCs w:val="16"/>
                                  </w:rPr>
                                  <w:t>т</w:t>
                                </w:r>
                                <w:r w:rsidRPr="000E0F50">
                                  <w:rPr>
                                    <w:rFonts w:ascii="Times New Roman" w:hAnsi="Times New Roman"/>
                                    <w:i/>
                                    <w:sz w:val="16"/>
                                    <w:szCs w:val="16"/>
                                  </w:rPr>
                                  <w:t>ексты</w:t>
                                </w:r>
                                <w:r w:rsidRPr="000E0F50">
                                  <w:rPr>
                                    <w:rFonts w:ascii="Times New Roman" w:hAnsi="Times New Roman"/>
                                    <w:sz w:val="16"/>
                                    <w:szCs w:val="16"/>
                                  </w:rPr>
                                  <w:t xml:space="preserve"> из художественных произведений</w:t>
                                </w:r>
                                <w:r>
                                  <w:rPr>
                                    <w:rFonts w:ascii="Times New Roman" w:hAnsi="Times New Roman"/>
                                    <w:sz w:val="16"/>
                                    <w:szCs w:val="16"/>
                                  </w:rPr>
                                  <w:t xml:space="preserve"> </w:t>
                                </w:r>
                              </w:p>
                              <w:p w:rsidR="00DD7457" w:rsidRPr="0059318E" w:rsidRDefault="00DD7457" w:rsidP="00444AF8">
                                <w:pPr>
                                  <w:spacing w:after="0" w:line="240" w:lineRule="auto"/>
                                  <w:jc w:val="both"/>
                                  <w:rPr>
                                    <w:rFonts w:ascii="Times New Roman" w:hAnsi="Times New Roman"/>
                                    <w:sz w:val="17"/>
                                    <w:szCs w:val="17"/>
                                    <w:lang w:val="kk-K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2" name="Прямоугольник 1092"/>
                          <wps:cNvSpPr>
                            <a:spLocks/>
                          </wps:cNvSpPr>
                          <wps:spPr>
                            <a:xfrm>
                              <a:off x="1409700" y="6178550"/>
                              <a:ext cx="1649906" cy="270568"/>
                            </a:xfrm>
                            <a:prstGeom prst="rect">
                              <a:avLst/>
                            </a:prstGeom>
                            <a:solidFill>
                              <a:sysClr val="window" lastClr="FFFFFF"/>
                            </a:solidFill>
                            <a:ln w="9525" cap="flat" cmpd="sng" algn="ctr">
                              <a:solidFill>
                                <a:sysClr val="windowText" lastClr="000000"/>
                              </a:solidFill>
                              <a:prstDash val="solid"/>
                            </a:ln>
                            <a:effectLst/>
                          </wps:spPr>
                          <wps:txbx>
                            <w:txbxContent>
                              <w:p w:rsidR="00DD7457" w:rsidRPr="00516E03" w:rsidRDefault="00DD7457" w:rsidP="00444AF8">
                                <w:pPr>
                                  <w:spacing w:after="0" w:line="240" w:lineRule="auto"/>
                                  <w:jc w:val="center"/>
                                  <w:rPr>
                                    <w:rFonts w:ascii="Times New Roman" w:hAnsi="Times New Roman"/>
                                    <w:b/>
                                    <w:bCs/>
                                    <w:sz w:val="18"/>
                                    <w:szCs w:val="18"/>
                                    <w:lang w:val="kk-KZ"/>
                                  </w:rPr>
                                </w:pPr>
                                <w:r w:rsidRPr="00516E03">
                                  <w:rPr>
                                    <w:rFonts w:ascii="Times New Roman" w:hAnsi="Times New Roman"/>
                                    <w:b/>
                                    <w:bCs/>
                                    <w:sz w:val="18"/>
                                    <w:szCs w:val="18"/>
                                  </w:rPr>
                                  <w:t>Высокий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Соединитель: уступ 12"/>
                          <wps:cNvCnPr>
                            <a:cxnSpLocks noChangeShapeType="1"/>
                          </wps:cNvCnPr>
                          <wps:spPr bwMode="auto">
                            <a:xfrm flipV="1">
                              <a:off x="1276350" y="6280150"/>
                              <a:ext cx="135469" cy="54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9" name="Соединитель: уступ 12"/>
                          <wps:cNvCnPr>
                            <a:cxnSpLocks noChangeShapeType="1"/>
                          </wps:cNvCnPr>
                          <wps:spPr bwMode="auto">
                            <a:xfrm flipV="1">
                              <a:off x="3060700" y="6286500"/>
                              <a:ext cx="175793" cy="5435"/>
                            </a:xfrm>
                            <a:prstGeom prst="bentConnector3">
                              <a:avLst>
                                <a:gd name="adj1" fmla="val 10754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0" name="Соединитель: уступ 12"/>
                          <wps:cNvCnPr>
                            <a:cxnSpLocks noChangeShapeType="1"/>
                          </wps:cNvCnPr>
                          <wps:spPr bwMode="auto">
                            <a:xfrm flipV="1">
                              <a:off x="4876800" y="6286500"/>
                              <a:ext cx="175793" cy="5435"/>
                            </a:xfrm>
                            <a:prstGeom prst="bentConnector3">
                              <a:avLst>
                                <a:gd name="adj1" fmla="val 10754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17" name="Соединитель: уступ 12"/>
                          <wps:cNvCnPr>
                            <a:cxnSpLocks noChangeShapeType="1"/>
                          </wps:cNvCnPr>
                          <wps:spPr bwMode="auto">
                            <a:xfrm flipV="1">
                              <a:off x="0" y="4921250"/>
                              <a:ext cx="175793" cy="5436"/>
                            </a:xfrm>
                            <a:prstGeom prst="bentConnector3">
                              <a:avLst>
                                <a:gd name="adj1" fmla="val 10754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18" name="Соединитель: уступ 12"/>
                          <wps:cNvCnPr>
                            <a:cxnSpLocks noChangeShapeType="1"/>
                          </wps:cNvCnPr>
                          <wps:spPr bwMode="auto">
                            <a:xfrm flipV="1">
                              <a:off x="0" y="3829050"/>
                              <a:ext cx="175793" cy="5436"/>
                            </a:xfrm>
                            <a:prstGeom prst="bentConnector3">
                              <a:avLst>
                                <a:gd name="adj1" fmla="val 10754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19" name="Соединитель: уступ 12"/>
                          <wps:cNvCnPr>
                            <a:cxnSpLocks noChangeShapeType="1"/>
                          </wps:cNvCnPr>
                          <wps:spPr bwMode="auto">
                            <a:xfrm flipV="1">
                              <a:off x="0" y="3067050"/>
                              <a:ext cx="175793" cy="5436"/>
                            </a:xfrm>
                            <a:prstGeom prst="bentConnector3">
                              <a:avLst>
                                <a:gd name="adj1" fmla="val 10754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21" name="Соединитель: уступ 12"/>
                          <wps:cNvCnPr>
                            <a:cxnSpLocks noChangeShapeType="1"/>
                          </wps:cNvCnPr>
                          <wps:spPr bwMode="auto">
                            <a:xfrm flipV="1">
                              <a:off x="0" y="6153150"/>
                              <a:ext cx="175793" cy="5436"/>
                            </a:xfrm>
                            <a:prstGeom prst="bentConnector3">
                              <a:avLst>
                                <a:gd name="adj1" fmla="val 10754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s:wsp>
                        <wps:cNvPr id="1151" name="Соединитель: уступ 10"/>
                        <wps:cNvCnPr>
                          <a:cxnSpLocks noChangeShapeType="1"/>
                        </wps:cNvCnPr>
                        <wps:spPr bwMode="auto">
                          <a:xfrm rot="16200000" flipH="1">
                            <a:off x="3334702" y="6616383"/>
                            <a:ext cx="156844" cy="49297"/>
                          </a:xfrm>
                          <a:prstGeom prst="bentConnector3">
                            <a:avLst>
                              <a:gd name="adj1" fmla="val -1234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2" name="Соединитель: уступ 10"/>
                        <wps:cNvCnPr>
                          <a:cxnSpLocks noChangeShapeType="1"/>
                        </wps:cNvCnPr>
                        <wps:spPr bwMode="auto">
                          <a:xfrm rot="16200000" flipH="1">
                            <a:off x="2814003" y="3816032"/>
                            <a:ext cx="88584" cy="5716590"/>
                          </a:xfrm>
                          <a:prstGeom prst="bentConnector3">
                            <a:avLst>
                              <a:gd name="adj1" fmla="val -9705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32" name="Соединитель: уступ 10"/>
                        <wps:cNvCnPr>
                          <a:cxnSpLocks noChangeShapeType="1"/>
                        </wps:cNvCnPr>
                        <wps:spPr bwMode="auto">
                          <a:xfrm rot="16200000" flipH="1">
                            <a:off x="979170" y="6616700"/>
                            <a:ext cx="153035" cy="45719"/>
                          </a:xfrm>
                          <a:prstGeom prst="bentConnector3">
                            <a:avLst>
                              <a:gd name="adj1" fmla="val -1234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Группа 458" o:spid="_x0000_s1026" style="position:absolute;left:0;text-align:left;margin-left:2.25pt;margin-top:8.85pt;width:475.8pt;height:694.45pt;z-index:251727872;mso-width-relative:margin;mso-height-relative:margin" coordsize="66941,88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">
                <v:group id="Группа 333" o:spid="_x0000_s1027" style="position:absolute;left:12;width:66929;height:88193" coordsize="66928,88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rect id="Прямоугольник 86" o:spid="_x0000_s1028" style="position:absolute;left:22288;top:25971;width:22364;height:9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" fillcolor="window" strokecolor="windowText">
                    <v:path arrowok="t"/>
                    <v:textbox>
                      <w:txbxContent>
                        <w:p w:rsidR="00DD7457" w:rsidRDefault="00DD7457" w:rsidP="000C7FFA">
                          <w:pPr>
                            <w:spacing w:after="0" w:line="240" w:lineRule="auto"/>
                            <w:jc w:val="both"/>
                          </w:pPr>
                          <w:r w:rsidRPr="00CC4709">
                            <w:rPr>
                              <w:rFonts w:ascii="Times New Roman" w:hAnsi="Times New Roman"/>
                              <w:b/>
                              <w:sz w:val="18"/>
                              <w:szCs w:val="18"/>
                              <w:lang w:val="kk-KZ"/>
                            </w:rPr>
                            <w:t xml:space="preserve">Задачи: </w:t>
                          </w:r>
                          <w:r w:rsidRPr="00F21AFE">
                            <w:rPr>
                              <w:rFonts w:ascii="Times New Roman" w:hAnsi="Times New Roman"/>
                              <w:sz w:val="18"/>
                              <w:szCs w:val="18"/>
                            </w:rPr>
                            <w:t>1)</w:t>
                          </w:r>
                          <w:r>
                            <w:rPr>
                              <w:rFonts w:ascii="Times New Roman" w:hAnsi="Times New Roman"/>
                              <w:sz w:val="18"/>
                              <w:szCs w:val="18"/>
                            </w:rPr>
                            <w:t xml:space="preserve"> </w:t>
                          </w:r>
                          <w:r w:rsidRPr="00F21AFE">
                            <w:rPr>
                              <w:rFonts w:ascii="Times New Roman" w:hAnsi="Times New Roman"/>
                              <w:sz w:val="18"/>
                              <w:szCs w:val="18"/>
                            </w:rPr>
                            <w:t>изучить научно-теоретическую и методическую литературу</w:t>
                          </w:r>
                          <w:r>
                            <w:rPr>
                              <w:rFonts w:ascii="Times New Roman" w:hAnsi="Times New Roman"/>
                              <w:sz w:val="18"/>
                              <w:szCs w:val="18"/>
                            </w:rPr>
                            <w:t xml:space="preserve">; </w:t>
                          </w:r>
                          <w:r w:rsidRPr="00F21AFE">
                            <w:rPr>
                              <w:rFonts w:ascii="Times New Roman" w:hAnsi="Times New Roman"/>
                              <w:sz w:val="18"/>
                              <w:szCs w:val="18"/>
                            </w:rPr>
                            <w:t>2)</w:t>
                          </w:r>
                          <w:r>
                            <w:rPr>
                              <w:rFonts w:ascii="Times New Roman" w:hAnsi="Times New Roman"/>
                              <w:sz w:val="18"/>
                              <w:szCs w:val="18"/>
                            </w:rPr>
                            <w:t xml:space="preserve"> </w:t>
                          </w:r>
                          <w:r w:rsidRPr="00F21AFE">
                            <w:rPr>
                              <w:rFonts w:ascii="Times New Roman" w:hAnsi="Times New Roman"/>
                              <w:sz w:val="18"/>
                              <w:szCs w:val="18"/>
                            </w:rPr>
                            <w:t>провести ассоциативный эксперимент</w:t>
                          </w:r>
                          <w:r>
                            <w:rPr>
                              <w:rFonts w:ascii="Times New Roman" w:hAnsi="Times New Roman"/>
                              <w:sz w:val="18"/>
                              <w:szCs w:val="18"/>
                            </w:rPr>
                            <w:t xml:space="preserve">; </w:t>
                          </w:r>
                          <w:r w:rsidRPr="00F21AFE">
                            <w:rPr>
                              <w:rFonts w:ascii="Times New Roman" w:hAnsi="Times New Roman"/>
                              <w:sz w:val="18"/>
                              <w:szCs w:val="18"/>
                            </w:rPr>
                            <w:t>3)</w:t>
                          </w:r>
                          <w:r>
                            <w:rPr>
                              <w:rFonts w:ascii="Times New Roman" w:hAnsi="Times New Roman"/>
                              <w:sz w:val="18"/>
                              <w:szCs w:val="18"/>
                            </w:rPr>
                            <w:t xml:space="preserve"> </w:t>
                          </w:r>
                          <w:r w:rsidRPr="00F21AFE">
                            <w:rPr>
                              <w:rFonts w:ascii="Times New Roman" w:hAnsi="Times New Roman"/>
                              <w:sz w:val="18"/>
                              <w:szCs w:val="18"/>
                            </w:rPr>
                            <w:t>провести сопоставительный анализ АВС</w:t>
                          </w:r>
                          <w:r>
                            <w:rPr>
                              <w:rFonts w:ascii="Times New Roman" w:hAnsi="Times New Roman"/>
                              <w:sz w:val="18"/>
                              <w:szCs w:val="18"/>
                            </w:rPr>
                            <w:t xml:space="preserve">; </w:t>
                          </w:r>
                          <w:r w:rsidRPr="00F21AFE">
                            <w:rPr>
                              <w:rFonts w:ascii="Times New Roman" w:hAnsi="Times New Roman"/>
                              <w:sz w:val="18"/>
                              <w:szCs w:val="18"/>
                            </w:rPr>
                            <w:t>4)</w:t>
                          </w:r>
                          <w:r>
                            <w:rPr>
                              <w:rFonts w:ascii="Times New Roman" w:hAnsi="Times New Roman"/>
                              <w:sz w:val="18"/>
                              <w:szCs w:val="18"/>
                            </w:rPr>
                            <w:t xml:space="preserve"> </w:t>
                          </w:r>
                          <w:r w:rsidRPr="00F21AFE">
                            <w:rPr>
                              <w:rFonts w:ascii="Times New Roman" w:hAnsi="Times New Roman"/>
                              <w:sz w:val="18"/>
                              <w:szCs w:val="18"/>
                            </w:rPr>
                            <w:t>разработать структурно-содержательную методическую модель</w:t>
                          </w:r>
                        </w:p>
                        <w:p w:rsidR="00DD7457" w:rsidRPr="000C7FFA" w:rsidRDefault="00DD7457" w:rsidP="00444AF8">
                          <w:pPr>
                            <w:spacing w:after="0" w:line="240" w:lineRule="auto"/>
                            <w:jc w:val="both"/>
                            <w:rPr>
                              <w:rFonts w:ascii="Times New Roman" w:hAnsi="Times New Roman"/>
                              <w:sz w:val="18"/>
                              <w:szCs w:val="18"/>
                            </w:rPr>
                          </w:pPr>
                        </w:p>
                      </w:txbxContent>
                    </v:textbox>
                  </v:rect>
                  <v:rect id="Прямоугольник 88" o:spid="_x0000_s1029" style="position:absolute;left:7874;top:13271;width:53154;height:4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" fillcolor="window" strokecolor="windowText">
                    <v:path arrowok="t"/>
                    <v:textbox>
                      <w:txbxContent>
                        <w:p w:rsidR="00DD7457" w:rsidRPr="008D3903" w:rsidRDefault="00DD7457" w:rsidP="00444AF8">
                          <w:pPr>
                            <w:spacing w:after="0" w:line="240" w:lineRule="auto"/>
                            <w:jc w:val="center"/>
                            <w:rPr>
                              <w:rFonts w:ascii="Times New Roman" w:hAnsi="Times New Roman"/>
                              <w:sz w:val="18"/>
                              <w:szCs w:val="18"/>
                              <w:lang w:val="kk-KZ"/>
                            </w:rPr>
                          </w:pPr>
                          <w:r>
                            <w:rPr>
                              <w:rFonts w:ascii="Times New Roman" w:hAnsi="Times New Roman"/>
                              <w:b/>
                              <w:sz w:val="18"/>
                              <w:szCs w:val="18"/>
                              <w:lang w:val="kk-KZ"/>
                            </w:rPr>
                            <w:t>Концептуальная основа</w:t>
                          </w:r>
                          <w:r w:rsidRPr="008D3903">
                            <w:rPr>
                              <w:rFonts w:ascii="Times New Roman" w:hAnsi="Times New Roman"/>
                              <w:b/>
                              <w:sz w:val="18"/>
                              <w:szCs w:val="18"/>
                              <w:lang w:val="kk-KZ"/>
                            </w:rPr>
                            <w:t xml:space="preserve">: </w:t>
                          </w:r>
                          <w:r w:rsidRPr="003D79C0">
                            <w:rPr>
                              <w:rFonts w:ascii="Times New Roman" w:hAnsi="Times New Roman"/>
                              <w:bCs/>
                              <w:sz w:val="18"/>
                              <w:szCs w:val="18"/>
                              <w:lang w:val="kk-KZ"/>
                            </w:rPr>
                            <w:t>повышение качества образования</w:t>
                          </w:r>
                        </w:p>
                        <w:p w:rsidR="00DD7457" w:rsidRPr="008D3903" w:rsidRDefault="00DD7457" w:rsidP="00444AF8">
                          <w:pPr>
                            <w:spacing w:after="0" w:line="240" w:lineRule="auto"/>
                            <w:jc w:val="center"/>
                            <w:rPr>
                              <w:rFonts w:ascii="Times New Roman" w:hAnsi="Times New Roman"/>
                              <w:sz w:val="18"/>
                              <w:szCs w:val="18"/>
                              <w:lang w:val="kk-KZ"/>
                            </w:rPr>
                          </w:pPr>
                          <w:r w:rsidRPr="008D3903">
                            <w:rPr>
                              <w:rFonts w:ascii="Times New Roman" w:hAnsi="Times New Roman"/>
                              <w:b/>
                              <w:sz w:val="18"/>
                              <w:szCs w:val="18"/>
                              <w:lang w:val="kk-KZ"/>
                            </w:rPr>
                            <w:t>Педагогика</w:t>
                          </w:r>
                          <w:r w:rsidRPr="008D3903">
                            <w:rPr>
                              <w:rFonts w:ascii="Times New Roman" w:hAnsi="Times New Roman"/>
                              <w:sz w:val="18"/>
                              <w:szCs w:val="18"/>
                              <w:lang w:val="kk-KZ"/>
                            </w:rPr>
                            <w:t xml:space="preserve">: педагогика </w:t>
                          </w:r>
                          <w:r>
                            <w:rPr>
                              <w:rFonts w:ascii="Times New Roman" w:hAnsi="Times New Roman"/>
                              <w:sz w:val="18"/>
                              <w:szCs w:val="18"/>
                              <w:lang w:val="kk-KZ"/>
                            </w:rPr>
                            <w:t>высшего образования</w:t>
                          </w:r>
                        </w:p>
                      </w:txbxContent>
                    </v:textbox>
                  </v:rect>
                  <v:rect id="Прямоугольник 89" o:spid="_x0000_s1030" style="position:absolute;left:23368;top:18796;width:18498;height:6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" fillcolor="window" strokecolor="windowText">
                    <v:path arrowok="t"/>
                    <v:textbox>
                      <w:txbxContent>
                        <w:p w:rsidR="00DD7457" w:rsidRPr="008D3903" w:rsidRDefault="00DD7457" w:rsidP="00444AF8">
                          <w:pPr>
                            <w:spacing w:after="0" w:line="240" w:lineRule="auto"/>
                            <w:jc w:val="center"/>
                            <w:rPr>
                              <w:rFonts w:ascii="Times New Roman" w:hAnsi="Times New Roman"/>
                              <w:sz w:val="18"/>
                              <w:szCs w:val="18"/>
                              <w:lang w:val="kk-KZ"/>
                            </w:rPr>
                          </w:pPr>
                          <w:r w:rsidRPr="00B713BC">
                            <w:rPr>
                              <w:rFonts w:ascii="Times New Roman" w:hAnsi="Times New Roman"/>
                              <w:b/>
                              <w:bCs/>
                              <w:color w:val="000000" w:themeColor="text1"/>
                              <w:sz w:val="18"/>
                              <w:szCs w:val="18"/>
                              <w:lang w:val="kk-KZ"/>
                            </w:rPr>
                            <w:t xml:space="preserve">Методологические </w:t>
                          </w:r>
                          <w:r>
                            <w:rPr>
                              <w:rFonts w:ascii="Times New Roman" w:hAnsi="Times New Roman"/>
                              <w:b/>
                              <w:bCs/>
                              <w:color w:val="000000" w:themeColor="text1"/>
                              <w:sz w:val="18"/>
                              <w:szCs w:val="18"/>
                              <w:lang w:val="kk-KZ"/>
                            </w:rPr>
                            <w:t>подходы</w:t>
                          </w:r>
                          <w:r w:rsidRPr="008D3903">
                            <w:rPr>
                              <w:rFonts w:ascii="Times New Roman" w:hAnsi="Times New Roman"/>
                              <w:b/>
                              <w:sz w:val="18"/>
                              <w:szCs w:val="18"/>
                              <w:lang w:val="kk-KZ"/>
                            </w:rPr>
                            <w:t>:</w:t>
                          </w:r>
                          <w:r w:rsidRPr="008D3903">
                            <w:rPr>
                              <w:rFonts w:ascii="Times New Roman" w:hAnsi="Times New Roman"/>
                              <w:sz w:val="18"/>
                              <w:szCs w:val="18"/>
                              <w:lang w:val="kk-KZ"/>
                            </w:rPr>
                            <w:t xml:space="preserve"> </w:t>
                          </w:r>
                          <w:r>
                            <w:rPr>
                              <w:rFonts w:ascii="Times New Roman" w:hAnsi="Times New Roman"/>
                              <w:sz w:val="18"/>
                              <w:szCs w:val="18"/>
                              <w:lang w:val="kk-KZ"/>
                            </w:rPr>
                            <w:t xml:space="preserve">лингвокультурологический, </w:t>
                          </w:r>
                          <w:r w:rsidRPr="008D3903">
                            <w:rPr>
                              <w:rFonts w:ascii="Times New Roman" w:hAnsi="Times New Roman"/>
                              <w:sz w:val="18"/>
                              <w:szCs w:val="18"/>
                              <w:lang w:val="kk-KZ"/>
                            </w:rPr>
                            <w:t>интегратив</w:t>
                          </w:r>
                          <w:r>
                            <w:rPr>
                              <w:rFonts w:ascii="Times New Roman" w:hAnsi="Times New Roman"/>
                              <w:sz w:val="18"/>
                              <w:szCs w:val="18"/>
                              <w:lang w:val="kk-KZ"/>
                            </w:rPr>
                            <w:t xml:space="preserve">ный компетентностный </w:t>
                          </w:r>
                        </w:p>
                      </w:txbxContent>
                    </v:textbox>
                  </v:rect>
                  <v:rect id="Прямоугольник 90" o:spid="_x0000_s1031" style="position:absolute;left:1778;top:19050;width:19685;height:6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" fillcolor="window" strokecolor="windowText">
                    <v:path arrowok="t"/>
                    <v:textbox>
                      <w:txbxContent>
                        <w:p w:rsidR="00DD7457" w:rsidRPr="00C937F8" w:rsidRDefault="00DD7457" w:rsidP="00444AF8">
                          <w:pPr>
                            <w:spacing w:after="0" w:line="240" w:lineRule="auto"/>
                            <w:jc w:val="center"/>
                            <w:rPr>
                              <w:rFonts w:ascii="Times New Roman" w:hAnsi="Times New Roman"/>
                              <w:sz w:val="20"/>
                              <w:szCs w:val="20"/>
                              <w:lang w:val="kk-KZ"/>
                            </w:rPr>
                          </w:pPr>
                          <w:r w:rsidRPr="00B713BC">
                            <w:rPr>
                              <w:rFonts w:ascii="Times New Roman" w:hAnsi="Times New Roman"/>
                              <w:b/>
                              <w:bCs/>
                              <w:color w:val="000000" w:themeColor="text1"/>
                              <w:sz w:val="18"/>
                              <w:szCs w:val="18"/>
                              <w:lang w:val="kk-KZ"/>
                            </w:rPr>
                            <w:t>Методологические основы</w:t>
                          </w:r>
                          <w:r>
                            <w:rPr>
                              <w:rFonts w:ascii="Times New Roman" w:hAnsi="Times New Roman"/>
                              <w:color w:val="000000" w:themeColor="text1"/>
                              <w:sz w:val="18"/>
                              <w:szCs w:val="18"/>
                              <w:lang w:val="kk-KZ"/>
                            </w:rPr>
                            <w:t xml:space="preserve"> формирования лингвокультурной компетенции у обучающихся</w:t>
                          </w:r>
                          <w:r>
                            <w:rPr>
                              <w:rFonts w:ascii="Times New Roman" w:hAnsi="Times New Roman"/>
                              <w:b/>
                              <w:color w:val="000000" w:themeColor="text1"/>
                              <w:sz w:val="18"/>
                              <w:szCs w:val="18"/>
                              <w:lang w:val="kk-KZ"/>
                            </w:rPr>
                            <w:t>:</w:t>
                          </w:r>
                        </w:p>
                      </w:txbxContent>
                    </v:textbox>
                  </v:rect>
                  <v:rect id="Прямоугольник 87" o:spid="_x0000_s1032" style="position:absolute;left:46418;top:26543;width:19592;height:7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" fillcolor="window" strokecolor="windowText">
                    <v:path arrowok="t"/>
                    <v:textbox>
                      <w:txbxContent>
                        <w:p w:rsidR="00DD7457" w:rsidRPr="008D3903" w:rsidRDefault="00DD7457" w:rsidP="00444AF8">
                          <w:pPr>
                            <w:spacing w:after="0" w:line="240" w:lineRule="auto"/>
                            <w:jc w:val="both"/>
                            <w:rPr>
                              <w:rFonts w:ascii="Times New Roman" w:hAnsi="Times New Roman"/>
                              <w:sz w:val="18"/>
                              <w:szCs w:val="18"/>
                              <w:lang w:val="kk-KZ"/>
                            </w:rPr>
                          </w:pPr>
                          <w:r>
                            <w:rPr>
                              <w:rFonts w:ascii="Times New Roman" w:hAnsi="Times New Roman"/>
                              <w:b/>
                              <w:sz w:val="18"/>
                              <w:szCs w:val="18"/>
                              <w:lang w:val="kk-KZ"/>
                            </w:rPr>
                            <w:t>Теоретические основы</w:t>
                          </w:r>
                          <w:r w:rsidRPr="008D3903">
                            <w:rPr>
                              <w:rFonts w:ascii="Times New Roman" w:hAnsi="Times New Roman"/>
                              <w:b/>
                              <w:sz w:val="18"/>
                              <w:szCs w:val="18"/>
                              <w:lang w:val="kk-KZ"/>
                            </w:rPr>
                            <w:t xml:space="preserve">: </w:t>
                          </w:r>
                          <w:r w:rsidRPr="0096668C">
                            <w:rPr>
                              <w:rFonts w:ascii="Times New Roman" w:hAnsi="Times New Roman"/>
                              <w:bCs/>
                              <w:sz w:val="18"/>
                              <w:szCs w:val="18"/>
                              <w:lang w:val="kk-KZ"/>
                            </w:rPr>
                            <w:t>психолого-педагогические теории деятел</w:t>
                          </w:r>
                          <w:r>
                            <w:rPr>
                              <w:rFonts w:ascii="Times New Roman" w:hAnsi="Times New Roman"/>
                              <w:bCs/>
                              <w:sz w:val="18"/>
                              <w:szCs w:val="18"/>
                              <w:lang w:val="kk-KZ"/>
                            </w:rPr>
                            <w:t>ь</w:t>
                          </w:r>
                          <w:r w:rsidRPr="0096668C">
                            <w:rPr>
                              <w:rFonts w:ascii="Times New Roman" w:hAnsi="Times New Roman"/>
                              <w:bCs/>
                              <w:sz w:val="18"/>
                              <w:szCs w:val="18"/>
                              <w:lang w:val="kk-KZ"/>
                            </w:rPr>
                            <w:t>ности и развити</w:t>
                          </w:r>
                          <w:r>
                            <w:rPr>
                              <w:rFonts w:ascii="Times New Roman" w:hAnsi="Times New Roman"/>
                              <w:sz w:val="18"/>
                              <w:szCs w:val="18"/>
                              <w:lang w:val="kk-KZ"/>
                            </w:rPr>
                            <w:t>я личности,  теория познания, теория речевой деятельности.</w:t>
                          </w:r>
                        </w:p>
                      </w:txbxContent>
                    </v:textbox>
                  </v:rect>
                  <v:rect id="Прямоугольник 94" o:spid="_x0000_s1033" style="position:absolute;left:5207;width:59633;height:4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" fillcolor="window" strokecolor="#1f497d">
                    <v:path arrowok="t"/>
                    <v:textbox>
                      <w:txbxContent>
                        <w:p w:rsidR="00DD7457" w:rsidRPr="0080230D" w:rsidRDefault="00DD7457" w:rsidP="00444AF8">
                          <w:pPr>
                            <w:spacing w:after="0" w:line="240" w:lineRule="auto"/>
                            <w:ind w:firstLine="567"/>
                            <w:jc w:val="center"/>
                            <w:rPr>
                              <w:b/>
                              <w:bCs/>
                              <w:sz w:val="24"/>
                              <w:szCs w:val="24"/>
                              <w:lang w:val="kk-KZ"/>
                            </w:rPr>
                          </w:pPr>
                          <w:r w:rsidRPr="0080230D">
                            <w:rPr>
                              <w:rFonts w:ascii="Times New Roman" w:hAnsi="Times New Roman"/>
                              <w:b/>
                              <w:bCs/>
                              <w:color w:val="000000" w:themeColor="text1"/>
                              <w:sz w:val="24"/>
                              <w:szCs w:val="24"/>
                              <w:lang w:val="kk-KZ"/>
                            </w:rPr>
                            <w:t>Структурно-содержательная модель формирования вторичной языковой личности обучающихся на занятиях русского языка</w:t>
                          </w:r>
                        </w:p>
                        <w:p w:rsidR="00DD7457" w:rsidRPr="00DD33DB" w:rsidRDefault="00DD7457" w:rsidP="00444AF8">
                          <w:pPr>
                            <w:spacing w:after="0" w:line="240" w:lineRule="auto"/>
                            <w:jc w:val="center"/>
                            <w:rPr>
                              <w:rFonts w:ascii="Times New Roman" w:hAnsi="Times New Roman"/>
                              <w:b/>
                              <w:sz w:val="18"/>
                              <w:szCs w:val="18"/>
                              <w:lang w:val="kk-KZ"/>
                            </w:rPr>
                          </w:pPr>
                        </w:p>
                      </w:txbxContent>
                    </v:textbox>
                  </v:rect>
                  <v:rect id="Прямоугольник 95" o:spid="_x0000_s1034" style="position:absolute;left:1778;top:26924;width:19140;height:7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" fillcolor="window" strokecolor="windowText">
                    <v:path arrowok="t"/>
                    <v:textbox>
                      <w:txbxContent>
                        <w:p w:rsidR="00DD7457" w:rsidRPr="00C937F8" w:rsidRDefault="00DD7457" w:rsidP="00444AF8">
                          <w:pPr>
                            <w:spacing w:after="0" w:line="240" w:lineRule="auto"/>
                            <w:jc w:val="center"/>
                            <w:rPr>
                              <w:rFonts w:ascii="Times New Roman" w:hAnsi="Times New Roman"/>
                              <w:sz w:val="20"/>
                              <w:szCs w:val="20"/>
                              <w:lang w:val="kk-KZ"/>
                            </w:rPr>
                          </w:pPr>
                          <w:r>
                            <w:rPr>
                              <w:rFonts w:ascii="Times New Roman" w:hAnsi="Times New Roman"/>
                              <w:color w:val="000000" w:themeColor="text1"/>
                              <w:sz w:val="18"/>
                              <w:szCs w:val="18"/>
                              <w:lang w:val="kk-KZ"/>
                            </w:rPr>
                            <w:t>Содержание</w:t>
                          </w:r>
                          <w:r w:rsidRPr="00C937F8">
                            <w:rPr>
                              <w:rFonts w:ascii="Times New Roman" w:hAnsi="Times New Roman"/>
                              <w:sz w:val="20"/>
                              <w:szCs w:val="20"/>
                              <w:lang w:val="kk-KZ"/>
                            </w:rPr>
                            <w:t xml:space="preserve"> </w:t>
                          </w:r>
                          <w:r>
                            <w:rPr>
                              <w:rFonts w:ascii="Times New Roman" w:hAnsi="Times New Roman"/>
                              <w:sz w:val="20"/>
                              <w:szCs w:val="20"/>
                              <w:lang w:val="kk-KZ"/>
                            </w:rPr>
                            <w:t>ф</w:t>
                          </w:r>
                          <w:r>
                            <w:rPr>
                              <w:rFonts w:ascii="Times New Roman" w:hAnsi="Times New Roman"/>
                              <w:color w:val="000000" w:themeColor="text1"/>
                              <w:sz w:val="18"/>
                              <w:szCs w:val="18"/>
                              <w:lang w:val="kk-KZ"/>
                            </w:rPr>
                            <w:t>ормирования лингвокультурной компетенции</w:t>
                          </w:r>
                          <w:r>
                            <w:rPr>
                              <w:rFonts w:ascii="Times New Roman" w:hAnsi="Times New Roman"/>
                              <w:b/>
                              <w:color w:val="000000" w:themeColor="text1"/>
                              <w:sz w:val="18"/>
                              <w:szCs w:val="18"/>
                              <w:lang w:val="kk-KZ"/>
                            </w:rPr>
                            <w:t>:</w:t>
                          </w:r>
                        </w:p>
                      </w:txbxContent>
                    </v:textbox>
                  </v:rect>
                  <v:rect id="Прямоугольник 93" o:spid="_x0000_s1035" style="position:absolute;left:22669;top:36195;width:14518;height:4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" fillcolor="window" strokecolor="windowText">
                    <v:path arrowok="t"/>
                    <v:textbox>
                      <w:txbxContent>
                        <w:p w:rsidR="00DD7457" w:rsidRPr="008D3903" w:rsidRDefault="00DD7457" w:rsidP="00444AF8">
                          <w:pPr>
                            <w:spacing w:after="0" w:line="240" w:lineRule="auto"/>
                            <w:rPr>
                              <w:rFonts w:ascii="Times New Roman" w:hAnsi="Times New Roman"/>
                              <w:sz w:val="18"/>
                              <w:szCs w:val="18"/>
                              <w:lang w:val="kk-KZ"/>
                            </w:rPr>
                          </w:pPr>
                          <w:r>
                            <w:rPr>
                              <w:rFonts w:ascii="Times New Roman" w:hAnsi="Times New Roman"/>
                              <w:sz w:val="18"/>
                              <w:szCs w:val="18"/>
                              <w:lang w:val="kk-KZ"/>
                            </w:rPr>
                            <w:t>Мотивационно-ценностный</w:t>
                          </w:r>
                        </w:p>
                      </w:txbxContent>
                    </v:textbox>
                  </v:rect>
                  <v:rect id="Прямоугольник 96" o:spid="_x0000_s1036" style="position:absolute;left:1778;top:36258;width:19218;height:41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" fillcolor="window" strokecolor="windowText">
                    <v:path arrowok="t"/>
                    <v:textbox>
                      <w:txbxContent>
                        <w:p w:rsidR="00DD7457" w:rsidRPr="008D3903" w:rsidRDefault="00DD7457" w:rsidP="00444AF8">
                          <w:pPr>
                            <w:spacing w:after="0" w:line="240" w:lineRule="auto"/>
                            <w:jc w:val="center"/>
                            <w:rPr>
                              <w:rFonts w:ascii="Times New Roman" w:hAnsi="Times New Roman"/>
                              <w:sz w:val="18"/>
                              <w:szCs w:val="18"/>
                              <w:lang w:val="kk-KZ"/>
                            </w:rPr>
                          </w:pPr>
                          <w:r w:rsidRPr="00D72B41">
                            <w:rPr>
                              <w:rFonts w:ascii="Times New Roman" w:hAnsi="Times New Roman"/>
                              <w:b/>
                              <w:sz w:val="16"/>
                              <w:szCs w:val="16"/>
                              <w:lang w:val="kk-KZ"/>
                            </w:rPr>
                            <w:t>КОМПОНЕНТЫ</w:t>
                          </w:r>
                        </w:p>
                      </w:txbxContent>
                    </v:textbox>
                  </v:rect>
                  <v:rect id="Прямоугольник 98" o:spid="_x0000_s1037" style="position:absolute;left:53081;top:36193;width:12923;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" fillcolor="window" strokecolor="windowText">
                    <v:path arrowok="t"/>
                    <v:textbox>
                      <w:txbxContent>
                        <w:p w:rsidR="00DD7457" w:rsidRPr="008D3903" w:rsidRDefault="00DD7457" w:rsidP="00444AF8">
                          <w:pPr>
                            <w:spacing w:after="0" w:line="240" w:lineRule="auto"/>
                            <w:jc w:val="center"/>
                            <w:rPr>
                              <w:rFonts w:ascii="Times New Roman" w:hAnsi="Times New Roman"/>
                              <w:sz w:val="18"/>
                              <w:szCs w:val="18"/>
                              <w:lang w:val="kk-KZ"/>
                            </w:rPr>
                          </w:pPr>
                          <w:r>
                            <w:rPr>
                              <w:rFonts w:ascii="Times New Roman" w:hAnsi="Times New Roman"/>
                              <w:sz w:val="18"/>
                              <w:szCs w:val="18"/>
                              <w:lang w:val="kk-KZ"/>
                            </w:rPr>
                            <w:t>Результативный</w:t>
                          </w:r>
                        </w:p>
                      </w:txbxContent>
                    </v:textbox>
                  </v:rect>
                  <v:rect id="Прямоугольник 99" o:spid="_x0000_s1038" style="position:absolute;left:1778;top:42164;width:19296;height:3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" fillcolor="window" strokecolor="windowText">
                    <v:path arrowok="t"/>
                    <v:textbox>
                      <w:txbxContent>
                        <w:p w:rsidR="00DD7457" w:rsidRPr="008D3903" w:rsidRDefault="00DD7457" w:rsidP="00444AF8">
                          <w:pPr>
                            <w:spacing w:after="0" w:line="240" w:lineRule="auto"/>
                            <w:jc w:val="center"/>
                            <w:rPr>
                              <w:rFonts w:ascii="Times New Roman" w:hAnsi="Times New Roman"/>
                              <w:sz w:val="18"/>
                              <w:szCs w:val="18"/>
                              <w:lang w:val="kk-KZ"/>
                            </w:rPr>
                          </w:pPr>
                          <w:r>
                            <w:rPr>
                              <w:rFonts w:ascii="Times New Roman" w:hAnsi="Times New Roman"/>
                              <w:b/>
                              <w:sz w:val="18"/>
                              <w:szCs w:val="18"/>
                              <w:lang w:val="kk-KZ"/>
                            </w:rPr>
                            <w:t xml:space="preserve">Критерии </w:t>
                          </w:r>
                        </w:p>
                      </w:txbxContent>
                    </v:textbox>
                  </v:rect>
                  <v:rect id="Прямоугольник 100" o:spid="_x0000_s1039" style="position:absolute;left:1778;top:47371;width:10286;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" fillcolor="window" strokecolor="windowText">
                    <v:path arrowok="t"/>
                    <v:textbox>
                      <w:txbxContent>
                        <w:p w:rsidR="00DD7457" w:rsidRPr="008D3903" w:rsidRDefault="00DD7457" w:rsidP="00444AF8">
                          <w:pPr>
                            <w:spacing w:after="0" w:line="240" w:lineRule="auto"/>
                            <w:jc w:val="center"/>
                            <w:rPr>
                              <w:rFonts w:ascii="Times New Roman" w:hAnsi="Times New Roman"/>
                              <w:sz w:val="18"/>
                              <w:szCs w:val="18"/>
                              <w:lang w:val="kk-KZ"/>
                            </w:rPr>
                          </w:pPr>
                          <w:r w:rsidRPr="00D72B41">
                            <w:rPr>
                              <w:rFonts w:ascii="Times New Roman" w:hAnsi="Times New Roman"/>
                              <w:b/>
                              <w:sz w:val="16"/>
                              <w:szCs w:val="16"/>
                              <w:lang w:val="kk-KZ"/>
                            </w:rPr>
                            <w:t>ПОКАЗАТЕЛИ</w:t>
                          </w:r>
                        </w:p>
                      </w:txbxContent>
                    </v:textbox>
                  </v:rect>
                  <v:rect id="Прямоугольник 102" o:spid="_x0000_s1040" style="position:absolute;left:38798;top:36068;width:12567;height:4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" fillcolor="window" strokecolor="windowText">
                    <v:path arrowok="t"/>
                    <v:textbox>
                      <w:txbxContent>
                        <w:p w:rsidR="00DD7457" w:rsidRPr="008D3903" w:rsidRDefault="00DD7457" w:rsidP="00444AF8">
                          <w:pPr>
                            <w:spacing w:after="0" w:line="240" w:lineRule="auto"/>
                            <w:jc w:val="center"/>
                            <w:rPr>
                              <w:rFonts w:ascii="Times New Roman" w:hAnsi="Times New Roman"/>
                              <w:sz w:val="18"/>
                              <w:szCs w:val="18"/>
                              <w:lang w:val="kk-KZ"/>
                            </w:rPr>
                          </w:pPr>
                          <w:r>
                            <w:rPr>
                              <w:rFonts w:ascii="Times New Roman" w:hAnsi="Times New Roman"/>
                              <w:sz w:val="18"/>
                              <w:szCs w:val="18"/>
                              <w:lang w:val="kk-KZ"/>
                            </w:rPr>
                            <w:t>Когнитивный</w:t>
                          </w:r>
                        </w:p>
                      </w:txbxContent>
                    </v:textbox>
                  </v:rect>
                  <v:rect id="Прямоугольник 103" o:spid="_x0000_s1041" style="position:absolute;left:37211;top:42227;width:14128;height:2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" fillcolor="window" strokecolor="windowText">
                    <v:path arrowok="t"/>
                    <v:textbox>
                      <w:txbxContent>
                        <w:p w:rsidR="00DD7457" w:rsidRPr="00336B44" w:rsidRDefault="00DD7457" w:rsidP="00444AF8">
                          <w:pPr>
                            <w:spacing w:after="0" w:line="240" w:lineRule="auto"/>
                            <w:jc w:val="center"/>
                            <w:rPr>
                              <w:rFonts w:ascii="Times New Roman" w:hAnsi="Times New Roman"/>
                              <w:sz w:val="18"/>
                              <w:szCs w:val="18"/>
                              <w:lang w:val="kk-KZ"/>
                            </w:rPr>
                          </w:pPr>
                          <w:r>
                            <w:rPr>
                              <w:rFonts w:ascii="Times New Roman" w:hAnsi="Times New Roman"/>
                              <w:color w:val="000000" w:themeColor="text1"/>
                              <w:sz w:val="18"/>
                              <w:szCs w:val="18"/>
                              <w:lang w:val="kk-KZ"/>
                            </w:rPr>
                            <w:t>Ценностный</w:t>
                          </w:r>
                        </w:p>
                      </w:txbxContent>
                    </v:textbox>
                  </v:rect>
                  <v:rect id="Прямоугольник 101" o:spid="_x0000_s1042" style="position:absolute;left:14097;top:47498;width:16495;height:13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" fillcolor="window" strokecolor="windowText">
                    <v:path arrowok="t"/>
                    <v:textbox>
                      <w:txbxContent>
                        <w:p w:rsidR="00DD7457" w:rsidRPr="00A354B6" w:rsidRDefault="00DD7457" w:rsidP="00444AF8">
                          <w:pPr>
                            <w:spacing w:after="0" w:line="240" w:lineRule="auto"/>
                            <w:jc w:val="both"/>
                            <w:rPr>
                              <w:rFonts w:ascii="Times New Roman" w:hAnsi="Times New Roman"/>
                              <w:bCs/>
                              <w:color w:val="000000" w:themeColor="text1"/>
                              <w:sz w:val="17"/>
                              <w:szCs w:val="17"/>
                              <w:lang w:val="kk-KZ"/>
                            </w:rPr>
                          </w:pPr>
                          <w:r>
                            <w:rPr>
                              <w:rFonts w:ascii="Times New Roman" w:hAnsi="Times New Roman"/>
                              <w:bCs/>
                              <w:color w:val="000000" w:themeColor="text1"/>
                              <w:sz w:val="18"/>
                              <w:szCs w:val="18"/>
                              <w:lang w:val="kk-KZ"/>
                            </w:rPr>
                            <w:t xml:space="preserve">- </w:t>
                          </w:r>
                          <w:r w:rsidRPr="00A354B6">
                            <w:rPr>
                              <w:rFonts w:ascii="Times New Roman" w:hAnsi="Times New Roman"/>
                              <w:bCs/>
                              <w:color w:val="000000" w:themeColor="text1"/>
                              <w:sz w:val="17"/>
                              <w:szCs w:val="17"/>
                              <w:lang w:val="kk-KZ"/>
                            </w:rPr>
                            <w:t>знание базовых общекуль</w:t>
                          </w:r>
                          <w:r>
                            <w:rPr>
                              <w:rFonts w:ascii="Times New Roman" w:hAnsi="Times New Roman"/>
                              <w:bCs/>
                              <w:color w:val="000000" w:themeColor="text1"/>
                              <w:sz w:val="17"/>
                              <w:szCs w:val="17"/>
                              <w:lang w:val="kk-KZ"/>
                            </w:rPr>
                            <w:t>-</w:t>
                          </w:r>
                          <w:r w:rsidRPr="00A354B6">
                            <w:rPr>
                              <w:rFonts w:ascii="Times New Roman" w:hAnsi="Times New Roman"/>
                              <w:bCs/>
                              <w:color w:val="000000" w:themeColor="text1"/>
                              <w:sz w:val="17"/>
                              <w:szCs w:val="17"/>
                              <w:lang w:val="kk-KZ"/>
                            </w:rPr>
                            <w:t>турных ценностей казахского и русского этносов;</w:t>
                          </w:r>
                        </w:p>
                        <w:p w:rsidR="00DD7457" w:rsidRPr="00F41CC3" w:rsidRDefault="00DD7457" w:rsidP="00444AF8">
                          <w:pPr>
                            <w:spacing w:after="0" w:line="240" w:lineRule="auto"/>
                            <w:jc w:val="both"/>
                            <w:rPr>
                              <w:rFonts w:ascii="Times New Roman" w:hAnsi="Times New Roman"/>
                              <w:sz w:val="17"/>
                              <w:szCs w:val="17"/>
                              <w:lang w:val="kk-KZ"/>
                            </w:rPr>
                          </w:pPr>
                          <w:r w:rsidRPr="00A354B6">
                            <w:rPr>
                              <w:rFonts w:ascii="Times New Roman" w:hAnsi="Times New Roman"/>
                              <w:color w:val="000000" w:themeColor="text1"/>
                              <w:sz w:val="17"/>
                              <w:szCs w:val="17"/>
                              <w:lang w:val="kk-KZ"/>
                            </w:rPr>
                            <w:t>- умение организовать</w:t>
                          </w:r>
                          <w:r>
                            <w:rPr>
                              <w:rFonts w:ascii="Times New Roman" w:hAnsi="Times New Roman"/>
                              <w:color w:val="000000" w:themeColor="text1"/>
                              <w:sz w:val="17"/>
                              <w:szCs w:val="17"/>
                              <w:lang w:val="kk-KZ"/>
                            </w:rPr>
                            <w:t xml:space="preserve"> и провести</w:t>
                          </w:r>
                          <w:r w:rsidRPr="00A354B6">
                            <w:rPr>
                              <w:rFonts w:ascii="Times New Roman" w:hAnsi="Times New Roman"/>
                              <w:color w:val="000000" w:themeColor="text1"/>
                              <w:sz w:val="17"/>
                              <w:szCs w:val="17"/>
                              <w:lang w:val="kk-KZ"/>
                            </w:rPr>
                            <w:t xml:space="preserve"> </w:t>
                          </w:r>
                          <w:r w:rsidRPr="00F41CC3">
                            <w:rPr>
                              <w:rFonts w:ascii="Times New Roman" w:hAnsi="Times New Roman"/>
                              <w:sz w:val="17"/>
                              <w:szCs w:val="17"/>
                              <w:lang w:val="kk-KZ"/>
                            </w:rPr>
                            <w:t>ассоциативный эксперимент;</w:t>
                          </w:r>
                        </w:p>
                        <w:p w:rsidR="00DD7457" w:rsidRPr="00A354B6" w:rsidRDefault="00DD7457" w:rsidP="00444AF8">
                          <w:pPr>
                            <w:spacing w:after="0" w:line="240" w:lineRule="auto"/>
                            <w:jc w:val="both"/>
                            <w:rPr>
                              <w:rFonts w:ascii="Times New Roman" w:hAnsi="Times New Roman"/>
                              <w:bCs/>
                              <w:color w:val="000000" w:themeColor="text1"/>
                              <w:sz w:val="17"/>
                              <w:szCs w:val="17"/>
                              <w:lang w:val="kk-KZ"/>
                            </w:rPr>
                          </w:pPr>
                          <w:r w:rsidRPr="00F41CC3">
                            <w:rPr>
                              <w:rFonts w:ascii="Times New Roman" w:hAnsi="Times New Roman"/>
                              <w:sz w:val="17"/>
                              <w:szCs w:val="17"/>
                              <w:lang w:val="kk-KZ"/>
                            </w:rPr>
                            <w:t xml:space="preserve">- умение научно </w:t>
                          </w:r>
                          <w:r w:rsidRPr="00A354B6">
                            <w:rPr>
                              <w:rFonts w:ascii="Times New Roman" w:hAnsi="Times New Roman"/>
                              <w:color w:val="000000" w:themeColor="text1"/>
                              <w:sz w:val="17"/>
                              <w:szCs w:val="17"/>
                              <w:lang w:val="kk-KZ"/>
                            </w:rPr>
                            <w:t>анализировать и интерпретировать результа</w:t>
                          </w:r>
                          <w:r>
                            <w:rPr>
                              <w:rFonts w:ascii="Times New Roman" w:hAnsi="Times New Roman"/>
                              <w:color w:val="000000" w:themeColor="text1"/>
                              <w:sz w:val="17"/>
                              <w:szCs w:val="17"/>
                              <w:lang w:val="kk-KZ"/>
                            </w:rPr>
                            <w:t>-</w:t>
                          </w:r>
                          <w:r w:rsidRPr="00A354B6">
                            <w:rPr>
                              <w:rFonts w:ascii="Times New Roman" w:hAnsi="Times New Roman"/>
                              <w:color w:val="000000" w:themeColor="text1"/>
                              <w:sz w:val="17"/>
                              <w:szCs w:val="17"/>
                              <w:lang w:val="kk-KZ"/>
                            </w:rPr>
                            <w:t>ты ассоциативного экспер</w:t>
                          </w:r>
                          <w:r>
                            <w:rPr>
                              <w:rFonts w:ascii="Times New Roman" w:hAnsi="Times New Roman"/>
                              <w:color w:val="000000" w:themeColor="text1"/>
                              <w:sz w:val="17"/>
                              <w:szCs w:val="17"/>
                              <w:lang w:val="kk-KZ"/>
                            </w:rPr>
                            <w:t>-</w:t>
                          </w:r>
                          <w:r w:rsidRPr="00A354B6">
                            <w:rPr>
                              <w:rFonts w:ascii="Times New Roman" w:hAnsi="Times New Roman"/>
                              <w:color w:val="000000" w:themeColor="text1"/>
                              <w:sz w:val="17"/>
                              <w:szCs w:val="17"/>
                              <w:lang w:val="kk-KZ"/>
                            </w:rPr>
                            <w:t>имента.</w:t>
                          </w:r>
                        </w:p>
                      </w:txbxContent>
                    </v:textbox>
                  </v:rect>
                  <v:rect id="Прямоугольник 107" o:spid="_x0000_s1043" style="position:absolute;left:5207;top:6604;width:58438;height:48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" fillcolor="window" strokecolor="#1f497d">
                    <v:path arrowok="t"/>
                    <v:textbox>
                      <w:txbxContent>
                        <w:p w:rsidR="00DD7457" w:rsidRPr="00EE5BA5" w:rsidRDefault="00DD7457" w:rsidP="00444AF8">
                          <w:pPr>
                            <w:spacing w:after="0" w:line="240" w:lineRule="auto"/>
                            <w:jc w:val="both"/>
                            <w:rPr>
                              <w:rFonts w:ascii="Times New Roman" w:hAnsi="Times New Roman"/>
                              <w:sz w:val="16"/>
                              <w:szCs w:val="16"/>
                              <w:lang w:val="kk-KZ"/>
                            </w:rPr>
                          </w:pPr>
                          <w:r>
                            <w:rPr>
                              <w:rFonts w:ascii="Times New Roman" w:hAnsi="Times New Roman"/>
                              <w:b/>
                              <w:sz w:val="18"/>
                              <w:szCs w:val="18"/>
                              <w:lang w:val="kk-KZ"/>
                            </w:rPr>
                            <w:t>Цель</w:t>
                          </w:r>
                          <w:r w:rsidRPr="008D3903">
                            <w:rPr>
                              <w:rFonts w:ascii="Times New Roman" w:hAnsi="Times New Roman"/>
                              <w:b/>
                              <w:sz w:val="18"/>
                              <w:szCs w:val="18"/>
                              <w:lang w:val="kk-KZ"/>
                            </w:rPr>
                            <w:t>:</w:t>
                          </w:r>
                          <w:r w:rsidRPr="008D3903">
                            <w:rPr>
                              <w:rFonts w:ascii="Times New Roman" w:hAnsi="Times New Roman"/>
                              <w:sz w:val="18"/>
                              <w:szCs w:val="18"/>
                              <w:lang w:val="kk-KZ"/>
                            </w:rPr>
                            <w:t xml:space="preserve"> </w:t>
                          </w:r>
                          <w:r w:rsidRPr="00010BF6">
                            <w:rPr>
                              <w:rFonts w:ascii="Times New Roman" w:hAnsi="Times New Roman" w:cs="Times New Roman"/>
                              <w:sz w:val="18"/>
                              <w:szCs w:val="18"/>
                            </w:rPr>
                            <w:t>разработка</w:t>
                          </w:r>
                          <w:r w:rsidRPr="00010BF6">
                            <w:rPr>
                              <w:rFonts w:ascii="Times New Roman" w:eastAsia="Times New Roman" w:hAnsi="Times New Roman" w:cs="Times New Roman"/>
                              <w:color w:val="FF0000"/>
                              <w:sz w:val="18"/>
                              <w:szCs w:val="18"/>
                            </w:rPr>
                            <w:t xml:space="preserve"> </w:t>
                          </w:r>
                          <w:r w:rsidRPr="00010BF6">
                            <w:rPr>
                              <w:rFonts w:ascii="Times New Roman" w:eastAsia="Times New Roman" w:hAnsi="Times New Roman" w:cs="Times New Roman"/>
                              <w:sz w:val="18"/>
                              <w:szCs w:val="18"/>
                            </w:rPr>
                            <w:t>лингвокультурологических основ преподавания русского языка через систему базовых семейно-родственных ценностей</w:t>
                          </w:r>
                          <w:r w:rsidRPr="00782599">
                            <w:rPr>
                              <w:rFonts w:ascii="Times New Roman" w:eastAsia="Times New Roman" w:hAnsi="Times New Roman" w:cs="Times New Roman"/>
                              <w:sz w:val="28"/>
                              <w:szCs w:val="28"/>
                            </w:rPr>
                            <w:t xml:space="preserve"> </w:t>
                          </w:r>
                          <w:r w:rsidRPr="00010BF6">
                            <w:rPr>
                              <w:rFonts w:ascii="Times New Roman" w:eastAsia="Times New Roman" w:hAnsi="Times New Roman" w:cs="Times New Roman"/>
                              <w:sz w:val="18"/>
                              <w:szCs w:val="18"/>
                            </w:rPr>
                            <w:t>для создания фундамента вторичной языковой личности с</w:t>
                          </w:r>
                          <w:r w:rsidRPr="00782599">
                            <w:rPr>
                              <w:rFonts w:ascii="Times New Roman" w:eastAsia="Times New Roman" w:hAnsi="Times New Roman" w:cs="Times New Roman"/>
                              <w:sz w:val="28"/>
                              <w:szCs w:val="28"/>
                            </w:rPr>
                            <w:t xml:space="preserve"> </w:t>
                          </w:r>
                          <w:r w:rsidRPr="00010BF6">
                            <w:rPr>
                              <w:rFonts w:ascii="Times New Roman" w:eastAsia="Times New Roman" w:hAnsi="Times New Roman" w:cs="Times New Roman"/>
                              <w:sz w:val="18"/>
                              <w:szCs w:val="18"/>
                            </w:rPr>
                            <w:t>опорой на</w:t>
                          </w:r>
                          <w:r w:rsidRPr="00782599">
                            <w:rPr>
                              <w:rFonts w:ascii="Times New Roman" w:eastAsia="Times New Roman" w:hAnsi="Times New Roman" w:cs="Times New Roman"/>
                              <w:sz w:val="28"/>
                              <w:szCs w:val="28"/>
                            </w:rPr>
                            <w:t xml:space="preserve"> </w:t>
                          </w:r>
                          <w:r w:rsidRPr="00010BF6">
                            <w:rPr>
                              <w:rFonts w:ascii="Times New Roman" w:eastAsia="Times New Roman" w:hAnsi="Times New Roman" w:cs="Times New Roman"/>
                              <w:sz w:val="18"/>
                              <w:szCs w:val="18"/>
                            </w:rPr>
                            <w:t>данные ассоциативного эксперимента</w:t>
                          </w:r>
                          <w:r w:rsidRPr="00EE5BA5">
                            <w:rPr>
                              <w:rFonts w:ascii="Times New Roman" w:hAnsi="Times New Roman"/>
                              <w:sz w:val="16"/>
                              <w:szCs w:val="16"/>
                              <w:lang w:val="kk-KZ"/>
                            </w:rPr>
                            <w:t xml:space="preserve"> </w:t>
                          </w:r>
                        </w:p>
                        <w:p w:rsidR="00DD7457" w:rsidRPr="008D3903" w:rsidRDefault="00DD7457" w:rsidP="00444AF8">
                          <w:pPr>
                            <w:spacing w:after="0" w:line="240" w:lineRule="auto"/>
                            <w:jc w:val="center"/>
                            <w:rPr>
                              <w:rFonts w:ascii="Times New Roman" w:hAnsi="Times New Roman"/>
                              <w:sz w:val="18"/>
                              <w:szCs w:val="18"/>
                              <w:lang w:val="kk-KZ"/>
                            </w:rPr>
                          </w:pP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 уступ 10" o:spid="_x0000_s1044" type="#_x0000_t34" style="position:absolute;left:33782;top:5968;width:1186;height:1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" adj="-14018">
                    <v:stroke endarrow="block"/>
                  </v:shape>
                  <v:rect id="Прямоугольник 110" o:spid="_x0000_s1045" style="position:absolute;left:43370;top:18288;width:23185;height:6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" fillcolor="window" strokecolor="windowText">
                    <v:path arrowok="t"/>
                    <v:textbox>
                      <w:txbxContent>
                        <w:p w:rsidR="00DD7457" w:rsidRDefault="00DD7457" w:rsidP="00444AF8">
                          <w:pPr>
                            <w:spacing w:after="0" w:line="240" w:lineRule="auto"/>
                            <w:jc w:val="center"/>
                            <w:rPr>
                              <w:rFonts w:ascii="Times New Roman" w:hAnsi="Times New Roman"/>
                              <w:b/>
                              <w:sz w:val="18"/>
                              <w:szCs w:val="18"/>
                              <w:lang w:val="kk-KZ"/>
                            </w:rPr>
                          </w:pPr>
                          <w:r w:rsidRPr="00B713BC">
                            <w:rPr>
                              <w:rFonts w:ascii="Times New Roman" w:hAnsi="Times New Roman"/>
                              <w:b/>
                              <w:bCs/>
                              <w:color w:val="000000" w:themeColor="text1"/>
                              <w:sz w:val="18"/>
                              <w:szCs w:val="18"/>
                              <w:lang w:val="kk-KZ"/>
                            </w:rPr>
                            <w:t xml:space="preserve">Методологические </w:t>
                          </w:r>
                          <w:r>
                            <w:rPr>
                              <w:rFonts w:ascii="Times New Roman" w:hAnsi="Times New Roman"/>
                              <w:b/>
                              <w:bCs/>
                              <w:color w:val="000000" w:themeColor="text1"/>
                              <w:sz w:val="18"/>
                              <w:szCs w:val="18"/>
                              <w:lang w:val="kk-KZ"/>
                            </w:rPr>
                            <w:t>принцпы</w:t>
                          </w:r>
                          <w:r>
                            <w:rPr>
                              <w:rFonts w:ascii="Times New Roman" w:hAnsi="Times New Roman"/>
                              <w:b/>
                              <w:sz w:val="18"/>
                              <w:szCs w:val="18"/>
                              <w:lang w:val="kk-KZ"/>
                            </w:rPr>
                            <w:t>:</w:t>
                          </w:r>
                        </w:p>
                        <w:p w:rsidR="00DD7457" w:rsidRPr="00546021" w:rsidRDefault="00DD7457" w:rsidP="00444AF8">
                          <w:pPr>
                            <w:spacing w:after="0" w:line="240" w:lineRule="auto"/>
                            <w:jc w:val="both"/>
                            <w:rPr>
                              <w:rFonts w:ascii="Times New Roman" w:hAnsi="Times New Roman"/>
                              <w:sz w:val="18"/>
                              <w:szCs w:val="18"/>
                              <w:lang w:val="kk-KZ"/>
                            </w:rPr>
                          </w:pPr>
                          <w:r>
                            <w:rPr>
                              <w:rFonts w:ascii="Times New Roman" w:hAnsi="Times New Roman"/>
                              <w:color w:val="000000" w:themeColor="text1"/>
                              <w:sz w:val="18"/>
                              <w:szCs w:val="18"/>
                              <w:lang w:val="kk-KZ"/>
                            </w:rPr>
                            <w:t>постепенности и систематичности знаний</w:t>
                          </w:r>
                          <w:r w:rsidRPr="00546021">
                            <w:rPr>
                              <w:rFonts w:ascii="Times New Roman" w:hAnsi="Times New Roman"/>
                              <w:color w:val="000000" w:themeColor="text1"/>
                              <w:sz w:val="18"/>
                              <w:szCs w:val="18"/>
                              <w:lang w:val="kk-KZ"/>
                            </w:rPr>
                            <w:t xml:space="preserve">, </w:t>
                          </w:r>
                          <w:r>
                            <w:rPr>
                              <w:rFonts w:ascii="Times New Roman" w:hAnsi="Times New Roman"/>
                              <w:color w:val="000000" w:themeColor="text1"/>
                              <w:sz w:val="18"/>
                              <w:szCs w:val="18"/>
                              <w:lang w:val="kk-KZ"/>
                            </w:rPr>
                            <w:t>сознательности и активности</w:t>
                          </w:r>
                          <w:r w:rsidRPr="00546021">
                            <w:rPr>
                              <w:rFonts w:ascii="Times New Roman" w:hAnsi="Times New Roman"/>
                              <w:color w:val="000000" w:themeColor="text1"/>
                              <w:sz w:val="18"/>
                              <w:szCs w:val="18"/>
                              <w:lang w:val="kk-KZ"/>
                            </w:rPr>
                            <w:t xml:space="preserve">, </w:t>
                          </w:r>
                          <w:r w:rsidRPr="00F41CC3">
                            <w:rPr>
                              <w:rFonts w:ascii="Times New Roman" w:hAnsi="Times New Roman"/>
                              <w:color w:val="000000" w:themeColor="text1"/>
                              <w:sz w:val="18"/>
                              <w:szCs w:val="18"/>
                              <w:lang w:val="kk-KZ"/>
                            </w:rPr>
                            <w:t>самообразовани</w:t>
                          </w:r>
                          <w:r w:rsidRPr="00F41CC3">
                            <w:rPr>
                              <w:rFonts w:ascii="Times New Roman" w:hAnsi="Times New Roman"/>
                              <w:sz w:val="18"/>
                              <w:szCs w:val="18"/>
                              <w:lang w:val="kk-KZ"/>
                            </w:rPr>
                            <w:t>я</w:t>
                          </w:r>
                          <w:r w:rsidRPr="00F41CC3">
                            <w:rPr>
                              <w:rFonts w:ascii="Times New Roman" w:hAnsi="Times New Roman"/>
                              <w:color w:val="000000" w:themeColor="text1"/>
                              <w:sz w:val="18"/>
                              <w:szCs w:val="18"/>
                              <w:lang w:val="kk-KZ"/>
                            </w:rPr>
                            <w:t xml:space="preserve">, </w:t>
                          </w:r>
                          <w:r>
                            <w:rPr>
                              <w:rFonts w:ascii="Times New Roman" w:hAnsi="Times New Roman"/>
                              <w:color w:val="000000" w:themeColor="text1"/>
                              <w:sz w:val="18"/>
                              <w:szCs w:val="18"/>
                              <w:lang w:val="kk-KZ"/>
                            </w:rPr>
                            <w:t>связи обучения с жизнью и др.</w:t>
                          </w:r>
                        </w:p>
                      </w:txbxContent>
                    </v:textbox>
                  </v:rect>
                  <v:shape id="Соединитель: уступ 12" o:spid="_x0000_s1046" type="#_x0000_t34" style="position:absolute;left:21526;top:22479;width:1758;height:5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" adj="29012">
                    <v:stroke endarrow="block"/>
                  </v:shape>
                  <v:shape id="Соединитель: уступ 12" o:spid="_x0000_s1047" type="#_x0000_t34" style="position:absolute;left:41592;top:21399;width:1758;height:5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" adj="29012">
                    <v:stroke endarrow="block"/>
                  </v:shape>
                  <v:rect id="Прямоугольник 117" o:spid="_x0000_s1048" style="position:absolute;left:22860;top:42227;width:12455;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" fillcolor="window" strokecolor="windowText">
                    <v:path arrowok="t"/>
                    <v:textbox>
                      <w:txbxContent>
                        <w:p w:rsidR="00DD7457" w:rsidRPr="008D3903" w:rsidRDefault="00DD7457" w:rsidP="00444AF8">
                          <w:pPr>
                            <w:spacing w:after="0" w:line="240" w:lineRule="auto"/>
                            <w:jc w:val="center"/>
                            <w:rPr>
                              <w:rFonts w:ascii="Times New Roman" w:hAnsi="Times New Roman"/>
                              <w:sz w:val="18"/>
                              <w:szCs w:val="18"/>
                              <w:lang w:val="kk-KZ"/>
                            </w:rPr>
                          </w:pPr>
                          <w:r>
                            <w:rPr>
                              <w:rFonts w:ascii="Times New Roman" w:hAnsi="Times New Roman"/>
                              <w:sz w:val="18"/>
                              <w:szCs w:val="18"/>
                              <w:lang w:val="kk-KZ"/>
                            </w:rPr>
                            <w:t>Когнитивный</w:t>
                          </w:r>
                        </w:p>
                      </w:txbxContent>
                    </v:textbox>
                  </v:rect>
                  <v:shape id="Соединитель: уступ 12" o:spid="_x0000_s1049" type="#_x0000_t34" style="position:absolute;left:20574;top:30480;width:1757;height:5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" adj="29012">
                    <v:stroke endarrow="block"/>
                  </v:shape>
                  <v:shape id="Соединитель: уступ 12" o:spid="_x0000_s1050" type="#_x0000_t34" style="position:absolute;left:20637;top:38227;width:1758;height:5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" adj="16516">
                    <v:stroke endarrow="block"/>
                  </v:shape>
                  <v:rect id="Прямоугольник 118" o:spid="_x0000_s1051" style="position:absolute;left:53208;top:42352;width:12790;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" fillcolor="window" strokecolor="windowText">
                    <v:path arrowok="t"/>
                    <v:textbox>
                      <w:txbxContent>
                        <w:p w:rsidR="00DD7457" w:rsidRPr="00336B44" w:rsidRDefault="00DD7457" w:rsidP="00444AF8">
                          <w:pPr>
                            <w:spacing w:after="0" w:line="240" w:lineRule="auto"/>
                            <w:jc w:val="center"/>
                            <w:rPr>
                              <w:rFonts w:ascii="Times New Roman" w:hAnsi="Times New Roman"/>
                              <w:sz w:val="18"/>
                              <w:szCs w:val="18"/>
                              <w:lang w:val="kk-KZ"/>
                            </w:rPr>
                          </w:pPr>
                          <w:r>
                            <w:rPr>
                              <w:rFonts w:ascii="Times New Roman" w:hAnsi="Times New Roman"/>
                              <w:color w:val="000000" w:themeColor="text1"/>
                              <w:sz w:val="18"/>
                              <w:szCs w:val="18"/>
                              <w:lang w:val="kk-KZ"/>
                            </w:rPr>
                            <w:t>Деятельностный</w:t>
                          </w:r>
                        </w:p>
                      </w:txbxContent>
                    </v:textbox>
                  </v:rect>
                  <v:shape id="Соединитель: уступ 12" o:spid="_x0000_s1052" type="#_x0000_t34" style="position:absolute;left:35306;top:43624;width:1757;height:5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" adj="23229">
                    <v:stroke endarrow="block"/>
                  </v:shape>
                  <v:shape id="Соединитель: уступ 12" o:spid="_x0000_s1053" type="#_x0000_t34" style="position:absolute;left:37211;top:38036;width:1504;height:15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">
                    <v:stroke endarrow="block"/>
                  </v:shape>
                  <v:shape id="Соединитель: уступ 10" o:spid="_x0000_s1054" type="#_x0000_t34" style="position:absolute;left:33781;top:12890;width:1187;height:1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" adj="-14018">
                    <v:stroke endarrow="block"/>
                  </v:shape>
                  <v:shape id="Соединитель: уступ 12" o:spid="_x0000_s1055" type="#_x0000_t34" style="position:absolute;left:44640;top:30734;width:1758;height:5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" adj="29012">
                    <v:stroke endarrow="block"/>
                  </v:shape>
                  <v:shape id="Соединитель: уступ 12" o:spid="_x0000_s1056" type="#_x0000_t34" style="position:absolute;left:51371;top:38227;width:1758;height:5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" adj="16516">
                    <v:stroke endarrow="block"/>
                  </v:shape>
                  <v:shape id="Соединитель: уступ 12" o:spid="_x0000_s1057" type="#_x0000_t34" style="position:absolute;left:20891;top:43751;width:1758;height:5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" adj="23229">
                    <v:stroke endarrow="block"/>
                  </v:shape>
                  <v:shape id="Соединитель: уступ 12" o:spid="_x0000_s1058" type="#_x0000_t34" style="position:absolute;left:51371;top:43815;width:1756;height:5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" adj="23229">
                    <v:stroke endarrow="block"/>
                  </v:shape>
                  <v:rect id="Прямоугольник 105" o:spid="_x0000_s1059" style="position:absolute;left:32385;top:47307;width:14946;height:129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" fillcolor="window" strokecolor="windowText">
                    <v:path arrowok="t"/>
                    <v:textbox>
                      <w:txbxContent>
                        <w:p w:rsidR="00DD7457" w:rsidRPr="00AA769D" w:rsidRDefault="00DD7457" w:rsidP="00444AF8">
                          <w:pPr>
                            <w:spacing w:after="0" w:line="240" w:lineRule="auto"/>
                            <w:jc w:val="both"/>
                            <w:rPr>
                              <w:rFonts w:ascii="Times New Roman" w:hAnsi="Times New Roman"/>
                              <w:color w:val="000000" w:themeColor="text1"/>
                              <w:sz w:val="18"/>
                              <w:szCs w:val="18"/>
                              <w:lang w:val="kk-KZ"/>
                            </w:rPr>
                          </w:pPr>
                          <w:r w:rsidRPr="00AA769D">
                            <w:rPr>
                              <w:rFonts w:ascii="Times New Roman" w:hAnsi="Times New Roman"/>
                              <w:color w:val="000000" w:themeColor="text1"/>
                              <w:sz w:val="18"/>
                              <w:szCs w:val="18"/>
                              <w:lang w:val="kk-KZ"/>
                            </w:rPr>
                            <w:t xml:space="preserve">- </w:t>
                          </w:r>
                          <w:r>
                            <w:rPr>
                              <w:rFonts w:ascii="Times New Roman" w:hAnsi="Times New Roman"/>
                              <w:color w:val="000000" w:themeColor="text1"/>
                              <w:sz w:val="18"/>
                              <w:szCs w:val="18"/>
                              <w:lang w:val="kk-KZ"/>
                            </w:rPr>
                            <w:t>владение навыками анализа литературных произведений</w:t>
                          </w:r>
                          <w:r w:rsidRPr="00AA769D">
                            <w:rPr>
                              <w:rFonts w:ascii="Times New Roman" w:hAnsi="Times New Roman"/>
                              <w:color w:val="000000" w:themeColor="text1"/>
                              <w:sz w:val="18"/>
                              <w:szCs w:val="18"/>
                              <w:lang w:val="kk-KZ"/>
                            </w:rPr>
                            <w:t>;</w:t>
                          </w:r>
                        </w:p>
                        <w:p w:rsidR="00DD7457" w:rsidRPr="00AA769D" w:rsidRDefault="00DD7457" w:rsidP="00444AF8">
                          <w:pPr>
                            <w:spacing w:after="0" w:line="240" w:lineRule="auto"/>
                            <w:jc w:val="both"/>
                            <w:rPr>
                              <w:rFonts w:ascii="Times New Roman" w:hAnsi="Times New Roman"/>
                              <w:color w:val="000000" w:themeColor="text1"/>
                              <w:sz w:val="18"/>
                              <w:szCs w:val="18"/>
                              <w:lang w:val="kk-KZ"/>
                            </w:rPr>
                          </w:pPr>
                          <w:r w:rsidRPr="00AA769D">
                            <w:rPr>
                              <w:rFonts w:ascii="Times New Roman" w:hAnsi="Times New Roman"/>
                              <w:color w:val="000000" w:themeColor="text1"/>
                              <w:sz w:val="18"/>
                              <w:szCs w:val="18"/>
                              <w:lang w:val="kk-KZ"/>
                            </w:rPr>
                            <w:t xml:space="preserve">- </w:t>
                          </w:r>
                          <w:r>
                            <w:rPr>
                              <w:rFonts w:ascii="Times New Roman" w:hAnsi="Times New Roman"/>
                              <w:color w:val="000000" w:themeColor="text1"/>
                              <w:sz w:val="18"/>
                              <w:szCs w:val="18"/>
                              <w:lang w:val="kk-KZ"/>
                            </w:rPr>
                            <w:t>осознание русского языка как духовной ценности</w:t>
                          </w:r>
                          <w:r w:rsidRPr="00AA769D">
                            <w:rPr>
                              <w:rFonts w:ascii="Times New Roman" w:hAnsi="Times New Roman"/>
                              <w:color w:val="000000" w:themeColor="text1"/>
                              <w:sz w:val="18"/>
                              <w:szCs w:val="18"/>
                              <w:lang w:val="kk-KZ"/>
                            </w:rPr>
                            <w:t>;</w:t>
                          </w:r>
                        </w:p>
                        <w:p w:rsidR="00DD7457" w:rsidRPr="00AA769D" w:rsidRDefault="00DD7457" w:rsidP="00444AF8">
                          <w:pPr>
                            <w:spacing w:after="0" w:line="240" w:lineRule="auto"/>
                            <w:jc w:val="both"/>
                            <w:rPr>
                              <w:rFonts w:ascii="Times New Roman" w:hAnsi="Times New Roman"/>
                              <w:sz w:val="18"/>
                              <w:szCs w:val="18"/>
                              <w:lang w:val="kk-KZ"/>
                            </w:rPr>
                          </w:pPr>
                          <w:r>
                            <w:rPr>
                              <w:rFonts w:ascii="Times New Roman" w:hAnsi="Times New Roman"/>
                              <w:color w:val="000000" w:themeColor="text1"/>
                              <w:sz w:val="18"/>
                              <w:szCs w:val="18"/>
                              <w:lang w:val="kk-KZ"/>
                            </w:rPr>
                            <w:t xml:space="preserve">- </w:t>
                          </w:r>
                          <w:r>
                            <w:rPr>
                              <w:rFonts w:ascii="Times New Roman" w:hAnsi="Times New Roman"/>
                              <w:iCs/>
                              <w:color w:val="000000" w:themeColor="text1"/>
                              <w:sz w:val="17"/>
                              <w:szCs w:val="17"/>
                              <w:lang w:val="kk-KZ"/>
                            </w:rPr>
                            <w:t xml:space="preserve">владение психолингвитичеескими </w:t>
                          </w:r>
                          <w:r w:rsidRPr="00BC17FF">
                            <w:rPr>
                              <w:rFonts w:ascii="Times New Roman" w:hAnsi="Times New Roman"/>
                              <w:iCs/>
                              <w:color w:val="000000" w:themeColor="text1"/>
                              <w:sz w:val="17"/>
                              <w:szCs w:val="17"/>
                              <w:lang w:val="kk-KZ"/>
                            </w:rPr>
                            <w:t xml:space="preserve"> </w:t>
                          </w:r>
                          <w:r>
                            <w:rPr>
                              <w:rFonts w:ascii="Times New Roman" w:hAnsi="Times New Roman"/>
                              <w:iCs/>
                              <w:color w:val="000000" w:themeColor="text1"/>
                              <w:sz w:val="17"/>
                              <w:szCs w:val="17"/>
                              <w:lang w:val="kk-KZ"/>
                            </w:rPr>
                            <w:t>методами.</w:t>
                          </w:r>
                        </w:p>
                      </w:txbxContent>
                    </v:textbox>
                  </v:rect>
                  <v:rect id="Прямоугольник 106" o:spid="_x0000_s1060" style="position:absolute;left:49212;top:47371;width:17683;height:130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" fillcolor="window" strokecolor="windowText">
                    <v:path arrowok="t"/>
                    <v:textbox>
                      <w:txbxContent>
                        <w:p w:rsidR="00DD7457" w:rsidRPr="009E2AB7" w:rsidRDefault="00DD7457" w:rsidP="00444AF8">
                          <w:pPr>
                            <w:spacing w:after="0" w:line="240" w:lineRule="auto"/>
                            <w:jc w:val="both"/>
                            <w:rPr>
                              <w:rFonts w:ascii="Times New Roman" w:hAnsi="Times New Roman"/>
                              <w:iCs/>
                              <w:color w:val="000000" w:themeColor="text1"/>
                              <w:sz w:val="17"/>
                              <w:szCs w:val="17"/>
                              <w:lang w:val="kk-KZ"/>
                            </w:rPr>
                          </w:pPr>
                          <w:r w:rsidRPr="009E2AB7">
                            <w:rPr>
                              <w:rFonts w:ascii="Times New Roman" w:hAnsi="Times New Roman"/>
                              <w:iCs/>
                              <w:color w:val="000000" w:themeColor="text1"/>
                              <w:sz w:val="17"/>
                              <w:szCs w:val="17"/>
                              <w:lang w:val="kk-KZ"/>
                            </w:rPr>
                            <w:t>-</w:t>
                          </w:r>
                          <w:r>
                            <w:rPr>
                              <w:rFonts w:ascii="Times New Roman" w:hAnsi="Times New Roman"/>
                              <w:iCs/>
                              <w:color w:val="000000" w:themeColor="text1"/>
                              <w:sz w:val="17"/>
                              <w:szCs w:val="17"/>
                              <w:lang w:val="kk-KZ"/>
                            </w:rPr>
                            <w:t xml:space="preserve"> реализация культурологического подхода в преподавании русского языка</w:t>
                          </w:r>
                          <w:r w:rsidRPr="009E2AB7">
                            <w:rPr>
                              <w:rFonts w:ascii="Times New Roman" w:hAnsi="Times New Roman"/>
                              <w:iCs/>
                              <w:color w:val="000000" w:themeColor="text1"/>
                              <w:sz w:val="17"/>
                              <w:szCs w:val="17"/>
                              <w:lang w:val="kk-KZ"/>
                            </w:rPr>
                            <w:t>;</w:t>
                          </w:r>
                        </w:p>
                        <w:p w:rsidR="00DD7457" w:rsidRPr="009E2AB7" w:rsidRDefault="00DD7457" w:rsidP="00444AF8">
                          <w:pPr>
                            <w:spacing w:after="0" w:line="240" w:lineRule="auto"/>
                            <w:jc w:val="both"/>
                            <w:rPr>
                              <w:rFonts w:ascii="Times New Roman" w:hAnsi="Times New Roman"/>
                              <w:sz w:val="17"/>
                              <w:szCs w:val="17"/>
                              <w:lang w:val="kk-KZ"/>
                            </w:rPr>
                          </w:pPr>
                          <w:r w:rsidRPr="009E2AB7">
                            <w:rPr>
                              <w:rFonts w:ascii="Times New Roman" w:hAnsi="Times New Roman"/>
                              <w:iCs/>
                              <w:color w:val="000000" w:themeColor="text1"/>
                              <w:sz w:val="17"/>
                              <w:szCs w:val="17"/>
                              <w:lang w:val="kk-KZ"/>
                            </w:rPr>
                            <w:t>-</w:t>
                          </w:r>
                          <w:r>
                            <w:rPr>
                              <w:rFonts w:ascii="Times New Roman" w:hAnsi="Times New Roman"/>
                              <w:iCs/>
                              <w:color w:val="000000" w:themeColor="text1"/>
                              <w:sz w:val="17"/>
                              <w:szCs w:val="17"/>
                              <w:lang w:val="kk-KZ"/>
                            </w:rPr>
                            <w:t xml:space="preserve"> </w:t>
                          </w:r>
                          <w:r>
                            <w:rPr>
                              <w:rFonts w:ascii="Times New Roman" w:hAnsi="Times New Roman"/>
                              <w:color w:val="000000" w:themeColor="text1"/>
                              <w:sz w:val="18"/>
                              <w:szCs w:val="18"/>
                              <w:lang w:val="kk-KZ"/>
                            </w:rPr>
                            <w:t>формирование у обучающихся положительного отношения и готовности к применению культурологических данных русского языка в будущей педагогической деятельности</w:t>
                          </w:r>
                        </w:p>
                      </w:txbxContent>
                    </v:textbox>
                  </v:rect>
                  <v:shape id="Соединитель: уступ 12" o:spid="_x0000_s1061" type="#_x0000_t34" style="position:absolute;left:12763;top:48704;width:1355;height:5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">
                    <v:stroke endarrow="block"/>
                  </v:shape>
                  <v:shape id="Соединитель: уступ 10" o:spid="_x0000_s1062" type="#_x0000_t34" style="position:absolute;left:5207;top:2349;width:5877;height:84086;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" adj="-19136">
                    <v:stroke endarrow="block"/>
                  </v:shape>
                  <v:shape id="Соединитель: уступ 12" o:spid="_x0000_s1063" type="#_x0000_t34" style="position:absolute;top:43815;width:1757;height:5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" adj="15427">
                    <v:stroke endarrow="block"/>
                  </v:shape>
                  <v:shape id="Соединитель: уступ 12" o:spid="_x0000_s1064" type="#_x0000_t34" style="position:absolute;top:22415;width:1757;height:5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" adj="23229">
                    <v:stroke endarrow="block"/>
                  </v:shape>
                  <v:rect id="Прямоугольник 18" o:spid="_x0000_s1065" style="position:absolute;left:25146;top:67437;width:21722;height:1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" fillcolor="window" strokecolor="windowText">
                    <v:path arrowok="t"/>
                    <v:textbox>
                      <w:txbxContent>
                        <w:p w:rsidR="00DD7457" w:rsidRPr="00E54D70" w:rsidRDefault="00DD7457" w:rsidP="000C7FFA">
                          <w:pPr>
                            <w:spacing w:after="0" w:line="240" w:lineRule="auto"/>
                            <w:jc w:val="both"/>
                            <w:rPr>
                              <w:rFonts w:ascii="Times New Roman" w:hAnsi="Times New Roman"/>
                              <w:sz w:val="18"/>
                              <w:szCs w:val="18"/>
                              <w:lang w:val="kk-KZ"/>
                            </w:rPr>
                          </w:pPr>
                          <w:r>
                            <w:rPr>
                              <w:rFonts w:ascii="Times New Roman" w:hAnsi="Times New Roman"/>
                              <w:b/>
                              <w:color w:val="000000" w:themeColor="text1"/>
                              <w:sz w:val="18"/>
                              <w:szCs w:val="18"/>
                              <w:lang w:val="kk-KZ"/>
                            </w:rPr>
                            <w:t xml:space="preserve">  </w:t>
                          </w:r>
                          <w:r w:rsidRPr="00AA4F86">
                            <w:rPr>
                              <w:rFonts w:ascii="Times New Roman" w:hAnsi="Times New Roman"/>
                              <w:b/>
                              <w:color w:val="000000" w:themeColor="text1"/>
                              <w:sz w:val="18"/>
                              <w:szCs w:val="18"/>
                              <w:lang w:val="kk-KZ"/>
                            </w:rPr>
                            <w:t xml:space="preserve">Методы: </w:t>
                          </w:r>
                          <w:r w:rsidRPr="00AD0881">
                            <w:rPr>
                              <w:rFonts w:ascii="Times New Roman" w:hAnsi="Times New Roman"/>
                              <w:sz w:val="18"/>
                              <w:szCs w:val="18"/>
                            </w:rPr>
                            <w:t>реферативный обзор и критический анализ; интерпретационный, описательный</w:t>
                          </w:r>
                          <w:r>
                            <w:rPr>
                              <w:rFonts w:ascii="Times New Roman" w:hAnsi="Times New Roman"/>
                              <w:sz w:val="18"/>
                              <w:szCs w:val="18"/>
                            </w:rPr>
                            <w:t xml:space="preserve">, </w:t>
                          </w:r>
                          <w:r w:rsidRPr="00AD0881">
                            <w:rPr>
                              <w:rFonts w:ascii="Times New Roman" w:hAnsi="Times New Roman"/>
                              <w:sz w:val="18"/>
                              <w:szCs w:val="18"/>
                            </w:rPr>
                            <w:t>метод теоретического моделирования</w:t>
                          </w:r>
                          <w:r>
                            <w:rPr>
                              <w:rFonts w:ascii="Times New Roman" w:hAnsi="Times New Roman"/>
                              <w:sz w:val="18"/>
                              <w:szCs w:val="18"/>
                            </w:rPr>
                            <w:t xml:space="preserve">, </w:t>
                          </w:r>
                          <w:r w:rsidRPr="00AD0881">
                            <w:rPr>
                              <w:rFonts w:ascii="Times New Roman" w:hAnsi="Times New Roman"/>
                              <w:sz w:val="18"/>
                              <w:szCs w:val="18"/>
                            </w:rPr>
                            <w:t>метод структурирования</w:t>
                          </w:r>
                          <w:r>
                            <w:rPr>
                              <w:rFonts w:ascii="Times New Roman" w:hAnsi="Times New Roman"/>
                              <w:sz w:val="18"/>
                              <w:szCs w:val="18"/>
                            </w:rPr>
                            <w:t xml:space="preserve">, </w:t>
                          </w:r>
                          <w:r w:rsidRPr="004F2B21">
                            <w:rPr>
                              <w:rFonts w:ascii="Times New Roman" w:hAnsi="Times New Roman"/>
                              <w:sz w:val="18"/>
                              <w:szCs w:val="18"/>
                            </w:rPr>
                            <w:t>описательный и частотно-статистический методы</w:t>
                          </w:r>
                          <w:r>
                            <w:rPr>
                              <w:rFonts w:ascii="Times New Roman" w:hAnsi="Times New Roman"/>
                              <w:sz w:val="18"/>
                              <w:szCs w:val="18"/>
                            </w:rPr>
                            <w:t xml:space="preserve">, </w:t>
                          </w:r>
                          <w:r w:rsidRPr="004F2B21">
                            <w:rPr>
                              <w:rFonts w:ascii="Times New Roman" w:hAnsi="Times New Roman"/>
                              <w:sz w:val="18"/>
                              <w:szCs w:val="18"/>
                            </w:rPr>
                            <w:t>приём стилистической характеристики лексических единиц из концептосферы «Семейно-родственные отношения»</w:t>
                          </w:r>
                          <w:r>
                            <w:rPr>
                              <w:rFonts w:ascii="Times New Roman" w:hAnsi="Times New Roman"/>
                              <w:sz w:val="18"/>
                              <w:szCs w:val="18"/>
                            </w:rPr>
                            <w:t xml:space="preserve">, </w:t>
                          </w:r>
                          <w:r w:rsidRPr="004F2B21">
                            <w:rPr>
                              <w:rFonts w:ascii="Times New Roman" w:hAnsi="Times New Roman"/>
                              <w:sz w:val="18"/>
                              <w:szCs w:val="18"/>
                            </w:rPr>
                            <w:t>педагогическое наблюдение</w:t>
                          </w:r>
                        </w:p>
                        <w:p w:rsidR="00DD7457" w:rsidRPr="00E54D70" w:rsidRDefault="00DD7457" w:rsidP="00444AF8">
                          <w:pPr>
                            <w:spacing w:after="0" w:line="240" w:lineRule="auto"/>
                            <w:ind w:left="-142"/>
                            <w:jc w:val="both"/>
                            <w:rPr>
                              <w:rFonts w:ascii="Times New Roman" w:hAnsi="Times New Roman"/>
                              <w:sz w:val="18"/>
                              <w:szCs w:val="18"/>
                              <w:lang w:val="kk-KZ"/>
                            </w:rPr>
                          </w:pPr>
                        </w:p>
                      </w:txbxContent>
                    </v:textbox>
                  </v:rect>
                  <v:rect id="Прямоугольник 85" o:spid="_x0000_s1066" style="position:absolute;left:32385;top:61722;width:16383;height:2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" fillcolor="window" strokecolor="windowText">
                    <v:path arrowok="t"/>
                    <v:textbox>
                      <w:txbxContent>
                        <w:p w:rsidR="00DD7457" w:rsidRPr="00516E03" w:rsidRDefault="00DD7457" w:rsidP="00444AF8">
                          <w:pPr>
                            <w:spacing w:after="0" w:line="240" w:lineRule="auto"/>
                            <w:jc w:val="center"/>
                            <w:rPr>
                              <w:rFonts w:ascii="Times New Roman" w:hAnsi="Times New Roman"/>
                              <w:b/>
                              <w:bCs/>
                              <w:sz w:val="18"/>
                              <w:szCs w:val="18"/>
                              <w:lang w:val="kk-KZ"/>
                            </w:rPr>
                          </w:pPr>
                          <w:r w:rsidRPr="00516E03">
                            <w:rPr>
                              <w:rFonts w:ascii="Times New Roman" w:hAnsi="Times New Roman"/>
                              <w:b/>
                              <w:bCs/>
                              <w:sz w:val="18"/>
                              <w:szCs w:val="18"/>
                            </w:rPr>
                            <w:t>Средний</w:t>
                          </w:r>
                        </w:p>
                      </w:txbxContent>
                    </v:textbox>
                  </v:rect>
                  <v:rect id="Прямоугольник 91" o:spid="_x0000_s1067" style="position:absolute;left:50546;top:61595;width:16371;height:2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" fillcolor="window" strokecolor="windowText">
                    <v:path arrowok="t"/>
                    <v:textbox>
                      <w:txbxContent>
                        <w:p w:rsidR="00DD7457" w:rsidRPr="00516E03" w:rsidRDefault="00DD7457" w:rsidP="00444AF8">
                          <w:pPr>
                            <w:spacing w:after="0" w:line="240" w:lineRule="auto"/>
                            <w:jc w:val="center"/>
                            <w:rPr>
                              <w:rFonts w:ascii="Times New Roman" w:hAnsi="Times New Roman"/>
                              <w:b/>
                              <w:sz w:val="18"/>
                              <w:szCs w:val="18"/>
                              <w:lang w:val="kk-KZ"/>
                            </w:rPr>
                          </w:pPr>
                          <w:r w:rsidRPr="00516E03">
                            <w:rPr>
                              <w:rFonts w:ascii="Times New Roman" w:hAnsi="Times New Roman"/>
                              <w:b/>
                              <w:color w:val="000000" w:themeColor="text1"/>
                              <w:sz w:val="18"/>
                              <w:szCs w:val="18"/>
                              <w:lang w:val="kk-KZ"/>
                            </w:rPr>
                            <w:t>низкий</w:t>
                          </w:r>
                        </w:p>
                      </w:txbxContent>
                    </v:textbox>
                  </v:rect>
                  <v:rect id="Прямоугольник 92" o:spid="_x0000_s1068" style="position:absolute;left:11112;top:84709;width:49314;height:3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" fillcolor="window" strokecolor="#1f497d">
                    <v:path arrowok="t"/>
                    <v:textbox>
                      <w:txbxContent>
                        <w:p w:rsidR="00DD7457" w:rsidRPr="008D3903" w:rsidRDefault="00DD7457" w:rsidP="008A4D54">
                          <w:pPr>
                            <w:spacing w:after="0" w:line="240" w:lineRule="auto"/>
                            <w:rPr>
                              <w:rFonts w:ascii="Times New Roman" w:hAnsi="Times New Roman"/>
                              <w:sz w:val="18"/>
                              <w:szCs w:val="18"/>
                              <w:lang w:val="kk-KZ"/>
                            </w:rPr>
                          </w:pPr>
                          <w:r>
                            <w:rPr>
                              <w:rFonts w:ascii="Times New Roman" w:hAnsi="Times New Roman"/>
                              <w:b/>
                              <w:sz w:val="18"/>
                              <w:szCs w:val="18"/>
                              <w:lang w:val="kk-KZ"/>
                            </w:rPr>
                            <w:t xml:space="preserve">                                       </w:t>
                          </w:r>
                          <w:r w:rsidRPr="00C72362">
                            <w:rPr>
                              <w:rFonts w:ascii="Times New Roman" w:hAnsi="Times New Roman"/>
                              <w:b/>
                              <w:sz w:val="18"/>
                              <w:szCs w:val="18"/>
                              <w:lang w:val="kk-KZ"/>
                            </w:rPr>
                            <w:t>Результат</w:t>
                          </w:r>
                          <w:r w:rsidRPr="00C72362">
                            <w:rPr>
                              <w:rFonts w:ascii="Times New Roman" w:hAnsi="Times New Roman"/>
                              <w:sz w:val="18"/>
                              <w:szCs w:val="18"/>
                              <w:lang w:val="kk-KZ"/>
                            </w:rPr>
                            <w:t xml:space="preserve">: </w:t>
                          </w:r>
                          <w:r w:rsidRPr="00C72362">
                            <w:rPr>
                              <w:rFonts w:ascii="Times New Roman" w:hAnsi="Times New Roman"/>
                              <w:sz w:val="18"/>
                              <w:szCs w:val="18"/>
                            </w:rPr>
                            <w:t>вторичная языковая личность студент</w:t>
                          </w:r>
                          <w:r>
                            <w:rPr>
                              <w:rFonts w:ascii="Times New Roman" w:hAnsi="Times New Roman"/>
                              <w:sz w:val="18"/>
                              <w:szCs w:val="18"/>
                            </w:rPr>
                            <w:t>а</w:t>
                          </w:r>
                        </w:p>
                        <w:p w:rsidR="00DD7457" w:rsidRPr="008D3903" w:rsidRDefault="00DD7457" w:rsidP="00444AF8">
                          <w:pPr>
                            <w:spacing w:after="0" w:line="240" w:lineRule="auto"/>
                            <w:jc w:val="center"/>
                            <w:rPr>
                              <w:rFonts w:ascii="Times New Roman" w:hAnsi="Times New Roman"/>
                              <w:sz w:val="18"/>
                              <w:szCs w:val="18"/>
                              <w:lang w:val="kk-KZ"/>
                            </w:rPr>
                          </w:pPr>
                        </w:p>
                      </w:txbxContent>
                    </v:textbox>
                  </v:rect>
                  <v:rect id="Прямоугольник 97" o:spid="_x0000_s1069" style="position:absolute;left:1778;top:67437;width:22022;height:158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" fillcolor="window" strokecolor="windowText">
                    <v:path arrowok="t"/>
                    <v:textbox>
                      <w:txbxContent>
                        <w:p w:rsidR="00DD7457" w:rsidRPr="00E54D70" w:rsidRDefault="00DD7457" w:rsidP="00444AF8">
                          <w:pPr>
                            <w:spacing w:after="0" w:line="240" w:lineRule="auto"/>
                            <w:jc w:val="both"/>
                            <w:rPr>
                              <w:rFonts w:ascii="Times New Roman" w:hAnsi="Times New Roman"/>
                              <w:sz w:val="18"/>
                              <w:szCs w:val="18"/>
                              <w:lang w:val="kk-KZ"/>
                            </w:rPr>
                          </w:pPr>
                          <w:r>
                            <w:rPr>
                              <w:rFonts w:ascii="Times New Roman" w:hAnsi="Times New Roman"/>
                              <w:b/>
                              <w:color w:val="000000" w:themeColor="text1"/>
                              <w:sz w:val="18"/>
                              <w:szCs w:val="18"/>
                              <w:lang w:val="kk-KZ"/>
                            </w:rPr>
                            <w:t xml:space="preserve">Методический комплекс: </w:t>
                          </w:r>
                          <w:r w:rsidRPr="00E54D70">
                            <w:rPr>
                              <w:rFonts w:ascii="Times New Roman" w:hAnsi="Times New Roman"/>
                              <w:sz w:val="18"/>
                              <w:szCs w:val="18"/>
                            </w:rPr>
                            <w:t>программа элективной дисциплины «Основы психолингвистики» для обучающихся по специальности 6В01702 – Подготовка учителя русского языка и литературы и 6В01705 – Подготовка учителя русского языка и литературы в школах с нерусским языком обучения;</w:t>
                          </w:r>
                          <w:r w:rsidRPr="00E54D70">
                            <w:rPr>
                              <w:rFonts w:ascii="Times New Roman" w:hAnsi="Times New Roman"/>
                              <w:bCs/>
                              <w:sz w:val="18"/>
                              <w:szCs w:val="18"/>
                              <w:lang w:val="kk-KZ"/>
                            </w:rPr>
                            <w:t xml:space="preserve"> дидактический материал: система упражнений и заданий, комплекс тестовых заданий</w:t>
                          </w:r>
                          <w:r>
                            <w:rPr>
                              <w:rFonts w:ascii="Times New Roman" w:hAnsi="Times New Roman"/>
                              <w:bCs/>
                              <w:sz w:val="18"/>
                              <w:szCs w:val="18"/>
                              <w:lang w:val="kk-KZ"/>
                            </w:rPr>
                            <w:t>.</w:t>
                          </w:r>
                        </w:p>
                      </w:txbxContent>
                    </v:textbox>
                  </v:rect>
                  <v:rect id="Прямоугольник 116" o:spid="_x0000_s1070" style="position:absolute;left:1778;top:55689;width:11014;height:8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" fillcolor="window" strokecolor="windowText">
                    <v:path arrowok="t"/>
                    <v:textbox>
                      <w:txbxContent>
                        <w:p w:rsidR="00DD7457" w:rsidRPr="00C60A73" w:rsidRDefault="00DD7457" w:rsidP="00444AF8">
                          <w:pPr>
                            <w:spacing w:after="0" w:line="240" w:lineRule="auto"/>
                            <w:jc w:val="center"/>
                            <w:rPr>
                              <w:rFonts w:ascii="Times New Roman" w:hAnsi="Times New Roman"/>
                              <w:sz w:val="18"/>
                              <w:szCs w:val="18"/>
                              <w:lang w:val="kk-KZ"/>
                            </w:rPr>
                          </w:pPr>
                          <w:r w:rsidRPr="00C60A73">
                            <w:rPr>
                              <w:rFonts w:ascii="Times New Roman" w:hAnsi="Times New Roman"/>
                            </w:rPr>
                            <w:t>Уровень учебных достижений</w:t>
                          </w:r>
                        </w:p>
                      </w:txbxContent>
                    </v:textbox>
                  </v:rect>
                  <v:shape id="Соединитель: уступ 12" o:spid="_x0000_s1071" type="#_x0000_t34" style="position:absolute;left:30607;top:49276;width:1757;height:5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" adj="23229">
                    <v:stroke endarrow="block"/>
                  </v:shape>
                  <v:shape id="Соединитель: уступ 12" o:spid="_x0000_s1072" type="#_x0000_t34" style="position:absolute;left:47307;top:49276;width:1758;height:5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" adj="23229">
                    <v:stroke endarrow="block"/>
                  </v:shape>
                  <v:rect id="Прямоугольник 1091" o:spid="_x0000_s1073" style="position:absolute;left:48006;top:67437;width:18922;height:15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" fillcolor="window" strokecolor="windowText">
                    <v:path arrowok="t"/>
                    <v:textbox>
                      <w:txbxContent>
                        <w:p w:rsidR="00DD7457" w:rsidRPr="000E0F50" w:rsidRDefault="00DD7457" w:rsidP="000C7FFA">
                          <w:pPr>
                            <w:pStyle w:val="a7"/>
                            <w:tabs>
                              <w:tab w:val="left" w:pos="993"/>
                              <w:tab w:val="left" w:pos="1134"/>
                            </w:tabs>
                            <w:spacing w:before="0" w:after="0"/>
                            <w:ind w:firstLine="0"/>
                            <w:contextualSpacing/>
                            <w:jc w:val="both"/>
                            <w:rPr>
                              <w:rFonts w:ascii="Times New Roman" w:hAnsi="Times New Roman"/>
                              <w:sz w:val="16"/>
                              <w:szCs w:val="16"/>
                              <w:lang w:val="kk-KZ"/>
                            </w:rPr>
                          </w:pPr>
                          <w:r w:rsidRPr="000E0F50">
                            <w:rPr>
                              <w:rFonts w:ascii="Times New Roman" w:hAnsi="Times New Roman"/>
                              <w:b/>
                              <w:color w:val="000000" w:themeColor="text1"/>
                              <w:sz w:val="16"/>
                              <w:szCs w:val="16"/>
                              <w:lang w:val="kk-KZ"/>
                            </w:rPr>
                            <w:t xml:space="preserve">Материалы: </w:t>
                          </w:r>
                          <w:r w:rsidRPr="000E0F50">
                            <w:rPr>
                              <w:rFonts w:ascii="Times New Roman" w:hAnsi="Times New Roman"/>
                              <w:sz w:val="16"/>
                              <w:szCs w:val="16"/>
                            </w:rPr>
                            <w:t xml:space="preserve">1) </w:t>
                          </w:r>
                          <w:r w:rsidRPr="000E0F50">
                            <w:rPr>
                              <w:rFonts w:ascii="Times New Roman" w:hAnsi="Times New Roman"/>
                              <w:i/>
                              <w:sz w:val="16"/>
                              <w:szCs w:val="16"/>
                            </w:rPr>
                            <w:t xml:space="preserve">материалы полевых </w:t>
                          </w:r>
                          <w:r w:rsidRPr="000E0F50">
                            <w:rPr>
                              <w:rFonts w:ascii="Times New Roman" w:hAnsi="Times New Roman"/>
                              <w:sz w:val="16"/>
                              <w:szCs w:val="16"/>
                            </w:rPr>
                            <w:t>экспериментальных исследований – ассоциативные реакции, полученные в ходе проведения (САЭ)</w:t>
                          </w:r>
                          <w:r>
                            <w:rPr>
                              <w:rFonts w:ascii="Times New Roman" w:hAnsi="Times New Roman"/>
                              <w:sz w:val="16"/>
                              <w:szCs w:val="16"/>
                            </w:rPr>
                            <w:t xml:space="preserve">; </w:t>
                          </w:r>
                          <w:r w:rsidRPr="000E0F50">
                            <w:rPr>
                              <w:rFonts w:ascii="Times New Roman" w:hAnsi="Times New Roman"/>
                              <w:sz w:val="16"/>
                              <w:szCs w:val="16"/>
                            </w:rPr>
                            <w:t>2) гештальты стимулов из концептосферы</w:t>
                          </w:r>
                          <w:r w:rsidRPr="00D0775C">
                            <w:rPr>
                              <w:rFonts w:ascii="Times New Roman" w:hAnsi="Times New Roman"/>
                              <w:sz w:val="28"/>
                              <w:szCs w:val="28"/>
                            </w:rPr>
                            <w:t xml:space="preserve"> </w:t>
                          </w:r>
                          <w:r w:rsidRPr="000E0F50">
                            <w:rPr>
                              <w:rFonts w:ascii="Times New Roman" w:hAnsi="Times New Roman"/>
                              <w:sz w:val="16"/>
                              <w:szCs w:val="16"/>
                            </w:rPr>
                            <w:t>«Семейно-родственные отношения»;</w:t>
                          </w:r>
                          <w:r w:rsidRPr="00D0775C">
                            <w:rPr>
                              <w:rFonts w:ascii="Times New Roman" w:hAnsi="Times New Roman"/>
                              <w:sz w:val="28"/>
                              <w:szCs w:val="28"/>
                            </w:rPr>
                            <w:t xml:space="preserve"> </w:t>
                          </w:r>
                          <w:r w:rsidRPr="000E0F50">
                            <w:rPr>
                              <w:rFonts w:ascii="Times New Roman" w:hAnsi="Times New Roman"/>
                              <w:sz w:val="16"/>
                              <w:szCs w:val="16"/>
                            </w:rPr>
                            <w:t xml:space="preserve">3) </w:t>
                          </w:r>
                          <w:r>
                            <w:rPr>
                              <w:rFonts w:ascii="Times New Roman" w:hAnsi="Times New Roman"/>
                              <w:sz w:val="16"/>
                              <w:szCs w:val="16"/>
                            </w:rPr>
                            <w:t>т</w:t>
                          </w:r>
                          <w:r w:rsidRPr="000E0F50">
                            <w:rPr>
                              <w:rFonts w:ascii="Times New Roman" w:hAnsi="Times New Roman"/>
                              <w:i/>
                              <w:sz w:val="16"/>
                              <w:szCs w:val="16"/>
                            </w:rPr>
                            <w:t>ексты</w:t>
                          </w:r>
                          <w:r w:rsidRPr="000E0F50">
                            <w:rPr>
                              <w:rFonts w:ascii="Times New Roman" w:hAnsi="Times New Roman"/>
                              <w:sz w:val="16"/>
                              <w:szCs w:val="16"/>
                            </w:rPr>
                            <w:t xml:space="preserve"> из художественных произведений</w:t>
                          </w:r>
                          <w:r>
                            <w:rPr>
                              <w:rFonts w:ascii="Times New Roman" w:hAnsi="Times New Roman"/>
                              <w:sz w:val="16"/>
                              <w:szCs w:val="16"/>
                            </w:rPr>
                            <w:t xml:space="preserve"> </w:t>
                          </w:r>
                        </w:p>
                        <w:p w:rsidR="00DD7457" w:rsidRPr="0059318E" w:rsidRDefault="00DD7457" w:rsidP="00444AF8">
                          <w:pPr>
                            <w:spacing w:after="0" w:line="240" w:lineRule="auto"/>
                            <w:jc w:val="both"/>
                            <w:rPr>
                              <w:rFonts w:ascii="Times New Roman" w:hAnsi="Times New Roman"/>
                              <w:sz w:val="17"/>
                              <w:szCs w:val="17"/>
                              <w:lang w:val="kk-KZ"/>
                            </w:rPr>
                          </w:pPr>
                        </w:p>
                      </w:txbxContent>
                    </v:textbox>
                  </v:rect>
                  <v:rect id="Прямоугольник 1092" o:spid="_x0000_s1074" style="position:absolute;left:14097;top:61785;width:16499;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" fillcolor="window" strokecolor="windowText">
                    <v:path arrowok="t"/>
                    <v:textbox>
                      <w:txbxContent>
                        <w:p w:rsidR="00DD7457" w:rsidRPr="00516E03" w:rsidRDefault="00DD7457" w:rsidP="00444AF8">
                          <w:pPr>
                            <w:spacing w:after="0" w:line="240" w:lineRule="auto"/>
                            <w:jc w:val="center"/>
                            <w:rPr>
                              <w:rFonts w:ascii="Times New Roman" w:hAnsi="Times New Roman"/>
                              <w:b/>
                              <w:bCs/>
                              <w:sz w:val="18"/>
                              <w:szCs w:val="18"/>
                              <w:lang w:val="kk-KZ"/>
                            </w:rPr>
                          </w:pPr>
                          <w:r w:rsidRPr="00516E03">
                            <w:rPr>
                              <w:rFonts w:ascii="Times New Roman" w:hAnsi="Times New Roman"/>
                              <w:b/>
                              <w:bCs/>
                              <w:sz w:val="18"/>
                              <w:szCs w:val="18"/>
                            </w:rPr>
                            <w:t>Высокий</w:t>
                          </w:r>
                        </w:p>
                      </w:txbxContent>
                    </v:textbox>
                  </v:rect>
                  <v:shape id="Соединитель: уступ 12" o:spid="_x0000_s1075" type="#_x0000_t34" style="position:absolute;left:12763;top:62801;width:1355;height:5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">
                    <v:stroke endarrow="block"/>
                  </v:shape>
                  <v:shape id="Соединитель: уступ 12" o:spid="_x0000_s1076" type="#_x0000_t34" style="position:absolute;left:30607;top:62865;width:1757;height:5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" adj="23229">
                    <v:stroke endarrow="block"/>
                  </v:shape>
                  <v:shape id="Соединитель: уступ 12" o:spid="_x0000_s1077" type="#_x0000_t34" style="position:absolute;left:48768;top:62865;width:1757;height:5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" adj="23229">
                    <v:stroke endarrow="block"/>
                  </v:shape>
                  <v:shape id="Соединитель: уступ 12" o:spid="_x0000_s1078" type="#_x0000_t34" style="position:absolute;top:49212;width:1757;height:5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" adj="23229">
                    <v:stroke endarrow="block"/>
                  </v:shape>
                  <v:shape id="Соединитель: уступ 12" o:spid="_x0000_s1079" type="#_x0000_t34" style="position:absolute;top:38290;width:1757;height:5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" adj="23229">
                    <v:stroke endarrow="block"/>
                  </v:shape>
                  <v:shape id="Соединитель: уступ 12" o:spid="_x0000_s1080" type="#_x0000_t34" style="position:absolute;top:30670;width:1757;height:5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" adj="23229">
                    <v:stroke endarrow="block"/>
                  </v:shape>
                  <v:shape id="Соединитель: уступ 12" o:spid="_x0000_s1081" type="#_x0000_t34" style="position:absolute;top:61531;width:1757;height:5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" adj="23229">
                    <v:stroke endarrow="block"/>
                  </v:shape>
                </v:group>
                <v:shape id="Соединитель: уступ 10" o:spid="_x0000_s1082" type="#_x0000_t34" style="position:absolute;left:33347;top:66163;width:1568;height:49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" adj="-2666">
                  <v:stroke endarrow="block"/>
                </v:shape>
                <v:shape id="Соединитель: уступ 10" o:spid="_x0000_s1083" type="#_x0000_t34" style="position:absolute;left:28140;top:38160;width:886;height:5716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" adj="-20964">
                  <v:stroke endarrow="block"/>
                </v:shape>
                <v:shape id="Соединитель: уступ 10" o:spid="_x0000_s1084" type="#_x0000_t34" style="position:absolute;left:9792;top:66166;width:1530;height:45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" adj="-2666">
                  <v:stroke endarrow="block"/>
                </v:shape>
              </v:group>
            </w:pict>
          </mc:Fallback>
        </mc:AlternateContent>
      </w:r>
    </w:p>
    <w:p w:rsidR="00444AF8" w:rsidRPr="0085563B" w:rsidRDefault="00444AF8" w:rsidP="00444AF8">
      <w:r>
        <w:rPr>
          <w:noProof/>
        </w:rPr>
        <mc:AlternateContent>
          <mc:Choice Requires="wps">
            <w:drawing>
              <wp:anchor distT="0" distB="0" distL="114300" distR="114300" simplePos="0" relativeHeight="251543040" behindDoc="0" locked="0" layoutInCell="1" allowOverlap="1" wp14:anchorId="0FDB4568" wp14:editId="6A025370">
                <wp:simplePos x="0" y="0"/>
                <wp:positionH relativeFrom="column">
                  <wp:posOffset>7873365</wp:posOffset>
                </wp:positionH>
                <wp:positionV relativeFrom="paragraph">
                  <wp:posOffset>5497830</wp:posOffset>
                </wp:positionV>
                <wp:extent cx="990525" cy="333370"/>
                <wp:effectExtent l="0" t="0" r="19685" b="10160"/>
                <wp:wrapNone/>
                <wp:docPr id="1212" name="Прямоугольник 1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525" cy="333370"/>
                        </a:xfrm>
                        <a:prstGeom prst="rect">
                          <a:avLst/>
                        </a:prstGeom>
                        <a:solidFill>
                          <a:sysClr val="window" lastClr="FFFFFF"/>
                        </a:solidFill>
                        <a:ln w="9525" cap="flat" cmpd="sng" algn="ctr">
                          <a:solidFill>
                            <a:sysClr val="windowText" lastClr="000000"/>
                          </a:solidFill>
                          <a:prstDash val="solid"/>
                        </a:ln>
                        <a:effectLst/>
                      </wps:spPr>
                      <wps:txbx>
                        <w:txbxContent>
                          <w:p w:rsidR="00DD7457" w:rsidRPr="00516E03" w:rsidRDefault="00DD7457" w:rsidP="00444AF8">
                            <w:pPr>
                              <w:spacing w:after="0" w:line="240" w:lineRule="auto"/>
                              <w:jc w:val="center"/>
                              <w:rPr>
                                <w:rFonts w:ascii="Times New Roman" w:hAnsi="Times New Roman"/>
                                <w:b/>
                                <w:bCs/>
                                <w:sz w:val="18"/>
                                <w:szCs w:val="18"/>
                                <w:lang w:val="kk-KZ"/>
                              </w:rPr>
                            </w:pPr>
                            <w:r w:rsidRPr="00516E03">
                              <w:rPr>
                                <w:rFonts w:ascii="Times New Roman" w:hAnsi="Times New Roman"/>
                                <w:b/>
                                <w:bCs/>
                                <w:sz w:val="18"/>
                                <w:szCs w:val="18"/>
                              </w:rPr>
                              <w:t>Высокий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DB4568" id="Прямоугольник 1212" o:spid="_x0000_s1085" style="position:absolute;margin-left:619.95pt;margin-top:432.9pt;width:78pt;height:26.25pt;z-index:251543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" fillcolor="window" strokecolor="windowText">
                <v:path arrowok="t"/>
                <v:textbox>
                  <w:txbxContent>
                    <w:p w:rsidR="00DD7457" w:rsidRPr="00516E03" w:rsidRDefault="00DD7457" w:rsidP="00444AF8">
                      <w:pPr>
                        <w:spacing w:after="0" w:line="240" w:lineRule="auto"/>
                        <w:jc w:val="center"/>
                        <w:rPr>
                          <w:rFonts w:ascii="Times New Roman" w:hAnsi="Times New Roman"/>
                          <w:b/>
                          <w:bCs/>
                          <w:sz w:val="18"/>
                          <w:szCs w:val="18"/>
                          <w:lang w:val="kk-KZ"/>
                        </w:rPr>
                      </w:pPr>
                      <w:r w:rsidRPr="00516E03">
                        <w:rPr>
                          <w:rFonts w:ascii="Times New Roman" w:hAnsi="Times New Roman"/>
                          <w:b/>
                          <w:bCs/>
                          <w:sz w:val="18"/>
                          <w:szCs w:val="18"/>
                        </w:rPr>
                        <w:t>Высокий</w:t>
                      </w:r>
                    </w:p>
                  </w:txbxContent>
                </v:textbox>
              </v:rect>
            </w:pict>
          </mc:Fallback>
        </mc:AlternateContent>
      </w:r>
      <w:r>
        <w:rPr>
          <w:noProof/>
        </w:rPr>
        <mc:AlternateContent>
          <mc:Choice Requires="wps">
            <w:drawing>
              <wp:anchor distT="0" distB="0" distL="114300" distR="114300" simplePos="0" relativeHeight="251527680" behindDoc="0" locked="0" layoutInCell="1" allowOverlap="1" wp14:anchorId="0F020C97" wp14:editId="5CA9BDBE">
                <wp:simplePos x="0" y="0"/>
                <wp:positionH relativeFrom="column">
                  <wp:posOffset>9110562</wp:posOffset>
                </wp:positionH>
                <wp:positionV relativeFrom="paragraph">
                  <wp:posOffset>7905107</wp:posOffset>
                </wp:positionV>
                <wp:extent cx="0" cy="249551"/>
                <wp:effectExtent l="0" t="0" r="19050" b="36830"/>
                <wp:wrapNone/>
                <wp:docPr id="1222" name="Прямая соединительная линия 12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9551"/>
                        </a:xfrm>
                        <a:prstGeom prst="line">
                          <a:avLst/>
                        </a:prstGeom>
                        <a:noFill/>
                        <a:ln w="9525" cap="flat" cmpd="sng" algn="ctr">
                          <a:solidFill>
                            <a:sysClr val="windowText" lastClr="000000">
                              <a:shade val="95000"/>
                              <a:satMod val="105000"/>
                            </a:sysClr>
                          </a:solidFill>
                          <a:prstDash val="solid"/>
                          <a:headEnd type="none" w="med" len="med"/>
                          <a:tailEnd type="none" w="med" len="med"/>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4530085" id="Прямая соединительная линия 1222" o:spid="_x0000_s1026" style="position:absolute;z-index:251527680;visibility:visible;mso-wrap-style:square;mso-wrap-distance-left:9pt;mso-wrap-distance-top:0;mso-wrap-distance-right:9pt;mso-wrap-distance-bottom:0;mso-position-horizontal:absolute;mso-position-horizontal-relative:text;mso-position-vertical:absolute;mso-position-vertical-relative:text" from="717.35pt,622.45pt" to="717.35pt,6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">
                <o:lock v:ext="edit" shapetype="f"/>
              </v:line>
            </w:pict>
          </mc:Fallback>
        </mc:AlternateContent>
      </w:r>
      <w:r>
        <w:rPr>
          <w:noProof/>
        </w:rPr>
        <mc:AlternateContent>
          <mc:Choice Requires="wps">
            <w:drawing>
              <wp:anchor distT="0" distB="0" distL="114300" distR="114300" simplePos="0" relativeHeight="251558400" behindDoc="0" locked="0" layoutInCell="1" allowOverlap="1" wp14:anchorId="76E10766" wp14:editId="31E5CB0B">
                <wp:simplePos x="0" y="0"/>
                <wp:positionH relativeFrom="column">
                  <wp:posOffset>8766204</wp:posOffset>
                </wp:positionH>
                <wp:positionV relativeFrom="paragraph">
                  <wp:posOffset>8142609</wp:posOffset>
                </wp:positionV>
                <wp:extent cx="382876" cy="0"/>
                <wp:effectExtent l="38100" t="76200" r="0" b="95250"/>
                <wp:wrapNone/>
                <wp:docPr id="1223" name="Прямая со стрелкой 1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8287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A426F28" id="_x0000_t32" coordsize="21600,21600" o:spt="32" o:oned="t" path="m,l21600,21600e" filled="f">
                <v:path arrowok="t" fillok="f" o:connecttype="none"/>
                <o:lock v:ext="edit" shapetype="t"/>
              </v:shapetype>
              <v:shape id="Прямая со стрелкой 1223" o:spid="_x0000_s1026" type="#_x0000_t32" style="position:absolute;margin-left:690.25pt;margin-top:641.15pt;width:30.15pt;height:0;rotation:180;z-index:251558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">
                <v:stroke endarrow="block"/>
              </v:shape>
            </w:pict>
          </mc:Fallback>
        </mc:AlternateContent>
      </w:r>
      <w:r>
        <w:rPr>
          <w:noProof/>
        </w:rPr>
        <mc:AlternateContent>
          <mc:Choice Requires="wps">
            <w:drawing>
              <wp:anchor distT="0" distB="0" distL="114300" distR="114300" simplePos="0" relativeHeight="251573760" behindDoc="0" locked="0" layoutInCell="1" allowOverlap="1" wp14:anchorId="57AB298E" wp14:editId="5C660E24">
                <wp:simplePos x="0" y="0"/>
                <wp:positionH relativeFrom="column">
                  <wp:posOffset>7721254</wp:posOffset>
                </wp:positionH>
                <wp:positionV relativeFrom="paragraph">
                  <wp:posOffset>6812593</wp:posOffset>
                </wp:positionV>
                <wp:extent cx="1381020" cy="1192512"/>
                <wp:effectExtent l="0" t="0" r="10160" b="27305"/>
                <wp:wrapNone/>
                <wp:docPr id="1224" name="Прямоугольник 1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020" cy="1192512"/>
                        </a:xfrm>
                        <a:prstGeom prst="rect">
                          <a:avLst/>
                        </a:prstGeom>
                        <a:solidFill>
                          <a:sysClr val="window" lastClr="FFFFFF"/>
                        </a:solidFill>
                        <a:ln w="9525" cap="flat" cmpd="sng" algn="ctr">
                          <a:solidFill>
                            <a:sysClr val="windowText" lastClr="000000"/>
                          </a:solidFill>
                          <a:prstDash val="solid"/>
                        </a:ln>
                        <a:effectLst/>
                      </wps:spPr>
                      <wps:txbx>
                        <w:txbxContent>
                          <w:p w:rsidR="00DD7457" w:rsidRPr="0059318E" w:rsidRDefault="00DD7457" w:rsidP="00444AF8">
                            <w:pPr>
                              <w:spacing w:after="0" w:line="240" w:lineRule="auto"/>
                              <w:jc w:val="both"/>
                              <w:rPr>
                                <w:rFonts w:ascii="Times New Roman" w:hAnsi="Times New Roman"/>
                                <w:sz w:val="17"/>
                                <w:szCs w:val="17"/>
                                <w:lang w:val="kk-KZ"/>
                              </w:rPr>
                            </w:pPr>
                            <w:r>
                              <w:rPr>
                                <w:rFonts w:ascii="Times New Roman" w:hAnsi="Times New Roman"/>
                                <w:b/>
                                <w:color w:val="000000" w:themeColor="text1"/>
                                <w:sz w:val="18"/>
                                <w:szCs w:val="18"/>
                                <w:lang w:val="kk-KZ"/>
                              </w:rPr>
                              <w:t xml:space="preserve">Материалы: </w:t>
                            </w:r>
                            <w:r w:rsidRPr="0059318E">
                              <w:rPr>
                                <w:rFonts w:ascii="Times New Roman" w:hAnsi="Times New Roman"/>
                                <w:sz w:val="17"/>
                                <w:szCs w:val="17"/>
                              </w:rPr>
                              <w:t>тексты худ. произведений на русском языке (Б. Момышулы</w:t>
                            </w:r>
                            <w:r w:rsidRPr="0059318E">
                              <w:rPr>
                                <w:sz w:val="17"/>
                                <w:szCs w:val="17"/>
                              </w:rPr>
                              <w:t xml:space="preserve"> </w:t>
                            </w:r>
                            <w:r w:rsidRPr="0059318E">
                              <w:rPr>
                                <w:rFonts w:ascii="Times New Roman" w:hAnsi="Times New Roman"/>
                                <w:sz w:val="17"/>
                                <w:szCs w:val="17"/>
                              </w:rPr>
                              <w:t>«Наша семья», Р. Сейсенбаева</w:t>
                            </w:r>
                            <w:r w:rsidRPr="0059318E">
                              <w:rPr>
                                <w:sz w:val="17"/>
                                <w:szCs w:val="17"/>
                              </w:rPr>
                              <w:t xml:space="preserve"> </w:t>
                            </w:r>
                            <w:r w:rsidRPr="0059318E">
                              <w:rPr>
                                <w:rFonts w:ascii="Times New Roman" w:hAnsi="Times New Roman"/>
                                <w:sz w:val="17"/>
                                <w:szCs w:val="17"/>
                              </w:rPr>
                              <w:t>«Тоска по отцу или день, когда рухнул мир», эссе О. Сулейменова)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AB298E" id="Прямоугольник 1224" o:spid="_x0000_s1086" style="position:absolute;margin-left:607.95pt;margin-top:536.4pt;width:108.75pt;height:93.9pt;z-index:251573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" fillcolor="window" strokecolor="windowText">
                <v:path arrowok="t"/>
                <v:textbox>
                  <w:txbxContent>
                    <w:p w:rsidR="00DD7457" w:rsidRPr="0059318E" w:rsidRDefault="00DD7457" w:rsidP="00444AF8">
                      <w:pPr>
                        <w:spacing w:after="0" w:line="240" w:lineRule="auto"/>
                        <w:jc w:val="both"/>
                        <w:rPr>
                          <w:rFonts w:ascii="Times New Roman" w:hAnsi="Times New Roman"/>
                          <w:sz w:val="17"/>
                          <w:szCs w:val="17"/>
                          <w:lang w:val="kk-KZ"/>
                        </w:rPr>
                      </w:pPr>
                      <w:r>
                        <w:rPr>
                          <w:rFonts w:ascii="Times New Roman" w:hAnsi="Times New Roman"/>
                          <w:b/>
                          <w:color w:val="000000" w:themeColor="text1"/>
                          <w:sz w:val="18"/>
                          <w:szCs w:val="18"/>
                          <w:lang w:val="kk-KZ"/>
                        </w:rPr>
                        <w:t xml:space="preserve">Материалы: </w:t>
                      </w:r>
                      <w:r w:rsidRPr="0059318E">
                        <w:rPr>
                          <w:rFonts w:ascii="Times New Roman" w:hAnsi="Times New Roman"/>
                          <w:sz w:val="17"/>
                          <w:szCs w:val="17"/>
                        </w:rPr>
                        <w:t>тексты худ. произведений на русском языке (Б. Момышулы</w:t>
                      </w:r>
                      <w:r w:rsidRPr="0059318E">
                        <w:rPr>
                          <w:sz w:val="17"/>
                          <w:szCs w:val="17"/>
                        </w:rPr>
                        <w:t xml:space="preserve"> </w:t>
                      </w:r>
                      <w:r w:rsidRPr="0059318E">
                        <w:rPr>
                          <w:rFonts w:ascii="Times New Roman" w:hAnsi="Times New Roman"/>
                          <w:sz w:val="17"/>
                          <w:szCs w:val="17"/>
                        </w:rPr>
                        <w:t>«Наша семья», Р. Сейсенбаева</w:t>
                      </w:r>
                      <w:r w:rsidRPr="0059318E">
                        <w:rPr>
                          <w:sz w:val="17"/>
                          <w:szCs w:val="17"/>
                        </w:rPr>
                        <w:t xml:space="preserve"> </w:t>
                      </w:r>
                      <w:r w:rsidRPr="0059318E">
                        <w:rPr>
                          <w:rFonts w:ascii="Times New Roman" w:hAnsi="Times New Roman"/>
                          <w:sz w:val="17"/>
                          <w:szCs w:val="17"/>
                        </w:rPr>
                        <w:t>«Тоска по отцу или день, когда рухнул мир», эссе О. Сулейменова)</w:t>
                      </w:r>
                    </w:p>
                  </w:txbxContent>
                </v:textbox>
              </v:rect>
            </w:pict>
          </mc:Fallback>
        </mc:AlternateContent>
      </w:r>
      <w:r>
        <w:rPr>
          <w:noProof/>
        </w:rPr>
        <mc:AlternateContent>
          <mc:Choice Requires="wps">
            <w:drawing>
              <wp:anchor distT="0" distB="0" distL="114300" distR="114300" simplePos="0" relativeHeight="251589120" behindDoc="0" locked="0" layoutInCell="1" allowOverlap="1" wp14:anchorId="523967F3" wp14:editId="7F55AC31">
                <wp:simplePos x="0" y="0"/>
                <wp:positionH relativeFrom="column">
                  <wp:posOffset>8576213</wp:posOffset>
                </wp:positionH>
                <wp:positionV relativeFrom="paragraph">
                  <wp:posOffset>6313837</wp:posOffset>
                </wp:positionV>
                <wp:extent cx="0" cy="143508"/>
                <wp:effectExtent l="76200" t="0" r="57150" b="47625"/>
                <wp:wrapNone/>
                <wp:docPr id="1225" name="Прямая со стрелкой 1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3508"/>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4271378" id="Прямая со стрелкой 1225" o:spid="_x0000_s1026" type="#_x0000_t32" style="position:absolute;margin-left:675.3pt;margin-top:497.15pt;width:0;height:11.3pt;z-index:251589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">
                <v:stroke endarrow="block"/>
                <o:lock v:ext="edit" shapetype="f"/>
              </v:shape>
            </w:pict>
          </mc:Fallback>
        </mc:AlternateContent>
      </w:r>
      <w:r>
        <w:rPr>
          <w:noProof/>
        </w:rPr>
        <mc:AlternateContent>
          <mc:Choice Requires="wps">
            <w:drawing>
              <wp:anchor distT="0" distB="0" distL="114300" distR="114300" simplePos="0" relativeHeight="251602432" behindDoc="0" locked="0" layoutInCell="1" allowOverlap="1" wp14:anchorId="14BBC89E" wp14:editId="030C0FC6">
                <wp:simplePos x="0" y="0"/>
                <wp:positionH relativeFrom="column">
                  <wp:posOffset>7661883</wp:posOffset>
                </wp:positionH>
                <wp:positionV relativeFrom="paragraph">
                  <wp:posOffset>6278212</wp:posOffset>
                </wp:positionV>
                <wp:extent cx="928300" cy="0"/>
                <wp:effectExtent l="0" t="0" r="24765" b="19050"/>
                <wp:wrapNone/>
                <wp:docPr id="1226" name="Прямая соединительная линия 1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8300" cy="0"/>
                        </a:xfrm>
                        <a:prstGeom prst="line">
                          <a:avLst/>
                        </a:prstGeom>
                        <a:noFill/>
                        <a:ln w="9525" cap="flat" cmpd="sng" algn="ctr">
                          <a:solidFill>
                            <a:sysClr val="windowText" lastClr="000000">
                              <a:shade val="95000"/>
                              <a:satMod val="105000"/>
                            </a:sysClr>
                          </a:solidFill>
                          <a:prstDash val="solid"/>
                          <a:headEnd type="none" w="med" len="med"/>
                          <a:tailEnd type="none" w="med" len="med"/>
                        </a:ln>
                        <a:effectLst/>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4FE1577" id="Прямая соединительная линия 1226" o:spid="_x0000_s1026" style="position:absolute;z-index:251602432;visibility:visible;mso-wrap-style:square;mso-wrap-distance-left:9pt;mso-wrap-distance-top:0;mso-wrap-distance-right:9pt;mso-wrap-distance-bottom:0;mso-position-horizontal:absolute;mso-position-horizontal-relative:text;mso-position-vertical:absolute;mso-position-vertical-relative:text" from="603.3pt,494.35pt" to="676.4pt,49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">
                <o:lock v:ext="edit" shapetype="f"/>
              </v:line>
            </w:pict>
          </mc:Fallback>
        </mc:AlternateContent>
      </w:r>
    </w:p>
    <w:p w:rsidR="00E3417B" w:rsidRDefault="00E3417B" w:rsidP="00C94254">
      <w:pPr>
        <w:spacing w:after="0" w:line="240" w:lineRule="auto"/>
        <w:ind w:firstLine="567"/>
        <w:jc w:val="both"/>
        <w:rPr>
          <w:rFonts w:ascii="Times New Roman" w:hAnsi="Times New Roman"/>
          <w:color w:val="000000" w:themeColor="text1"/>
          <w:sz w:val="24"/>
          <w:szCs w:val="24"/>
          <w:lang w:val="kk-KZ"/>
        </w:rPr>
      </w:pPr>
    </w:p>
    <w:p w:rsidR="00E3417B" w:rsidRDefault="00E3417B" w:rsidP="00C94254">
      <w:pPr>
        <w:spacing w:after="0" w:line="240" w:lineRule="auto"/>
        <w:ind w:firstLine="567"/>
        <w:jc w:val="both"/>
        <w:rPr>
          <w:rFonts w:ascii="Times New Roman" w:hAnsi="Times New Roman"/>
          <w:color w:val="000000" w:themeColor="text1"/>
          <w:sz w:val="24"/>
          <w:szCs w:val="24"/>
          <w:lang w:val="kk-KZ"/>
        </w:rPr>
      </w:pPr>
    </w:p>
    <w:p w:rsidR="00E3417B" w:rsidRDefault="00E3417B" w:rsidP="00C94254">
      <w:pPr>
        <w:spacing w:after="0" w:line="240" w:lineRule="auto"/>
        <w:ind w:firstLine="567"/>
        <w:jc w:val="both"/>
        <w:rPr>
          <w:rFonts w:ascii="Times New Roman" w:hAnsi="Times New Roman"/>
          <w:color w:val="000000" w:themeColor="text1"/>
          <w:sz w:val="24"/>
          <w:szCs w:val="24"/>
          <w:lang w:val="kk-KZ"/>
        </w:rPr>
      </w:pPr>
    </w:p>
    <w:p w:rsidR="00E3417B" w:rsidRDefault="00E3417B" w:rsidP="00C94254">
      <w:pPr>
        <w:spacing w:after="0" w:line="240" w:lineRule="auto"/>
        <w:ind w:firstLine="567"/>
        <w:jc w:val="both"/>
        <w:rPr>
          <w:rFonts w:ascii="Times New Roman" w:hAnsi="Times New Roman"/>
          <w:color w:val="000000" w:themeColor="text1"/>
          <w:sz w:val="24"/>
          <w:szCs w:val="24"/>
          <w:lang w:val="kk-KZ"/>
        </w:rPr>
      </w:pPr>
    </w:p>
    <w:p w:rsidR="00E3417B" w:rsidRDefault="00E3417B" w:rsidP="00C94254">
      <w:pPr>
        <w:spacing w:after="0" w:line="240" w:lineRule="auto"/>
        <w:ind w:firstLine="567"/>
        <w:jc w:val="both"/>
        <w:rPr>
          <w:rFonts w:ascii="Times New Roman" w:hAnsi="Times New Roman"/>
          <w:color w:val="000000" w:themeColor="text1"/>
          <w:sz w:val="24"/>
          <w:szCs w:val="24"/>
          <w:lang w:val="kk-KZ"/>
        </w:rPr>
      </w:pPr>
    </w:p>
    <w:p w:rsidR="00E3417B" w:rsidRDefault="00E3417B" w:rsidP="00C94254">
      <w:pPr>
        <w:spacing w:after="0" w:line="240" w:lineRule="auto"/>
        <w:ind w:firstLine="567"/>
        <w:jc w:val="both"/>
        <w:rPr>
          <w:rFonts w:ascii="Times New Roman" w:hAnsi="Times New Roman"/>
          <w:color w:val="000000" w:themeColor="text1"/>
          <w:sz w:val="24"/>
          <w:szCs w:val="24"/>
          <w:lang w:val="kk-KZ"/>
        </w:rPr>
      </w:pPr>
    </w:p>
    <w:p w:rsidR="00E3417B" w:rsidRDefault="00E3417B" w:rsidP="00C94254">
      <w:pPr>
        <w:spacing w:after="0" w:line="240" w:lineRule="auto"/>
        <w:ind w:firstLine="567"/>
        <w:jc w:val="both"/>
        <w:rPr>
          <w:rFonts w:ascii="Times New Roman" w:hAnsi="Times New Roman"/>
          <w:color w:val="000000" w:themeColor="text1"/>
          <w:sz w:val="24"/>
          <w:szCs w:val="24"/>
          <w:lang w:val="kk-KZ"/>
        </w:rPr>
      </w:pPr>
    </w:p>
    <w:p w:rsidR="00E3417B" w:rsidRDefault="00E3417B" w:rsidP="00C94254">
      <w:pPr>
        <w:spacing w:after="0" w:line="240" w:lineRule="auto"/>
        <w:ind w:firstLine="567"/>
        <w:jc w:val="both"/>
        <w:rPr>
          <w:rFonts w:ascii="Times New Roman" w:hAnsi="Times New Roman"/>
          <w:color w:val="000000" w:themeColor="text1"/>
          <w:sz w:val="24"/>
          <w:szCs w:val="24"/>
          <w:lang w:val="kk-KZ"/>
        </w:rPr>
      </w:pPr>
    </w:p>
    <w:p w:rsidR="00E3417B" w:rsidRDefault="00E3417B" w:rsidP="00C94254">
      <w:pPr>
        <w:spacing w:after="0" w:line="240" w:lineRule="auto"/>
        <w:ind w:firstLine="567"/>
        <w:jc w:val="both"/>
        <w:rPr>
          <w:rFonts w:ascii="Times New Roman" w:hAnsi="Times New Roman"/>
          <w:color w:val="000000" w:themeColor="text1"/>
          <w:sz w:val="24"/>
          <w:szCs w:val="24"/>
          <w:lang w:val="kk-KZ"/>
        </w:rPr>
      </w:pPr>
    </w:p>
    <w:p w:rsidR="00E3417B" w:rsidRDefault="00E3417B" w:rsidP="00C94254">
      <w:pPr>
        <w:spacing w:after="0" w:line="240" w:lineRule="auto"/>
        <w:ind w:firstLine="567"/>
        <w:jc w:val="both"/>
        <w:rPr>
          <w:rFonts w:ascii="Times New Roman" w:hAnsi="Times New Roman"/>
          <w:color w:val="000000" w:themeColor="text1"/>
          <w:sz w:val="24"/>
          <w:szCs w:val="24"/>
          <w:lang w:val="kk-KZ"/>
        </w:rPr>
      </w:pPr>
    </w:p>
    <w:p w:rsidR="00E3417B" w:rsidRDefault="00E3417B" w:rsidP="00C94254">
      <w:pPr>
        <w:spacing w:after="0" w:line="240" w:lineRule="auto"/>
        <w:ind w:firstLine="567"/>
        <w:jc w:val="both"/>
        <w:rPr>
          <w:rFonts w:ascii="Times New Roman" w:hAnsi="Times New Roman"/>
          <w:color w:val="000000" w:themeColor="text1"/>
          <w:sz w:val="24"/>
          <w:szCs w:val="24"/>
          <w:lang w:val="kk-KZ"/>
        </w:rPr>
      </w:pPr>
    </w:p>
    <w:p w:rsidR="00E3417B" w:rsidRDefault="00E3417B" w:rsidP="00C94254">
      <w:pPr>
        <w:spacing w:after="0" w:line="240" w:lineRule="auto"/>
        <w:ind w:firstLine="567"/>
        <w:jc w:val="both"/>
        <w:rPr>
          <w:rFonts w:ascii="Times New Roman" w:hAnsi="Times New Roman"/>
          <w:color w:val="000000" w:themeColor="text1"/>
          <w:sz w:val="24"/>
          <w:szCs w:val="24"/>
          <w:lang w:val="kk-KZ"/>
        </w:rPr>
      </w:pPr>
    </w:p>
    <w:p w:rsidR="00E3417B" w:rsidRDefault="00E3417B" w:rsidP="00C94254">
      <w:pPr>
        <w:spacing w:after="0" w:line="240" w:lineRule="auto"/>
        <w:ind w:firstLine="567"/>
        <w:jc w:val="both"/>
        <w:rPr>
          <w:rFonts w:ascii="Times New Roman" w:hAnsi="Times New Roman"/>
          <w:color w:val="000000" w:themeColor="text1"/>
          <w:sz w:val="24"/>
          <w:szCs w:val="24"/>
          <w:lang w:val="kk-KZ"/>
        </w:rPr>
      </w:pPr>
    </w:p>
    <w:p w:rsidR="00E3417B" w:rsidRDefault="00E3417B" w:rsidP="00C94254">
      <w:pPr>
        <w:spacing w:after="0" w:line="240" w:lineRule="auto"/>
        <w:ind w:firstLine="567"/>
        <w:jc w:val="both"/>
        <w:rPr>
          <w:rFonts w:ascii="Times New Roman" w:hAnsi="Times New Roman"/>
          <w:color w:val="000000" w:themeColor="text1"/>
          <w:sz w:val="24"/>
          <w:szCs w:val="24"/>
          <w:lang w:val="kk-KZ"/>
        </w:rPr>
      </w:pPr>
    </w:p>
    <w:p w:rsidR="00E3417B" w:rsidRDefault="00E3417B" w:rsidP="00C94254">
      <w:pPr>
        <w:spacing w:after="0" w:line="240" w:lineRule="auto"/>
        <w:ind w:firstLine="567"/>
        <w:jc w:val="both"/>
        <w:rPr>
          <w:rFonts w:ascii="Times New Roman" w:hAnsi="Times New Roman"/>
          <w:color w:val="000000" w:themeColor="text1"/>
          <w:sz w:val="24"/>
          <w:szCs w:val="24"/>
          <w:lang w:val="kk-KZ"/>
        </w:rPr>
      </w:pPr>
    </w:p>
    <w:p w:rsidR="00E3417B" w:rsidRDefault="00E3417B" w:rsidP="00C94254">
      <w:pPr>
        <w:spacing w:after="0" w:line="240" w:lineRule="auto"/>
        <w:ind w:firstLine="567"/>
        <w:jc w:val="both"/>
        <w:rPr>
          <w:rFonts w:ascii="Times New Roman" w:hAnsi="Times New Roman"/>
          <w:color w:val="000000" w:themeColor="text1"/>
          <w:sz w:val="24"/>
          <w:szCs w:val="24"/>
          <w:lang w:val="kk-KZ"/>
        </w:rPr>
      </w:pPr>
    </w:p>
    <w:p w:rsidR="00E3417B" w:rsidRDefault="00E3417B" w:rsidP="00C94254">
      <w:pPr>
        <w:spacing w:after="0" w:line="240" w:lineRule="auto"/>
        <w:ind w:firstLine="567"/>
        <w:jc w:val="both"/>
        <w:rPr>
          <w:rFonts w:ascii="Times New Roman" w:hAnsi="Times New Roman"/>
          <w:color w:val="000000" w:themeColor="text1"/>
          <w:sz w:val="24"/>
          <w:szCs w:val="24"/>
          <w:lang w:val="kk-KZ"/>
        </w:rPr>
      </w:pPr>
    </w:p>
    <w:p w:rsidR="00E3417B" w:rsidRDefault="00E3417B" w:rsidP="00C94254">
      <w:pPr>
        <w:spacing w:after="0" w:line="240" w:lineRule="auto"/>
        <w:ind w:firstLine="567"/>
        <w:jc w:val="both"/>
        <w:rPr>
          <w:rFonts w:ascii="Times New Roman" w:hAnsi="Times New Roman"/>
          <w:color w:val="000000" w:themeColor="text1"/>
          <w:sz w:val="24"/>
          <w:szCs w:val="24"/>
          <w:lang w:val="kk-KZ"/>
        </w:rPr>
      </w:pPr>
    </w:p>
    <w:p w:rsidR="00E3417B" w:rsidRDefault="00E3417B" w:rsidP="00C94254">
      <w:pPr>
        <w:spacing w:after="0" w:line="240" w:lineRule="auto"/>
        <w:ind w:firstLine="567"/>
        <w:jc w:val="both"/>
        <w:rPr>
          <w:rFonts w:ascii="Times New Roman" w:hAnsi="Times New Roman"/>
          <w:color w:val="000000" w:themeColor="text1"/>
          <w:sz w:val="24"/>
          <w:szCs w:val="24"/>
          <w:lang w:val="kk-KZ"/>
        </w:rPr>
      </w:pPr>
    </w:p>
    <w:p w:rsidR="00E3417B" w:rsidRDefault="00E3417B" w:rsidP="00C94254">
      <w:pPr>
        <w:spacing w:after="0" w:line="240" w:lineRule="auto"/>
        <w:ind w:firstLine="567"/>
        <w:jc w:val="both"/>
        <w:rPr>
          <w:rFonts w:ascii="Times New Roman" w:hAnsi="Times New Roman"/>
          <w:color w:val="000000" w:themeColor="text1"/>
          <w:sz w:val="24"/>
          <w:szCs w:val="24"/>
          <w:lang w:val="kk-KZ"/>
        </w:rPr>
      </w:pPr>
    </w:p>
    <w:p w:rsidR="00E3417B" w:rsidRDefault="00E3417B" w:rsidP="00C94254">
      <w:pPr>
        <w:spacing w:after="0" w:line="240" w:lineRule="auto"/>
        <w:ind w:firstLine="567"/>
        <w:jc w:val="both"/>
        <w:rPr>
          <w:rFonts w:ascii="Times New Roman" w:hAnsi="Times New Roman"/>
          <w:color w:val="000000" w:themeColor="text1"/>
          <w:sz w:val="24"/>
          <w:szCs w:val="24"/>
          <w:lang w:val="kk-KZ"/>
        </w:rPr>
      </w:pPr>
    </w:p>
    <w:p w:rsidR="00E3417B" w:rsidRDefault="00E3417B" w:rsidP="00C94254">
      <w:pPr>
        <w:spacing w:after="0" w:line="240" w:lineRule="auto"/>
        <w:ind w:firstLine="567"/>
        <w:jc w:val="both"/>
        <w:rPr>
          <w:rFonts w:ascii="Times New Roman" w:hAnsi="Times New Roman"/>
          <w:color w:val="000000" w:themeColor="text1"/>
          <w:sz w:val="24"/>
          <w:szCs w:val="24"/>
          <w:lang w:val="kk-KZ"/>
        </w:rPr>
      </w:pPr>
    </w:p>
    <w:p w:rsidR="00E3417B" w:rsidRDefault="00E3417B" w:rsidP="00C94254">
      <w:pPr>
        <w:spacing w:after="0" w:line="240" w:lineRule="auto"/>
        <w:ind w:firstLine="567"/>
        <w:jc w:val="both"/>
        <w:rPr>
          <w:rFonts w:ascii="Times New Roman" w:hAnsi="Times New Roman"/>
          <w:color w:val="000000" w:themeColor="text1"/>
          <w:sz w:val="24"/>
          <w:szCs w:val="24"/>
          <w:lang w:val="kk-KZ"/>
        </w:rPr>
      </w:pPr>
    </w:p>
    <w:p w:rsidR="00E3417B" w:rsidRDefault="00E3417B" w:rsidP="00C94254">
      <w:pPr>
        <w:spacing w:after="0" w:line="240" w:lineRule="auto"/>
        <w:ind w:firstLine="567"/>
        <w:jc w:val="both"/>
        <w:rPr>
          <w:rFonts w:ascii="Times New Roman" w:hAnsi="Times New Roman"/>
          <w:color w:val="000000" w:themeColor="text1"/>
          <w:sz w:val="24"/>
          <w:szCs w:val="24"/>
          <w:lang w:val="kk-KZ"/>
        </w:rPr>
      </w:pPr>
    </w:p>
    <w:p w:rsidR="00E3417B" w:rsidRDefault="00E3417B" w:rsidP="00C94254">
      <w:pPr>
        <w:spacing w:after="0" w:line="240" w:lineRule="auto"/>
        <w:ind w:firstLine="567"/>
        <w:jc w:val="both"/>
        <w:rPr>
          <w:rFonts w:ascii="Times New Roman" w:hAnsi="Times New Roman"/>
          <w:color w:val="000000" w:themeColor="text1"/>
          <w:sz w:val="24"/>
          <w:szCs w:val="24"/>
          <w:lang w:val="kk-KZ"/>
        </w:rPr>
      </w:pPr>
    </w:p>
    <w:p w:rsidR="00E3417B" w:rsidRDefault="00E3417B" w:rsidP="00C94254">
      <w:pPr>
        <w:spacing w:after="0" w:line="240" w:lineRule="auto"/>
        <w:ind w:firstLine="567"/>
        <w:jc w:val="both"/>
        <w:rPr>
          <w:rFonts w:ascii="Times New Roman" w:hAnsi="Times New Roman"/>
          <w:color w:val="000000" w:themeColor="text1"/>
          <w:sz w:val="24"/>
          <w:szCs w:val="24"/>
          <w:lang w:val="kk-KZ"/>
        </w:rPr>
      </w:pPr>
    </w:p>
    <w:p w:rsidR="00E3417B" w:rsidRDefault="00E3417B" w:rsidP="00C94254">
      <w:pPr>
        <w:spacing w:after="0" w:line="240" w:lineRule="auto"/>
        <w:ind w:firstLine="567"/>
        <w:jc w:val="both"/>
        <w:rPr>
          <w:rFonts w:ascii="Times New Roman" w:hAnsi="Times New Roman"/>
          <w:color w:val="000000" w:themeColor="text1"/>
          <w:sz w:val="24"/>
          <w:szCs w:val="24"/>
          <w:lang w:val="kk-KZ"/>
        </w:rPr>
      </w:pPr>
    </w:p>
    <w:p w:rsidR="00E3417B" w:rsidRDefault="00E3417B" w:rsidP="00C94254">
      <w:pPr>
        <w:spacing w:after="0" w:line="240" w:lineRule="auto"/>
        <w:ind w:firstLine="567"/>
        <w:jc w:val="both"/>
        <w:rPr>
          <w:rFonts w:ascii="Times New Roman" w:hAnsi="Times New Roman"/>
          <w:color w:val="000000" w:themeColor="text1"/>
          <w:sz w:val="24"/>
          <w:szCs w:val="24"/>
          <w:lang w:val="kk-KZ"/>
        </w:rPr>
      </w:pPr>
    </w:p>
    <w:p w:rsidR="00E3417B" w:rsidRDefault="00E3417B" w:rsidP="00C94254">
      <w:pPr>
        <w:spacing w:after="0" w:line="240" w:lineRule="auto"/>
        <w:ind w:firstLine="567"/>
        <w:jc w:val="both"/>
        <w:rPr>
          <w:rFonts w:ascii="Times New Roman" w:hAnsi="Times New Roman"/>
          <w:color w:val="000000" w:themeColor="text1"/>
          <w:sz w:val="24"/>
          <w:szCs w:val="24"/>
          <w:lang w:val="kk-KZ"/>
        </w:rPr>
      </w:pPr>
    </w:p>
    <w:p w:rsidR="00E3417B" w:rsidRDefault="00E3417B" w:rsidP="00C94254">
      <w:pPr>
        <w:spacing w:after="0" w:line="240" w:lineRule="auto"/>
        <w:ind w:firstLine="567"/>
        <w:jc w:val="both"/>
        <w:rPr>
          <w:rFonts w:ascii="Times New Roman" w:hAnsi="Times New Roman"/>
          <w:color w:val="000000" w:themeColor="text1"/>
          <w:sz w:val="24"/>
          <w:szCs w:val="24"/>
          <w:lang w:val="kk-KZ"/>
        </w:rPr>
      </w:pPr>
    </w:p>
    <w:p w:rsidR="00E3417B" w:rsidRDefault="00E3417B" w:rsidP="00C94254">
      <w:pPr>
        <w:spacing w:after="0" w:line="240" w:lineRule="auto"/>
        <w:ind w:firstLine="567"/>
        <w:jc w:val="both"/>
        <w:rPr>
          <w:rFonts w:ascii="Times New Roman" w:hAnsi="Times New Roman"/>
          <w:color w:val="000000" w:themeColor="text1"/>
          <w:sz w:val="24"/>
          <w:szCs w:val="24"/>
          <w:lang w:val="kk-KZ"/>
        </w:rPr>
      </w:pPr>
    </w:p>
    <w:p w:rsidR="00E3417B" w:rsidRDefault="00E3417B" w:rsidP="00C94254">
      <w:pPr>
        <w:spacing w:after="0" w:line="240" w:lineRule="auto"/>
        <w:ind w:firstLine="567"/>
        <w:jc w:val="both"/>
        <w:rPr>
          <w:rFonts w:ascii="Times New Roman" w:hAnsi="Times New Roman"/>
          <w:color w:val="000000" w:themeColor="text1"/>
          <w:sz w:val="24"/>
          <w:szCs w:val="24"/>
          <w:lang w:val="kk-KZ"/>
        </w:rPr>
      </w:pPr>
    </w:p>
    <w:p w:rsidR="00E3417B" w:rsidRDefault="00E3417B" w:rsidP="00C94254">
      <w:pPr>
        <w:spacing w:after="0" w:line="240" w:lineRule="auto"/>
        <w:ind w:firstLine="567"/>
        <w:jc w:val="both"/>
        <w:rPr>
          <w:rFonts w:ascii="Times New Roman" w:hAnsi="Times New Roman"/>
          <w:color w:val="000000" w:themeColor="text1"/>
          <w:sz w:val="24"/>
          <w:szCs w:val="24"/>
          <w:lang w:val="kk-KZ"/>
        </w:rPr>
      </w:pPr>
    </w:p>
    <w:p w:rsidR="00E3417B" w:rsidRDefault="00E3417B" w:rsidP="00C94254">
      <w:pPr>
        <w:spacing w:after="0" w:line="240" w:lineRule="auto"/>
        <w:ind w:firstLine="567"/>
        <w:jc w:val="both"/>
        <w:rPr>
          <w:rFonts w:ascii="Times New Roman" w:hAnsi="Times New Roman"/>
          <w:color w:val="000000" w:themeColor="text1"/>
          <w:sz w:val="24"/>
          <w:szCs w:val="24"/>
          <w:lang w:val="kk-KZ"/>
        </w:rPr>
      </w:pPr>
    </w:p>
    <w:p w:rsidR="00E3417B" w:rsidRDefault="00E3417B" w:rsidP="00C94254">
      <w:pPr>
        <w:spacing w:after="0" w:line="240" w:lineRule="auto"/>
        <w:ind w:firstLine="567"/>
        <w:jc w:val="both"/>
        <w:rPr>
          <w:rFonts w:ascii="Times New Roman" w:hAnsi="Times New Roman"/>
          <w:color w:val="000000" w:themeColor="text1"/>
          <w:sz w:val="24"/>
          <w:szCs w:val="24"/>
          <w:lang w:val="kk-KZ"/>
        </w:rPr>
      </w:pPr>
    </w:p>
    <w:p w:rsidR="00E3417B" w:rsidRDefault="00E3417B" w:rsidP="00C94254">
      <w:pPr>
        <w:spacing w:after="0" w:line="240" w:lineRule="auto"/>
        <w:ind w:firstLine="567"/>
        <w:jc w:val="both"/>
        <w:rPr>
          <w:rFonts w:ascii="Times New Roman" w:hAnsi="Times New Roman"/>
          <w:color w:val="000000" w:themeColor="text1"/>
          <w:sz w:val="24"/>
          <w:szCs w:val="24"/>
          <w:lang w:val="kk-KZ"/>
        </w:rPr>
      </w:pPr>
    </w:p>
    <w:p w:rsidR="00E3417B" w:rsidRDefault="00E3417B" w:rsidP="00C94254">
      <w:pPr>
        <w:spacing w:after="0" w:line="240" w:lineRule="auto"/>
        <w:ind w:firstLine="567"/>
        <w:jc w:val="both"/>
        <w:rPr>
          <w:rFonts w:ascii="Times New Roman" w:hAnsi="Times New Roman"/>
          <w:color w:val="000000" w:themeColor="text1"/>
          <w:sz w:val="24"/>
          <w:szCs w:val="24"/>
          <w:lang w:val="kk-KZ"/>
        </w:rPr>
      </w:pPr>
    </w:p>
    <w:p w:rsidR="00E3417B" w:rsidRDefault="00E3417B" w:rsidP="00C94254">
      <w:pPr>
        <w:spacing w:after="0" w:line="240" w:lineRule="auto"/>
        <w:ind w:firstLine="567"/>
        <w:jc w:val="both"/>
        <w:rPr>
          <w:rFonts w:ascii="Times New Roman" w:hAnsi="Times New Roman"/>
          <w:color w:val="000000" w:themeColor="text1"/>
          <w:sz w:val="24"/>
          <w:szCs w:val="24"/>
          <w:lang w:val="kk-KZ"/>
        </w:rPr>
      </w:pPr>
    </w:p>
    <w:p w:rsidR="00E3417B" w:rsidRDefault="00E3417B" w:rsidP="00C94254">
      <w:pPr>
        <w:spacing w:after="0" w:line="240" w:lineRule="auto"/>
        <w:ind w:firstLine="567"/>
        <w:jc w:val="both"/>
        <w:rPr>
          <w:rFonts w:ascii="Times New Roman" w:hAnsi="Times New Roman"/>
          <w:color w:val="000000" w:themeColor="text1"/>
          <w:sz w:val="24"/>
          <w:szCs w:val="24"/>
          <w:lang w:val="kk-KZ"/>
        </w:rPr>
      </w:pPr>
    </w:p>
    <w:p w:rsidR="00E3417B" w:rsidRDefault="00E3417B" w:rsidP="00C94254">
      <w:pPr>
        <w:spacing w:after="0" w:line="240" w:lineRule="auto"/>
        <w:ind w:firstLine="567"/>
        <w:jc w:val="both"/>
        <w:rPr>
          <w:rFonts w:ascii="Times New Roman" w:hAnsi="Times New Roman"/>
          <w:color w:val="000000" w:themeColor="text1"/>
          <w:sz w:val="24"/>
          <w:szCs w:val="24"/>
          <w:lang w:val="kk-KZ"/>
        </w:rPr>
      </w:pPr>
    </w:p>
    <w:p w:rsidR="00E3417B" w:rsidRDefault="00E3417B" w:rsidP="00C94254">
      <w:pPr>
        <w:spacing w:after="0" w:line="240" w:lineRule="auto"/>
        <w:ind w:firstLine="567"/>
        <w:jc w:val="both"/>
        <w:rPr>
          <w:rFonts w:ascii="Times New Roman" w:hAnsi="Times New Roman"/>
          <w:color w:val="000000" w:themeColor="text1"/>
          <w:sz w:val="24"/>
          <w:szCs w:val="24"/>
          <w:lang w:val="kk-KZ"/>
        </w:rPr>
      </w:pPr>
    </w:p>
    <w:p w:rsidR="00E3417B" w:rsidRDefault="00E3417B" w:rsidP="00C94254">
      <w:pPr>
        <w:spacing w:after="0" w:line="240" w:lineRule="auto"/>
        <w:ind w:firstLine="567"/>
        <w:jc w:val="both"/>
        <w:rPr>
          <w:rFonts w:ascii="Times New Roman" w:hAnsi="Times New Roman"/>
          <w:color w:val="000000" w:themeColor="text1"/>
          <w:sz w:val="24"/>
          <w:szCs w:val="24"/>
          <w:lang w:val="kk-KZ"/>
        </w:rPr>
      </w:pPr>
    </w:p>
    <w:p w:rsidR="00E3417B" w:rsidRDefault="00E3417B" w:rsidP="00C94254">
      <w:pPr>
        <w:spacing w:after="0" w:line="240" w:lineRule="auto"/>
        <w:ind w:firstLine="567"/>
        <w:jc w:val="both"/>
        <w:rPr>
          <w:rFonts w:ascii="Times New Roman" w:hAnsi="Times New Roman"/>
          <w:color w:val="000000" w:themeColor="text1"/>
          <w:sz w:val="24"/>
          <w:szCs w:val="24"/>
          <w:lang w:val="kk-KZ"/>
        </w:rPr>
      </w:pPr>
    </w:p>
    <w:bookmarkEnd w:id="70"/>
    <w:p w:rsidR="00B45A4A" w:rsidRDefault="00B45A4A" w:rsidP="00C94254">
      <w:pPr>
        <w:spacing w:after="0" w:line="240" w:lineRule="auto"/>
        <w:ind w:firstLine="567"/>
        <w:jc w:val="both"/>
        <w:rPr>
          <w:rFonts w:ascii="Times New Roman" w:hAnsi="Times New Roman" w:cs="Times New Roman"/>
          <w:b/>
          <w:bCs/>
          <w:iCs/>
          <w:sz w:val="28"/>
          <w:szCs w:val="28"/>
          <w:lang w:val="kk-KZ"/>
        </w:rPr>
      </w:pPr>
    </w:p>
    <w:p w:rsidR="00B45A4A" w:rsidRDefault="00B45A4A" w:rsidP="00C94254">
      <w:pPr>
        <w:spacing w:after="0" w:line="240" w:lineRule="auto"/>
        <w:ind w:firstLine="567"/>
        <w:jc w:val="both"/>
        <w:rPr>
          <w:rFonts w:ascii="Times New Roman" w:hAnsi="Times New Roman" w:cs="Times New Roman"/>
          <w:b/>
          <w:bCs/>
          <w:iCs/>
          <w:sz w:val="28"/>
          <w:szCs w:val="28"/>
          <w:lang w:val="kk-KZ"/>
        </w:rPr>
      </w:pPr>
    </w:p>
    <w:p w:rsidR="00B45A4A" w:rsidRDefault="00B45A4A" w:rsidP="00C94254">
      <w:pPr>
        <w:spacing w:after="0" w:line="240" w:lineRule="auto"/>
        <w:ind w:firstLine="567"/>
        <w:jc w:val="both"/>
        <w:rPr>
          <w:rFonts w:ascii="Times New Roman" w:hAnsi="Times New Roman" w:cs="Times New Roman"/>
          <w:b/>
          <w:bCs/>
          <w:iCs/>
          <w:sz w:val="28"/>
          <w:szCs w:val="28"/>
          <w:lang w:val="kk-KZ"/>
        </w:rPr>
      </w:pPr>
    </w:p>
    <w:p w:rsidR="00B45A4A" w:rsidRDefault="00B45A4A" w:rsidP="00C94254">
      <w:pPr>
        <w:spacing w:after="0" w:line="240" w:lineRule="auto"/>
        <w:ind w:firstLine="567"/>
        <w:jc w:val="both"/>
        <w:rPr>
          <w:rFonts w:ascii="Times New Roman" w:hAnsi="Times New Roman" w:cs="Times New Roman"/>
          <w:b/>
          <w:bCs/>
          <w:iCs/>
          <w:sz w:val="28"/>
          <w:szCs w:val="28"/>
          <w:lang w:val="kk-KZ"/>
        </w:rPr>
      </w:pPr>
    </w:p>
    <w:p w:rsidR="00BE7B47" w:rsidRPr="00425812" w:rsidRDefault="00BE7B47" w:rsidP="00C94254">
      <w:pPr>
        <w:spacing w:after="0" w:line="240" w:lineRule="auto"/>
        <w:ind w:firstLine="567"/>
        <w:jc w:val="both"/>
        <w:rPr>
          <w:rFonts w:ascii="Times New Roman" w:hAnsi="Times New Roman" w:cs="Times New Roman"/>
          <w:b/>
          <w:bCs/>
          <w:iCs/>
          <w:sz w:val="28"/>
          <w:szCs w:val="28"/>
          <w:lang w:val="kk-KZ"/>
        </w:rPr>
      </w:pPr>
      <w:r w:rsidRPr="00425812">
        <w:rPr>
          <w:rFonts w:ascii="Times New Roman" w:hAnsi="Times New Roman" w:cs="Times New Roman"/>
          <w:b/>
          <w:bCs/>
          <w:iCs/>
          <w:sz w:val="28"/>
          <w:szCs w:val="28"/>
          <w:lang w:val="kk-KZ"/>
        </w:rPr>
        <w:lastRenderedPageBreak/>
        <w:t>2.3.3 Материалы ассоциативных экспериментов как отражение системы базовых ценностей этноса</w:t>
      </w:r>
    </w:p>
    <w:p w:rsidR="00BE7B47" w:rsidRDefault="00BE7B47" w:rsidP="00C94254">
      <w:pPr>
        <w:pStyle w:val="a5"/>
        <w:widowControl w:val="0"/>
        <w:tabs>
          <w:tab w:val="left" w:pos="993"/>
        </w:tabs>
        <w:autoSpaceDE w:val="0"/>
        <w:autoSpaceDN w:val="0"/>
        <w:adjustRightInd w:val="0"/>
        <w:spacing w:after="0" w:line="240" w:lineRule="auto"/>
        <w:ind w:left="0"/>
        <w:jc w:val="both"/>
        <w:rPr>
          <w:rFonts w:ascii="Times New Roman" w:hAnsi="Times New Roman" w:cs="Times New Roman"/>
          <w:b/>
          <w:i/>
          <w:sz w:val="28"/>
          <w:szCs w:val="28"/>
          <w:lang w:val="kk-KZ"/>
        </w:rPr>
      </w:pPr>
    </w:p>
    <w:p w:rsidR="00BE7B47" w:rsidRPr="00EB4A8A" w:rsidRDefault="00BE7B47" w:rsidP="00C94254">
      <w:pPr>
        <w:spacing w:after="0" w:line="240" w:lineRule="auto"/>
        <w:ind w:firstLine="709"/>
        <w:contextualSpacing/>
        <w:jc w:val="both"/>
        <w:rPr>
          <w:rFonts w:ascii="Times New Roman" w:hAnsi="Times New Roman" w:cs="Times New Roman"/>
          <w:sz w:val="28"/>
          <w:szCs w:val="28"/>
          <w:shd w:val="clear" w:color="auto" w:fill="FFFFFF"/>
        </w:rPr>
      </w:pPr>
      <w:r w:rsidRPr="00EB4A8A">
        <w:rPr>
          <w:rStyle w:val="word"/>
          <w:rFonts w:ascii="Times New Roman" w:hAnsi="Times New Roman" w:cs="Times New Roman"/>
          <w:sz w:val="28"/>
          <w:szCs w:val="28"/>
        </w:rPr>
        <w:t xml:space="preserve">Сопоставительные </w:t>
      </w:r>
      <w:proofErr w:type="spellStart"/>
      <w:r w:rsidRPr="00EB4A8A">
        <w:rPr>
          <w:rStyle w:val="word"/>
          <w:rFonts w:ascii="Times New Roman" w:hAnsi="Times New Roman" w:cs="Times New Roman"/>
          <w:sz w:val="28"/>
          <w:szCs w:val="28"/>
        </w:rPr>
        <w:t>кросскультурные</w:t>
      </w:r>
      <w:proofErr w:type="spellEnd"/>
      <w:r w:rsidRPr="00EB4A8A">
        <w:rPr>
          <w:rStyle w:val="word"/>
          <w:rFonts w:ascii="Times New Roman" w:hAnsi="Times New Roman" w:cs="Times New Roman"/>
          <w:sz w:val="28"/>
          <w:szCs w:val="28"/>
        </w:rPr>
        <w:t>, в том числе лингвистические исследования широко проводятся во всем мире</w:t>
      </w:r>
      <w:r w:rsidRPr="00EB4A8A">
        <w:rPr>
          <w:rFonts w:ascii="Times New Roman" w:hAnsi="Times New Roman" w:cs="Times New Roman"/>
          <w:sz w:val="28"/>
          <w:szCs w:val="28"/>
          <w:shd w:val="clear" w:color="auto" w:fill="FFFFFF"/>
        </w:rPr>
        <w:t xml:space="preserve">. </w:t>
      </w:r>
      <w:r w:rsidRPr="00EB4A8A">
        <w:rPr>
          <w:rStyle w:val="word"/>
          <w:rFonts w:ascii="Times New Roman" w:hAnsi="Times New Roman" w:cs="Times New Roman"/>
          <w:sz w:val="28"/>
          <w:szCs w:val="28"/>
        </w:rPr>
        <w:t>Однако предметом их исследования до сих пор было описание и изучение системы языковых</w:t>
      </w:r>
      <w:r w:rsidRPr="00EB4A8A">
        <w:rPr>
          <w:rFonts w:ascii="Times New Roman" w:hAnsi="Times New Roman" w:cs="Times New Roman"/>
          <w:sz w:val="28"/>
          <w:szCs w:val="28"/>
          <w:shd w:val="clear" w:color="auto" w:fill="FFFFFF"/>
        </w:rPr>
        <w:t xml:space="preserve">, </w:t>
      </w:r>
      <w:r w:rsidRPr="00EB4A8A">
        <w:rPr>
          <w:rStyle w:val="word"/>
          <w:rFonts w:ascii="Times New Roman" w:hAnsi="Times New Roman" w:cs="Times New Roman"/>
          <w:sz w:val="28"/>
          <w:szCs w:val="28"/>
        </w:rPr>
        <w:t>либо этнокультурных</w:t>
      </w:r>
      <w:r w:rsidRPr="00EB4A8A">
        <w:rPr>
          <w:rFonts w:ascii="Times New Roman" w:hAnsi="Times New Roman" w:cs="Times New Roman"/>
          <w:sz w:val="28"/>
          <w:szCs w:val="28"/>
          <w:shd w:val="clear" w:color="auto" w:fill="FFFFFF"/>
        </w:rPr>
        <w:t xml:space="preserve">, </w:t>
      </w:r>
      <w:r w:rsidRPr="00EB4A8A">
        <w:rPr>
          <w:rStyle w:val="word"/>
          <w:rFonts w:ascii="Times New Roman" w:hAnsi="Times New Roman" w:cs="Times New Roman"/>
          <w:sz w:val="28"/>
          <w:szCs w:val="28"/>
        </w:rPr>
        <w:t>социально</w:t>
      </w:r>
      <w:r w:rsidRPr="00EB4A8A">
        <w:rPr>
          <w:rFonts w:ascii="Times New Roman" w:hAnsi="Times New Roman" w:cs="Times New Roman"/>
          <w:sz w:val="28"/>
          <w:szCs w:val="28"/>
          <w:shd w:val="clear" w:color="auto" w:fill="FFFFFF"/>
        </w:rPr>
        <w:t>-</w:t>
      </w:r>
      <w:r w:rsidRPr="00EB4A8A">
        <w:rPr>
          <w:rStyle w:val="word"/>
          <w:rFonts w:ascii="Times New Roman" w:hAnsi="Times New Roman" w:cs="Times New Roman"/>
          <w:sz w:val="28"/>
          <w:szCs w:val="28"/>
        </w:rPr>
        <w:t>исторических и проч</w:t>
      </w:r>
      <w:r w:rsidRPr="00EB4A8A">
        <w:rPr>
          <w:rFonts w:ascii="Times New Roman" w:hAnsi="Times New Roman" w:cs="Times New Roman"/>
          <w:sz w:val="28"/>
          <w:szCs w:val="28"/>
          <w:shd w:val="clear" w:color="auto" w:fill="FFFFFF"/>
        </w:rPr>
        <w:t xml:space="preserve">их </w:t>
      </w:r>
      <w:r w:rsidRPr="00EB4A8A">
        <w:rPr>
          <w:rStyle w:val="word"/>
          <w:rFonts w:ascii="Times New Roman" w:hAnsi="Times New Roman" w:cs="Times New Roman"/>
          <w:sz w:val="28"/>
          <w:szCs w:val="28"/>
        </w:rPr>
        <w:t xml:space="preserve">аспектов без учета образов сознания </w:t>
      </w:r>
      <w:proofErr w:type="spellStart"/>
      <w:r w:rsidRPr="00EB4A8A">
        <w:rPr>
          <w:rStyle w:val="word"/>
          <w:rFonts w:ascii="Times New Roman" w:hAnsi="Times New Roman" w:cs="Times New Roman"/>
          <w:sz w:val="28"/>
          <w:szCs w:val="28"/>
        </w:rPr>
        <w:t>контактеров</w:t>
      </w:r>
      <w:proofErr w:type="spellEnd"/>
      <w:r w:rsidRPr="00EB4A8A">
        <w:rPr>
          <w:rFonts w:ascii="Times New Roman" w:hAnsi="Times New Roman" w:cs="Times New Roman"/>
          <w:sz w:val="28"/>
          <w:szCs w:val="28"/>
          <w:shd w:val="clear" w:color="auto" w:fill="FFFFFF"/>
        </w:rPr>
        <w:t xml:space="preserve">. </w:t>
      </w:r>
      <w:r w:rsidRPr="00EB4A8A">
        <w:rPr>
          <w:rStyle w:val="word"/>
          <w:rFonts w:ascii="Times New Roman" w:hAnsi="Times New Roman" w:cs="Times New Roman"/>
          <w:sz w:val="28"/>
          <w:szCs w:val="28"/>
        </w:rPr>
        <w:t>Изучением структуры образов сознания</w:t>
      </w:r>
      <w:r w:rsidRPr="00EB4A8A">
        <w:rPr>
          <w:rFonts w:ascii="Times New Roman" w:hAnsi="Times New Roman" w:cs="Times New Roman"/>
          <w:sz w:val="28"/>
          <w:szCs w:val="28"/>
          <w:shd w:val="clear" w:color="auto" w:fill="FFFFFF"/>
        </w:rPr>
        <w:t xml:space="preserve">, </w:t>
      </w:r>
      <w:r w:rsidRPr="00EB4A8A">
        <w:rPr>
          <w:rStyle w:val="word"/>
          <w:rFonts w:ascii="Times New Roman" w:hAnsi="Times New Roman" w:cs="Times New Roman"/>
          <w:sz w:val="28"/>
          <w:szCs w:val="28"/>
        </w:rPr>
        <w:t>в том числе языкового сознания ученые стали заниматься в последние десятилетия</w:t>
      </w:r>
      <w:r w:rsidRPr="00EB4A8A">
        <w:rPr>
          <w:rFonts w:ascii="Times New Roman" w:hAnsi="Times New Roman" w:cs="Times New Roman"/>
          <w:sz w:val="28"/>
          <w:szCs w:val="28"/>
          <w:shd w:val="clear" w:color="auto" w:fill="FFFFFF"/>
        </w:rPr>
        <w:t xml:space="preserve">, </w:t>
      </w:r>
      <w:r w:rsidRPr="00EB4A8A">
        <w:rPr>
          <w:rStyle w:val="word"/>
          <w:rFonts w:ascii="Times New Roman" w:hAnsi="Times New Roman" w:cs="Times New Roman"/>
          <w:sz w:val="28"/>
          <w:szCs w:val="28"/>
        </w:rPr>
        <w:t>что привело к неизбежности исследования базовых</w:t>
      </w:r>
      <w:r w:rsidRPr="00EB4A8A">
        <w:rPr>
          <w:rFonts w:ascii="Times New Roman" w:hAnsi="Times New Roman" w:cs="Times New Roman"/>
          <w:sz w:val="28"/>
          <w:szCs w:val="28"/>
          <w:shd w:val="clear" w:color="auto" w:fill="FFFFFF"/>
        </w:rPr>
        <w:t xml:space="preserve">, </w:t>
      </w:r>
      <w:r w:rsidRPr="00EB4A8A">
        <w:rPr>
          <w:rStyle w:val="word"/>
          <w:rFonts w:ascii="Times New Roman" w:hAnsi="Times New Roman" w:cs="Times New Roman"/>
          <w:sz w:val="28"/>
          <w:szCs w:val="28"/>
        </w:rPr>
        <w:t>общечеловеческих ценностей</w:t>
      </w:r>
      <w:r w:rsidRPr="00EB4A8A">
        <w:rPr>
          <w:rFonts w:ascii="Times New Roman" w:hAnsi="Times New Roman" w:cs="Times New Roman"/>
          <w:sz w:val="28"/>
          <w:szCs w:val="28"/>
          <w:shd w:val="clear" w:color="auto" w:fill="FFFFFF"/>
        </w:rPr>
        <w:t xml:space="preserve">, </w:t>
      </w:r>
      <w:r w:rsidRPr="00EB4A8A">
        <w:rPr>
          <w:rStyle w:val="word"/>
          <w:rFonts w:ascii="Times New Roman" w:hAnsi="Times New Roman" w:cs="Times New Roman"/>
          <w:sz w:val="28"/>
          <w:szCs w:val="28"/>
        </w:rPr>
        <w:t>исторически сложившихся в сознании этноса и нашедших отражение во всех областях жизнедеятельности социума в целом и отдельных его представителей</w:t>
      </w:r>
      <w:r w:rsidRPr="00EB4A8A">
        <w:rPr>
          <w:rFonts w:ascii="Times New Roman" w:hAnsi="Times New Roman" w:cs="Times New Roman"/>
          <w:sz w:val="28"/>
          <w:szCs w:val="28"/>
          <w:shd w:val="clear" w:color="auto" w:fill="FFFFFF"/>
        </w:rPr>
        <w:t>.</w:t>
      </w:r>
    </w:p>
    <w:p w:rsidR="00BE7B47" w:rsidRPr="00E3417B" w:rsidRDefault="00C74788" w:rsidP="004D255A">
      <w:pPr>
        <w:spacing w:after="0" w:line="240" w:lineRule="auto"/>
        <w:ind w:firstLine="567"/>
        <w:jc w:val="both"/>
        <w:rPr>
          <w:rFonts w:ascii="Times New Roman" w:hAnsi="Times New Roman" w:cs="Times New Roman"/>
          <w:sz w:val="28"/>
          <w:szCs w:val="28"/>
        </w:rPr>
      </w:pPr>
      <w:r w:rsidRPr="00E3417B">
        <w:rPr>
          <w:rFonts w:ascii="Times New Roman" w:hAnsi="Times New Roman" w:cs="Times New Roman"/>
          <w:sz w:val="28"/>
          <w:szCs w:val="28"/>
        </w:rPr>
        <w:t xml:space="preserve">Важно отметить, что классическое утверждение А.А. Леонтьева о специфике содержания полевых экспериментальных данных в рамках САЭ подчеркивает, что ассоциативное поле, получаемое в процессе статистической обработки данных массового ассоциативного эксперимента, отражает знания, лежащие в основе данного слова в конкретной культуре, выражая его социокультурную значимость. Формирующиеся из реакций носителей языка ассоциативные поля позволяют описывать качества их сознания. </w:t>
      </w:r>
      <w:r w:rsidR="00BE7B47" w:rsidRPr="00E3417B">
        <w:rPr>
          <w:rFonts w:ascii="Times New Roman" w:hAnsi="Times New Roman" w:cs="Times New Roman"/>
          <w:sz w:val="28"/>
          <w:szCs w:val="28"/>
        </w:rPr>
        <w:t>[3</w:t>
      </w:r>
      <w:r w:rsidR="00595B38">
        <w:rPr>
          <w:rFonts w:ascii="Times New Roman" w:hAnsi="Times New Roman" w:cs="Times New Roman"/>
          <w:sz w:val="28"/>
          <w:szCs w:val="28"/>
        </w:rPr>
        <w:t>5</w:t>
      </w:r>
      <w:r w:rsidR="00BE7B47" w:rsidRPr="00E3417B">
        <w:rPr>
          <w:rFonts w:ascii="Times New Roman" w:hAnsi="Times New Roman" w:cs="Times New Roman"/>
          <w:sz w:val="28"/>
          <w:szCs w:val="28"/>
        </w:rPr>
        <w:t>, с. 3-16].</w:t>
      </w:r>
    </w:p>
    <w:p w:rsidR="00BE7B47" w:rsidRPr="00E3417B" w:rsidRDefault="00BE7B47" w:rsidP="00273A53">
      <w:pPr>
        <w:spacing w:after="0" w:line="240" w:lineRule="auto"/>
        <w:ind w:firstLine="567"/>
        <w:jc w:val="both"/>
        <w:rPr>
          <w:rFonts w:ascii="Times New Roman" w:hAnsi="Times New Roman" w:cs="Times New Roman"/>
          <w:sz w:val="28"/>
          <w:szCs w:val="28"/>
        </w:rPr>
      </w:pPr>
      <w:r w:rsidRPr="00E3417B">
        <w:rPr>
          <w:rFonts w:ascii="Times New Roman" w:hAnsi="Times New Roman" w:cs="Times New Roman"/>
          <w:sz w:val="28"/>
          <w:szCs w:val="28"/>
        </w:rPr>
        <w:t>Самым доступным средством изучения языкового сознания, его «</w:t>
      </w:r>
      <w:proofErr w:type="spellStart"/>
      <w:r w:rsidRPr="00E3417B">
        <w:rPr>
          <w:rFonts w:ascii="Times New Roman" w:hAnsi="Times New Roman" w:cs="Times New Roman"/>
          <w:sz w:val="28"/>
          <w:szCs w:val="28"/>
        </w:rPr>
        <w:t>овнешнения</w:t>
      </w:r>
      <w:proofErr w:type="spellEnd"/>
      <w:r w:rsidRPr="00E3417B">
        <w:rPr>
          <w:rFonts w:ascii="Times New Roman" w:hAnsi="Times New Roman" w:cs="Times New Roman"/>
          <w:sz w:val="28"/>
          <w:szCs w:val="28"/>
        </w:rPr>
        <w:t xml:space="preserve">», по Е.Ф. Тарасову, являются вербальные ассоциации (см. 1.2 нашей диссертации), полученные в ходе проведения массовых свободных ассоциативных экспериментов, на материале которых создаются словари ассоциативных норм разных языков. </w:t>
      </w:r>
      <w:r w:rsidRPr="00E3417B">
        <w:rPr>
          <w:rFonts w:ascii="Times New Roman" w:hAnsi="Times New Roman" w:cs="Times New Roman"/>
          <w:color w:val="000000"/>
          <w:sz w:val="28"/>
          <w:szCs w:val="28"/>
          <w:shd w:val="clear" w:color="auto" w:fill="FFFFFF"/>
        </w:rPr>
        <w:t xml:space="preserve">По мнению одного из создателей Русского ассоциативного словаря Ю.Н. Караулова, </w:t>
      </w:r>
      <w:r w:rsidR="00273A53" w:rsidRPr="00E3417B">
        <w:rPr>
          <w:rFonts w:ascii="Times New Roman" w:hAnsi="Times New Roman" w:cs="Times New Roman"/>
          <w:color w:val="000000"/>
          <w:sz w:val="28"/>
          <w:szCs w:val="28"/>
          <w:shd w:val="clear" w:color="auto" w:fill="FFFFFF"/>
        </w:rPr>
        <w:t>«</w:t>
      </w:r>
      <w:r w:rsidR="00C74788" w:rsidRPr="00E3417B">
        <w:rPr>
          <w:rFonts w:ascii="Times New Roman" w:hAnsi="Times New Roman" w:cs="Times New Roman"/>
          <w:sz w:val="28"/>
          <w:szCs w:val="28"/>
        </w:rPr>
        <w:t>каждое слово в нашем мышлении, в памяти, подобно слову в речевой последовательности, не существует в одиночестве. Оно связано десятками, сотнями "нитей", ведущих к другим словам. Каждое слово жаждет "продолжения", стремится к своему соответствующему партнёру, стремится стать "моделью двух слов". Такие возможные "продолжения", такие модели двух слов – типичные, легко воспроизводимые, правдоподобные и понятные носителю языка – отражены в ассоциативном словаре. Каждая пара стимул – реакция представляет собой еще не завершенное высказывание, но уж точно необходимую его составляющую – будь то уже грамматически оформленная часть или только ядро будущего высказывания, которому предстоит получить свою окончательную форму. Ассоциативный словарь, таким образом, не является самой речью, но представляет собой язык в своей предречевой готовности, раскрывая сокровенный, скрытый от прямого взгляда способ "держания" языка в памяти носителя, разгадывая таинственную завесу над самым сокровенным, над тем, каковы основы языкового мышления у человека, говорящего и понимающего его</w:t>
      </w:r>
      <w:r w:rsidR="00273A53" w:rsidRPr="00E3417B">
        <w:rPr>
          <w:rFonts w:ascii="Times New Roman" w:hAnsi="Times New Roman" w:cs="Times New Roman"/>
          <w:sz w:val="28"/>
          <w:szCs w:val="28"/>
        </w:rPr>
        <w:t>»</w:t>
      </w:r>
      <w:r w:rsidR="00C74788" w:rsidRPr="00E3417B">
        <w:rPr>
          <w:rFonts w:ascii="Times New Roman" w:hAnsi="Times New Roman" w:cs="Times New Roman"/>
          <w:sz w:val="28"/>
          <w:szCs w:val="28"/>
        </w:rPr>
        <w:t xml:space="preserve"> </w:t>
      </w:r>
      <w:r w:rsidRPr="00E3417B">
        <w:rPr>
          <w:rFonts w:ascii="Times New Roman" w:hAnsi="Times New Roman" w:cs="Times New Roman"/>
          <w:sz w:val="28"/>
          <w:szCs w:val="28"/>
        </w:rPr>
        <w:t>[</w:t>
      </w:r>
      <w:r w:rsidR="00595B38">
        <w:rPr>
          <w:rFonts w:ascii="Times New Roman" w:hAnsi="Times New Roman" w:cs="Times New Roman"/>
          <w:sz w:val="28"/>
          <w:szCs w:val="28"/>
        </w:rPr>
        <w:t>80</w:t>
      </w:r>
      <w:r w:rsidRPr="00E3417B">
        <w:rPr>
          <w:rFonts w:ascii="Times New Roman" w:hAnsi="Times New Roman" w:cs="Times New Roman"/>
          <w:sz w:val="28"/>
          <w:szCs w:val="28"/>
        </w:rPr>
        <w:t xml:space="preserve">, с. 191-192]. </w:t>
      </w:r>
    </w:p>
    <w:p w:rsidR="00E15324" w:rsidRPr="00E3417B" w:rsidRDefault="00BE7B47" w:rsidP="00C94254">
      <w:pPr>
        <w:pStyle w:val="ac"/>
        <w:spacing w:after="0"/>
        <w:ind w:left="0" w:firstLine="567"/>
        <w:contextualSpacing/>
        <w:rPr>
          <w:rFonts w:ascii="Times New Roman" w:hAnsi="Times New Roman"/>
          <w:sz w:val="28"/>
          <w:szCs w:val="28"/>
        </w:rPr>
      </w:pPr>
      <w:r w:rsidRPr="00E3417B">
        <w:rPr>
          <w:rFonts w:ascii="Times New Roman" w:hAnsi="Times New Roman"/>
          <w:color w:val="000000"/>
          <w:sz w:val="28"/>
          <w:szCs w:val="28"/>
        </w:rPr>
        <w:t xml:space="preserve">На основе прямых (от стимула к реакции </w:t>
      </w:r>
      <w:r w:rsidRPr="00E3417B">
        <w:rPr>
          <w:rFonts w:ascii="Times New Roman" w:hAnsi="Times New Roman"/>
          <w:color w:val="000000"/>
          <w:sz w:val="28"/>
          <w:szCs w:val="28"/>
          <w:lang w:val="en-US"/>
        </w:rPr>
        <w:t>S</w:t>
      </w:r>
      <w:r w:rsidRPr="00E3417B">
        <w:rPr>
          <w:rFonts w:ascii="Times New Roman" w:hAnsi="Times New Roman"/>
          <w:color w:val="000000"/>
          <w:sz w:val="28"/>
          <w:szCs w:val="28"/>
        </w:rPr>
        <w:t xml:space="preserve"> → </w:t>
      </w:r>
      <w:r w:rsidRPr="00E3417B">
        <w:rPr>
          <w:rFonts w:ascii="Times New Roman" w:hAnsi="Times New Roman"/>
          <w:color w:val="000000"/>
          <w:sz w:val="28"/>
          <w:szCs w:val="28"/>
          <w:lang w:val="en-US"/>
        </w:rPr>
        <w:t>R</w:t>
      </w:r>
      <w:r w:rsidRPr="00E3417B">
        <w:rPr>
          <w:rFonts w:ascii="Times New Roman" w:hAnsi="Times New Roman"/>
          <w:color w:val="000000"/>
          <w:sz w:val="28"/>
          <w:szCs w:val="28"/>
        </w:rPr>
        <w:t xml:space="preserve">) и обратных (от реакции к стимулу </w:t>
      </w:r>
      <w:r w:rsidRPr="00E3417B">
        <w:rPr>
          <w:rFonts w:ascii="Times New Roman" w:hAnsi="Times New Roman"/>
          <w:color w:val="000000"/>
          <w:sz w:val="28"/>
          <w:szCs w:val="28"/>
          <w:lang w:val="en-US"/>
        </w:rPr>
        <w:t>R</w:t>
      </w:r>
      <w:r w:rsidRPr="00E3417B">
        <w:rPr>
          <w:rFonts w:ascii="Times New Roman" w:hAnsi="Times New Roman"/>
          <w:color w:val="000000"/>
          <w:sz w:val="28"/>
          <w:szCs w:val="28"/>
        </w:rPr>
        <w:t xml:space="preserve"> → </w:t>
      </w:r>
      <w:r w:rsidRPr="00E3417B">
        <w:rPr>
          <w:rFonts w:ascii="Times New Roman" w:hAnsi="Times New Roman"/>
          <w:color w:val="000000"/>
          <w:sz w:val="28"/>
          <w:szCs w:val="28"/>
          <w:lang w:val="en-US"/>
        </w:rPr>
        <w:t>S</w:t>
      </w:r>
      <w:r w:rsidRPr="00E3417B">
        <w:rPr>
          <w:rFonts w:ascii="Times New Roman" w:hAnsi="Times New Roman"/>
          <w:color w:val="000000"/>
          <w:sz w:val="28"/>
          <w:szCs w:val="28"/>
        </w:rPr>
        <w:t xml:space="preserve">) ассоциативных словарей структурируется «ядро </w:t>
      </w:r>
      <w:r w:rsidRPr="00E3417B">
        <w:rPr>
          <w:rFonts w:ascii="Times New Roman" w:hAnsi="Times New Roman"/>
          <w:sz w:val="28"/>
          <w:szCs w:val="28"/>
        </w:rPr>
        <w:t xml:space="preserve">внутреннего </w:t>
      </w:r>
      <w:r w:rsidRPr="00E3417B">
        <w:rPr>
          <w:rFonts w:ascii="Times New Roman" w:hAnsi="Times New Roman"/>
          <w:sz w:val="28"/>
          <w:szCs w:val="28"/>
        </w:rPr>
        <w:lastRenderedPageBreak/>
        <w:t xml:space="preserve">лексикона человека» («ядро языкового сознания»), в иерархии выстраивания которого отражаются ценностные приоритеты этноса. </w:t>
      </w:r>
      <w:r w:rsidR="00E15324" w:rsidRPr="00E3417B">
        <w:rPr>
          <w:rFonts w:ascii="Times New Roman" w:hAnsi="Times New Roman"/>
          <w:sz w:val="28"/>
          <w:szCs w:val="28"/>
        </w:rPr>
        <w:t xml:space="preserve">  </w:t>
      </w:r>
    </w:p>
    <w:p w:rsidR="00BE7B47" w:rsidRPr="00E3417B" w:rsidRDefault="00E15324" w:rsidP="00EB4030">
      <w:pPr>
        <w:tabs>
          <w:tab w:val="left" w:pos="567"/>
        </w:tabs>
        <w:spacing w:after="0" w:line="240" w:lineRule="auto"/>
        <w:jc w:val="both"/>
        <w:rPr>
          <w:rFonts w:ascii="Times New Roman" w:hAnsi="Times New Roman" w:cs="Times New Roman"/>
          <w:sz w:val="28"/>
          <w:szCs w:val="28"/>
        </w:rPr>
      </w:pPr>
      <w:r w:rsidRPr="00E3417B">
        <w:rPr>
          <w:rFonts w:ascii="Times New Roman" w:hAnsi="Times New Roman" w:cs="Times New Roman"/>
          <w:sz w:val="28"/>
          <w:szCs w:val="28"/>
        </w:rPr>
        <w:t xml:space="preserve">  </w:t>
      </w:r>
      <w:r w:rsidR="00827481" w:rsidRPr="00E3417B">
        <w:rPr>
          <w:rFonts w:ascii="Times New Roman" w:hAnsi="Times New Roman" w:cs="Times New Roman"/>
          <w:sz w:val="28"/>
          <w:szCs w:val="28"/>
        </w:rPr>
        <w:t xml:space="preserve">      </w:t>
      </w:r>
      <w:r w:rsidR="00C74788" w:rsidRPr="00E3417B">
        <w:rPr>
          <w:rFonts w:ascii="Times New Roman" w:hAnsi="Times New Roman" w:cs="Times New Roman"/>
          <w:sz w:val="28"/>
          <w:szCs w:val="28"/>
        </w:rPr>
        <w:t>Материалы ассоциативных словарей демонстрируют отношения между заданными стимульными словами и соответствующими реакциями в виде перевернутого, зеркального отражения. Благодаря этому становится очевидным не просто отражение стимула и реакции, а неравенство их валентности, их взаимообусловленность. Например, если на слово "стол" реагируют словом "стул", то на слово "СТУЛ" реакцией будут скорее "деревянный", "удобный", "кресло", но не "стол"</w:t>
      </w:r>
      <w:r w:rsidR="00EB4030">
        <w:rPr>
          <w:rFonts w:ascii="Times New Roman" w:hAnsi="Times New Roman" w:cs="Times New Roman"/>
          <w:sz w:val="28"/>
          <w:szCs w:val="28"/>
        </w:rPr>
        <w:t xml:space="preserve"> </w:t>
      </w:r>
      <w:r w:rsidR="00BE7B47" w:rsidRPr="00E3417B">
        <w:rPr>
          <w:rFonts w:ascii="Times New Roman" w:hAnsi="Times New Roman" w:cs="Times New Roman"/>
          <w:sz w:val="28"/>
          <w:szCs w:val="28"/>
        </w:rPr>
        <w:t>[2</w:t>
      </w:r>
      <w:r w:rsidR="00595B38">
        <w:rPr>
          <w:rFonts w:ascii="Times New Roman" w:hAnsi="Times New Roman" w:cs="Times New Roman"/>
          <w:sz w:val="28"/>
          <w:szCs w:val="28"/>
        </w:rPr>
        <w:t>4</w:t>
      </w:r>
      <w:r w:rsidR="00BE7B47" w:rsidRPr="00E3417B">
        <w:rPr>
          <w:rFonts w:ascii="Times New Roman" w:hAnsi="Times New Roman" w:cs="Times New Roman"/>
          <w:sz w:val="28"/>
          <w:szCs w:val="28"/>
        </w:rPr>
        <w:t>, с. 9</w:t>
      </w:r>
      <w:r w:rsidR="00BE7B47" w:rsidRPr="00E3417B">
        <w:rPr>
          <w:rFonts w:ascii="Times New Roman" w:eastAsia="Times New Roman" w:hAnsi="Times New Roman" w:cs="Times New Roman"/>
          <w:sz w:val="28"/>
          <w:szCs w:val="28"/>
          <w:u w:val="single"/>
        </w:rPr>
        <w:t>]</w:t>
      </w:r>
      <w:r w:rsidR="00BE7B47" w:rsidRPr="00E3417B">
        <w:rPr>
          <w:rFonts w:ascii="Times New Roman" w:hAnsi="Times New Roman" w:cs="Times New Roman"/>
          <w:sz w:val="28"/>
          <w:szCs w:val="28"/>
        </w:rPr>
        <w:t>.</w:t>
      </w:r>
    </w:p>
    <w:p w:rsidR="00BE7B47" w:rsidRPr="00E3417B" w:rsidRDefault="00BE7B47" w:rsidP="00C94254">
      <w:pPr>
        <w:spacing w:after="0" w:line="240" w:lineRule="auto"/>
        <w:ind w:firstLine="709"/>
        <w:contextualSpacing/>
        <w:jc w:val="both"/>
        <w:rPr>
          <w:rFonts w:ascii="Times New Roman" w:hAnsi="Times New Roman" w:cs="Times New Roman"/>
          <w:sz w:val="28"/>
          <w:szCs w:val="28"/>
          <w:shd w:val="clear" w:color="auto" w:fill="FFFFFF"/>
        </w:rPr>
      </w:pPr>
      <w:r w:rsidRPr="00E3417B">
        <w:rPr>
          <w:rFonts w:ascii="Times New Roman" w:hAnsi="Times New Roman" w:cs="Times New Roman"/>
          <w:sz w:val="28"/>
          <w:szCs w:val="28"/>
        </w:rPr>
        <w:t xml:space="preserve">Такие исследования </w:t>
      </w:r>
      <w:r w:rsidR="00405E4D" w:rsidRPr="00E3417B">
        <w:rPr>
          <w:rFonts w:ascii="Times New Roman" w:hAnsi="Times New Roman" w:cs="Times New Roman"/>
          <w:sz w:val="28"/>
          <w:szCs w:val="28"/>
        </w:rPr>
        <w:t xml:space="preserve">выявляют </w:t>
      </w:r>
      <w:proofErr w:type="spellStart"/>
      <w:r w:rsidRPr="00E3417B">
        <w:rPr>
          <w:rFonts w:ascii="Times New Roman" w:hAnsi="Times New Roman" w:cs="Times New Roman"/>
          <w:sz w:val="28"/>
          <w:szCs w:val="28"/>
        </w:rPr>
        <w:t>внутриэтнически</w:t>
      </w:r>
      <w:r w:rsidR="00405E4D" w:rsidRPr="00E3417B">
        <w:rPr>
          <w:rFonts w:ascii="Times New Roman" w:hAnsi="Times New Roman" w:cs="Times New Roman"/>
          <w:sz w:val="28"/>
          <w:szCs w:val="28"/>
        </w:rPr>
        <w:t>е</w:t>
      </w:r>
      <w:proofErr w:type="spellEnd"/>
      <w:r w:rsidRPr="00E3417B">
        <w:rPr>
          <w:rFonts w:ascii="Times New Roman" w:hAnsi="Times New Roman" w:cs="Times New Roman"/>
          <w:sz w:val="28"/>
          <w:szCs w:val="28"/>
        </w:rPr>
        <w:t xml:space="preserve"> и межкультурны</w:t>
      </w:r>
      <w:r w:rsidR="00405E4D" w:rsidRPr="00E3417B">
        <w:rPr>
          <w:rFonts w:ascii="Times New Roman" w:hAnsi="Times New Roman" w:cs="Times New Roman"/>
          <w:sz w:val="28"/>
          <w:szCs w:val="28"/>
        </w:rPr>
        <w:t>е</w:t>
      </w:r>
      <w:r w:rsidRPr="00E3417B">
        <w:rPr>
          <w:rFonts w:ascii="Times New Roman" w:hAnsi="Times New Roman" w:cs="Times New Roman"/>
          <w:sz w:val="28"/>
          <w:szCs w:val="28"/>
        </w:rPr>
        <w:t xml:space="preserve"> особенностей </w:t>
      </w:r>
      <w:r w:rsidR="00405E4D" w:rsidRPr="00E3417B">
        <w:rPr>
          <w:rFonts w:ascii="Times New Roman" w:hAnsi="Times New Roman" w:cs="Times New Roman"/>
          <w:sz w:val="28"/>
          <w:szCs w:val="28"/>
        </w:rPr>
        <w:t>ценностных приоритетов,</w:t>
      </w:r>
      <w:r w:rsidRPr="00E3417B">
        <w:rPr>
          <w:rFonts w:ascii="Times New Roman" w:hAnsi="Times New Roman" w:cs="Times New Roman"/>
          <w:sz w:val="28"/>
          <w:szCs w:val="28"/>
        </w:rPr>
        <w:t xml:space="preserve"> </w:t>
      </w:r>
      <w:r w:rsidRPr="00E3417B">
        <w:rPr>
          <w:rStyle w:val="word"/>
          <w:rFonts w:ascii="Times New Roman" w:hAnsi="Times New Roman" w:cs="Times New Roman"/>
          <w:sz w:val="28"/>
          <w:szCs w:val="28"/>
        </w:rPr>
        <w:t>обладают достаточной</w:t>
      </w:r>
      <w:r w:rsidR="00405E4D" w:rsidRPr="00E3417B">
        <w:rPr>
          <w:rStyle w:val="word"/>
          <w:rFonts w:ascii="Times New Roman" w:hAnsi="Times New Roman" w:cs="Times New Roman"/>
          <w:sz w:val="28"/>
          <w:szCs w:val="28"/>
        </w:rPr>
        <w:t xml:space="preserve"> достоверностью</w:t>
      </w:r>
      <w:r w:rsidRPr="00E3417B">
        <w:rPr>
          <w:rFonts w:ascii="Times New Roman" w:hAnsi="Times New Roman" w:cs="Times New Roman"/>
          <w:sz w:val="28"/>
          <w:szCs w:val="28"/>
          <w:shd w:val="clear" w:color="auto" w:fill="FFFFFF"/>
        </w:rPr>
        <w:t xml:space="preserve">, </w:t>
      </w:r>
      <w:r w:rsidR="00405E4D" w:rsidRPr="00E3417B">
        <w:rPr>
          <w:rStyle w:val="word"/>
          <w:rFonts w:ascii="Times New Roman" w:hAnsi="Times New Roman" w:cs="Times New Roman"/>
          <w:sz w:val="28"/>
          <w:szCs w:val="28"/>
        </w:rPr>
        <w:t>на основании чего допустимо делать выводы</w:t>
      </w:r>
      <w:r w:rsidRPr="00E3417B">
        <w:rPr>
          <w:rStyle w:val="word"/>
          <w:rFonts w:ascii="Times New Roman" w:hAnsi="Times New Roman" w:cs="Times New Roman"/>
          <w:sz w:val="28"/>
          <w:szCs w:val="28"/>
        </w:rPr>
        <w:t xml:space="preserve"> о мировоззренческих и ценностных установках носителей любого конкретного национального языка и культуры в тот или иной период времени (потому так полезно периодически, например, на биографии каждого нового поколения, повторять проведение массовых ассоциативных экспериментов, создавая новые ассоциативные словари, и получать своеобразные «срезы» языкового сознания, ментального лексикона этноса, свидетельствующие о возможных его изменениях и трансформациях ценностных приоритетов, отраженных в ядре языкового сознания)</w:t>
      </w:r>
      <w:r w:rsidRPr="00E3417B">
        <w:rPr>
          <w:rFonts w:ascii="Times New Roman" w:hAnsi="Times New Roman" w:cs="Times New Roman"/>
          <w:sz w:val="28"/>
          <w:szCs w:val="28"/>
          <w:shd w:val="clear" w:color="auto" w:fill="FFFFFF"/>
        </w:rPr>
        <w:t>.</w:t>
      </w:r>
    </w:p>
    <w:p w:rsidR="00BE7B47" w:rsidRPr="00E3417B" w:rsidRDefault="00BE7B47" w:rsidP="00C94254">
      <w:pPr>
        <w:spacing w:after="0" w:line="240" w:lineRule="auto"/>
        <w:ind w:firstLine="709"/>
        <w:contextualSpacing/>
        <w:jc w:val="both"/>
        <w:rPr>
          <w:rFonts w:ascii="Times New Roman" w:eastAsia="TimesNewRomanPSMT" w:hAnsi="Times New Roman" w:cs="Times New Roman"/>
          <w:spacing w:val="-4"/>
          <w:sz w:val="28"/>
          <w:szCs w:val="28"/>
        </w:rPr>
      </w:pPr>
      <w:r w:rsidRPr="00E3417B">
        <w:rPr>
          <w:rFonts w:ascii="Times New Roman" w:hAnsi="Times New Roman" w:cs="Times New Roman"/>
          <w:sz w:val="28"/>
          <w:szCs w:val="28"/>
        </w:rPr>
        <w:t xml:space="preserve">В сферу лингвистики и психолингвистики понятие ‘ядра’ пришло из естественных наук. Термин «ядро внутреннего лексикона» впервые ввела А.А. </w:t>
      </w:r>
      <w:proofErr w:type="spellStart"/>
      <w:r w:rsidRPr="00E3417B">
        <w:rPr>
          <w:rFonts w:ascii="Times New Roman" w:hAnsi="Times New Roman" w:cs="Times New Roman"/>
          <w:sz w:val="28"/>
          <w:szCs w:val="28"/>
        </w:rPr>
        <w:t>Залевская</w:t>
      </w:r>
      <w:proofErr w:type="spellEnd"/>
      <w:r w:rsidRPr="00E3417B">
        <w:rPr>
          <w:rFonts w:ascii="Times New Roman" w:hAnsi="Times New Roman" w:cs="Times New Roman"/>
          <w:sz w:val="28"/>
          <w:szCs w:val="28"/>
        </w:rPr>
        <w:t xml:space="preserve"> </w:t>
      </w:r>
      <w:r w:rsidRPr="00E3417B">
        <w:rPr>
          <w:rFonts w:ascii="Times New Roman" w:eastAsia="TimesNewRomanPSMT" w:hAnsi="Times New Roman" w:cs="Times New Roman"/>
          <w:sz w:val="28"/>
          <w:szCs w:val="28"/>
        </w:rPr>
        <w:t>[4</w:t>
      </w:r>
      <w:r w:rsidR="00F9046E" w:rsidRPr="00E3417B">
        <w:rPr>
          <w:rFonts w:ascii="Times New Roman" w:eastAsia="TimesNewRomanPSMT" w:hAnsi="Times New Roman" w:cs="Times New Roman"/>
          <w:sz w:val="28"/>
          <w:szCs w:val="28"/>
        </w:rPr>
        <w:t>1</w:t>
      </w:r>
      <w:r w:rsidRPr="00E3417B">
        <w:rPr>
          <w:rFonts w:ascii="Times New Roman" w:hAnsi="Times New Roman" w:cs="Times New Roman"/>
          <w:sz w:val="28"/>
          <w:szCs w:val="28"/>
        </w:rPr>
        <w:t>]</w:t>
      </w:r>
      <w:r w:rsidRPr="00E3417B">
        <w:rPr>
          <w:rFonts w:ascii="Times New Roman" w:eastAsia="TimesNewRomanPSMT" w:hAnsi="Times New Roman" w:cs="Times New Roman"/>
          <w:sz w:val="28"/>
          <w:szCs w:val="28"/>
        </w:rPr>
        <w:t xml:space="preserve"> в связи с исследованиями, связанными с принципами организации «внутреннего» лексикона человека, его функционирования и хранения в памяти; такой перечень наиболее типичных и убывающих по частоте встречаемости ассоциаций А.А. </w:t>
      </w:r>
      <w:proofErr w:type="spellStart"/>
      <w:r w:rsidRPr="00E3417B">
        <w:rPr>
          <w:rFonts w:ascii="Times New Roman" w:eastAsia="TimesNewRomanPSMT" w:hAnsi="Times New Roman" w:cs="Times New Roman"/>
          <w:sz w:val="28"/>
          <w:szCs w:val="28"/>
        </w:rPr>
        <w:t>Залевская</w:t>
      </w:r>
      <w:proofErr w:type="spellEnd"/>
      <w:r w:rsidRPr="00E3417B">
        <w:rPr>
          <w:rFonts w:ascii="Times New Roman" w:eastAsia="TimesNewRomanPSMT" w:hAnsi="Times New Roman" w:cs="Times New Roman"/>
          <w:sz w:val="28"/>
          <w:szCs w:val="28"/>
        </w:rPr>
        <w:t xml:space="preserve"> выстроила на материале ассоциативного тезауруса английского языка Дж. Киша </w:t>
      </w:r>
      <w:r w:rsidRPr="00E3417B">
        <w:rPr>
          <w:rFonts w:ascii="Times New Roman" w:hAnsi="Times New Roman" w:cs="Times New Roman"/>
          <w:spacing w:val="-4"/>
          <w:sz w:val="28"/>
          <w:szCs w:val="28"/>
          <w:lang w:val="kk-KZ"/>
        </w:rPr>
        <w:t>[</w:t>
      </w:r>
      <w:r w:rsidR="00595B38">
        <w:rPr>
          <w:rFonts w:ascii="Times New Roman" w:hAnsi="Times New Roman" w:cs="Times New Roman"/>
          <w:spacing w:val="-4"/>
          <w:sz w:val="28"/>
          <w:szCs w:val="28"/>
          <w:lang w:val="kk-KZ"/>
        </w:rPr>
        <w:t>81</w:t>
      </w:r>
      <w:r w:rsidRPr="00E3417B">
        <w:rPr>
          <w:rFonts w:ascii="Times New Roman" w:hAnsi="Times New Roman" w:cs="Times New Roman"/>
          <w:spacing w:val="-4"/>
          <w:sz w:val="28"/>
          <w:szCs w:val="28"/>
        </w:rPr>
        <w:t xml:space="preserve">] – это было </w:t>
      </w:r>
      <w:r w:rsidRPr="00E3417B">
        <w:rPr>
          <w:rFonts w:ascii="Times New Roman" w:hAnsi="Times New Roman" w:cs="Times New Roman"/>
          <w:sz w:val="28"/>
          <w:szCs w:val="28"/>
        </w:rPr>
        <w:t>«ядро» английского лексикона</w:t>
      </w:r>
      <w:r w:rsidRPr="00E3417B">
        <w:rPr>
          <w:rFonts w:ascii="Times New Roman" w:eastAsia="TimesNewRomanPSMT" w:hAnsi="Times New Roman" w:cs="Times New Roman"/>
          <w:sz w:val="28"/>
          <w:szCs w:val="28"/>
        </w:rPr>
        <w:t xml:space="preserve">. </w:t>
      </w:r>
      <w:r w:rsidRPr="00E3417B">
        <w:rPr>
          <w:rFonts w:ascii="Times New Roman" w:eastAsia="TimesNewRomanPSMT" w:hAnsi="Times New Roman" w:cs="Times New Roman"/>
          <w:spacing w:val="-4"/>
          <w:sz w:val="28"/>
          <w:szCs w:val="28"/>
        </w:rPr>
        <w:t xml:space="preserve">По той же методике с использованием прямых и обратных ассоциативных связей Н.В. Уфимцева структурировала на материале </w:t>
      </w:r>
      <w:r w:rsidRPr="00E3417B">
        <w:rPr>
          <w:rFonts w:ascii="Times New Roman" w:eastAsia="Times New Roman" w:hAnsi="Times New Roman" w:cs="Times New Roman"/>
          <w:sz w:val="28"/>
          <w:szCs w:val="28"/>
        </w:rPr>
        <w:t>Русского ассоциативного словаря</w:t>
      </w:r>
      <w:r w:rsidRPr="00E3417B">
        <w:rPr>
          <w:rFonts w:ascii="Times New Roman" w:eastAsia="TimesNewRomanPSMT" w:hAnsi="Times New Roman" w:cs="Times New Roman"/>
          <w:spacing w:val="-4"/>
          <w:sz w:val="28"/>
          <w:szCs w:val="28"/>
        </w:rPr>
        <w:t xml:space="preserve"> активное ядро русского лексикона, которое назвали «ядром языкового сознания» русских [</w:t>
      </w:r>
      <w:r w:rsidR="00595B38">
        <w:rPr>
          <w:rFonts w:ascii="Times New Roman" w:eastAsia="TimesNewRomanPSMT" w:hAnsi="Times New Roman" w:cs="Times New Roman"/>
          <w:spacing w:val="-4"/>
          <w:sz w:val="28"/>
          <w:szCs w:val="28"/>
        </w:rPr>
        <w:t>40</w:t>
      </w:r>
      <w:r w:rsidRPr="00E3417B">
        <w:rPr>
          <w:rFonts w:ascii="Times New Roman" w:eastAsia="TimesNewRomanPSMT" w:hAnsi="Times New Roman" w:cs="Times New Roman"/>
          <w:spacing w:val="-4"/>
          <w:sz w:val="28"/>
          <w:szCs w:val="28"/>
        </w:rPr>
        <w:t>, с. 218].</w:t>
      </w:r>
    </w:p>
    <w:p w:rsidR="00BE7B47" w:rsidRPr="00E3417B" w:rsidRDefault="00BE7B47" w:rsidP="00C94254">
      <w:pPr>
        <w:spacing w:after="0" w:line="240" w:lineRule="auto"/>
        <w:ind w:firstLine="709"/>
        <w:contextualSpacing/>
        <w:jc w:val="both"/>
        <w:rPr>
          <w:rFonts w:ascii="Times New Roman" w:hAnsi="Times New Roman" w:cs="Times New Roman"/>
          <w:sz w:val="28"/>
          <w:szCs w:val="28"/>
        </w:rPr>
      </w:pPr>
      <w:r w:rsidRPr="00E3417B">
        <w:rPr>
          <w:rFonts w:ascii="Times New Roman" w:hAnsi="Times New Roman" w:cs="Times New Roman"/>
          <w:sz w:val="28"/>
          <w:szCs w:val="28"/>
        </w:rPr>
        <w:t>Вслед за другими исследователями ассоциативных материалов, мы принимаем за основу следующее определение: «</w:t>
      </w:r>
      <w:r w:rsidRPr="00E3417B">
        <w:rPr>
          <w:rFonts w:ascii="Times New Roman" w:hAnsi="Times New Roman" w:cs="Times New Roman"/>
          <w:i/>
          <w:sz w:val="28"/>
          <w:szCs w:val="28"/>
        </w:rPr>
        <w:t>Ядром языкового сознания</w:t>
      </w:r>
      <w:r w:rsidRPr="00E3417B">
        <w:rPr>
          <w:rFonts w:ascii="Times New Roman" w:hAnsi="Times New Roman" w:cs="Times New Roman"/>
          <w:sz w:val="28"/>
          <w:szCs w:val="28"/>
        </w:rPr>
        <w:t xml:space="preserve"> (ЯЯС) той или иной этнической общности считается условно принятое число (от 75 до100) наиболее значимых, активно функционирующих в сознании, актуальных в речемыслительной деятельности слов-концептов. Такой список слов выявляется методом сплошной выборки наиболее часто встречающихся ассоциативных реакций во всем корпусе обрабатываемого материала» [</w:t>
      </w:r>
      <w:r w:rsidR="00593D44" w:rsidRPr="00E3417B">
        <w:rPr>
          <w:rFonts w:ascii="Times New Roman" w:hAnsi="Times New Roman" w:cs="Times New Roman"/>
          <w:sz w:val="28"/>
          <w:szCs w:val="28"/>
        </w:rPr>
        <w:t>8</w:t>
      </w:r>
      <w:r w:rsidR="00595B38">
        <w:rPr>
          <w:rFonts w:ascii="Times New Roman" w:hAnsi="Times New Roman" w:cs="Times New Roman"/>
          <w:sz w:val="28"/>
          <w:szCs w:val="28"/>
        </w:rPr>
        <w:t>2</w:t>
      </w:r>
      <w:r w:rsidRPr="00E3417B">
        <w:rPr>
          <w:rFonts w:ascii="Times New Roman" w:hAnsi="Times New Roman" w:cs="Times New Roman"/>
          <w:sz w:val="28"/>
          <w:szCs w:val="28"/>
        </w:rPr>
        <w:t>, с.12].</w:t>
      </w:r>
    </w:p>
    <w:p w:rsidR="00BE7B47" w:rsidRPr="00E3417B" w:rsidRDefault="00BE7B47" w:rsidP="00C94254">
      <w:pPr>
        <w:spacing w:after="0" w:line="240" w:lineRule="auto"/>
        <w:ind w:firstLine="709"/>
        <w:contextualSpacing/>
        <w:jc w:val="both"/>
        <w:rPr>
          <w:rFonts w:ascii="Times New Roman" w:hAnsi="Times New Roman" w:cs="Times New Roman"/>
          <w:sz w:val="28"/>
          <w:szCs w:val="28"/>
        </w:rPr>
      </w:pPr>
      <w:r w:rsidRPr="00E3417B">
        <w:rPr>
          <w:rFonts w:ascii="Times New Roman" w:hAnsi="Times New Roman" w:cs="Times New Roman"/>
          <w:sz w:val="28"/>
          <w:szCs w:val="28"/>
        </w:rPr>
        <w:t xml:space="preserve">Некоторые исследователи (Е.Ф. Тарасов, </w:t>
      </w:r>
      <w:r w:rsidRPr="00E3417B">
        <w:rPr>
          <w:rFonts w:ascii="Times New Roman" w:eastAsia="Times New Roman" w:hAnsi="Times New Roman" w:cs="Times New Roman"/>
          <w:color w:val="000000"/>
          <w:sz w:val="28"/>
          <w:szCs w:val="28"/>
        </w:rPr>
        <w:t>В.С. Степин, В.И</w:t>
      </w:r>
      <w:r w:rsidRPr="00E3417B">
        <w:rPr>
          <w:rFonts w:ascii="Times New Roman" w:hAnsi="Times New Roman" w:cs="Times New Roman"/>
          <w:sz w:val="28"/>
          <w:szCs w:val="28"/>
        </w:rPr>
        <w:t xml:space="preserve">. </w:t>
      </w:r>
      <w:r w:rsidRPr="00E3417B">
        <w:rPr>
          <w:rFonts w:ascii="Times New Roman" w:eastAsia="Times New Roman" w:hAnsi="Times New Roman" w:cs="Times New Roman"/>
          <w:color w:val="000000"/>
          <w:sz w:val="28"/>
          <w:szCs w:val="28"/>
        </w:rPr>
        <w:t xml:space="preserve">Толстых, </w:t>
      </w:r>
      <w:r w:rsidRPr="00E3417B">
        <w:rPr>
          <w:rFonts w:ascii="Times New Roman" w:hAnsi="Times New Roman" w:cs="Times New Roman"/>
          <w:sz w:val="28"/>
          <w:szCs w:val="28"/>
        </w:rPr>
        <w:t xml:space="preserve">Н.В. </w:t>
      </w:r>
      <w:proofErr w:type="spellStart"/>
      <w:r w:rsidRPr="00E3417B">
        <w:rPr>
          <w:rFonts w:ascii="Times New Roman" w:hAnsi="Times New Roman" w:cs="Times New Roman"/>
          <w:sz w:val="28"/>
          <w:szCs w:val="28"/>
        </w:rPr>
        <w:t>Дмитрюк</w:t>
      </w:r>
      <w:proofErr w:type="spellEnd"/>
      <w:r w:rsidRPr="00E3417B">
        <w:rPr>
          <w:rFonts w:ascii="Times New Roman" w:hAnsi="Times New Roman" w:cs="Times New Roman"/>
          <w:sz w:val="28"/>
          <w:szCs w:val="28"/>
        </w:rPr>
        <w:t xml:space="preserve"> и др.) используют также понятие </w:t>
      </w:r>
      <w:r w:rsidRPr="00E3417B">
        <w:rPr>
          <w:rFonts w:ascii="Times New Roman" w:hAnsi="Times New Roman" w:cs="Times New Roman"/>
          <w:b/>
          <w:i/>
          <w:sz w:val="28"/>
          <w:szCs w:val="28"/>
        </w:rPr>
        <w:t xml:space="preserve">концептуального центра, </w:t>
      </w:r>
      <w:r w:rsidRPr="00E3417B">
        <w:rPr>
          <w:rFonts w:ascii="Times New Roman" w:hAnsi="Times New Roman" w:cs="Times New Roman"/>
          <w:sz w:val="28"/>
          <w:szCs w:val="28"/>
        </w:rPr>
        <w:t xml:space="preserve">выделяемого внутри ядра языкового сознания, – это первые 10-12 концептуально значимых, наиболее важных в </w:t>
      </w:r>
      <w:proofErr w:type="spellStart"/>
      <w:r w:rsidRPr="00E3417B">
        <w:rPr>
          <w:rFonts w:ascii="Times New Roman" w:hAnsi="Times New Roman" w:cs="Times New Roman"/>
          <w:sz w:val="28"/>
          <w:szCs w:val="28"/>
        </w:rPr>
        <w:t>лингвокультурном</w:t>
      </w:r>
      <w:proofErr w:type="spellEnd"/>
      <w:r w:rsidRPr="00E3417B">
        <w:rPr>
          <w:rFonts w:ascii="Times New Roman" w:hAnsi="Times New Roman" w:cs="Times New Roman"/>
          <w:sz w:val="28"/>
          <w:szCs w:val="28"/>
        </w:rPr>
        <w:t xml:space="preserve"> пространстве этноса понятий, ценностей, которые призваны определять ментальный климат и основные базовые ценности этноса и, оставаясь неизменными на протяжении </w:t>
      </w:r>
      <w:r w:rsidRPr="00E3417B">
        <w:rPr>
          <w:rFonts w:ascii="Times New Roman" w:hAnsi="Times New Roman" w:cs="Times New Roman"/>
          <w:sz w:val="28"/>
          <w:szCs w:val="28"/>
        </w:rPr>
        <w:lastRenderedPageBreak/>
        <w:t>определенного периода времени, служат сохранению жизнеспособности и витальности этноса.</w:t>
      </w:r>
    </w:p>
    <w:p w:rsidR="00BE7B47" w:rsidRPr="00E3417B" w:rsidRDefault="00BE7B47" w:rsidP="00C94254">
      <w:pPr>
        <w:pStyle w:val="ac"/>
        <w:tabs>
          <w:tab w:val="left" w:pos="709"/>
        </w:tabs>
        <w:spacing w:after="0"/>
        <w:ind w:left="0" w:firstLine="567"/>
        <w:contextualSpacing/>
        <w:rPr>
          <w:rFonts w:ascii="Times New Roman" w:hAnsi="Times New Roman"/>
          <w:spacing w:val="-4"/>
          <w:sz w:val="28"/>
          <w:szCs w:val="28"/>
        </w:rPr>
      </w:pPr>
      <w:r w:rsidRPr="00E3417B">
        <w:rPr>
          <w:rFonts w:ascii="Times New Roman" w:eastAsia="TimesNewRomanPSMT" w:hAnsi="Times New Roman"/>
          <w:spacing w:val="-4"/>
          <w:sz w:val="28"/>
          <w:szCs w:val="28"/>
        </w:rPr>
        <w:t xml:space="preserve">На этих же принципах были выстроены два ядра языкового сознания казахов на материале </w:t>
      </w:r>
      <w:r w:rsidRPr="00E3417B">
        <w:rPr>
          <w:rFonts w:ascii="Times New Roman" w:hAnsi="Times New Roman"/>
          <w:sz w:val="28"/>
          <w:szCs w:val="28"/>
          <w:lang w:val="kk-KZ"/>
        </w:rPr>
        <w:t xml:space="preserve">Казахско-русского ассоциативного словаря, выполненного Н.В. Дмитрюк в 1978 году </w:t>
      </w:r>
      <w:r w:rsidRPr="00E3417B">
        <w:rPr>
          <w:rFonts w:ascii="Times New Roman" w:eastAsia="TimesNewRomanPSMT" w:hAnsi="Times New Roman"/>
          <w:spacing w:val="-4"/>
          <w:sz w:val="28"/>
          <w:szCs w:val="28"/>
        </w:rPr>
        <w:t xml:space="preserve">(КРАС) </w:t>
      </w:r>
      <w:r w:rsidRPr="00E3417B">
        <w:rPr>
          <w:rFonts w:ascii="Times New Roman" w:hAnsi="Times New Roman"/>
          <w:spacing w:val="-4"/>
          <w:sz w:val="28"/>
          <w:szCs w:val="28"/>
        </w:rPr>
        <w:t>[9</w:t>
      </w:r>
      <w:r w:rsidRPr="00E3417B">
        <w:rPr>
          <w:rFonts w:ascii="Times New Roman" w:hAnsi="Times New Roman"/>
          <w:spacing w:val="-4"/>
          <w:sz w:val="28"/>
          <w:szCs w:val="28"/>
          <w:lang w:val="kk-KZ"/>
        </w:rPr>
        <w:t>] и К</w:t>
      </w:r>
      <w:proofErr w:type="spellStart"/>
      <w:r w:rsidRPr="00E3417B">
        <w:rPr>
          <w:rFonts w:ascii="Times New Roman" w:eastAsia="TimesNewRomanPSMT" w:hAnsi="Times New Roman"/>
          <w:spacing w:val="-4"/>
          <w:sz w:val="28"/>
          <w:szCs w:val="28"/>
        </w:rPr>
        <w:t>азахского</w:t>
      </w:r>
      <w:proofErr w:type="spellEnd"/>
      <w:r w:rsidRPr="00E3417B">
        <w:rPr>
          <w:rFonts w:ascii="Times New Roman" w:eastAsia="TimesNewRomanPSMT" w:hAnsi="Times New Roman"/>
          <w:spacing w:val="-4"/>
          <w:sz w:val="28"/>
          <w:szCs w:val="28"/>
        </w:rPr>
        <w:t xml:space="preserve"> ассоциативного словаря, созданного коллективом авторов – преподавателей кафедры русского языка и литературы ЮКГПУ в русле научного проекта в 2014 году (</w:t>
      </w:r>
      <w:r w:rsidRPr="00E3417B">
        <w:rPr>
          <w:rFonts w:ascii="Times New Roman" w:hAnsi="Times New Roman"/>
          <w:spacing w:val="-4"/>
          <w:sz w:val="28"/>
          <w:szCs w:val="28"/>
          <w:lang w:val="kk-KZ"/>
        </w:rPr>
        <w:t>КАС) [10</w:t>
      </w:r>
      <w:r w:rsidRPr="00E3417B">
        <w:rPr>
          <w:rFonts w:ascii="Times New Roman" w:hAnsi="Times New Roman"/>
          <w:spacing w:val="-4"/>
          <w:sz w:val="28"/>
          <w:szCs w:val="28"/>
        </w:rPr>
        <w:t xml:space="preserve">], отражающие языковое сознание титульного этноса Казахстана в разные периоды его развития – в советский и современный. </w:t>
      </w:r>
    </w:p>
    <w:p w:rsidR="00BE7B47" w:rsidRPr="00E3417B" w:rsidRDefault="00BE7B47" w:rsidP="00C94254">
      <w:pPr>
        <w:pStyle w:val="ac"/>
        <w:tabs>
          <w:tab w:val="left" w:pos="709"/>
        </w:tabs>
        <w:spacing w:after="0"/>
        <w:ind w:left="0" w:firstLine="567"/>
        <w:contextualSpacing/>
        <w:rPr>
          <w:rFonts w:ascii="Times New Roman" w:hAnsi="Times New Roman"/>
          <w:sz w:val="28"/>
          <w:szCs w:val="28"/>
        </w:rPr>
      </w:pPr>
      <w:r w:rsidRPr="00E3417B">
        <w:rPr>
          <w:rFonts w:ascii="Times New Roman" w:hAnsi="Times New Roman"/>
          <w:sz w:val="28"/>
          <w:szCs w:val="28"/>
        </w:rPr>
        <w:t xml:space="preserve">Для иллюстрации того, что представляет собой ядро языкового сознания этноса, приведем примеры опубликованных материалов – списки составленных исследователями иерархически структурированных наиболее частых ассоциативных связей слов в английском (А.А. </w:t>
      </w:r>
      <w:proofErr w:type="spellStart"/>
      <w:r w:rsidRPr="00E3417B">
        <w:rPr>
          <w:rFonts w:ascii="Times New Roman" w:hAnsi="Times New Roman"/>
          <w:sz w:val="28"/>
          <w:szCs w:val="28"/>
        </w:rPr>
        <w:t>Залевская</w:t>
      </w:r>
      <w:proofErr w:type="spellEnd"/>
      <w:r w:rsidRPr="00E3417B">
        <w:rPr>
          <w:rFonts w:ascii="Times New Roman" w:hAnsi="Times New Roman"/>
          <w:sz w:val="28"/>
          <w:szCs w:val="28"/>
        </w:rPr>
        <w:t xml:space="preserve"> [8</w:t>
      </w:r>
      <w:r w:rsidR="00212710">
        <w:rPr>
          <w:rFonts w:ascii="Times New Roman" w:hAnsi="Times New Roman"/>
          <w:sz w:val="28"/>
          <w:szCs w:val="28"/>
        </w:rPr>
        <w:t>3</w:t>
      </w:r>
      <w:r w:rsidRPr="00E3417B">
        <w:rPr>
          <w:rFonts w:ascii="Times New Roman" w:hAnsi="Times New Roman"/>
          <w:sz w:val="28"/>
          <w:szCs w:val="28"/>
        </w:rPr>
        <w:t>, с. 28-44]), испанском (Ю.Н. Караулов [8</w:t>
      </w:r>
      <w:r w:rsidR="00212710">
        <w:rPr>
          <w:rFonts w:ascii="Times New Roman" w:hAnsi="Times New Roman"/>
          <w:sz w:val="28"/>
          <w:szCs w:val="28"/>
        </w:rPr>
        <w:t>4</w:t>
      </w:r>
      <w:r w:rsidRPr="00E3417B">
        <w:rPr>
          <w:rFonts w:ascii="Times New Roman" w:hAnsi="Times New Roman"/>
          <w:sz w:val="28"/>
          <w:szCs w:val="28"/>
        </w:rPr>
        <w:t xml:space="preserve">, с. 196]), русском (Н.В. Уфимцева </w:t>
      </w:r>
      <w:r w:rsidRPr="00E3417B">
        <w:rPr>
          <w:rFonts w:ascii="Times New Roman" w:eastAsia="TimesNewRomanPSMT" w:hAnsi="Times New Roman"/>
          <w:spacing w:val="-4"/>
          <w:sz w:val="28"/>
          <w:szCs w:val="28"/>
        </w:rPr>
        <w:t>[</w:t>
      </w:r>
      <w:r w:rsidR="00212710">
        <w:rPr>
          <w:rFonts w:ascii="Times New Roman" w:eastAsia="TimesNewRomanPSMT" w:hAnsi="Times New Roman"/>
          <w:spacing w:val="-4"/>
          <w:sz w:val="28"/>
          <w:szCs w:val="28"/>
        </w:rPr>
        <w:t>40</w:t>
      </w:r>
      <w:r w:rsidRPr="00E3417B">
        <w:rPr>
          <w:rFonts w:ascii="Times New Roman" w:eastAsia="TimesNewRomanPSMT" w:hAnsi="Times New Roman"/>
          <w:spacing w:val="-4"/>
          <w:sz w:val="28"/>
          <w:szCs w:val="28"/>
        </w:rPr>
        <w:t>, с. 218]</w:t>
      </w:r>
      <w:r w:rsidRPr="00E3417B">
        <w:rPr>
          <w:rFonts w:ascii="Times New Roman" w:hAnsi="Times New Roman"/>
          <w:sz w:val="28"/>
          <w:szCs w:val="28"/>
        </w:rPr>
        <w:t xml:space="preserve">) и казахском (Н.В. </w:t>
      </w:r>
      <w:proofErr w:type="spellStart"/>
      <w:r w:rsidRPr="00E3417B">
        <w:rPr>
          <w:rFonts w:ascii="Times New Roman" w:hAnsi="Times New Roman"/>
          <w:sz w:val="28"/>
          <w:szCs w:val="28"/>
        </w:rPr>
        <w:t>Дмитрюк</w:t>
      </w:r>
      <w:proofErr w:type="spellEnd"/>
      <w:r w:rsidRPr="00E3417B">
        <w:rPr>
          <w:rFonts w:ascii="Times New Roman" w:hAnsi="Times New Roman"/>
          <w:sz w:val="28"/>
          <w:szCs w:val="28"/>
        </w:rPr>
        <w:t xml:space="preserve"> [8</w:t>
      </w:r>
      <w:r w:rsidR="00212710">
        <w:rPr>
          <w:rFonts w:ascii="Times New Roman" w:hAnsi="Times New Roman"/>
          <w:sz w:val="28"/>
          <w:szCs w:val="28"/>
        </w:rPr>
        <w:t>5</w:t>
      </w:r>
      <w:r w:rsidRPr="00E3417B">
        <w:rPr>
          <w:rFonts w:ascii="Times New Roman" w:hAnsi="Times New Roman"/>
          <w:sz w:val="28"/>
          <w:szCs w:val="28"/>
        </w:rPr>
        <w:t xml:space="preserve">, с. </w:t>
      </w:r>
      <w:r w:rsidR="008D1AD5" w:rsidRPr="00E3417B">
        <w:rPr>
          <w:rFonts w:ascii="Times New Roman" w:hAnsi="Times New Roman"/>
          <w:sz w:val="28"/>
          <w:szCs w:val="28"/>
        </w:rPr>
        <w:t>16</w:t>
      </w:r>
      <w:r w:rsidRPr="00E3417B">
        <w:rPr>
          <w:rFonts w:ascii="Times New Roman" w:hAnsi="Times New Roman"/>
          <w:sz w:val="28"/>
          <w:szCs w:val="28"/>
        </w:rPr>
        <w:t>-</w:t>
      </w:r>
      <w:r w:rsidR="008D1AD5" w:rsidRPr="00E3417B">
        <w:rPr>
          <w:rFonts w:ascii="Times New Roman" w:hAnsi="Times New Roman"/>
          <w:sz w:val="28"/>
          <w:szCs w:val="28"/>
        </w:rPr>
        <w:t>25</w:t>
      </w:r>
      <w:r w:rsidRPr="00E3417B">
        <w:rPr>
          <w:rFonts w:ascii="Times New Roman" w:hAnsi="Times New Roman"/>
          <w:sz w:val="28"/>
          <w:szCs w:val="28"/>
        </w:rPr>
        <w:t xml:space="preserve">]) языках. </w:t>
      </w:r>
    </w:p>
    <w:p w:rsidR="00BE7B47" w:rsidRDefault="00BE7B47" w:rsidP="00762B0B">
      <w:pPr>
        <w:pStyle w:val="ac"/>
        <w:tabs>
          <w:tab w:val="left" w:pos="709"/>
        </w:tabs>
        <w:spacing w:after="0"/>
        <w:ind w:left="0" w:firstLine="567"/>
        <w:contextualSpacing/>
        <w:rPr>
          <w:rFonts w:ascii="Times New Roman" w:hAnsi="Times New Roman"/>
          <w:sz w:val="28"/>
          <w:szCs w:val="28"/>
        </w:rPr>
      </w:pPr>
      <w:r w:rsidRPr="00E3417B">
        <w:rPr>
          <w:rFonts w:ascii="Times New Roman" w:hAnsi="Times New Roman"/>
          <w:sz w:val="28"/>
          <w:szCs w:val="28"/>
        </w:rPr>
        <w:t xml:space="preserve">Эти списки ассоциаций могут варьироваться авторами от 30 до 100 слов, условно называемые </w:t>
      </w:r>
      <w:r w:rsidRPr="00E3417B">
        <w:rPr>
          <w:rFonts w:ascii="Times New Roman" w:hAnsi="Times New Roman"/>
          <w:i/>
          <w:sz w:val="28"/>
          <w:szCs w:val="28"/>
        </w:rPr>
        <w:t>большим</w:t>
      </w:r>
      <w:r w:rsidRPr="00E3417B">
        <w:rPr>
          <w:rFonts w:ascii="Times New Roman" w:hAnsi="Times New Roman"/>
          <w:sz w:val="28"/>
          <w:szCs w:val="28"/>
        </w:rPr>
        <w:t xml:space="preserve"> (100 единиц), </w:t>
      </w:r>
      <w:r w:rsidRPr="00E3417B">
        <w:rPr>
          <w:rFonts w:ascii="Times New Roman" w:hAnsi="Times New Roman"/>
          <w:i/>
          <w:sz w:val="28"/>
          <w:szCs w:val="28"/>
        </w:rPr>
        <w:t>средним</w:t>
      </w:r>
      <w:r w:rsidRPr="00E3417B">
        <w:rPr>
          <w:rFonts w:ascii="Times New Roman" w:hAnsi="Times New Roman"/>
          <w:sz w:val="28"/>
          <w:szCs w:val="28"/>
        </w:rPr>
        <w:t xml:space="preserve"> (75/50 единиц) и </w:t>
      </w:r>
      <w:r w:rsidRPr="00E3417B">
        <w:rPr>
          <w:rFonts w:ascii="Times New Roman" w:hAnsi="Times New Roman"/>
          <w:i/>
          <w:sz w:val="28"/>
          <w:szCs w:val="28"/>
        </w:rPr>
        <w:t>малым</w:t>
      </w:r>
      <w:r w:rsidRPr="00E3417B">
        <w:rPr>
          <w:rFonts w:ascii="Times New Roman" w:hAnsi="Times New Roman"/>
          <w:sz w:val="28"/>
          <w:szCs w:val="28"/>
        </w:rPr>
        <w:t xml:space="preserve"> (30 единиц) ядром языкового сознания, выделяя центр и относительную его периферию для удобства сопоставительного анализа зафиксированных в них понятий-концептов. Именно эти иерархически структурированные понятия-концепты и представляют наибольший интерес для исследования базовых ценностей этноса, их устойчивости или изменчивости, их перемещения по оси наиболее предпочтительных или утрачиваемых (от центра к периферии или наоборот).</w:t>
      </w:r>
    </w:p>
    <w:p w:rsidR="002A1193" w:rsidRDefault="002A1193" w:rsidP="002A1193">
      <w:pPr>
        <w:pStyle w:val="ac"/>
        <w:tabs>
          <w:tab w:val="left" w:pos="709"/>
        </w:tabs>
        <w:spacing w:after="0"/>
        <w:ind w:left="0" w:firstLine="567"/>
        <w:contextualSpacing/>
        <w:rPr>
          <w:rFonts w:ascii="Times New Roman" w:hAnsi="Times New Roman"/>
          <w:sz w:val="28"/>
          <w:szCs w:val="28"/>
        </w:rPr>
      </w:pPr>
      <w:r w:rsidRPr="00F946C9">
        <w:rPr>
          <w:rFonts w:ascii="Times New Roman" w:hAnsi="Times New Roman"/>
          <w:sz w:val="28"/>
          <w:szCs w:val="28"/>
        </w:rPr>
        <w:t>Для примера иллюстрации общности и различия базовых ценностей у разных этносов и, что особенно интересно, их изменения в диахроническом аспекте, представим в таблице 2 сопоставление содержания концептуального центра в  ЯЯС разных этносов</w:t>
      </w:r>
      <w:r w:rsidR="00F946C9" w:rsidRPr="00F946C9">
        <w:rPr>
          <w:rFonts w:ascii="Times New Roman" w:hAnsi="Times New Roman"/>
          <w:sz w:val="28"/>
          <w:szCs w:val="28"/>
        </w:rPr>
        <w:t>.</w:t>
      </w:r>
    </w:p>
    <w:p w:rsidR="0078252F" w:rsidRDefault="0078252F" w:rsidP="002A1193">
      <w:pPr>
        <w:pStyle w:val="ac"/>
        <w:tabs>
          <w:tab w:val="left" w:pos="709"/>
        </w:tabs>
        <w:spacing w:after="0"/>
        <w:ind w:left="0" w:firstLine="567"/>
        <w:contextualSpacing/>
        <w:rPr>
          <w:rFonts w:ascii="Times New Roman" w:hAnsi="Times New Roman"/>
          <w:sz w:val="28"/>
          <w:szCs w:val="28"/>
        </w:rPr>
      </w:pPr>
    </w:p>
    <w:p w:rsidR="0078252F" w:rsidRDefault="0078252F" w:rsidP="0078252F">
      <w:pPr>
        <w:spacing w:after="0" w:line="240" w:lineRule="auto"/>
        <w:contextualSpacing/>
        <w:rPr>
          <w:rFonts w:ascii="Times New Roman" w:hAnsi="Times New Roman" w:cs="Times New Roman"/>
          <w:bCs/>
          <w:sz w:val="24"/>
          <w:szCs w:val="24"/>
        </w:rPr>
      </w:pPr>
      <w:r w:rsidRPr="00B3014B">
        <w:rPr>
          <w:rFonts w:ascii="Times New Roman" w:hAnsi="Times New Roman"/>
          <w:sz w:val="24"/>
          <w:szCs w:val="24"/>
        </w:rPr>
        <w:t>Таблица 2</w:t>
      </w:r>
      <w:r>
        <w:rPr>
          <w:rFonts w:ascii="Times New Roman" w:hAnsi="Times New Roman"/>
          <w:sz w:val="28"/>
          <w:szCs w:val="28"/>
        </w:rPr>
        <w:t xml:space="preserve"> </w:t>
      </w:r>
      <w:r w:rsidR="00BA28BE">
        <w:rPr>
          <w:rFonts w:ascii="Times New Roman" w:hAnsi="Times New Roman"/>
          <w:sz w:val="28"/>
          <w:szCs w:val="28"/>
        </w:rPr>
        <w:t xml:space="preserve">- </w:t>
      </w:r>
      <w:r w:rsidRPr="0078252F">
        <w:rPr>
          <w:rFonts w:ascii="Times New Roman" w:hAnsi="Times New Roman" w:cs="Times New Roman"/>
          <w:bCs/>
          <w:sz w:val="24"/>
          <w:szCs w:val="24"/>
        </w:rPr>
        <w:t>Сопоставление центральной зоны ядра языкового сознания русских, казахов, испанцев и англичан</w:t>
      </w:r>
    </w:p>
    <w:p w:rsidR="00BA28BE" w:rsidRDefault="00BA28BE" w:rsidP="0078252F">
      <w:pPr>
        <w:spacing w:after="0" w:line="240" w:lineRule="auto"/>
        <w:contextualSpacing/>
        <w:rPr>
          <w:rFonts w:ascii="Times New Roman" w:hAnsi="Times New Roman" w:cs="Times New Roman"/>
          <w:bCs/>
          <w:sz w:val="24"/>
          <w:szCs w:val="24"/>
        </w:rPr>
      </w:pPr>
    </w:p>
    <w:p w:rsidR="00826C11" w:rsidRPr="00E3417B" w:rsidRDefault="00826C11" w:rsidP="00B3014B">
      <w:pPr>
        <w:pStyle w:val="ac"/>
        <w:tabs>
          <w:tab w:val="left" w:pos="709"/>
        </w:tabs>
        <w:spacing w:after="0"/>
        <w:ind w:left="0" w:firstLine="0"/>
        <w:contextualSpacing/>
        <w:rPr>
          <w:rFonts w:ascii="Times New Roman" w:hAnsi="Times New Roman"/>
          <w:sz w:val="28"/>
          <w:szCs w:val="28"/>
        </w:rPr>
      </w:pPr>
      <w:r>
        <w:rPr>
          <w:rFonts w:ascii="Times New Roman" w:hAnsi="Times New Roman"/>
          <w:noProof/>
          <w:sz w:val="28"/>
          <w:szCs w:val="28"/>
        </w:rPr>
        <w:drawing>
          <wp:inline distT="0" distB="0" distL="0" distR="0">
            <wp:extent cx="5938607" cy="2637910"/>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9036" cy="2815779"/>
                    </a:xfrm>
                    <a:prstGeom prst="rect">
                      <a:avLst/>
                    </a:prstGeom>
                    <a:noFill/>
                    <a:ln>
                      <a:noFill/>
                    </a:ln>
                  </pic:spPr>
                </pic:pic>
              </a:graphicData>
            </a:graphic>
          </wp:inline>
        </w:drawing>
      </w:r>
    </w:p>
    <w:p w:rsidR="00BE7B47" w:rsidRPr="00E3417B" w:rsidRDefault="00C74788" w:rsidP="00F946C9">
      <w:pPr>
        <w:spacing w:after="0" w:line="240" w:lineRule="auto"/>
        <w:ind w:firstLine="567"/>
        <w:contextualSpacing/>
        <w:jc w:val="both"/>
        <w:rPr>
          <w:rFonts w:ascii="Times New Roman" w:hAnsi="Times New Roman" w:cs="Times New Roman"/>
          <w:sz w:val="28"/>
          <w:szCs w:val="28"/>
        </w:rPr>
      </w:pPr>
      <w:r w:rsidRPr="00E3417B">
        <w:rPr>
          <w:rFonts w:ascii="Times New Roman" w:hAnsi="Times New Roman" w:cs="Times New Roman"/>
          <w:sz w:val="28"/>
          <w:szCs w:val="28"/>
        </w:rPr>
        <w:lastRenderedPageBreak/>
        <w:t xml:space="preserve">Во всех шести списках были обнаружены две ключевые ценности: человек и жизнь. Испанцы также выделяют хороший, но наибольшее сходство было выявлено между русскими и казахами (5-7 совпадений). В меньшей степени испанцы (3 совпадения) и англичане (2 совпадения) имеют общие концепции - человек и хороший. </w:t>
      </w:r>
      <w:r w:rsidR="00BE7B47" w:rsidRPr="00E3417B">
        <w:rPr>
          <w:rFonts w:ascii="Times New Roman" w:hAnsi="Times New Roman" w:cs="Times New Roman"/>
          <w:sz w:val="28"/>
          <w:szCs w:val="28"/>
        </w:rPr>
        <w:t>[8</w:t>
      </w:r>
      <w:r w:rsidR="00212710">
        <w:rPr>
          <w:rFonts w:ascii="Times New Roman" w:hAnsi="Times New Roman" w:cs="Times New Roman"/>
          <w:sz w:val="28"/>
          <w:szCs w:val="28"/>
        </w:rPr>
        <w:t>5</w:t>
      </w:r>
      <w:r w:rsidR="00BE7B47" w:rsidRPr="00E3417B">
        <w:rPr>
          <w:rFonts w:ascii="Times New Roman" w:hAnsi="Times New Roman" w:cs="Times New Roman"/>
          <w:sz w:val="28"/>
          <w:szCs w:val="28"/>
        </w:rPr>
        <w:t xml:space="preserve">, с. </w:t>
      </w:r>
      <w:r w:rsidR="00762B0B" w:rsidRPr="00E3417B">
        <w:rPr>
          <w:rFonts w:ascii="Times New Roman" w:hAnsi="Times New Roman" w:cs="Times New Roman"/>
          <w:sz w:val="28"/>
          <w:szCs w:val="28"/>
        </w:rPr>
        <w:t>24</w:t>
      </w:r>
      <w:r w:rsidR="00BE7B47" w:rsidRPr="00E3417B">
        <w:rPr>
          <w:rFonts w:ascii="Times New Roman" w:hAnsi="Times New Roman" w:cs="Times New Roman"/>
          <w:sz w:val="28"/>
          <w:szCs w:val="28"/>
        </w:rPr>
        <w:t xml:space="preserve">]. </w:t>
      </w:r>
      <w:r w:rsidR="00762B0B" w:rsidRPr="00E3417B">
        <w:rPr>
          <w:rFonts w:ascii="Times New Roman" w:hAnsi="Times New Roman" w:cs="Times New Roman"/>
          <w:sz w:val="28"/>
          <w:szCs w:val="28"/>
        </w:rPr>
        <w:t>«</w:t>
      </w:r>
      <w:r w:rsidRPr="00E3417B">
        <w:rPr>
          <w:rFonts w:ascii="Times New Roman" w:hAnsi="Times New Roman" w:cs="Times New Roman"/>
          <w:sz w:val="28"/>
          <w:szCs w:val="28"/>
        </w:rPr>
        <w:t>Стоит отметить, что, в отличие от англичан, которые ставят местоимение 'я' на первое место в списке концептуальных значимостей, испанцы располагают его на третьей позиции, у русских на 32-й, а у казахов оно занимает 98-е место в их языковом сознании</w:t>
      </w:r>
      <w:r w:rsidR="00762B0B" w:rsidRPr="00E3417B">
        <w:rPr>
          <w:rFonts w:ascii="Times New Roman" w:hAnsi="Times New Roman" w:cs="Times New Roman"/>
          <w:sz w:val="28"/>
          <w:szCs w:val="28"/>
        </w:rPr>
        <w:t>»</w:t>
      </w:r>
      <w:r w:rsidRPr="00E3417B">
        <w:rPr>
          <w:rFonts w:ascii="Times New Roman" w:hAnsi="Times New Roman" w:cs="Times New Roman"/>
          <w:sz w:val="28"/>
          <w:szCs w:val="28"/>
        </w:rPr>
        <w:t xml:space="preserve"> </w:t>
      </w:r>
      <w:r w:rsidR="00BE7B47" w:rsidRPr="00E3417B">
        <w:rPr>
          <w:rFonts w:ascii="Times New Roman" w:hAnsi="Times New Roman" w:cs="Times New Roman"/>
          <w:sz w:val="28"/>
          <w:szCs w:val="28"/>
        </w:rPr>
        <w:t>[8</w:t>
      </w:r>
      <w:r w:rsidR="00212710">
        <w:rPr>
          <w:rFonts w:ascii="Times New Roman" w:hAnsi="Times New Roman" w:cs="Times New Roman"/>
          <w:sz w:val="28"/>
          <w:szCs w:val="28"/>
        </w:rPr>
        <w:t>5</w:t>
      </w:r>
      <w:r w:rsidR="00BE7B47" w:rsidRPr="00E3417B">
        <w:rPr>
          <w:rFonts w:ascii="Times New Roman" w:hAnsi="Times New Roman" w:cs="Times New Roman"/>
          <w:sz w:val="28"/>
          <w:szCs w:val="28"/>
        </w:rPr>
        <w:t xml:space="preserve">, с. </w:t>
      </w:r>
      <w:r w:rsidR="00762B0B" w:rsidRPr="00E3417B">
        <w:rPr>
          <w:rFonts w:ascii="Times New Roman" w:hAnsi="Times New Roman" w:cs="Times New Roman"/>
          <w:sz w:val="28"/>
          <w:szCs w:val="28"/>
        </w:rPr>
        <w:t>24</w:t>
      </w:r>
      <w:r w:rsidR="00BE7B47" w:rsidRPr="00E3417B">
        <w:rPr>
          <w:rFonts w:ascii="Times New Roman" w:hAnsi="Times New Roman" w:cs="Times New Roman"/>
          <w:sz w:val="28"/>
          <w:szCs w:val="28"/>
        </w:rPr>
        <w:t xml:space="preserve">]. </w:t>
      </w:r>
      <w:r w:rsidR="00762B0B" w:rsidRPr="00E3417B">
        <w:rPr>
          <w:rFonts w:ascii="Times New Roman" w:hAnsi="Times New Roman" w:cs="Times New Roman"/>
          <w:sz w:val="28"/>
          <w:szCs w:val="28"/>
        </w:rPr>
        <w:t>«</w:t>
      </w:r>
      <w:r w:rsidRPr="00E3417B">
        <w:rPr>
          <w:rFonts w:ascii="Times New Roman" w:hAnsi="Times New Roman" w:cs="Times New Roman"/>
          <w:sz w:val="28"/>
          <w:szCs w:val="28"/>
        </w:rPr>
        <w:t>Русскому и, как оказывается, также казахскому мышлению не присуще стремление ставить себя в центр внимания, а скорее оно ориентировано на внешний мир и других людей. Н</w:t>
      </w:r>
      <w:r w:rsidR="00762B0B" w:rsidRPr="00E3417B">
        <w:rPr>
          <w:rFonts w:ascii="Times New Roman" w:hAnsi="Times New Roman" w:cs="Times New Roman"/>
          <w:sz w:val="28"/>
          <w:szCs w:val="28"/>
        </w:rPr>
        <w:t>.</w:t>
      </w:r>
      <w:r w:rsidRPr="00E3417B">
        <w:rPr>
          <w:rFonts w:ascii="Times New Roman" w:hAnsi="Times New Roman" w:cs="Times New Roman"/>
          <w:sz w:val="28"/>
          <w:szCs w:val="28"/>
        </w:rPr>
        <w:t xml:space="preserve"> В</w:t>
      </w:r>
      <w:r w:rsidR="00762B0B" w:rsidRPr="00E3417B">
        <w:rPr>
          <w:rFonts w:ascii="Times New Roman" w:hAnsi="Times New Roman" w:cs="Times New Roman"/>
          <w:sz w:val="28"/>
          <w:szCs w:val="28"/>
        </w:rPr>
        <w:t>.</w:t>
      </w:r>
      <w:r w:rsidRPr="00E3417B">
        <w:rPr>
          <w:rFonts w:ascii="Times New Roman" w:hAnsi="Times New Roman" w:cs="Times New Roman"/>
          <w:sz w:val="28"/>
          <w:szCs w:val="28"/>
        </w:rPr>
        <w:t xml:space="preserve"> Уфимцев</w:t>
      </w:r>
      <w:r w:rsidR="00762B0B" w:rsidRPr="00E3417B">
        <w:rPr>
          <w:rFonts w:ascii="Times New Roman" w:hAnsi="Times New Roman" w:cs="Times New Roman"/>
          <w:sz w:val="28"/>
          <w:szCs w:val="28"/>
        </w:rPr>
        <w:t>а</w:t>
      </w:r>
      <w:r w:rsidRPr="00E3417B">
        <w:rPr>
          <w:rFonts w:ascii="Times New Roman" w:hAnsi="Times New Roman" w:cs="Times New Roman"/>
          <w:sz w:val="28"/>
          <w:szCs w:val="28"/>
        </w:rPr>
        <w:t xml:space="preserve"> называет это явление "</w:t>
      </w:r>
      <w:proofErr w:type="spellStart"/>
      <w:r w:rsidRPr="00E3417B">
        <w:rPr>
          <w:rFonts w:ascii="Times New Roman" w:hAnsi="Times New Roman" w:cs="Times New Roman"/>
          <w:sz w:val="28"/>
          <w:szCs w:val="28"/>
        </w:rPr>
        <w:t>другоцентричностью</w:t>
      </w:r>
      <w:proofErr w:type="spellEnd"/>
      <w:r w:rsidRPr="00E3417B">
        <w:rPr>
          <w:rFonts w:ascii="Times New Roman" w:hAnsi="Times New Roman" w:cs="Times New Roman"/>
          <w:sz w:val="28"/>
          <w:szCs w:val="28"/>
        </w:rPr>
        <w:t>" востока и "эгоцентричностью" запада</w:t>
      </w:r>
      <w:r w:rsidR="00762B0B" w:rsidRPr="00E3417B">
        <w:rPr>
          <w:rFonts w:ascii="Times New Roman" w:hAnsi="Times New Roman" w:cs="Times New Roman"/>
          <w:sz w:val="28"/>
          <w:szCs w:val="28"/>
        </w:rPr>
        <w:t xml:space="preserve">» </w:t>
      </w:r>
      <w:r w:rsidR="00BE7B47" w:rsidRPr="00E3417B">
        <w:rPr>
          <w:rFonts w:ascii="Times New Roman" w:hAnsi="Times New Roman" w:cs="Times New Roman"/>
          <w:sz w:val="28"/>
          <w:szCs w:val="28"/>
        </w:rPr>
        <w:t>[</w:t>
      </w:r>
      <w:r w:rsidR="00212710">
        <w:rPr>
          <w:rFonts w:ascii="Times New Roman" w:hAnsi="Times New Roman" w:cs="Times New Roman"/>
          <w:sz w:val="28"/>
          <w:szCs w:val="28"/>
        </w:rPr>
        <w:t>2</w:t>
      </w:r>
      <w:r w:rsidR="00040CE7" w:rsidRPr="00E3417B">
        <w:rPr>
          <w:rFonts w:ascii="Times New Roman" w:hAnsi="Times New Roman" w:cs="Times New Roman"/>
          <w:sz w:val="28"/>
          <w:szCs w:val="28"/>
        </w:rPr>
        <w:t>1</w:t>
      </w:r>
      <w:r w:rsidR="00BE7B47" w:rsidRPr="00E3417B">
        <w:rPr>
          <w:rFonts w:ascii="Times New Roman" w:hAnsi="Times New Roman" w:cs="Times New Roman"/>
          <w:sz w:val="28"/>
          <w:szCs w:val="28"/>
        </w:rPr>
        <w:t xml:space="preserve">, с. </w:t>
      </w:r>
      <w:r w:rsidR="00BE7B47" w:rsidRPr="00E3417B">
        <w:rPr>
          <w:rFonts w:ascii="Times New Roman" w:hAnsi="Times New Roman" w:cs="Times New Roman"/>
          <w:sz w:val="28"/>
          <w:szCs w:val="28"/>
          <w:lang w:val="kk-KZ"/>
        </w:rPr>
        <w:t>148</w:t>
      </w:r>
      <w:r w:rsidR="00BE7B47" w:rsidRPr="00E3417B">
        <w:rPr>
          <w:rFonts w:ascii="Times New Roman" w:hAnsi="Times New Roman" w:cs="Times New Roman"/>
          <w:sz w:val="28"/>
          <w:szCs w:val="28"/>
        </w:rPr>
        <w:t>].</w:t>
      </w:r>
    </w:p>
    <w:p w:rsidR="00BE7B47" w:rsidRPr="00E3417B" w:rsidRDefault="00762B0B" w:rsidP="00F946C9">
      <w:pPr>
        <w:spacing w:after="0" w:line="240" w:lineRule="auto"/>
        <w:ind w:firstLine="567"/>
        <w:jc w:val="both"/>
        <w:rPr>
          <w:rFonts w:ascii="Times New Roman" w:hAnsi="Times New Roman" w:cs="Times New Roman"/>
          <w:sz w:val="28"/>
          <w:szCs w:val="28"/>
        </w:rPr>
      </w:pPr>
      <w:r w:rsidRPr="00E3417B">
        <w:rPr>
          <w:rFonts w:ascii="Times New Roman" w:hAnsi="Times New Roman" w:cs="Times New Roman"/>
          <w:sz w:val="28"/>
          <w:szCs w:val="28"/>
        </w:rPr>
        <w:t>«</w:t>
      </w:r>
      <w:r w:rsidR="00C74788" w:rsidRPr="00E3417B">
        <w:rPr>
          <w:rFonts w:ascii="Times New Roman" w:hAnsi="Times New Roman" w:cs="Times New Roman"/>
          <w:sz w:val="28"/>
          <w:szCs w:val="28"/>
        </w:rPr>
        <w:t>Фокусирование на себе и акцентирование внимания на своей личности как на самом важном аспекте характерно для эгоцентрических представлений западноевропейской культуры, которая часто представляется как выражение универсальных ценностей, в то время как в восточноевропейской, русской и казахской культурах уделяется больше внимания человеку и жизни, рассматриваемой как высшая ценность, и где основным аспектом мира является понятие обширного или великого</w:t>
      </w:r>
      <w:r w:rsidRPr="00E3417B">
        <w:rPr>
          <w:rFonts w:ascii="Times New Roman" w:hAnsi="Times New Roman" w:cs="Times New Roman"/>
          <w:sz w:val="28"/>
          <w:szCs w:val="28"/>
        </w:rPr>
        <w:t>»</w:t>
      </w:r>
      <w:r w:rsidR="00C74788" w:rsidRPr="00E3417B">
        <w:rPr>
          <w:rFonts w:ascii="Times New Roman" w:hAnsi="Times New Roman" w:cs="Times New Roman"/>
          <w:sz w:val="28"/>
          <w:szCs w:val="28"/>
        </w:rPr>
        <w:t xml:space="preserve"> </w:t>
      </w:r>
      <w:r w:rsidR="00BE7B47" w:rsidRPr="00E3417B">
        <w:rPr>
          <w:rFonts w:ascii="Times New Roman" w:hAnsi="Times New Roman" w:cs="Times New Roman"/>
          <w:sz w:val="28"/>
          <w:szCs w:val="28"/>
        </w:rPr>
        <w:t>[8</w:t>
      </w:r>
      <w:r w:rsidR="00212710">
        <w:rPr>
          <w:rFonts w:ascii="Times New Roman" w:hAnsi="Times New Roman" w:cs="Times New Roman"/>
          <w:sz w:val="28"/>
          <w:szCs w:val="28"/>
        </w:rPr>
        <w:t>6</w:t>
      </w:r>
      <w:r w:rsidR="00BE7B47" w:rsidRPr="00E3417B">
        <w:rPr>
          <w:rFonts w:ascii="Times New Roman" w:hAnsi="Times New Roman" w:cs="Times New Roman"/>
          <w:sz w:val="28"/>
          <w:szCs w:val="28"/>
        </w:rPr>
        <w:t xml:space="preserve">, с. </w:t>
      </w:r>
      <w:r w:rsidR="00245DEC" w:rsidRPr="00E3417B">
        <w:rPr>
          <w:rFonts w:ascii="Times New Roman" w:hAnsi="Times New Roman" w:cs="Times New Roman"/>
          <w:sz w:val="28"/>
          <w:szCs w:val="28"/>
        </w:rPr>
        <w:t>120</w:t>
      </w:r>
      <w:r w:rsidR="00BE7B47" w:rsidRPr="00E3417B">
        <w:rPr>
          <w:rFonts w:ascii="Times New Roman" w:hAnsi="Times New Roman" w:cs="Times New Roman"/>
          <w:sz w:val="28"/>
          <w:szCs w:val="28"/>
        </w:rPr>
        <w:t>].</w:t>
      </w:r>
    </w:p>
    <w:p w:rsidR="00BE7B47" w:rsidRPr="00E3417B" w:rsidRDefault="00245DEC" w:rsidP="00F946C9">
      <w:pPr>
        <w:spacing w:after="0" w:line="240" w:lineRule="auto"/>
        <w:ind w:firstLine="567"/>
        <w:jc w:val="both"/>
        <w:rPr>
          <w:rFonts w:ascii="Times New Roman" w:hAnsi="Times New Roman" w:cs="Times New Roman"/>
          <w:sz w:val="28"/>
          <w:szCs w:val="28"/>
        </w:rPr>
      </w:pPr>
      <w:r w:rsidRPr="00E3417B">
        <w:rPr>
          <w:rFonts w:ascii="Times New Roman" w:hAnsi="Times New Roman" w:cs="Times New Roman"/>
          <w:sz w:val="28"/>
          <w:szCs w:val="28"/>
        </w:rPr>
        <w:t>«</w:t>
      </w:r>
      <w:r w:rsidR="00C74788" w:rsidRPr="00E3417B">
        <w:rPr>
          <w:rFonts w:ascii="Times New Roman" w:hAnsi="Times New Roman" w:cs="Times New Roman"/>
          <w:sz w:val="28"/>
          <w:szCs w:val="28"/>
        </w:rPr>
        <w:t xml:space="preserve">Ответ на вопрос о том, какие культурные черты ближе к русскому духу – западные или восточные – наглядно представлен в таблице сравнения. Сравнив различные результаты экспериментов, в которых совпали базовые понятия в языковом сознании русских и казахов (выделены красным цветом), мы видим убедительное подтверждение того, что основные ценностные приоритеты этих народов схожи, а они отличаются от западных ценностей. 7 из 10 ключевых ценностей совпадают у русских и казахов: человек / </w:t>
      </w:r>
      <w:proofErr w:type="spellStart"/>
      <w:r w:rsidR="00C74788" w:rsidRPr="00E3417B">
        <w:rPr>
          <w:rFonts w:ascii="Times New Roman" w:hAnsi="Times New Roman" w:cs="Times New Roman"/>
          <w:sz w:val="28"/>
          <w:szCs w:val="28"/>
        </w:rPr>
        <w:t>адам</w:t>
      </w:r>
      <w:proofErr w:type="spellEnd"/>
      <w:r w:rsidR="00C74788" w:rsidRPr="00E3417B">
        <w:rPr>
          <w:rFonts w:ascii="Times New Roman" w:hAnsi="Times New Roman" w:cs="Times New Roman"/>
          <w:sz w:val="28"/>
          <w:szCs w:val="28"/>
        </w:rPr>
        <w:t xml:space="preserve">, жизнь / </w:t>
      </w:r>
      <w:proofErr w:type="spellStart"/>
      <w:r w:rsidR="00C74788" w:rsidRPr="00E3417B">
        <w:rPr>
          <w:rFonts w:ascii="Times New Roman" w:hAnsi="Times New Roman" w:cs="Times New Roman"/>
          <w:sz w:val="28"/>
          <w:szCs w:val="28"/>
        </w:rPr>
        <w:t>өмір</w:t>
      </w:r>
      <w:proofErr w:type="spellEnd"/>
      <w:r w:rsidR="00C74788" w:rsidRPr="00E3417B">
        <w:rPr>
          <w:rFonts w:ascii="Times New Roman" w:hAnsi="Times New Roman" w:cs="Times New Roman"/>
          <w:sz w:val="28"/>
          <w:szCs w:val="28"/>
        </w:rPr>
        <w:t xml:space="preserve">, </w:t>
      </w:r>
      <w:proofErr w:type="gramStart"/>
      <w:r w:rsidR="00C74788" w:rsidRPr="00E3417B">
        <w:rPr>
          <w:rFonts w:ascii="Times New Roman" w:hAnsi="Times New Roman" w:cs="Times New Roman"/>
          <w:sz w:val="28"/>
          <w:szCs w:val="28"/>
        </w:rPr>
        <w:t>хорошо,-</w:t>
      </w:r>
      <w:proofErr w:type="spellStart"/>
      <w:proofErr w:type="gramEnd"/>
      <w:r w:rsidR="00C74788" w:rsidRPr="00E3417B">
        <w:rPr>
          <w:rFonts w:ascii="Times New Roman" w:hAnsi="Times New Roman" w:cs="Times New Roman"/>
          <w:sz w:val="28"/>
          <w:szCs w:val="28"/>
        </w:rPr>
        <w:t>ий</w:t>
      </w:r>
      <w:proofErr w:type="spellEnd"/>
      <w:r w:rsidR="00C74788" w:rsidRPr="00E3417B">
        <w:rPr>
          <w:rFonts w:ascii="Times New Roman" w:hAnsi="Times New Roman" w:cs="Times New Roman"/>
          <w:sz w:val="28"/>
          <w:szCs w:val="28"/>
        </w:rPr>
        <w:t xml:space="preserve"> / </w:t>
      </w:r>
      <w:proofErr w:type="spellStart"/>
      <w:r w:rsidR="00C74788" w:rsidRPr="00E3417B">
        <w:rPr>
          <w:rFonts w:ascii="Times New Roman" w:hAnsi="Times New Roman" w:cs="Times New Roman"/>
          <w:sz w:val="28"/>
          <w:szCs w:val="28"/>
        </w:rPr>
        <w:t>жақсы</w:t>
      </w:r>
      <w:proofErr w:type="spellEnd"/>
      <w:r w:rsidR="00C74788" w:rsidRPr="00E3417B">
        <w:rPr>
          <w:rFonts w:ascii="Times New Roman" w:hAnsi="Times New Roman" w:cs="Times New Roman"/>
          <w:sz w:val="28"/>
          <w:szCs w:val="28"/>
        </w:rPr>
        <w:t xml:space="preserve">, большой / </w:t>
      </w:r>
      <w:proofErr w:type="spellStart"/>
      <w:r w:rsidR="00C74788" w:rsidRPr="00E3417B">
        <w:rPr>
          <w:rFonts w:ascii="Times New Roman" w:hAnsi="Times New Roman" w:cs="Times New Roman"/>
          <w:sz w:val="28"/>
          <w:szCs w:val="28"/>
        </w:rPr>
        <w:t>үлкен</w:t>
      </w:r>
      <w:proofErr w:type="spellEnd"/>
      <w:r w:rsidR="00C74788" w:rsidRPr="00E3417B">
        <w:rPr>
          <w:rFonts w:ascii="Times New Roman" w:hAnsi="Times New Roman" w:cs="Times New Roman"/>
          <w:sz w:val="28"/>
          <w:szCs w:val="28"/>
        </w:rPr>
        <w:t xml:space="preserve">, плохо,-ой / </w:t>
      </w:r>
      <w:proofErr w:type="spellStart"/>
      <w:r w:rsidR="00C74788" w:rsidRPr="00E3417B">
        <w:rPr>
          <w:rFonts w:ascii="Times New Roman" w:hAnsi="Times New Roman" w:cs="Times New Roman"/>
          <w:sz w:val="28"/>
          <w:szCs w:val="28"/>
        </w:rPr>
        <w:t>жаман</w:t>
      </w:r>
      <w:proofErr w:type="spellEnd"/>
      <w:r w:rsidR="00C74788" w:rsidRPr="00E3417B">
        <w:rPr>
          <w:rFonts w:ascii="Times New Roman" w:hAnsi="Times New Roman" w:cs="Times New Roman"/>
          <w:sz w:val="28"/>
          <w:szCs w:val="28"/>
        </w:rPr>
        <w:t xml:space="preserve">, счастье / </w:t>
      </w:r>
      <w:proofErr w:type="spellStart"/>
      <w:r w:rsidR="00C74788" w:rsidRPr="00E3417B">
        <w:rPr>
          <w:rFonts w:ascii="Times New Roman" w:hAnsi="Times New Roman" w:cs="Times New Roman"/>
          <w:sz w:val="28"/>
          <w:szCs w:val="28"/>
        </w:rPr>
        <w:t>бақыт</w:t>
      </w:r>
      <w:proofErr w:type="spellEnd"/>
      <w:r w:rsidR="00C74788" w:rsidRPr="00E3417B">
        <w:rPr>
          <w:rFonts w:ascii="Times New Roman" w:hAnsi="Times New Roman" w:cs="Times New Roman"/>
          <w:sz w:val="28"/>
          <w:szCs w:val="28"/>
        </w:rPr>
        <w:t xml:space="preserve">, радость / </w:t>
      </w:r>
      <w:proofErr w:type="spellStart"/>
      <w:r w:rsidR="00C74788" w:rsidRPr="00E3417B">
        <w:rPr>
          <w:rFonts w:ascii="Times New Roman" w:hAnsi="Times New Roman" w:cs="Times New Roman"/>
          <w:sz w:val="28"/>
          <w:szCs w:val="28"/>
        </w:rPr>
        <w:t>қуаныш</w:t>
      </w:r>
      <w:proofErr w:type="spellEnd"/>
      <w:r w:rsidR="00C74788" w:rsidRPr="00E3417B">
        <w:rPr>
          <w:rFonts w:ascii="Times New Roman" w:hAnsi="Times New Roman" w:cs="Times New Roman"/>
          <w:sz w:val="28"/>
          <w:szCs w:val="28"/>
        </w:rPr>
        <w:t>. Это может быть интерпретировано как доказательство прочных и неизменных традиций в основных ценностях жизни казахов</w:t>
      </w:r>
      <w:r w:rsidRPr="00E3417B">
        <w:rPr>
          <w:rFonts w:ascii="Times New Roman" w:hAnsi="Times New Roman" w:cs="Times New Roman"/>
          <w:sz w:val="28"/>
          <w:szCs w:val="28"/>
        </w:rPr>
        <w:t xml:space="preserve">» </w:t>
      </w:r>
      <w:r w:rsidR="00BE7B47" w:rsidRPr="00E3417B">
        <w:rPr>
          <w:rFonts w:ascii="Times New Roman" w:hAnsi="Times New Roman" w:cs="Times New Roman"/>
          <w:sz w:val="28"/>
          <w:szCs w:val="28"/>
        </w:rPr>
        <w:t>[</w:t>
      </w:r>
      <w:r w:rsidR="00040CE7" w:rsidRPr="00E3417B">
        <w:rPr>
          <w:rFonts w:ascii="Times New Roman" w:hAnsi="Times New Roman" w:cs="Times New Roman"/>
          <w:sz w:val="28"/>
          <w:szCs w:val="28"/>
        </w:rPr>
        <w:t>8</w:t>
      </w:r>
      <w:r w:rsidR="00212710">
        <w:rPr>
          <w:rFonts w:ascii="Times New Roman" w:hAnsi="Times New Roman" w:cs="Times New Roman"/>
          <w:sz w:val="28"/>
          <w:szCs w:val="28"/>
        </w:rPr>
        <w:t>6</w:t>
      </w:r>
      <w:r w:rsidR="00BE7B47" w:rsidRPr="00E3417B">
        <w:rPr>
          <w:rFonts w:ascii="Times New Roman" w:hAnsi="Times New Roman" w:cs="Times New Roman"/>
          <w:sz w:val="28"/>
          <w:szCs w:val="28"/>
        </w:rPr>
        <w:t xml:space="preserve">, с. </w:t>
      </w:r>
      <w:r w:rsidRPr="00E3417B">
        <w:rPr>
          <w:rFonts w:ascii="Times New Roman" w:hAnsi="Times New Roman" w:cs="Times New Roman"/>
          <w:sz w:val="28"/>
          <w:szCs w:val="28"/>
        </w:rPr>
        <w:t>110-123</w:t>
      </w:r>
      <w:r w:rsidR="00BE7B47" w:rsidRPr="00E3417B">
        <w:rPr>
          <w:rFonts w:ascii="Times New Roman" w:hAnsi="Times New Roman" w:cs="Times New Roman"/>
          <w:sz w:val="28"/>
          <w:szCs w:val="28"/>
        </w:rPr>
        <w:t>].</w:t>
      </w:r>
    </w:p>
    <w:p w:rsidR="00BE7B47" w:rsidRPr="00E3417B" w:rsidRDefault="00BE7B47" w:rsidP="00F946C9">
      <w:pPr>
        <w:spacing w:after="0" w:line="240" w:lineRule="auto"/>
        <w:ind w:firstLine="567"/>
        <w:contextualSpacing/>
        <w:jc w:val="both"/>
        <w:rPr>
          <w:rFonts w:ascii="Times New Roman" w:hAnsi="Times New Roman" w:cs="Times New Roman"/>
          <w:b/>
          <w:sz w:val="28"/>
          <w:szCs w:val="28"/>
        </w:rPr>
      </w:pPr>
      <w:r w:rsidRPr="00E3417B">
        <w:rPr>
          <w:rStyle w:val="word"/>
          <w:rFonts w:ascii="Times New Roman" w:hAnsi="Times New Roman" w:cs="Times New Roman"/>
          <w:sz w:val="28"/>
          <w:szCs w:val="28"/>
        </w:rPr>
        <w:t xml:space="preserve">В этом контексте знакомство с базовыми ценностями разных этносов, представленными в центральной зоне ядра языкового сознания (в его концептуальном центре – в первой десятке жизненно важных ценностей) и сопоставление этих разных или сходных ценностных предпочтений нам представляется чрезвычайно интересным и продуктивным, прежде всего, с </w:t>
      </w:r>
      <w:proofErr w:type="spellStart"/>
      <w:r w:rsidRPr="00E3417B">
        <w:rPr>
          <w:rStyle w:val="word"/>
          <w:rFonts w:ascii="Times New Roman" w:hAnsi="Times New Roman" w:cs="Times New Roman"/>
          <w:sz w:val="28"/>
          <w:szCs w:val="28"/>
        </w:rPr>
        <w:t>общекультурологических</w:t>
      </w:r>
      <w:proofErr w:type="spellEnd"/>
      <w:r w:rsidRPr="00E3417B">
        <w:rPr>
          <w:rStyle w:val="word"/>
          <w:rFonts w:ascii="Times New Roman" w:hAnsi="Times New Roman" w:cs="Times New Roman"/>
          <w:sz w:val="28"/>
          <w:szCs w:val="28"/>
        </w:rPr>
        <w:t xml:space="preserve"> позиций (для построения межкультурного диалога, например), а также с лингводидактических позиций – для изучения языка и культуры этноса, постижения его национально-культурных особенностей и формирования необходимых в обучении компетенций.</w:t>
      </w:r>
    </w:p>
    <w:p w:rsidR="00BE7B47" w:rsidRPr="00E3417B" w:rsidRDefault="00BE7B47" w:rsidP="00F946C9">
      <w:pPr>
        <w:tabs>
          <w:tab w:val="left" w:pos="142"/>
          <w:tab w:val="left" w:pos="284"/>
          <w:tab w:val="left" w:pos="426"/>
          <w:tab w:val="left" w:pos="993"/>
          <w:tab w:val="left" w:pos="1134"/>
        </w:tabs>
        <w:spacing w:after="0" w:line="240" w:lineRule="auto"/>
        <w:ind w:firstLine="567"/>
        <w:contextualSpacing/>
        <w:jc w:val="both"/>
        <w:rPr>
          <w:rFonts w:ascii="Times New Roman" w:hAnsi="Times New Roman" w:cs="Times New Roman"/>
          <w:sz w:val="28"/>
          <w:szCs w:val="28"/>
        </w:rPr>
      </w:pPr>
      <w:r w:rsidRPr="00E3417B">
        <w:rPr>
          <w:rFonts w:ascii="Times New Roman" w:hAnsi="Times New Roman" w:cs="Times New Roman"/>
          <w:sz w:val="28"/>
          <w:szCs w:val="28"/>
        </w:rPr>
        <w:t xml:space="preserve">Таким образом, по нашему глубокому убеждению, одним из методов формирования </w:t>
      </w:r>
      <w:proofErr w:type="spellStart"/>
      <w:r w:rsidRPr="00E3417B">
        <w:rPr>
          <w:rFonts w:ascii="Times New Roman" w:hAnsi="Times New Roman" w:cs="Times New Roman"/>
          <w:sz w:val="28"/>
          <w:szCs w:val="28"/>
        </w:rPr>
        <w:t>лингвокультурной</w:t>
      </w:r>
      <w:proofErr w:type="spellEnd"/>
      <w:r w:rsidRPr="00E3417B">
        <w:rPr>
          <w:rFonts w:ascii="Times New Roman" w:hAnsi="Times New Roman" w:cs="Times New Roman"/>
          <w:sz w:val="28"/>
          <w:szCs w:val="28"/>
        </w:rPr>
        <w:t xml:space="preserve"> компетенции, является </w:t>
      </w:r>
      <w:bookmarkStart w:id="71" w:name="_Hlk147839477"/>
      <w:r w:rsidRPr="00E3417B">
        <w:rPr>
          <w:rFonts w:ascii="Times New Roman" w:hAnsi="Times New Roman" w:cs="Times New Roman"/>
          <w:sz w:val="28"/>
          <w:szCs w:val="28"/>
        </w:rPr>
        <w:t>учет материалов психолингвистического ассоциативного эксперимента</w:t>
      </w:r>
      <w:bookmarkEnd w:id="71"/>
      <w:r w:rsidRPr="00E3417B">
        <w:rPr>
          <w:rFonts w:ascii="Times New Roman" w:hAnsi="Times New Roman" w:cs="Times New Roman"/>
          <w:sz w:val="28"/>
          <w:szCs w:val="28"/>
        </w:rPr>
        <w:t xml:space="preserve">, который признан одним из самых надежных и эффективных способов доступа к изучению сознания человека. </w:t>
      </w:r>
    </w:p>
    <w:p w:rsidR="00BE7B47" w:rsidRPr="00E3417B" w:rsidRDefault="00BE7B47" w:rsidP="00F946C9">
      <w:pPr>
        <w:tabs>
          <w:tab w:val="left" w:pos="142"/>
          <w:tab w:val="left" w:pos="284"/>
          <w:tab w:val="left" w:pos="426"/>
          <w:tab w:val="left" w:pos="993"/>
          <w:tab w:val="left" w:pos="1134"/>
        </w:tabs>
        <w:spacing w:after="0" w:line="240" w:lineRule="auto"/>
        <w:ind w:firstLine="567"/>
        <w:contextualSpacing/>
        <w:jc w:val="both"/>
        <w:rPr>
          <w:rFonts w:ascii="Times New Roman" w:hAnsi="Times New Roman" w:cs="Times New Roman"/>
          <w:sz w:val="28"/>
          <w:szCs w:val="28"/>
        </w:rPr>
      </w:pPr>
      <w:r w:rsidRPr="00E3417B">
        <w:rPr>
          <w:rFonts w:ascii="Times New Roman" w:hAnsi="Times New Roman" w:cs="Times New Roman"/>
          <w:sz w:val="28"/>
          <w:szCs w:val="28"/>
        </w:rPr>
        <w:lastRenderedPageBreak/>
        <w:t>Обратимся к содержанию наших исследований о с</w:t>
      </w:r>
      <w:r w:rsidRPr="00E3417B">
        <w:rPr>
          <w:rFonts w:ascii="Times New Roman" w:hAnsi="Times New Roman" w:cs="Times New Roman"/>
          <w:sz w:val="28"/>
          <w:szCs w:val="28"/>
          <w:lang w:val="kk-KZ"/>
        </w:rPr>
        <w:t>воеобразии русской духовной культуры, отраженных в зеркале базовых ценностей русского этноса, которые осуществлялись нами на материале анализа содержания концептосферы «Семейно-родственные отношения».</w:t>
      </w:r>
    </w:p>
    <w:p w:rsidR="00BE7B47" w:rsidRDefault="00BE7B47" w:rsidP="00F946C9">
      <w:pPr>
        <w:spacing w:after="0" w:line="240" w:lineRule="auto"/>
        <w:ind w:firstLine="567"/>
        <w:contextualSpacing/>
        <w:jc w:val="both"/>
        <w:rPr>
          <w:rFonts w:ascii="Times New Roman" w:hAnsi="Times New Roman" w:cs="Times New Roman"/>
          <w:sz w:val="28"/>
          <w:szCs w:val="28"/>
        </w:rPr>
      </w:pPr>
      <w:r w:rsidRPr="00E3417B">
        <w:rPr>
          <w:rFonts w:ascii="Times New Roman" w:hAnsi="Times New Roman" w:cs="Times New Roman"/>
          <w:sz w:val="28"/>
          <w:szCs w:val="28"/>
        </w:rPr>
        <w:t>Этому посвящено содержание третьего раздела нашей диссертации.</w:t>
      </w:r>
      <w:r w:rsidRPr="00EB4A8A">
        <w:rPr>
          <w:rFonts w:ascii="Times New Roman" w:hAnsi="Times New Roman" w:cs="Times New Roman"/>
          <w:sz w:val="28"/>
          <w:szCs w:val="28"/>
        </w:rPr>
        <w:t xml:space="preserve"> </w:t>
      </w:r>
    </w:p>
    <w:p w:rsidR="00BE7B47" w:rsidRPr="00EB4A8A" w:rsidRDefault="00BE7B47" w:rsidP="00C94254">
      <w:pPr>
        <w:autoSpaceDE w:val="0"/>
        <w:autoSpaceDN w:val="0"/>
        <w:adjustRightInd w:val="0"/>
        <w:spacing w:after="0" w:line="240" w:lineRule="auto"/>
        <w:ind w:firstLine="567"/>
        <w:contextualSpacing/>
        <w:jc w:val="both"/>
        <w:rPr>
          <w:rFonts w:ascii="Times New Roman" w:eastAsia="TimesNewRomanPSMT" w:hAnsi="Times New Roman" w:cs="Times New Roman"/>
          <w:sz w:val="28"/>
          <w:szCs w:val="28"/>
          <w:lang w:eastAsia="en-US"/>
        </w:rPr>
      </w:pPr>
      <w:r w:rsidRPr="00EB4A8A">
        <w:rPr>
          <w:rFonts w:ascii="Times New Roman" w:eastAsia="TimesNewRomanPSMT" w:hAnsi="Times New Roman" w:cs="Times New Roman"/>
          <w:b/>
          <w:sz w:val="28"/>
          <w:szCs w:val="28"/>
          <w:lang w:eastAsia="en-US"/>
        </w:rPr>
        <w:t>В</w:t>
      </w:r>
      <w:r w:rsidR="00363D40" w:rsidRPr="00EB4A8A">
        <w:rPr>
          <w:rFonts w:ascii="Times New Roman" w:eastAsia="TimesNewRomanPSMT" w:hAnsi="Times New Roman" w:cs="Times New Roman"/>
          <w:b/>
          <w:sz w:val="28"/>
          <w:szCs w:val="28"/>
          <w:lang w:eastAsia="en-US"/>
        </w:rPr>
        <w:t>ыводы</w:t>
      </w:r>
      <w:r w:rsidRPr="00EB4A8A">
        <w:rPr>
          <w:rFonts w:ascii="Times New Roman" w:eastAsia="TimesNewRomanPSMT" w:hAnsi="Times New Roman" w:cs="Times New Roman"/>
          <w:sz w:val="28"/>
          <w:szCs w:val="28"/>
          <w:lang w:eastAsia="en-US"/>
        </w:rPr>
        <w:t xml:space="preserve"> по второму разделу</w:t>
      </w:r>
      <w:r w:rsidR="00363D40" w:rsidRPr="00EB4A8A">
        <w:rPr>
          <w:rFonts w:ascii="Times New Roman" w:eastAsia="TimesNewRomanPSMT" w:hAnsi="Times New Roman" w:cs="Times New Roman"/>
          <w:sz w:val="28"/>
          <w:szCs w:val="28"/>
          <w:lang w:eastAsia="en-US"/>
        </w:rPr>
        <w:t xml:space="preserve">. </w:t>
      </w:r>
      <w:r w:rsidRPr="00EB4A8A">
        <w:rPr>
          <w:rFonts w:ascii="Times New Roman" w:eastAsia="TimesNewRomanPSMT" w:hAnsi="Times New Roman" w:cs="Times New Roman"/>
          <w:sz w:val="28"/>
          <w:szCs w:val="28"/>
          <w:lang w:eastAsia="en-US"/>
        </w:rPr>
        <w:t xml:space="preserve">Во втором разделе нашей </w:t>
      </w:r>
      <w:r w:rsidR="00363D40" w:rsidRPr="00EB4A8A">
        <w:rPr>
          <w:rFonts w:ascii="Times New Roman" w:eastAsia="TimesNewRomanPSMT" w:hAnsi="Times New Roman" w:cs="Times New Roman"/>
          <w:sz w:val="28"/>
          <w:szCs w:val="28"/>
          <w:lang w:eastAsia="en-US"/>
        </w:rPr>
        <w:t>д</w:t>
      </w:r>
      <w:r w:rsidRPr="00EB4A8A">
        <w:rPr>
          <w:rFonts w:ascii="Times New Roman" w:eastAsia="TimesNewRomanPSMT" w:hAnsi="Times New Roman" w:cs="Times New Roman"/>
          <w:sz w:val="28"/>
          <w:szCs w:val="28"/>
          <w:lang w:eastAsia="en-US"/>
        </w:rPr>
        <w:t xml:space="preserve">иссертационной работы рассматриваются базовые общечеловеческие и </w:t>
      </w:r>
      <w:proofErr w:type="spellStart"/>
      <w:r w:rsidRPr="00EB4A8A">
        <w:rPr>
          <w:rFonts w:ascii="Times New Roman" w:eastAsia="TimesNewRomanPSMT" w:hAnsi="Times New Roman" w:cs="Times New Roman"/>
          <w:sz w:val="28"/>
          <w:szCs w:val="28"/>
          <w:lang w:eastAsia="en-US"/>
        </w:rPr>
        <w:t>этноспецифические</w:t>
      </w:r>
      <w:proofErr w:type="spellEnd"/>
      <w:r w:rsidRPr="00EB4A8A">
        <w:rPr>
          <w:rFonts w:ascii="Times New Roman" w:eastAsia="TimesNewRomanPSMT" w:hAnsi="Times New Roman" w:cs="Times New Roman"/>
          <w:sz w:val="28"/>
          <w:szCs w:val="28"/>
          <w:lang w:eastAsia="en-US"/>
        </w:rPr>
        <w:t xml:space="preserve"> ценности в качестве основы формирования необходимых мировоззренческих установок социума, способствующих его жизнестойкости и витальности.</w:t>
      </w:r>
    </w:p>
    <w:p w:rsidR="00BE7B47" w:rsidRPr="00EB4A8A" w:rsidRDefault="00BE7B47" w:rsidP="00C94254">
      <w:pPr>
        <w:spacing w:after="0" w:line="240" w:lineRule="auto"/>
        <w:ind w:firstLine="567"/>
        <w:jc w:val="both"/>
        <w:rPr>
          <w:rFonts w:ascii="Times New Roman" w:eastAsia="Times New Roman" w:hAnsi="Times New Roman" w:cs="Times New Roman"/>
          <w:sz w:val="28"/>
          <w:szCs w:val="28"/>
        </w:rPr>
      </w:pPr>
      <w:r w:rsidRPr="00EB4A8A">
        <w:rPr>
          <w:rFonts w:ascii="Times New Roman" w:eastAsia="Times New Roman" w:hAnsi="Times New Roman" w:cs="Times New Roman"/>
          <w:sz w:val="28"/>
          <w:szCs w:val="28"/>
        </w:rPr>
        <w:t>В подразделе 2.1</w:t>
      </w:r>
      <w:r w:rsidRPr="00EB4A8A">
        <w:rPr>
          <w:rFonts w:ascii="Times New Roman" w:eastAsia="Times New Roman" w:hAnsi="Times New Roman" w:cs="Times New Roman"/>
          <w:color w:val="FF0000"/>
          <w:sz w:val="28"/>
          <w:szCs w:val="28"/>
        </w:rPr>
        <w:t xml:space="preserve"> </w:t>
      </w:r>
      <w:r w:rsidRPr="00EB4A8A">
        <w:rPr>
          <w:rFonts w:ascii="Times New Roman" w:eastAsia="Times New Roman" w:hAnsi="Times New Roman" w:cs="Times New Roman"/>
          <w:sz w:val="28"/>
          <w:szCs w:val="28"/>
        </w:rPr>
        <w:t xml:space="preserve">«Усвоение культурных концептов через базовые ценности этноса» дается общее представление о концептах и </w:t>
      </w:r>
      <w:proofErr w:type="spellStart"/>
      <w:r w:rsidRPr="00EB4A8A">
        <w:rPr>
          <w:rFonts w:ascii="Times New Roman" w:eastAsia="Times New Roman" w:hAnsi="Times New Roman" w:cs="Times New Roman"/>
          <w:sz w:val="28"/>
          <w:szCs w:val="28"/>
        </w:rPr>
        <w:t>концептосфере</w:t>
      </w:r>
      <w:proofErr w:type="spellEnd"/>
      <w:r w:rsidRPr="00EB4A8A">
        <w:rPr>
          <w:rFonts w:ascii="Times New Roman" w:eastAsia="Times New Roman" w:hAnsi="Times New Roman" w:cs="Times New Roman"/>
          <w:sz w:val="28"/>
          <w:szCs w:val="28"/>
        </w:rPr>
        <w:t xml:space="preserve"> как об универсальных философских категориях; сопоставляются мнения и разные определения концепта и </w:t>
      </w:r>
      <w:proofErr w:type="spellStart"/>
      <w:r w:rsidRPr="00EB4A8A">
        <w:rPr>
          <w:rFonts w:ascii="Times New Roman" w:eastAsia="Times New Roman" w:hAnsi="Times New Roman" w:cs="Times New Roman"/>
          <w:sz w:val="28"/>
          <w:szCs w:val="28"/>
        </w:rPr>
        <w:t>концептосферы</w:t>
      </w:r>
      <w:proofErr w:type="spellEnd"/>
      <w:r w:rsidRPr="00EB4A8A">
        <w:rPr>
          <w:rFonts w:ascii="Times New Roman" w:eastAsia="Times New Roman" w:hAnsi="Times New Roman" w:cs="Times New Roman"/>
          <w:sz w:val="28"/>
          <w:szCs w:val="28"/>
        </w:rPr>
        <w:t xml:space="preserve"> в лингвистике и в культурологии; обосновывается выбор наиболее близких нашему пониманию и распространенных в науке трактовок термина концепт; устанавливается взаимосвязь и смежность представлений о культурных концептах и базовых ценностях как о центральных составляющих этнического сознания. Здесь же обосновывается </w:t>
      </w:r>
      <w:r w:rsidRPr="00EB4A8A">
        <w:rPr>
          <w:rFonts w:ascii="Times New Roman" w:hAnsi="Times New Roman" w:cs="Times New Roman"/>
          <w:sz w:val="28"/>
          <w:szCs w:val="28"/>
          <w:lang w:val="tt-RU"/>
        </w:rPr>
        <w:t>убеждение в целесообразности и эффективности привлечения концептуальных исследований языкового сознания и определенной иерархии базовых ценностей в сферу методической образовательной деятельности: задача педагога-словесника при обучении второму/неродному (русскому) языку состоит осмыслении/освоении не только специфических, культурно обусловленных языковых комплексов, но и закрепленных в памяти за обыденными исконно русскими словами исторически значимых, духовных ценностей русского народа, что может способствовать созданию адекватного взаимопонимания и готовности к конструктивному диалогу.</w:t>
      </w:r>
    </w:p>
    <w:p w:rsidR="00BE7B47" w:rsidRPr="00EB4A8A" w:rsidRDefault="00BE7B47" w:rsidP="00C94254">
      <w:pPr>
        <w:autoSpaceDE w:val="0"/>
        <w:autoSpaceDN w:val="0"/>
        <w:adjustRightInd w:val="0"/>
        <w:spacing w:after="0" w:line="240" w:lineRule="auto"/>
        <w:ind w:firstLine="567"/>
        <w:jc w:val="both"/>
        <w:rPr>
          <w:rFonts w:ascii="Times New Roman" w:eastAsia="TimesNewRomanPSMT" w:hAnsi="Times New Roman" w:cs="Times New Roman"/>
          <w:sz w:val="28"/>
          <w:szCs w:val="28"/>
          <w:lang w:eastAsia="en-US"/>
        </w:rPr>
      </w:pPr>
      <w:r w:rsidRPr="00EB4A8A">
        <w:rPr>
          <w:rFonts w:ascii="Times New Roman" w:eastAsia="Times New Roman" w:hAnsi="Times New Roman" w:cs="Times New Roman"/>
          <w:sz w:val="28"/>
          <w:szCs w:val="28"/>
        </w:rPr>
        <w:t>В подразделе 2.2</w:t>
      </w:r>
      <w:r w:rsidRPr="00EB4A8A">
        <w:rPr>
          <w:rFonts w:ascii="Times New Roman" w:eastAsia="Times New Roman" w:hAnsi="Times New Roman" w:cs="Times New Roman"/>
          <w:color w:val="FF0000"/>
          <w:sz w:val="28"/>
          <w:szCs w:val="28"/>
        </w:rPr>
        <w:t xml:space="preserve"> </w:t>
      </w:r>
      <w:r w:rsidRPr="00EB4A8A">
        <w:rPr>
          <w:rFonts w:ascii="Times New Roman" w:eastAsia="Times New Roman" w:hAnsi="Times New Roman" w:cs="Times New Roman"/>
          <w:sz w:val="28"/>
          <w:szCs w:val="28"/>
        </w:rPr>
        <w:t xml:space="preserve">«Общечеловеческие и этнически маркированные ценности в процессе </w:t>
      </w:r>
      <w:r w:rsidRPr="00EB4A8A">
        <w:rPr>
          <w:rFonts w:ascii="Times New Roman" w:hAnsi="Times New Roman" w:cs="Times New Roman"/>
          <w:sz w:val="28"/>
          <w:szCs w:val="28"/>
        </w:rPr>
        <w:t xml:space="preserve">формирования </w:t>
      </w:r>
      <w:proofErr w:type="spellStart"/>
      <w:r w:rsidRPr="00EB4A8A">
        <w:rPr>
          <w:rFonts w:ascii="Times New Roman" w:hAnsi="Times New Roman" w:cs="Times New Roman"/>
          <w:sz w:val="28"/>
          <w:szCs w:val="28"/>
        </w:rPr>
        <w:t>лингвокультурной</w:t>
      </w:r>
      <w:proofErr w:type="spellEnd"/>
      <w:r w:rsidRPr="00EB4A8A">
        <w:rPr>
          <w:rFonts w:ascii="Times New Roman" w:hAnsi="Times New Roman" w:cs="Times New Roman"/>
          <w:sz w:val="28"/>
          <w:szCs w:val="28"/>
        </w:rPr>
        <w:t xml:space="preserve"> компетенции</w:t>
      </w:r>
      <w:r w:rsidRPr="00EB4A8A">
        <w:rPr>
          <w:rFonts w:ascii="Times New Roman" w:eastAsia="Times New Roman" w:hAnsi="Times New Roman" w:cs="Times New Roman"/>
          <w:sz w:val="28"/>
          <w:szCs w:val="28"/>
        </w:rPr>
        <w:t xml:space="preserve">» решается вопрос о выделении/определении универсальных базовых общечеловеческих (ОЦ) и </w:t>
      </w:r>
      <w:proofErr w:type="spellStart"/>
      <w:r w:rsidRPr="00EB4A8A">
        <w:rPr>
          <w:rFonts w:ascii="Times New Roman" w:eastAsia="Times New Roman" w:hAnsi="Times New Roman" w:cs="Times New Roman"/>
          <w:sz w:val="28"/>
          <w:szCs w:val="28"/>
        </w:rPr>
        <w:t>этноспецифических</w:t>
      </w:r>
      <w:proofErr w:type="spellEnd"/>
      <w:r w:rsidRPr="00EB4A8A">
        <w:rPr>
          <w:rFonts w:ascii="Times New Roman" w:eastAsia="Times New Roman" w:hAnsi="Times New Roman" w:cs="Times New Roman"/>
          <w:sz w:val="28"/>
          <w:szCs w:val="28"/>
        </w:rPr>
        <w:t xml:space="preserve"> (ЭЦ) ценностях (духовных, морально-этических, конфессиональных) в лингвофилософской и лингводидактической аксиологии; о реализации </w:t>
      </w:r>
      <w:proofErr w:type="spellStart"/>
      <w:r w:rsidRPr="00EB4A8A">
        <w:rPr>
          <w:rFonts w:ascii="Times New Roman" w:eastAsia="Times New Roman" w:hAnsi="Times New Roman" w:cs="Times New Roman"/>
          <w:sz w:val="28"/>
          <w:szCs w:val="28"/>
        </w:rPr>
        <w:t>общедидактических</w:t>
      </w:r>
      <w:proofErr w:type="spellEnd"/>
      <w:r w:rsidRPr="00EB4A8A">
        <w:rPr>
          <w:rFonts w:ascii="Times New Roman" w:eastAsia="Times New Roman" w:hAnsi="Times New Roman" w:cs="Times New Roman"/>
          <w:sz w:val="28"/>
          <w:szCs w:val="28"/>
        </w:rPr>
        <w:t xml:space="preserve"> и </w:t>
      </w:r>
      <w:proofErr w:type="spellStart"/>
      <w:r w:rsidRPr="00EB4A8A">
        <w:rPr>
          <w:rFonts w:ascii="Times New Roman" w:eastAsia="Times New Roman" w:hAnsi="Times New Roman" w:cs="Times New Roman"/>
          <w:sz w:val="28"/>
          <w:szCs w:val="28"/>
        </w:rPr>
        <w:t>частнометодических</w:t>
      </w:r>
      <w:proofErr w:type="spellEnd"/>
      <w:r w:rsidRPr="00EB4A8A">
        <w:rPr>
          <w:rFonts w:ascii="Times New Roman" w:eastAsia="Times New Roman" w:hAnsi="Times New Roman" w:cs="Times New Roman"/>
          <w:sz w:val="28"/>
          <w:szCs w:val="28"/>
        </w:rPr>
        <w:t xml:space="preserve"> целей и задач в процессе </w:t>
      </w:r>
      <w:r w:rsidRPr="00EB4A8A">
        <w:rPr>
          <w:rFonts w:ascii="Times New Roman" w:hAnsi="Times New Roman" w:cs="Times New Roman"/>
          <w:sz w:val="28"/>
          <w:szCs w:val="28"/>
        </w:rPr>
        <w:t xml:space="preserve">формирования </w:t>
      </w:r>
      <w:proofErr w:type="spellStart"/>
      <w:r w:rsidRPr="00EB4A8A">
        <w:rPr>
          <w:rFonts w:ascii="Times New Roman" w:hAnsi="Times New Roman" w:cs="Times New Roman"/>
          <w:sz w:val="28"/>
          <w:szCs w:val="28"/>
        </w:rPr>
        <w:t>лингвокультурной</w:t>
      </w:r>
      <w:proofErr w:type="spellEnd"/>
      <w:r w:rsidRPr="00EB4A8A">
        <w:rPr>
          <w:rFonts w:ascii="Times New Roman" w:hAnsi="Times New Roman" w:cs="Times New Roman"/>
          <w:sz w:val="28"/>
          <w:szCs w:val="28"/>
        </w:rPr>
        <w:t xml:space="preserve"> компетенции и </w:t>
      </w:r>
      <w:r w:rsidRPr="00EB4A8A">
        <w:rPr>
          <w:rFonts w:ascii="Times New Roman" w:eastAsia="TimesNewRomanPSMT" w:hAnsi="Times New Roman" w:cs="Times New Roman"/>
          <w:sz w:val="28"/>
          <w:szCs w:val="28"/>
          <w:lang w:eastAsia="en-US"/>
        </w:rPr>
        <w:t xml:space="preserve">сохранении духовной доминанты современного образования. Здесь же обосновывается уместность формирования </w:t>
      </w:r>
      <w:proofErr w:type="spellStart"/>
      <w:r w:rsidRPr="00EB4A8A">
        <w:rPr>
          <w:rFonts w:ascii="Times New Roman" w:eastAsia="TimesNewRomanPSMT" w:hAnsi="Times New Roman" w:cs="Times New Roman"/>
          <w:sz w:val="28"/>
          <w:szCs w:val="28"/>
          <w:lang w:eastAsia="en-US"/>
        </w:rPr>
        <w:t>лингвокультурологического</w:t>
      </w:r>
      <w:proofErr w:type="spellEnd"/>
      <w:r w:rsidRPr="00EB4A8A">
        <w:rPr>
          <w:rFonts w:ascii="Times New Roman" w:eastAsia="TimesNewRomanPSMT" w:hAnsi="Times New Roman" w:cs="Times New Roman"/>
          <w:sz w:val="28"/>
          <w:szCs w:val="28"/>
          <w:lang w:eastAsia="en-US"/>
        </w:rPr>
        <w:t xml:space="preserve"> компонента языкового образования с применением последних достижений в области психолингвистических и </w:t>
      </w:r>
      <w:proofErr w:type="spellStart"/>
      <w:r w:rsidRPr="00EB4A8A">
        <w:rPr>
          <w:rFonts w:ascii="Times New Roman" w:eastAsia="TimesNewRomanPSMT" w:hAnsi="Times New Roman" w:cs="Times New Roman"/>
          <w:sz w:val="28"/>
          <w:szCs w:val="28"/>
          <w:lang w:eastAsia="en-US"/>
        </w:rPr>
        <w:t>этнокультурологических</w:t>
      </w:r>
      <w:proofErr w:type="spellEnd"/>
      <w:r w:rsidRPr="00EB4A8A">
        <w:rPr>
          <w:rFonts w:ascii="Times New Roman" w:eastAsia="TimesNewRomanPSMT" w:hAnsi="Times New Roman" w:cs="Times New Roman"/>
          <w:sz w:val="28"/>
          <w:szCs w:val="28"/>
          <w:lang w:eastAsia="en-US"/>
        </w:rPr>
        <w:t xml:space="preserve"> знаний о ментальных процессах отражения меняющихся нравственных ориентиров, о базовых ценностях современного казахстанского общества. </w:t>
      </w:r>
    </w:p>
    <w:p w:rsidR="00BE7B47" w:rsidRPr="00EB4A8A" w:rsidRDefault="00BE7B47" w:rsidP="00C94254">
      <w:pPr>
        <w:autoSpaceDE w:val="0"/>
        <w:autoSpaceDN w:val="0"/>
        <w:adjustRightInd w:val="0"/>
        <w:spacing w:after="0" w:line="240" w:lineRule="auto"/>
        <w:ind w:firstLine="567"/>
        <w:jc w:val="both"/>
        <w:rPr>
          <w:rFonts w:ascii="Times New Roman" w:eastAsia="TimesNewRomanPSMT" w:hAnsi="Times New Roman" w:cs="Times New Roman"/>
          <w:sz w:val="28"/>
          <w:szCs w:val="28"/>
          <w:lang w:eastAsia="en-US"/>
        </w:rPr>
      </w:pPr>
      <w:r w:rsidRPr="00EB4A8A">
        <w:rPr>
          <w:rFonts w:ascii="Times New Roman" w:eastAsia="TimesNewRomanPSMT" w:hAnsi="Times New Roman" w:cs="Times New Roman"/>
          <w:sz w:val="28"/>
          <w:szCs w:val="28"/>
          <w:lang w:eastAsia="en-US"/>
        </w:rPr>
        <w:t>Подраздел 2.3 «</w:t>
      </w:r>
      <w:r w:rsidRPr="00EB4A8A">
        <w:rPr>
          <w:rFonts w:ascii="Times New Roman" w:eastAsia="Times New Roman" w:hAnsi="Times New Roman" w:cs="Times New Roman"/>
          <w:sz w:val="28"/>
          <w:szCs w:val="28"/>
        </w:rPr>
        <w:t xml:space="preserve">Формирование </w:t>
      </w:r>
      <w:proofErr w:type="spellStart"/>
      <w:r w:rsidRPr="00EB4A8A">
        <w:rPr>
          <w:rFonts w:ascii="Times New Roman" w:hAnsi="Times New Roman" w:cs="Times New Roman"/>
          <w:sz w:val="28"/>
          <w:szCs w:val="28"/>
        </w:rPr>
        <w:t>лингвокультурной</w:t>
      </w:r>
      <w:proofErr w:type="spellEnd"/>
      <w:r w:rsidRPr="00EB4A8A">
        <w:rPr>
          <w:rFonts w:ascii="Times New Roman" w:eastAsia="Times New Roman" w:hAnsi="Times New Roman" w:cs="Times New Roman"/>
          <w:sz w:val="28"/>
          <w:szCs w:val="28"/>
        </w:rPr>
        <w:t xml:space="preserve"> компетенции в процессе обучения русскому языку как неродному</w:t>
      </w:r>
      <w:r w:rsidRPr="00EB4A8A">
        <w:rPr>
          <w:rFonts w:ascii="Times New Roman" w:eastAsia="TimesNewRomanPSMT" w:hAnsi="Times New Roman" w:cs="Times New Roman"/>
          <w:sz w:val="28"/>
          <w:szCs w:val="28"/>
          <w:lang w:eastAsia="en-US"/>
        </w:rPr>
        <w:t xml:space="preserve">» представлен тремя частями. </w:t>
      </w:r>
    </w:p>
    <w:p w:rsidR="00BE7B47" w:rsidRPr="00EB4A8A" w:rsidRDefault="00BE7B47" w:rsidP="00C94254">
      <w:pPr>
        <w:autoSpaceDE w:val="0"/>
        <w:autoSpaceDN w:val="0"/>
        <w:adjustRightInd w:val="0"/>
        <w:spacing w:after="0" w:line="240" w:lineRule="auto"/>
        <w:ind w:firstLine="567"/>
        <w:jc w:val="both"/>
        <w:rPr>
          <w:rFonts w:ascii="Times New Roman" w:eastAsia="TimesNewRomanPSMT" w:hAnsi="Times New Roman" w:cs="Times New Roman"/>
          <w:strike/>
          <w:sz w:val="28"/>
          <w:szCs w:val="28"/>
          <w:lang w:eastAsia="en-US"/>
        </w:rPr>
      </w:pPr>
      <w:r w:rsidRPr="00EB4A8A">
        <w:rPr>
          <w:rFonts w:ascii="Times New Roman" w:eastAsia="TimesNewRomanPSMT" w:hAnsi="Times New Roman" w:cs="Times New Roman"/>
          <w:sz w:val="28"/>
          <w:szCs w:val="28"/>
          <w:lang w:eastAsia="en-US"/>
        </w:rPr>
        <w:t>Часть 2.3.2 «</w:t>
      </w:r>
      <w:r w:rsidRPr="00EB4A8A">
        <w:rPr>
          <w:rFonts w:ascii="Times New Roman" w:hAnsi="Times New Roman" w:cs="Times New Roman"/>
          <w:i/>
          <w:sz w:val="28"/>
          <w:szCs w:val="28"/>
          <w:lang w:val="kk-KZ"/>
        </w:rPr>
        <w:t>Усвоение базовых ценностей как основа формирования лингвокультурологической компетенции</w:t>
      </w:r>
      <w:r w:rsidRPr="00EB4A8A">
        <w:rPr>
          <w:rFonts w:ascii="Times New Roman" w:eastAsia="TimesNewRomanPSMT" w:hAnsi="Times New Roman" w:cs="Times New Roman"/>
          <w:sz w:val="28"/>
          <w:szCs w:val="28"/>
          <w:lang w:eastAsia="en-US"/>
        </w:rPr>
        <w:t xml:space="preserve">» посвящена проблемам формирования </w:t>
      </w:r>
      <w:proofErr w:type="spellStart"/>
      <w:r w:rsidRPr="00EB4A8A">
        <w:rPr>
          <w:rFonts w:ascii="Times New Roman" w:hAnsi="Times New Roman" w:cs="Times New Roman"/>
          <w:sz w:val="28"/>
          <w:szCs w:val="28"/>
        </w:rPr>
        <w:t>лингвокультурной</w:t>
      </w:r>
      <w:proofErr w:type="spellEnd"/>
      <w:r w:rsidRPr="00EB4A8A">
        <w:rPr>
          <w:rFonts w:ascii="Times New Roman" w:eastAsia="TimesNewRomanPSMT" w:hAnsi="Times New Roman" w:cs="Times New Roman"/>
          <w:sz w:val="28"/>
          <w:szCs w:val="28"/>
          <w:lang w:eastAsia="en-US"/>
        </w:rPr>
        <w:t xml:space="preserve"> компетенции с учетом и на основе воспитания стойкого </w:t>
      </w:r>
      <w:r w:rsidRPr="00EB4A8A">
        <w:rPr>
          <w:rFonts w:ascii="Times New Roman" w:eastAsia="TimesNewRomanPSMT" w:hAnsi="Times New Roman" w:cs="Times New Roman"/>
          <w:sz w:val="28"/>
          <w:szCs w:val="28"/>
          <w:lang w:eastAsia="en-US"/>
        </w:rPr>
        <w:lastRenderedPageBreak/>
        <w:t xml:space="preserve">убеждения в морально-нравственной устойчивости общечеловеческих базовых ценностей в сознании обучаемых, их значения для сохранения витальности и жизнестойкости любого этнокультурного сообщества, любого социума. В данной части представлена модель формирования </w:t>
      </w:r>
      <w:proofErr w:type="spellStart"/>
      <w:r w:rsidRPr="00EB4A8A">
        <w:rPr>
          <w:rFonts w:ascii="Times New Roman" w:hAnsi="Times New Roman" w:cs="Times New Roman"/>
          <w:sz w:val="28"/>
          <w:szCs w:val="28"/>
        </w:rPr>
        <w:t>лингвокультурной</w:t>
      </w:r>
      <w:proofErr w:type="spellEnd"/>
      <w:r w:rsidRPr="00EB4A8A">
        <w:rPr>
          <w:rFonts w:ascii="Times New Roman" w:hAnsi="Times New Roman" w:cs="Times New Roman"/>
          <w:sz w:val="28"/>
          <w:szCs w:val="28"/>
        </w:rPr>
        <w:t xml:space="preserve"> компетенции при обучении русскому языку как неродному через влияние базовых ценностей на языковое развитие обучающихся.</w:t>
      </w:r>
      <w:r w:rsidRPr="00EB4A8A">
        <w:rPr>
          <w:rFonts w:ascii="Times New Roman" w:eastAsia="TimesNewRomanPSMT" w:hAnsi="Times New Roman" w:cs="Times New Roman"/>
          <w:sz w:val="28"/>
          <w:szCs w:val="28"/>
          <w:lang w:eastAsia="en-US"/>
        </w:rPr>
        <w:t xml:space="preserve"> </w:t>
      </w:r>
    </w:p>
    <w:p w:rsidR="00BE7B47" w:rsidRPr="00EB4A8A" w:rsidRDefault="00BE7B47" w:rsidP="00C94254">
      <w:pPr>
        <w:widowControl w:val="0"/>
        <w:tabs>
          <w:tab w:val="left" w:pos="993"/>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EB4A8A">
        <w:rPr>
          <w:rFonts w:ascii="Times New Roman" w:eastAsia="TimesNewRomanPSMT" w:hAnsi="Times New Roman" w:cs="Times New Roman"/>
          <w:sz w:val="28"/>
          <w:szCs w:val="28"/>
          <w:lang w:eastAsia="en-US"/>
        </w:rPr>
        <w:t>Часть 2.3.3 «</w:t>
      </w:r>
      <w:r w:rsidRPr="00EB4A8A">
        <w:rPr>
          <w:rFonts w:ascii="Times New Roman" w:hAnsi="Times New Roman" w:cs="Times New Roman"/>
          <w:i/>
          <w:sz w:val="28"/>
          <w:szCs w:val="28"/>
          <w:lang w:val="kk-KZ"/>
        </w:rPr>
        <w:t>Материалы ассоциативных экспериментов как отражение системы базовых ценностей этноса</w:t>
      </w:r>
      <w:r w:rsidRPr="00EB4A8A">
        <w:rPr>
          <w:rFonts w:ascii="Times New Roman" w:eastAsia="TimesNewRomanPSMT" w:hAnsi="Times New Roman" w:cs="Times New Roman"/>
          <w:sz w:val="28"/>
          <w:szCs w:val="28"/>
          <w:lang w:eastAsia="en-US"/>
        </w:rPr>
        <w:t>» представляет собой описание результатов ассоциативных экспериментов (и созданных на их основе ассоциативных словарей), анализ и интерпретация которых отражает систему базовых ценностей любого этноса; утверждается, что т</w:t>
      </w:r>
      <w:r w:rsidRPr="00EB4A8A">
        <w:rPr>
          <w:rFonts w:ascii="Times New Roman" w:hAnsi="Times New Roman" w:cs="Times New Roman"/>
          <w:sz w:val="28"/>
          <w:szCs w:val="28"/>
        </w:rPr>
        <w:t xml:space="preserve">акие исследования способствуют выявлению </w:t>
      </w:r>
      <w:proofErr w:type="spellStart"/>
      <w:r w:rsidRPr="00EB4A8A">
        <w:rPr>
          <w:rFonts w:ascii="Times New Roman" w:hAnsi="Times New Roman" w:cs="Times New Roman"/>
          <w:sz w:val="28"/>
          <w:szCs w:val="28"/>
        </w:rPr>
        <w:t>внутриэтнических</w:t>
      </w:r>
      <w:proofErr w:type="spellEnd"/>
      <w:r w:rsidRPr="00EB4A8A">
        <w:rPr>
          <w:rFonts w:ascii="Times New Roman" w:hAnsi="Times New Roman" w:cs="Times New Roman"/>
          <w:sz w:val="28"/>
          <w:szCs w:val="28"/>
        </w:rPr>
        <w:t xml:space="preserve"> и межкультурных особенностей менталитета этноса и определению базовых ценностей в центральных и периферийных зонах его ментального лексикона – условно называемого «</w:t>
      </w:r>
      <w:r w:rsidRPr="00EB4A8A">
        <w:rPr>
          <w:rFonts w:ascii="Times New Roman" w:hAnsi="Times New Roman" w:cs="Times New Roman"/>
          <w:i/>
          <w:sz w:val="28"/>
          <w:szCs w:val="28"/>
        </w:rPr>
        <w:t>ядром</w:t>
      </w:r>
      <w:r w:rsidRPr="00EB4A8A">
        <w:rPr>
          <w:rFonts w:ascii="Times New Roman" w:hAnsi="Times New Roman" w:cs="Times New Roman"/>
          <w:sz w:val="28"/>
          <w:szCs w:val="28"/>
        </w:rPr>
        <w:t xml:space="preserve">» языкового сознания; представленные в виде своеобразной иерархии наиболее востребованных типичных ассоциативных связей – ценностных предпочтений, </w:t>
      </w:r>
      <w:r w:rsidRPr="00EB4A8A">
        <w:rPr>
          <w:rStyle w:val="word"/>
          <w:rFonts w:ascii="Times New Roman" w:hAnsi="Times New Roman" w:cs="Times New Roman"/>
          <w:sz w:val="28"/>
          <w:szCs w:val="28"/>
        </w:rPr>
        <w:t xml:space="preserve">они позволяют делать выводы о мировоззренческих и ценностных </w:t>
      </w:r>
      <w:bookmarkStart w:id="72" w:name="_Hlk149345532"/>
      <w:r w:rsidRPr="00EB4A8A">
        <w:rPr>
          <w:rStyle w:val="word"/>
          <w:rFonts w:ascii="Times New Roman" w:hAnsi="Times New Roman" w:cs="Times New Roman"/>
          <w:sz w:val="28"/>
          <w:szCs w:val="28"/>
        </w:rPr>
        <w:t xml:space="preserve">установках массового языкового сознания этноса в тот или иной период времени. На основании представленных сопоставлений материалов ассоциативных экспериментов делается вывод и о лингводидактической востребованности подобных исследований с целью формирования </w:t>
      </w:r>
      <w:proofErr w:type="spellStart"/>
      <w:r w:rsidRPr="00EB4A8A">
        <w:rPr>
          <w:rFonts w:ascii="Times New Roman" w:hAnsi="Times New Roman" w:cs="Times New Roman"/>
          <w:sz w:val="28"/>
          <w:szCs w:val="28"/>
        </w:rPr>
        <w:t>лингвокультурной</w:t>
      </w:r>
      <w:proofErr w:type="spellEnd"/>
      <w:r w:rsidRPr="00EB4A8A">
        <w:rPr>
          <w:rFonts w:ascii="Times New Roman" w:hAnsi="Times New Roman" w:cs="Times New Roman"/>
          <w:sz w:val="28"/>
          <w:szCs w:val="28"/>
        </w:rPr>
        <w:t xml:space="preserve"> компетенции в процессе языкового обучения</w:t>
      </w:r>
      <w:bookmarkEnd w:id="72"/>
      <w:r w:rsidRPr="00EB4A8A">
        <w:rPr>
          <w:rFonts w:ascii="Times New Roman" w:hAnsi="Times New Roman" w:cs="Times New Roman"/>
          <w:sz w:val="28"/>
          <w:szCs w:val="28"/>
        </w:rPr>
        <w:t>.</w:t>
      </w:r>
    </w:p>
    <w:p w:rsidR="00BE7B47" w:rsidRPr="00EB4A8A" w:rsidRDefault="00BE7B47" w:rsidP="00C94254">
      <w:pPr>
        <w:widowControl w:val="0"/>
        <w:tabs>
          <w:tab w:val="left" w:pos="993"/>
        </w:tabs>
        <w:autoSpaceDE w:val="0"/>
        <w:autoSpaceDN w:val="0"/>
        <w:adjustRightInd w:val="0"/>
        <w:spacing w:after="0" w:line="240" w:lineRule="auto"/>
        <w:ind w:firstLine="567"/>
        <w:contextualSpacing/>
        <w:jc w:val="both"/>
        <w:rPr>
          <w:rFonts w:ascii="Times New Roman" w:eastAsia="TimesNewRomanPSMT" w:hAnsi="Times New Roman" w:cs="Times New Roman"/>
          <w:b/>
          <w:sz w:val="28"/>
          <w:szCs w:val="28"/>
          <w:lang w:eastAsia="en-US"/>
        </w:rPr>
      </w:pPr>
    </w:p>
    <w:p w:rsidR="00154A38" w:rsidRDefault="00154A38" w:rsidP="00C94254">
      <w:pPr>
        <w:widowControl w:val="0"/>
        <w:tabs>
          <w:tab w:val="left" w:pos="993"/>
        </w:tabs>
        <w:autoSpaceDE w:val="0"/>
        <w:autoSpaceDN w:val="0"/>
        <w:adjustRightInd w:val="0"/>
        <w:spacing w:after="0" w:line="240" w:lineRule="auto"/>
        <w:ind w:firstLine="567"/>
        <w:jc w:val="both"/>
        <w:rPr>
          <w:rFonts w:cs="Times New Roman"/>
          <w:b/>
          <w:caps/>
          <w:sz w:val="28"/>
          <w:szCs w:val="28"/>
          <w:lang w:val="kk-KZ"/>
        </w:rPr>
      </w:pPr>
    </w:p>
    <w:p w:rsidR="00154A38" w:rsidRDefault="00154A38" w:rsidP="00C94254">
      <w:pPr>
        <w:widowControl w:val="0"/>
        <w:tabs>
          <w:tab w:val="left" w:pos="993"/>
        </w:tabs>
        <w:autoSpaceDE w:val="0"/>
        <w:autoSpaceDN w:val="0"/>
        <w:adjustRightInd w:val="0"/>
        <w:spacing w:after="0" w:line="240" w:lineRule="auto"/>
        <w:ind w:firstLine="567"/>
        <w:jc w:val="both"/>
        <w:rPr>
          <w:rFonts w:cs="Times New Roman"/>
          <w:b/>
          <w:caps/>
          <w:sz w:val="28"/>
          <w:szCs w:val="28"/>
          <w:lang w:val="kk-KZ"/>
        </w:rPr>
      </w:pPr>
    </w:p>
    <w:p w:rsidR="00154A38" w:rsidRDefault="00154A38" w:rsidP="00C94254">
      <w:pPr>
        <w:widowControl w:val="0"/>
        <w:tabs>
          <w:tab w:val="left" w:pos="993"/>
        </w:tabs>
        <w:autoSpaceDE w:val="0"/>
        <w:autoSpaceDN w:val="0"/>
        <w:adjustRightInd w:val="0"/>
        <w:spacing w:after="0" w:line="240" w:lineRule="auto"/>
        <w:ind w:firstLine="567"/>
        <w:jc w:val="both"/>
        <w:rPr>
          <w:rFonts w:cs="Times New Roman"/>
          <w:b/>
          <w:caps/>
          <w:sz w:val="28"/>
          <w:szCs w:val="28"/>
          <w:lang w:val="kk-KZ"/>
        </w:rPr>
      </w:pPr>
    </w:p>
    <w:p w:rsidR="00154A38" w:rsidRDefault="00154A38" w:rsidP="00C94254">
      <w:pPr>
        <w:widowControl w:val="0"/>
        <w:tabs>
          <w:tab w:val="left" w:pos="993"/>
        </w:tabs>
        <w:autoSpaceDE w:val="0"/>
        <w:autoSpaceDN w:val="0"/>
        <w:adjustRightInd w:val="0"/>
        <w:spacing w:after="0" w:line="240" w:lineRule="auto"/>
        <w:ind w:firstLine="567"/>
        <w:jc w:val="both"/>
        <w:rPr>
          <w:rFonts w:cs="Times New Roman"/>
          <w:b/>
          <w:caps/>
          <w:sz w:val="28"/>
          <w:szCs w:val="28"/>
          <w:lang w:val="kk-KZ"/>
        </w:rPr>
      </w:pPr>
    </w:p>
    <w:p w:rsidR="00154A38" w:rsidRDefault="00154A38" w:rsidP="00C94254">
      <w:pPr>
        <w:widowControl w:val="0"/>
        <w:tabs>
          <w:tab w:val="left" w:pos="993"/>
        </w:tabs>
        <w:autoSpaceDE w:val="0"/>
        <w:autoSpaceDN w:val="0"/>
        <w:adjustRightInd w:val="0"/>
        <w:spacing w:after="0" w:line="240" w:lineRule="auto"/>
        <w:ind w:firstLine="567"/>
        <w:jc w:val="both"/>
        <w:rPr>
          <w:rFonts w:cs="Times New Roman"/>
          <w:b/>
          <w:caps/>
          <w:sz w:val="28"/>
          <w:szCs w:val="28"/>
          <w:lang w:val="kk-KZ"/>
        </w:rPr>
      </w:pPr>
    </w:p>
    <w:p w:rsidR="00154A38" w:rsidRDefault="00154A38" w:rsidP="00C94254">
      <w:pPr>
        <w:widowControl w:val="0"/>
        <w:tabs>
          <w:tab w:val="left" w:pos="993"/>
        </w:tabs>
        <w:autoSpaceDE w:val="0"/>
        <w:autoSpaceDN w:val="0"/>
        <w:adjustRightInd w:val="0"/>
        <w:spacing w:after="0" w:line="240" w:lineRule="auto"/>
        <w:ind w:firstLine="567"/>
        <w:jc w:val="both"/>
        <w:rPr>
          <w:rFonts w:cs="Times New Roman"/>
          <w:b/>
          <w:caps/>
          <w:sz w:val="28"/>
          <w:szCs w:val="28"/>
          <w:lang w:val="kk-KZ"/>
        </w:rPr>
      </w:pPr>
    </w:p>
    <w:p w:rsidR="00154A38" w:rsidRDefault="00154A38" w:rsidP="00C94254">
      <w:pPr>
        <w:widowControl w:val="0"/>
        <w:tabs>
          <w:tab w:val="left" w:pos="993"/>
        </w:tabs>
        <w:autoSpaceDE w:val="0"/>
        <w:autoSpaceDN w:val="0"/>
        <w:adjustRightInd w:val="0"/>
        <w:spacing w:after="0" w:line="240" w:lineRule="auto"/>
        <w:ind w:firstLine="567"/>
        <w:jc w:val="both"/>
        <w:rPr>
          <w:rFonts w:cs="Times New Roman"/>
          <w:b/>
          <w:caps/>
          <w:sz w:val="28"/>
          <w:szCs w:val="28"/>
          <w:lang w:val="kk-KZ"/>
        </w:rPr>
      </w:pPr>
    </w:p>
    <w:p w:rsidR="00154A38" w:rsidRDefault="00154A38" w:rsidP="00C94254">
      <w:pPr>
        <w:widowControl w:val="0"/>
        <w:tabs>
          <w:tab w:val="left" w:pos="993"/>
        </w:tabs>
        <w:autoSpaceDE w:val="0"/>
        <w:autoSpaceDN w:val="0"/>
        <w:adjustRightInd w:val="0"/>
        <w:spacing w:after="0" w:line="240" w:lineRule="auto"/>
        <w:ind w:firstLine="567"/>
        <w:jc w:val="both"/>
        <w:rPr>
          <w:rFonts w:cs="Times New Roman"/>
          <w:b/>
          <w:caps/>
          <w:sz w:val="28"/>
          <w:szCs w:val="28"/>
          <w:lang w:val="kk-KZ"/>
        </w:rPr>
      </w:pPr>
    </w:p>
    <w:p w:rsidR="00154A38" w:rsidRDefault="00154A38" w:rsidP="00C94254">
      <w:pPr>
        <w:widowControl w:val="0"/>
        <w:tabs>
          <w:tab w:val="left" w:pos="993"/>
        </w:tabs>
        <w:autoSpaceDE w:val="0"/>
        <w:autoSpaceDN w:val="0"/>
        <w:adjustRightInd w:val="0"/>
        <w:spacing w:after="0" w:line="240" w:lineRule="auto"/>
        <w:ind w:firstLine="567"/>
        <w:jc w:val="both"/>
        <w:rPr>
          <w:rFonts w:cs="Times New Roman"/>
          <w:b/>
          <w:caps/>
          <w:sz w:val="28"/>
          <w:szCs w:val="28"/>
          <w:lang w:val="kk-KZ"/>
        </w:rPr>
      </w:pPr>
    </w:p>
    <w:p w:rsidR="00154A38" w:rsidRDefault="00154A38" w:rsidP="00C94254">
      <w:pPr>
        <w:widowControl w:val="0"/>
        <w:tabs>
          <w:tab w:val="left" w:pos="993"/>
        </w:tabs>
        <w:autoSpaceDE w:val="0"/>
        <w:autoSpaceDN w:val="0"/>
        <w:adjustRightInd w:val="0"/>
        <w:spacing w:after="0" w:line="240" w:lineRule="auto"/>
        <w:ind w:firstLine="567"/>
        <w:jc w:val="both"/>
        <w:rPr>
          <w:rFonts w:cs="Times New Roman"/>
          <w:b/>
          <w:caps/>
          <w:sz w:val="28"/>
          <w:szCs w:val="28"/>
          <w:lang w:val="kk-KZ"/>
        </w:rPr>
      </w:pPr>
    </w:p>
    <w:p w:rsidR="00154A38" w:rsidRDefault="00154A38" w:rsidP="00C94254">
      <w:pPr>
        <w:widowControl w:val="0"/>
        <w:tabs>
          <w:tab w:val="left" w:pos="993"/>
        </w:tabs>
        <w:autoSpaceDE w:val="0"/>
        <w:autoSpaceDN w:val="0"/>
        <w:adjustRightInd w:val="0"/>
        <w:spacing w:after="0" w:line="240" w:lineRule="auto"/>
        <w:ind w:firstLine="567"/>
        <w:jc w:val="both"/>
        <w:rPr>
          <w:rFonts w:cs="Times New Roman"/>
          <w:b/>
          <w:caps/>
          <w:sz w:val="28"/>
          <w:szCs w:val="28"/>
          <w:lang w:val="kk-KZ"/>
        </w:rPr>
      </w:pPr>
    </w:p>
    <w:p w:rsidR="00154A38" w:rsidRDefault="00154A38" w:rsidP="00C94254">
      <w:pPr>
        <w:widowControl w:val="0"/>
        <w:tabs>
          <w:tab w:val="left" w:pos="993"/>
        </w:tabs>
        <w:autoSpaceDE w:val="0"/>
        <w:autoSpaceDN w:val="0"/>
        <w:adjustRightInd w:val="0"/>
        <w:spacing w:after="0" w:line="240" w:lineRule="auto"/>
        <w:ind w:firstLine="567"/>
        <w:jc w:val="both"/>
        <w:rPr>
          <w:rFonts w:cs="Times New Roman"/>
          <w:b/>
          <w:caps/>
          <w:sz w:val="28"/>
          <w:szCs w:val="28"/>
          <w:lang w:val="kk-KZ"/>
        </w:rPr>
      </w:pPr>
    </w:p>
    <w:p w:rsidR="00154A38" w:rsidRDefault="00154A38" w:rsidP="00C94254">
      <w:pPr>
        <w:widowControl w:val="0"/>
        <w:tabs>
          <w:tab w:val="left" w:pos="993"/>
        </w:tabs>
        <w:autoSpaceDE w:val="0"/>
        <w:autoSpaceDN w:val="0"/>
        <w:adjustRightInd w:val="0"/>
        <w:spacing w:after="0" w:line="240" w:lineRule="auto"/>
        <w:ind w:firstLine="567"/>
        <w:jc w:val="both"/>
        <w:rPr>
          <w:rFonts w:cs="Times New Roman"/>
          <w:b/>
          <w:caps/>
          <w:sz w:val="28"/>
          <w:szCs w:val="28"/>
          <w:lang w:val="kk-KZ"/>
        </w:rPr>
      </w:pPr>
    </w:p>
    <w:p w:rsidR="00154A38" w:rsidRDefault="00154A38" w:rsidP="00C94254">
      <w:pPr>
        <w:widowControl w:val="0"/>
        <w:tabs>
          <w:tab w:val="left" w:pos="993"/>
        </w:tabs>
        <w:autoSpaceDE w:val="0"/>
        <w:autoSpaceDN w:val="0"/>
        <w:adjustRightInd w:val="0"/>
        <w:spacing w:after="0" w:line="240" w:lineRule="auto"/>
        <w:ind w:firstLine="567"/>
        <w:jc w:val="both"/>
        <w:rPr>
          <w:rFonts w:cs="Times New Roman"/>
          <w:b/>
          <w:caps/>
          <w:sz w:val="28"/>
          <w:szCs w:val="28"/>
          <w:lang w:val="kk-KZ"/>
        </w:rPr>
      </w:pPr>
    </w:p>
    <w:p w:rsidR="00154A38" w:rsidRDefault="00154A38" w:rsidP="00C94254">
      <w:pPr>
        <w:widowControl w:val="0"/>
        <w:tabs>
          <w:tab w:val="left" w:pos="993"/>
        </w:tabs>
        <w:autoSpaceDE w:val="0"/>
        <w:autoSpaceDN w:val="0"/>
        <w:adjustRightInd w:val="0"/>
        <w:spacing w:after="0" w:line="240" w:lineRule="auto"/>
        <w:ind w:firstLine="567"/>
        <w:jc w:val="both"/>
        <w:rPr>
          <w:rFonts w:cs="Times New Roman"/>
          <w:b/>
          <w:caps/>
          <w:sz w:val="28"/>
          <w:szCs w:val="28"/>
          <w:lang w:val="kk-KZ"/>
        </w:rPr>
      </w:pPr>
    </w:p>
    <w:p w:rsidR="00154A38" w:rsidRDefault="00154A38" w:rsidP="00C94254">
      <w:pPr>
        <w:widowControl w:val="0"/>
        <w:tabs>
          <w:tab w:val="left" w:pos="993"/>
        </w:tabs>
        <w:autoSpaceDE w:val="0"/>
        <w:autoSpaceDN w:val="0"/>
        <w:adjustRightInd w:val="0"/>
        <w:spacing w:after="0" w:line="240" w:lineRule="auto"/>
        <w:ind w:firstLine="567"/>
        <w:jc w:val="both"/>
        <w:rPr>
          <w:rFonts w:cs="Times New Roman"/>
          <w:b/>
          <w:caps/>
          <w:sz w:val="28"/>
          <w:szCs w:val="28"/>
          <w:lang w:val="kk-KZ"/>
        </w:rPr>
      </w:pPr>
    </w:p>
    <w:p w:rsidR="00154A38" w:rsidRDefault="00154A38" w:rsidP="00C94254">
      <w:pPr>
        <w:widowControl w:val="0"/>
        <w:tabs>
          <w:tab w:val="left" w:pos="993"/>
        </w:tabs>
        <w:autoSpaceDE w:val="0"/>
        <w:autoSpaceDN w:val="0"/>
        <w:adjustRightInd w:val="0"/>
        <w:spacing w:after="0" w:line="240" w:lineRule="auto"/>
        <w:ind w:firstLine="567"/>
        <w:jc w:val="both"/>
        <w:rPr>
          <w:rFonts w:cs="Times New Roman"/>
          <w:b/>
          <w:caps/>
          <w:sz w:val="28"/>
          <w:szCs w:val="28"/>
          <w:lang w:val="kk-KZ"/>
        </w:rPr>
      </w:pPr>
    </w:p>
    <w:p w:rsidR="00154A38" w:rsidRDefault="00154A38" w:rsidP="00C94254">
      <w:pPr>
        <w:widowControl w:val="0"/>
        <w:tabs>
          <w:tab w:val="left" w:pos="993"/>
        </w:tabs>
        <w:autoSpaceDE w:val="0"/>
        <w:autoSpaceDN w:val="0"/>
        <w:adjustRightInd w:val="0"/>
        <w:spacing w:after="0" w:line="240" w:lineRule="auto"/>
        <w:ind w:firstLine="567"/>
        <w:jc w:val="both"/>
        <w:rPr>
          <w:rFonts w:cs="Times New Roman"/>
          <w:b/>
          <w:caps/>
          <w:sz w:val="28"/>
          <w:szCs w:val="28"/>
          <w:lang w:val="kk-KZ"/>
        </w:rPr>
      </w:pPr>
    </w:p>
    <w:p w:rsidR="00154A38" w:rsidRDefault="00154A38" w:rsidP="00C94254">
      <w:pPr>
        <w:widowControl w:val="0"/>
        <w:tabs>
          <w:tab w:val="left" w:pos="993"/>
        </w:tabs>
        <w:autoSpaceDE w:val="0"/>
        <w:autoSpaceDN w:val="0"/>
        <w:adjustRightInd w:val="0"/>
        <w:spacing w:after="0" w:line="240" w:lineRule="auto"/>
        <w:ind w:firstLine="567"/>
        <w:jc w:val="both"/>
        <w:rPr>
          <w:rFonts w:cs="Times New Roman"/>
          <w:b/>
          <w:caps/>
          <w:sz w:val="28"/>
          <w:szCs w:val="28"/>
          <w:lang w:val="kk-KZ"/>
        </w:rPr>
      </w:pPr>
    </w:p>
    <w:p w:rsidR="00154A38" w:rsidRDefault="00154A38" w:rsidP="00C94254">
      <w:pPr>
        <w:widowControl w:val="0"/>
        <w:tabs>
          <w:tab w:val="left" w:pos="993"/>
        </w:tabs>
        <w:autoSpaceDE w:val="0"/>
        <w:autoSpaceDN w:val="0"/>
        <w:adjustRightInd w:val="0"/>
        <w:spacing w:after="0" w:line="240" w:lineRule="auto"/>
        <w:ind w:firstLine="567"/>
        <w:jc w:val="both"/>
        <w:rPr>
          <w:rFonts w:cs="Times New Roman"/>
          <w:b/>
          <w:caps/>
          <w:sz w:val="28"/>
          <w:szCs w:val="28"/>
          <w:lang w:val="kk-KZ"/>
        </w:rPr>
      </w:pPr>
    </w:p>
    <w:p w:rsidR="00BE7B47" w:rsidRDefault="00BE7B47" w:rsidP="00C94254">
      <w:pPr>
        <w:widowControl w:val="0"/>
        <w:tabs>
          <w:tab w:val="left" w:pos="993"/>
        </w:tabs>
        <w:autoSpaceDE w:val="0"/>
        <w:autoSpaceDN w:val="0"/>
        <w:adjustRightInd w:val="0"/>
        <w:spacing w:after="0" w:line="240" w:lineRule="auto"/>
        <w:ind w:firstLine="567"/>
        <w:jc w:val="both"/>
        <w:rPr>
          <w:rFonts w:cs="Times New Roman"/>
          <w:b/>
          <w:caps/>
          <w:sz w:val="28"/>
          <w:szCs w:val="28"/>
          <w:lang w:val="kk-KZ"/>
        </w:rPr>
      </w:pPr>
      <w:r w:rsidRPr="00427667">
        <w:rPr>
          <w:rFonts w:ascii="Times New Roman Полужирный" w:hAnsi="Times New Roman Полужирный" w:cs="Times New Roman"/>
          <w:b/>
          <w:caps/>
          <w:sz w:val="28"/>
          <w:szCs w:val="28"/>
          <w:lang w:val="kk-KZ"/>
        </w:rPr>
        <w:lastRenderedPageBreak/>
        <w:t>3</w:t>
      </w:r>
      <w:r w:rsidRPr="005A5C58">
        <w:rPr>
          <w:rFonts w:ascii="Times New Roman Полужирный" w:hAnsi="Times New Roman Полужирный" w:cs="Times New Roman"/>
          <w:b/>
          <w:caps/>
          <w:color w:val="7030A0"/>
          <w:sz w:val="26"/>
          <w:szCs w:val="26"/>
          <w:lang w:val="kk-KZ"/>
        </w:rPr>
        <w:t xml:space="preserve"> </w:t>
      </w:r>
      <w:bookmarkStart w:id="73" w:name="_Hlk148342770"/>
      <w:r w:rsidRPr="00122D6C">
        <w:rPr>
          <w:rFonts w:ascii="Times New Roman" w:hAnsi="Times New Roman" w:cs="Times New Roman"/>
          <w:b/>
          <w:caps/>
          <w:sz w:val="28"/>
          <w:szCs w:val="28"/>
          <w:lang w:val="kk-KZ"/>
        </w:rPr>
        <w:t>Методика</w:t>
      </w:r>
      <w:r w:rsidRPr="00122D6C">
        <w:rPr>
          <w:rFonts w:ascii="Times New Roman Полужирный" w:hAnsi="Times New Roman Полужирный" w:cs="Times New Roman"/>
          <w:b/>
          <w:caps/>
          <w:sz w:val="28"/>
          <w:szCs w:val="28"/>
          <w:lang w:val="kk-KZ"/>
        </w:rPr>
        <w:t xml:space="preserve"> ФормированиЯ</w:t>
      </w:r>
      <w:r w:rsidRPr="00DE488B">
        <w:rPr>
          <w:rFonts w:ascii="Times New Roman Полужирный" w:hAnsi="Times New Roman Полужирный" w:cs="Times New Roman"/>
          <w:b/>
          <w:caps/>
          <w:sz w:val="28"/>
          <w:szCs w:val="28"/>
          <w:lang w:val="kk-KZ"/>
        </w:rPr>
        <w:t xml:space="preserve"> </w:t>
      </w:r>
      <w:bookmarkEnd w:id="73"/>
      <w:r w:rsidRPr="00DE488B">
        <w:rPr>
          <w:rFonts w:ascii="Times New Roman Полужирный" w:hAnsi="Times New Roman Полужирный" w:cs="Times New Roman"/>
          <w:b/>
          <w:caps/>
          <w:sz w:val="28"/>
          <w:szCs w:val="28"/>
          <w:lang w:val="kk-KZ"/>
        </w:rPr>
        <w:t>нравственных основ духовной культуры</w:t>
      </w:r>
      <w:r>
        <w:rPr>
          <w:rFonts w:ascii="Times New Roman Полужирный" w:hAnsi="Times New Roman Полужирный" w:cs="Times New Roman"/>
          <w:b/>
          <w:caps/>
          <w:sz w:val="28"/>
          <w:szCs w:val="28"/>
          <w:lang w:val="kk-KZ"/>
        </w:rPr>
        <w:t xml:space="preserve"> </w:t>
      </w:r>
      <w:r w:rsidRPr="00DE488B">
        <w:rPr>
          <w:rFonts w:ascii="Times New Roman Полужирный" w:hAnsi="Times New Roman Полужирный" w:cs="Times New Roman"/>
          <w:b/>
          <w:caps/>
          <w:sz w:val="28"/>
          <w:szCs w:val="28"/>
          <w:lang w:val="kk-KZ"/>
        </w:rPr>
        <w:t>средствами гуманитарного образования (</w:t>
      </w:r>
      <w:r w:rsidRPr="00DE488B">
        <w:rPr>
          <w:rFonts w:ascii="Times New Roman Полужирный" w:hAnsi="Times New Roman Полужирный" w:cs="Times New Roman"/>
          <w:b/>
          <w:sz w:val="28"/>
          <w:szCs w:val="28"/>
          <w:lang w:val="kk-KZ"/>
        </w:rPr>
        <w:t xml:space="preserve">на примере концептосферы </w:t>
      </w:r>
      <w:r w:rsidRPr="00DE488B">
        <w:rPr>
          <w:rFonts w:ascii="Times New Roman Полужирный" w:hAnsi="Times New Roman Полужирный" w:cs="Times New Roman" w:hint="eastAsia"/>
          <w:b/>
          <w:sz w:val="28"/>
          <w:szCs w:val="28"/>
          <w:lang w:val="kk-KZ"/>
        </w:rPr>
        <w:t>«</w:t>
      </w:r>
      <w:r w:rsidRPr="00DE488B">
        <w:rPr>
          <w:rFonts w:ascii="Times New Roman Полужирный" w:hAnsi="Times New Roman Полужирный" w:cs="Times New Roman"/>
          <w:b/>
          <w:sz w:val="28"/>
          <w:szCs w:val="28"/>
          <w:lang w:val="kk-KZ"/>
        </w:rPr>
        <w:t>Семейно-родственные отношения</w:t>
      </w:r>
      <w:r w:rsidRPr="00DE488B">
        <w:rPr>
          <w:rFonts w:ascii="Times New Roman Полужирный" w:hAnsi="Times New Roman Полужирный" w:cs="Times New Roman" w:hint="eastAsia"/>
          <w:b/>
          <w:sz w:val="28"/>
          <w:szCs w:val="28"/>
          <w:lang w:val="kk-KZ"/>
        </w:rPr>
        <w:t>»</w:t>
      </w:r>
      <w:r w:rsidRPr="00DE488B">
        <w:rPr>
          <w:rFonts w:ascii="Times New Roman Полужирный" w:hAnsi="Times New Roman Полужирный" w:cs="Times New Roman"/>
          <w:b/>
          <w:caps/>
          <w:sz w:val="28"/>
          <w:szCs w:val="28"/>
          <w:lang w:val="kk-KZ"/>
        </w:rPr>
        <w:t>)</w:t>
      </w:r>
    </w:p>
    <w:p w:rsidR="00BE7B47" w:rsidRPr="004671ED" w:rsidRDefault="00BE7B47" w:rsidP="00C94254">
      <w:pPr>
        <w:widowControl w:val="0"/>
        <w:tabs>
          <w:tab w:val="left" w:pos="993"/>
        </w:tabs>
        <w:autoSpaceDE w:val="0"/>
        <w:autoSpaceDN w:val="0"/>
        <w:adjustRightInd w:val="0"/>
        <w:spacing w:after="0" w:line="240" w:lineRule="auto"/>
        <w:jc w:val="both"/>
        <w:rPr>
          <w:b/>
          <w:caps/>
          <w:sz w:val="28"/>
          <w:szCs w:val="28"/>
          <w:lang w:val="kk-KZ"/>
        </w:rPr>
      </w:pPr>
    </w:p>
    <w:p w:rsidR="00BE7B47" w:rsidRPr="00954D0A" w:rsidRDefault="00BE7B47" w:rsidP="00F946C9">
      <w:pPr>
        <w:widowControl w:val="0"/>
        <w:tabs>
          <w:tab w:val="left" w:pos="993"/>
        </w:tabs>
        <w:autoSpaceDE w:val="0"/>
        <w:autoSpaceDN w:val="0"/>
        <w:adjustRightInd w:val="0"/>
        <w:spacing w:after="0" w:line="240" w:lineRule="auto"/>
        <w:ind w:firstLine="567"/>
        <w:jc w:val="both"/>
        <w:rPr>
          <w:rFonts w:ascii="Times New Roman" w:hAnsi="Times New Roman" w:cs="Times New Roman"/>
          <w:b/>
          <w:sz w:val="28"/>
          <w:szCs w:val="28"/>
          <w:lang w:val="kk-KZ"/>
        </w:rPr>
      </w:pPr>
      <w:bookmarkStart w:id="74" w:name="_Hlk138519392"/>
      <w:r w:rsidRPr="00954D0A">
        <w:rPr>
          <w:rFonts w:ascii="Times New Roman" w:hAnsi="Times New Roman" w:cs="Times New Roman"/>
          <w:b/>
          <w:sz w:val="28"/>
          <w:szCs w:val="28"/>
          <w:lang w:val="kk-KZ"/>
        </w:rPr>
        <w:t>3.1 Интегративность комплексного обучения языку в современной системе образования</w:t>
      </w:r>
    </w:p>
    <w:bookmarkEnd w:id="74"/>
    <w:p w:rsidR="00BE7B47" w:rsidRDefault="00BE7B47" w:rsidP="00C94254">
      <w:pPr>
        <w:widowControl w:val="0"/>
        <w:tabs>
          <w:tab w:val="left" w:pos="993"/>
        </w:tabs>
        <w:autoSpaceDE w:val="0"/>
        <w:autoSpaceDN w:val="0"/>
        <w:adjustRightInd w:val="0"/>
        <w:spacing w:after="0" w:line="240" w:lineRule="auto"/>
        <w:contextualSpacing/>
        <w:jc w:val="both"/>
        <w:rPr>
          <w:rFonts w:ascii="Times New Roman" w:hAnsi="Times New Roman" w:cs="Times New Roman"/>
          <w:b/>
          <w:caps/>
          <w:sz w:val="28"/>
          <w:szCs w:val="28"/>
          <w:lang w:val="kk-KZ"/>
        </w:rPr>
      </w:pPr>
    </w:p>
    <w:p w:rsidR="00F640C4" w:rsidRPr="00E3417B" w:rsidRDefault="00C74788" w:rsidP="00F640C4">
      <w:pPr>
        <w:spacing w:after="0" w:line="240" w:lineRule="auto"/>
        <w:ind w:firstLine="567"/>
        <w:jc w:val="both"/>
        <w:rPr>
          <w:rFonts w:ascii="Times New Roman" w:hAnsi="Times New Roman" w:cs="Times New Roman"/>
          <w:sz w:val="28"/>
          <w:szCs w:val="28"/>
        </w:rPr>
      </w:pPr>
      <w:r w:rsidRPr="00E3417B">
        <w:rPr>
          <w:rFonts w:ascii="Times New Roman" w:hAnsi="Times New Roman" w:cs="Times New Roman"/>
          <w:sz w:val="28"/>
          <w:szCs w:val="28"/>
        </w:rPr>
        <w:t>Современный метод обучения языку представляет собой систему комплексного обучения языку, основанную на интегративных науках, которая включает в себя когнитивные, психические, дидактические, прагматические и другие аспекты познавательной деятельности. Исследования Л.С. Выготского</w:t>
      </w:r>
      <w:r w:rsidR="00F640C4" w:rsidRPr="00E3417B">
        <w:rPr>
          <w:rFonts w:ascii="Times New Roman" w:hAnsi="Times New Roman" w:cs="Times New Roman"/>
          <w:sz w:val="28"/>
          <w:szCs w:val="28"/>
        </w:rPr>
        <w:t xml:space="preserve"> </w:t>
      </w:r>
      <w:r w:rsidR="00F640C4" w:rsidRPr="00E3417B">
        <w:rPr>
          <w:rFonts w:ascii="Times New Roman" w:hAnsi="Times New Roman" w:cs="Times New Roman"/>
          <w:sz w:val="28"/>
          <w:szCs w:val="28"/>
          <w:shd w:val="clear" w:color="auto" w:fill="FFFFFF"/>
        </w:rPr>
        <w:t>[8</w:t>
      </w:r>
      <w:r w:rsidR="00212710">
        <w:rPr>
          <w:rFonts w:ascii="Times New Roman" w:hAnsi="Times New Roman" w:cs="Times New Roman"/>
          <w:sz w:val="28"/>
          <w:szCs w:val="28"/>
          <w:shd w:val="clear" w:color="auto" w:fill="FFFFFF"/>
        </w:rPr>
        <w:t>7</w:t>
      </w:r>
      <w:r w:rsidR="00F640C4" w:rsidRPr="00E3417B">
        <w:rPr>
          <w:rFonts w:ascii="Times New Roman" w:hAnsi="Times New Roman" w:cs="Times New Roman"/>
          <w:sz w:val="28"/>
          <w:szCs w:val="28"/>
          <w:shd w:val="clear" w:color="auto" w:fill="FFFFFF"/>
        </w:rPr>
        <w:t>]</w:t>
      </w:r>
      <w:r w:rsidRPr="00E3417B">
        <w:rPr>
          <w:rFonts w:ascii="Times New Roman" w:hAnsi="Times New Roman" w:cs="Times New Roman"/>
          <w:sz w:val="28"/>
          <w:szCs w:val="28"/>
        </w:rPr>
        <w:t>, А.А. Леонтьева</w:t>
      </w:r>
      <w:r w:rsidR="00F640C4" w:rsidRPr="00E3417B">
        <w:rPr>
          <w:rFonts w:ascii="Times New Roman" w:hAnsi="Times New Roman" w:cs="Times New Roman"/>
          <w:sz w:val="28"/>
          <w:szCs w:val="28"/>
        </w:rPr>
        <w:t xml:space="preserve"> </w:t>
      </w:r>
      <w:r w:rsidR="00F640C4" w:rsidRPr="00E3417B">
        <w:rPr>
          <w:rFonts w:ascii="Times New Roman" w:hAnsi="Times New Roman" w:cs="Times New Roman"/>
          <w:sz w:val="28"/>
          <w:szCs w:val="28"/>
          <w:shd w:val="clear" w:color="auto" w:fill="FFFFFF"/>
        </w:rPr>
        <w:t>[8</w:t>
      </w:r>
      <w:r w:rsidR="00212710">
        <w:rPr>
          <w:rFonts w:ascii="Times New Roman" w:hAnsi="Times New Roman" w:cs="Times New Roman"/>
          <w:sz w:val="28"/>
          <w:szCs w:val="28"/>
          <w:shd w:val="clear" w:color="auto" w:fill="FFFFFF"/>
        </w:rPr>
        <w:t>8</w:t>
      </w:r>
      <w:r w:rsidR="00F640C4" w:rsidRPr="00E3417B">
        <w:rPr>
          <w:rFonts w:ascii="Times New Roman" w:hAnsi="Times New Roman" w:cs="Times New Roman"/>
          <w:sz w:val="28"/>
          <w:szCs w:val="28"/>
          <w:shd w:val="clear" w:color="auto" w:fill="FFFFFF"/>
        </w:rPr>
        <w:t xml:space="preserve">], </w:t>
      </w:r>
      <w:r w:rsidRPr="00E3417B">
        <w:rPr>
          <w:rFonts w:ascii="Times New Roman" w:hAnsi="Times New Roman" w:cs="Times New Roman"/>
          <w:sz w:val="28"/>
          <w:szCs w:val="28"/>
        </w:rPr>
        <w:t xml:space="preserve">и других ученых отмечают, что эмоционально-мотивационный аспект речи связан с четкой мотивацией к обучению и направлен на прагматическое освоение </w:t>
      </w:r>
      <w:proofErr w:type="spellStart"/>
      <w:r w:rsidRPr="00E3417B">
        <w:rPr>
          <w:rFonts w:ascii="Times New Roman" w:hAnsi="Times New Roman" w:cs="Times New Roman"/>
          <w:sz w:val="28"/>
          <w:szCs w:val="28"/>
        </w:rPr>
        <w:t>лингвокультурных</w:t>
      </w:r>
      <w:proofErr w:type="spellEnd"/>
      <w:r w:rsidRPr="00E3417B">
        <w:rPr>
          <w:rFonts w:ascii="Times New Roman" w:hAnsi="Times New Roman" w:cs="Times New Roman"/>
          <w:sz w:val="28"/>
          <w:szCs w:val="28"/>
        </w:rPr>
        <w:t xml:space="preserve"> знаний, необходимых для успешного межкультурного взаимодействия.</w:t>
      </w:r>
      <w:r w:rsidR="00F640C4" w:rsidRPr="00E3417B">
        <w:rPr>
          <w:rFonts w:ascii="Times New Roman" w:hAnsi="Times New Roman" w:cs="Times New Roman"/>
          <w:sz w:val="28"/>
          <w:szCs w:val="28"/>
        </w:rPr>
        <w:t xml:space="preserve"> </w:t>
      </w:r>
      <w:r w:rsidR="00931466" w:rsidRPr="00E3417B">
        <w:rPr>
          <w:rFonts w:ascii="Times New Roman" w:hAnsi="Times New Roman" w:cs="Times New Roman"/>
          <w:sz w:val="28"/>
          <w:szCs w:val="28"/>
        </w:rPr>
        <w:t xml:space="preserve">Процесс обучения включает в себя изменяющиеся психические и когнитивные функции, такие как восприятие, память, мышление и речь. Он осуществляется за счет понимания законов психологии речи, осмысления содержания терминов изучаемого языка и культурных знаний, которые стоят за ними, а также использования ассоциативных методик - как визуальных (например, предметных и иллюстративных), так и вербальных (прямых и опосредованных ассоциаций). Эта структура устанавливает связь между психологическими и коммуникативными аспектами речи, способствуя развитию языковых, коммуникативных и </w:t>
      </w:r>
      <w:proofErr w:type="spellStart"/>
      <w:r w:rsidR="00931466" w:rsidRPr="00E3417B">
        <w:rPr>
          <w:rFonts w:ascii="Times New Roman" w:hAnsi="Times New Roman" w:cs="Times New Roman"/>
          <w:sz w:val="28"/>
          <w:szCs w:val="28"/>
        </w:rPr>
        <w:t>лингвокультурных</w:t>
      </w:r>
      <w:proofErr w:type="spellEnd"/>
      <w:r w:rsidR="00931466" w:rsidRPr="00E3417B">
        <w:rPr>
          <w:rFonts w:ascii="Times New Roman" w:hAnsi="Times New Roman" w:cs="Times New Roman"/>
          <w:sz w:val="28"/>
          <w:szCs w:val="28"/>
        </w:rPr>
        <w:t xml:space="preserve"> навыков. Наша работа ориентирована на психолингвистический, </w:t>
      </w:r>
      <w:proofErr w:type="spellStart"/>
      <w:r w:rsidR="00931466" w:rsidRPr="00E3417B">
        <w:rPr>
          <w:rFonts w:ascii="Times New Roman" w:hAnsi="Times New Roman" w:cs="Times New Roman"/>
          <w:sz w:val="28"/>
          <w:szCs w:val="28"/>
        </w:rPr>
        <w:t>лингвокультурологический</w:t>
      </w:r>
      <w:proofErr w:type="spellEnd"/>
      <w:r w:rsidR="00931466" w:rsidRPr="00E3417B">
        <w:rPr>
          <w:rFonts w:ascii="Times New Roman" w:hAnsi="Times New Roman" w:cs="Times New Roman"/>
          <w:sz w:val="28"/>
          <w:szCs w:val="28"/>
        </w:rPr>
        <w:t xml:space="preserve"> и педагогический подход к обучению русскому языку как иностранному, с целью формирования вторичной языковой личности и создания эффективной системы преподавания, способствующей творческому обучению.</w:t>
      </w:r>
    </w:p>
    <w:p w:rsidR="00BE7B47" w:rsidRPr="00E3417B" w:rsidRDefault="00405E4D" w:rsidP="00F640C4">
      <w:pPr>
        <w:spacing w:after="0" w:line="240" w:lineRule="auto"/>
        <w:ind w:firstLine="567"/>
        <w:jc w:val="both"/>
        <w:rPr>
          <w:rFonts w:ascii="Times New Roman" w:eastAsia="Calibri" w:hAnsi="Times New Roman" w:cs="Times New Roman"/>
          <w:sz w:val="28"/>
          <w:szCs w:val="28"/>
        </w:rPr>
      </w:pPr>
      <w:r w:rsidRPr="00E3417B">
        <w:rPr>
          <w:rFonts w:ascii="Times New Roman" w:hAnsi="Times New Roman" w:cs="Times New Roman"/>
          <w:sz w:val="28"/>
          <w:szCs w:val="28"/>
        </w:rPr>
        <w:t>Ос</w:t>
      </w:r>
      <w:r w:rsidRPr="00E3417B">
        <w:rPr>
          <w:rFonts w:ascii="Times New Roman" w:eastAsia="Calibri" w:hAnsi="Times New Roman" w:cs="Times New Roman"/>
          <w:sz w:val="28"/>
          <w:szCs w:val="28"/>
        </w:rPr>
        <w:t xml:space="preserve">новные положения современной интегративной науки, какой является </w:t>
      </w:r>
      <w:proofErr w:type="spellStart"/>
      <w:r w:rsidRPr="00E3417B">
        <w:rPr>
          <w:rFonts w:ascii="Times New Roman" w:eastAsia="Calibri" w:hAnsi="Times New Roman" w:cs="Times New Roman"/>
          <w:sz w:val="28"/>
          <w:szCs w:val="28"/>
        </w:rPr>
        <w:t>этнопсихолингвистика</w:t>
      </w:r>
      <w:proofErr w:type="spellEnd"/>
      <w:r w:rsidR="005B4B17" w:rsidRPr="00E3417B">
        <w:rPr>
          <w:rFonts w:ascii="Times New Roman" w:eastAsia="Calibri" w:hAnsi="Times New Roman" w:cs="Times New Roman"/>
          <w:sz w:val="28"/>
          <w:szCs w:val="28"/>
        </w:rPr>
        <w:t>, заложены в классических трудах основоположников  теории речевой деятельности (</w:t>
      </w:r>
      <w:r w:rsidR="00BE7B47" w:rsidRPr="00E3417B">
        <w:rPr>
          <w:rFonts w:ascii="Times New Roman" w:eastAsia="Calibri" w:hAnsi="Times New Roman" w:cs="Times New Roman"/>
          <w:sz w:val="28"/>
          <w:szCs w:val="28"/>
        </w:rPr>
        <w:t xml:space="preserve">У. </w:t>
      </w:r>
      <w:proofErr w:type="spellStart"/>
      <w:r w:rsidR="00BE7B47" w:rsidRPr="00E3417B">
        <w:rPr>
          <w:rFonts w:ascii="Times New Roman" w:eastAsia="Calibri" w:hAnsi="Times New Roman" w:cs="Times New Roman"/>
          <w:sz w:val="28"/>
          <w:szCs w:val="28"/>
        </w:rPr>
        <w:t>Вайнрайх</w:t>
      </w:r>
      <w:proofErr w:type="spellEnd"/>
      <w:r w:rsidR="00BE7B47" w:rsidRPr="00E3417B">
        <w:rPr>
          <w:rFonts w:ascii="Times New Roman" w:eastAsia="Calibri" w:hAnsi="Times New Roman" w:cs="Times New Roman"/>
          <w:sz w:val="28"/>
          <w:szCs w:val="28"/>
        </w:rPr>
        <w:t xml:space="preserve"> [8</w:t>
      </w:r>
      <w:r w:rsidR="00212710">
        <w:rPr>
          <w:rFonts w:ascii="Times New Roman" w:eastAsia="Calibri" w:hAnsi="Times New Roman" w:cs="Times New Roman"/>
          <w:sz w:val="28"/>
          <w:szCs w:val="28"/>
        </w:rPr>
        <w:t>9</w:t>
      </w:r>
      <w:r w:rsidR="00BE7B47" w:rsidRPr="00E3417B">
        <w:rPr>
          <w:rFonts w:ascii="Times New Roman" w:eastAsia="Calibri" w:hAnsi="Times New Roman" w:cs="Times New Roman"/>
          <w:sz w:val="28"/>
          <w:szCs w:val="28"/>
        </w:rPr>
        <w:t>], А.А. Леонтьев [8</w:t>
      </w:r>
      <w:r w:rsidR="00212710">
        <w:rPr>
          <w:rFonts w:ascii="Times New Roman" w:eastAsia="Calibri" w:hAnsi="Times New Roman" w:cs="Times New Roman"/>
          <w:sz w:val="28"/>
          <w:szCs w:val="28"/>
        </w:rPr>
        <w:t>8</w:t>
      </w:r>
      <w:r w:rsidR="00BE7B47" w:rsidRPr="00E3417B">
        <w:rPr>
          <w:rFonts w:ascii="Times New Roman" w:eastAsia="Calibri" w:hAnsi="Times New Roman" w:cs="Times New Roman"/>
          <w:sz w:val="28"/>
          <w:szCs w:val="28"/>
        </w:rPr>
        <w:t xml:space="preserve">], А.А. </w:t>
      </w:r>
      <w:proofErr w:type="spellStart"/>
      <w:r w:rsidR="00BE7B47" w:rsidRPr="00E3417B">
        <w:rPr>
          <w:rFonts w:ascii="Times New Roman" w:eastAsia="Calibri" w:hAnsi="Times New Roman" w:cs="Times New Roman"/>
          <w:sz w:val="28"/>
          <w:szCs w:val="28"/>
        </w:rPr>
        <w:t>Залевская</w:t>
      </w:r>
      <w:proofErr w:type="spellEnd"/>
      <w:r w:rsidR="00BE7B47" w:rsidRPr="00E3417B">
        <w:rPr>
          <w:rFonts w:ascii="Times New Roman" w:eastAsia="Calibri" w:hAnsi="Times New Roman" w:cs="Times New Roman"/>
          <w:sz w:val="28"/>
          <w:szCs w:val="28"/>
        </w:rPr>
        <w:t xml:space="preserve"> [4</w:t>
      </w:r>
      <w:r w:rsidR="00212710">
        <w:rPr>
          <w:rFonts w:ascii="Times New Roman" w:eastAsia="Calibri" w:hAnsi="Times New Roman" w:cs="Times New Roman"/>
          <w:sz w:val="28"/>
          <w:szCs w:val="28"/>
        </w:rPr>
        <w:t>4</w:t>
      </w:r>
      <w:r w:rsidR="00BE7B47" w:rsidRPr="00E3417B">
        <w:rPr>
          <w:rFonts w:ascii="Times New Roman" w:eastAsia="Calibri" w:hAnsi="Times New Roman" w:cs="Times New Roman"/>
          <w:sz w:val="28"/>
          <w:szCs w:val="28"/>
        </w:rPr>
        <w:t>]</w:t>
      </w:r>
      <w:r w:rsidR="005B4B17" w:rsidRPr="00E3417B">
        <w:rPr>
          <w:rFonts w:ascii="Times New Roman" w:eastAsia="Calibri" w:hAnsi="Times New Roman" w:cs="Times New Roman"/>
          <w:sz w:val="28"/>
          <w:szCs w:val="28"/>
        </w:rPr>
        <w:t xml:space="preserve">, Г.Д. </w:t>
      </w:r>
      <w:proofErr w:type="spellStart"/>
      <w:r w:rsidR="005B4B17" w:rsidRPr="00E3417B">
        <w:rPr>
          <w:rFonts w:ascii="Times New Roman" w:eastAsia="Calibri" w:hAnsi="Times New Roman" w:cs="Times New Roman"/>
          <w:sz w:val="28"/>
          <w:szCs w:val="28"/>
        </w:rPr>
        <w:t>Гачева</w:t>
      </w:r>
      <w:proofErr w:type="spellEnd"/>
      <w:r w:rsidR="005B4B17" w:rsidRPr="00E3417B">
        <w:rPr>
          <w:rFonts w:ascii="Times New Roman" w:eastAsia="Calibri" w:hAnsi="Times New Roman" w:cs="Times New Roman"/>
          <w:sz w:val="28"/>
          <w:szCs w:val="28"/>
        </w:rPr>
        <w:t xml:space="preserve">, </w:t>
      </w:r>
      <w:r w:rsidR="005B4B17" w:rsidRPr="00E3417B">
        <w:rPr>
          <w:rFonts w:ascii="Times New Roman" w:eastAsia="Calibri" w:hAnsi="Times New Roman" w:cs="Times New Roman"/>
          <w:sz w:val="28"/>
          <w:szCs w:val="28"/>
          <w:lang w:val="en-US"/>
        </w:rPr>
        <w:t>F</w:t>
      </w:r>
      <w:r w:rsidR="005B4B17" w:rsidRPr="00E3417B">
        <w:rPr>
          <w:rFonts w:ascii="Times New Roman" w:eastAsia="Calibri" w:hAnsi="Times New Roman" w:cs="Times New Roman"/>
          <w:sz w:val="28"/>
          <w:szCs w:val="28"/>
        </w:rPr>
        <w:t xml:space="preserve">. </w:t>
      </w:r>
      <w:r w:rsidR="005B4B17" w:rsidRPr="00E3417B">
        <w:rPr>
          <w:rFonts w:ascii="Times New Roman" w:hAnsi="Times New Roman" w:cs="Times New Roman"/>
          <w:sz w:val="28"/>
          <w:szCs w:val="28"/>
          <w:lang w:val="en-US"/>
        </w:rPr>
        <w:t>Sharifian</w:t>
      </w:r>
      <w:r w:rsidR="005B4B17" w:rsidRPr="00E3417B">
        <w:rPr>
          <w:rFonts w:ascii="Times New Roman" w:hAnsi="Times New Roman" w:cs="Times New Roman"/>
          <w:sz w:val="28"/>
          <w:szCs w:val="28"/>
        </w:rPr>
        <w:t xml:space="preserve">, </w:t>
      </w:r>
      <w:r w:rsidR="005B4B17" w:rsidRPr="00E3417B">
        <w:rPr>
          <w:rFonts w:ascii="Times New Roman" w:hAnsi="Times New Roman" w:cs="Times New Roman"/>
          <w:sz w:val="28"/>
          <w:szCs w:val="28"/>
          <w:lang w:val="en-US"/>
        </w:rPr>
        <w:t>E</w:t>
      </w:r>
      <w:r w:rsidR="005B4B17" w:rsidRPr="00E3417B">
        <w:rPr>
          <w:rFonts w:ascii="Times New Roman" w:hAnsi="Times New Roman" w:cs="Times New Roman"/>
          <w:sz w:val="28"/>
          <w:szCs w:val="28"/>
        </w:rPr>
        <w:t xml:space="preserve">. </w:t>
      </w:r>
      <w:proofErr w:type="spellStart"/>
      <w:r w:rsidR="005B4B17" w:rsidRPr="00E3417B">
        <w:rPr>
          <w:rFonts w:ascii="Times New Roman" w:hAnsi="Times New Roman" w:cs="Times New Roman"/>
          <w:sz w:val="28"/>
          <w:szCs w:val="28"/>
          <w:shd w:val="clear" w:color="auto" w:fill="FFFFFF"/>
          <w:lang w:val="en-US"/>
        </w:rPr>
        <w:t>Ivashkevych</w:t>
      </w:r>
      <w:proofErr w:type="spellEnd"/>
      <w:r w:rsidR="005B4B17" w:rsidRPr="00E3417B">
        <w:rPr>
          <w:rFonts w:ascii="Times New Roman" w:hAnsi="Times New Roman" w:cs="Times New Roman"/>
          <w:sz w:val="28"/>
          <w:szCs w:val="28"/>
          <w:shd w:val="clear" w:color="auto" w:fill="FFFFFF"/>
        </w:rPr>
        <w:t xml:space="preserve">, </w:t>
      </w:r>
      <w:r w:rsidR="005B4B17" w:rsidRPr="00E3417B">
        <w:rPr>
          <w:rFonts w:ascii="Times New Roman" w:hAnsi="Times New Roman" w:cs="Times New Roman"/>
          <w:sz w:val="28"/>
          <w:szCs w:val="28"/>
          <w:shd w:val="clear" w:color="auto" w:fill="FFFFFF"/>
          <w:lang w:val="en-US"/>
        </w:rPr>
        <w:t>L</w:t>
      </w:r>
      <w:r w:rsidR="005B4B17" w:rsidRPr="00E3417B">
        <w:rPr>
          <w:rFonts w:ascii="Times New Roman" w:hAnsi="Times New Roman" w:cs="Times New Roman"/>
          <w:sz w:val="28"/>
          <w:szCs w:val="28"/>
          <w:shd w:val="clear" w:color="auto" w:fill="FFFFFF"/>
        </w:rPr>
        <w:t xml:space="preserve">. </w:t>
      </w:r>
      <w:proofErr w:type="spellStart"/>
      <w:r w:rsidR="005B4B17" w:rsidRPr="00E3417B">
        <w:rPr>
          <w:rFonts w:ascii="Times New Roman" w:hAnsi="Times New Roman" w:cs="Times New Roman"/>
          <w:sz w:val="28"/>
          <w:szCs w:val="28"/>
          <w:shd w:val="clear" w:color="auto" w:fill="FFFFFF"/>
          <w:lang w:val="en-US"/>
        </w:rPr>
        <w:t>Prymachok</w:t>
      </w:r>
      <w:proofErr w:type="spellEnd"/>
      <w:r w:rsidR="005B4B17" w:rsidRPr="00E3417B">
        <w:rPr>
          <w:rFonts w:ascii="Times New Roman" w:eastAsia="Calibri" w:hAnsi="Times New Roman" w:cs="Times New Roman"/>
          <w:sz w:val="28"/>
          <w:szCs w:val="28"/>
        </w:rPr>
        <w:t xml:space="preserve"> </w:t>
      </w:r>
      <w:r w:rsidR="005B4B17" w:rsidRPr="00E3417B">
        <w:rPr>
          <w:rFonts w:ascii="Times New Roman" w:hAnsi="Times New Roman" w:cs="Times New Roman"/>
          <w:spacing w:val="-4"/>
          <w:sz w:val="28"/>
          <w:szCs w:val="28"/>
          <w:shd w:val="clear" w:color="auto" w:fill="FFFFFF"/>
        </w:rPr>
        <w:t>[</w:t>
      </w:r>
      <w:r w:rsidR="00212710">
        <w:rPr>
          <w:rFonts w:ascii="Times New Roman" w:hAnsi="Times New Roman" w:cs="Times New Roman"/>
          <w:spacing w:val="-4"/>
          <w:sz w:val="28"/>
          <w:szCs w:val="28"/>
          <w:shd w:val="clear" w:color="auto" w:fill="FFFFFF"/>
        </w:rPr>
        <w:t>91</w:t>
      </w:r>
      <w:r w:rsidR="005B4B17" w:rsidRPr="00E3417B">
        <w:rPr>
          <w:rFonts w:ascii="Times New Roman" w:hAnsi="Times New Roman" w:cs="Times New Roman"/>
          <w:spacing w:val="-4"/>
          <w:sz w:val="28"/>
          <w:szCs w:val="28"/>
          <w:shd w:val="clear" w:color="auto" w:fill="FFFFFF"/>
        </w:rPr>
        <w:t>, 9</w:t>
      </w:r>
      <w:r w:rsidR="00212710">
        <w:rPr>
          <w:rFonts w:ascii="Times New Roman" w:hAnsi="Times New Roman" w:cs="Times New Roman"/>
          <w:spacing w:val="-4"/>
          <w:sz w:val="28"/>
          <w:szCs w:val="28"/>
          <w:shd w:val="clear" w:color="auto" w:fill="FFFFFF"/>
        </w:rPr>
        <w:t>2</w:t>
      </w:r>
      <w:r w:rsidR="005B4B17" w:rsidRPr="00E3417B">
        <w:rPr>
          <w:rFonts w:ascii="Times New Roman" w:hAnsi="Times New Roman" w:cs="Times New Roman"/>
          <w:spacing w:val="-4"/>
          <w:sz w:val="28"/>
          <w:szCs w:val="28"/>
          <w:shd w:val="clear" w:color="auto" w:fill="FFFFFF"/>
        </w:rPr>
        <w:t>, 9</w:t>
      </w:r>
      <w:r w:rsidR="00212710">
        <w:rPr>
          <w:rFonts w:ascii="Times New Roman" w:hAnsi="Times New Roman" w:cs="Times New Roman"/>
          <w:spacing w:val="-4"/>
          <w:sz w:val="28"/>
          <w:szCs w:val="28"/>
          <w:shd w:val="clear" w:color="auto" w:fill="FFFFFF"/>
        </w:rPr>
        <w:t>3</w:t>
      </w:r>
      <w:r w:rsidR="005B4B17" w:rsidRPr="00E3417B">
        <w:rPr>
          <w:rFonts w:ascii="Times New Roman" w:hAnsi="Times New Roman" w:cs="Times New Roman"/>
          <w:spacing w:val="-4"/>
          <w:sz w:val="28"/>
          <w:szCs w:val="28"/>
          <w:shd w:val="clear" w:color="auto" w:fill="FFFFFF"/>
        </w:rPr>
        <w:t>]</w:t>
      </w:r>
      <w:r w:rsidR="005B4B17" w:rsidRPr="00E3417B">
        <w:rPr>
          <w:rFonts w:ascii="Times New Roman" w:eastAsia="Calibri" w:hAnsi="Times New Roman" w:cs="Times New Roman"/>
          <w:sz w:val="28"/>
          <w:szCs w:val="28"/>
        </w:rPr>
        <w:t>и др.)</w:t>
      </w:r>
      <w:r w:rsidR="00BE7B47" w:rsidRPr="00E3417B">
        <w:rPr>
          <w:rFonts w:ascii="Times New Roman" w:eastAsia="Calibri" w:hAnsi="Times New Roman" w:cs="Times New Roman"/>
          <w:sz w:val="28"/>
          <w:szCs w:val="28"/>
        </w:rPr>
        <w:t xml:space="preserve">, </w:t>
      </w:r>
      <w:r w:rsidR="005B4B17" w:rsidRPr="00E3417B">
        <w:rPr>
          <w:rFonts w:ascii="Times New Roman" w:eastAsia="Calibri" w:hAnsi="Times New Roman" w:cs="Times New Roman"/>
          <w:sz w:val="28"/>
          <w:szCs w:val="28"/>
        </w:rPr>
        <w:t xml:space="preserve"> что послужило фундаментом и для</w:t>
      </w:r>
      <w:r w:rsidR="00BE7B47" w:rsidRPr="00E3417B">
        <w:rPr>
          <w:rFonts w:ascii="Times New Roman" w:eastAsia="Calibri" w:hAnsi="Times New Roman" w:cs="Times New Roman"/>
          <w:sz w:val="28"/>
          <w:szCs w:val="28"/>
        </w:rPr>
        <w:t xml:space="preserve"> казахстанской </w:t>
      </w:r>
      <w:r w:rsidR="005B4B17" w:rsidRPr="00E3417B">
        <w:rPr>
          <w:rFonts w:ascii="Times New Roman" w:eastAsia="Calibri" w:hAnsi="Times New Roman" w:cs="Times New Roman"/>
          <w:sz w:val="28"/>
          <w:szCs w:val="28"/>
        </w:rPr>
        <w:t>этно-, социо- и психо</w:t>
      </w:r>
      <w:r w:rsidR="00BE7B47" w:rsidRPr="00E3417B">
        <w:rPr>
          <w:rFonts w:ascii="Times New Roman" w:eastAsia="Calibri" w:hAnsi="Times New Roman" w:cs="Times New Roman"/>
          <w:sz w:val="28"/>
          <w:szCs w:val="28"/>
        </w:rPr>
        <w:t>лингвистик</w:t>
      </w:r>
      <w:r w:rsidR="005B4B17" w:rsidRPr="00E3417B">
        <w:rPr>
          <w:rFonts w:ascii="Times New Roman" w:eastAsia="Calibri" w:hAnsi="Times New Roman" w:cs="Times New Roman"/>
          <w:sz w:val="28"/>
          <w:szCs w:val="28"/>
        </w:rPr>
        <w:t>и</w:t>
      </w:r>
      <w:r w:rsidR="00BE7B47" w:rsidRPr="00E3417B">
        <w:rPr>
          <w:rFonts w:ascii="Times New Roman" w:eastAsia="Calibri" w:hAnsi="Times New Roman" w:cs="Times New Roman"/>
          <w:sz w:val="28"/>
          <w:szCs w:val="28"/>
        </w:rPr>
        <w:t xml:space="preserve"> [88, 7</w:t>
      </w:r>
      <w:r w:rsidR="00040CE7" w:rsidRPr="00E3417B">
        <w:rPr>
          <w:rFonts w:ascii="Times New Roman" w:eastAsia="Calibri" w:hAnsi="Times New Roman" w:cs="Times New Roman"/>
          <w:sz w:val="28"/>
          <w:szCs w:val="28"/>
        </w:rPr>
        <w:t>6</w:t>
      </w:r>
      <w:r w:rsidR="00BE7B47" w:rsidRPr="00E3417B">
        <w:rPr>
          <w:rFonts w:ascii="Times New Roman" w:eastAsia="Calibri" w:hAnsi="Times New Roman" w:cs="Times New Roman"/>
          <w:sz w:val="28"/>
          <w:szCs w:val="28"/>
        </w:rPr>
        <w:t>, 2</w:t>
      </w:r>
      <w:r w:rsidR="00040CE7" w:rsidRPr="00E3417B">
        <w:rPr>
          <w:rFonts w:ascii="Times New Roman" w:eastAsia="Calibri" w:hAnsi="Times New Roman" w:cs="Times New Roman"/>
          <w:sz w:val="28"/>
          <w:szCs w:val="28"/>
        </w:rPr>
        <w:t>7</w:t>
      </w:r>
      <w:r w:rsidR="00BE7B47" w:rsidRPr="00E3417B">
        <w:rPr>
          <w:rFonts w:ascii="Times New Roman" w:eastAsia="Calibri" w:hAnsi="Times New Roman" w:cs="Times New Roman"/>
          <w:sz w:val="28"/>
          <w:szCs w:val="28"/>
        </w:rPr>
        <w:t xml:space="preserve">]). </w:t>
      </w:r>
      <w:r w:rsidR="005B4B17" w:rsidRPr="00E3417B">
        <w:rPr>
          <w:rFonts w:ascii="Times New Roman" w:hAnsi="Times New Roman" w:cs="Times New Roman"/>
          <w:sz w:val="28"/>
          <w:szCs w:val="28"/>
        </w:rPr>
        <w:t xml:space="preserve">Классическим стало также высказывание </w:t>
      </w:r>
      <w:r w:rsidR="00BE7B47" w:rsidRPr="00E3417B">
        <w:rPr>
          <w:rFonts w:ascii="Times New Roman" w:hAnsi="Times New Roman" w:cs="Times New Roman"/>
          <w:sz w:val="28"/>
          <w:szCs w:val="28"/>
        </w:rPr>
        <w:t>Е.Ф.</w:t>
      </w:r>
      <w:r w:rsidR="00932B9C" w:rsidRPr="00E3417B">
        <w:rPr>
          <w:rFonts w:ascii="Times New Roman" w:hAnsi="Times New Roman" w:cs="Times New Roman"/>
          <w:sz w:val="28"/>
          <w:szCs w:val="28"/>
        </w:rPr>
        <w:t xml:space="preserve"> </w:t>
      </w:r>
      <w:r w:rsidR="00BE7B47" w:rsidRPr="00E3417B">
        <w:rPr>
          <w:rFonts w:ascii="Times New Roman" w:hAnsi="Times New Roman" w:cs="Times New Roman"/>
          <w:sz w:val="28"/>
          <w:szCs w:val="28"/>
        </w:rPr>
        <w:t>Тарасов</w:t>
      </w:r>
      <w:r w:rsidR="005B4B17" w:rsidRPr="00E3417B">
        <w:rPr>
          <w:rFonts w:ascii="Times New Roman" w:hAnsi="Times New Roman" w:cs="Times New Roman"/>
          <w:sz w:val="28"/>
          <w:szCs w:val="28"/>
        </w:rPr>
        <w:t>а</w:t>
      </w:r>
      <w:r w:rsidR="00BE7B47" w:rsidRPr="00E3417B">
        <w:rPr>
          <w:rFonts w:ascii="Times New Roman" w:hAnsi="Times New Roman" w:cs="Times New Roman"/>
          <w:sz w:val="28"/>
          <w:szCs w:val="28"/>
        </w:rPr>
        <w:t xml:space="preserve"> </w:t>
      </w:r>
      <w:r w:rsidR="005B4B17" w:rsidRPr="00E3417B">
        <w:rPr>
          <w:rFonts w:ascii="Times New Roman" w:hAnsi="Times New Roman" w:cs="Times New Roman"/>
          <w:sz w:val="28"/>
          <w:szCs w:val="28"/>
        </w:rPr>
        <w:t>о том, что</w:t>
      </w:r>
      <w:r w:rsidR="00BE7B47" w:rsidRPr="00E3417B">
        <w:rPr>
          <w:rFonts w:ascii="Times New Roman" w:hAnsi="Times New Roman" w:cs="Times New Roman"/>
          <w:sz w:val="28"/>
          <w:szCs w:val="28"/>
        </w:rPr>
        <w:t xml:space="preserve"> </w:t>
      </w:r>
      <w:r w:rsidR="005B4B17" w:rsidRPr="00E3417B">
        <w:rPr>
          <w:rFonts w:ascii="Times New Roman" w:hAnsi="Times New Roman" w:cs="Times New Roman"/>
          <w:sz w:val="28"/>
          <w:szCs w:val="28"/>
        </w:rPr>
        <w:t>«</w:t>
      </w:r>
      <w:r w:rsidR="00BE7B47" w:rsidRPr="00E3417B">
        <w:rPr>
          <w:rFonts w:ascii="Times New Roman" w:hAnsi="Times New Roman" w:cs="Times New Roman"/>
          <w:sz w:val="28"/>
          <w:szCs w:val="28"/>
        </w:rPr>
        <w:t>главной причиной непонимания при межкультурном общении является не различие языков, а различие национальных сознаний коммуникантов». &lt;…&gt; Для достижения адекватного взаимопонимания необходимы, «во-первых, общность чисто лингвистических (грамматических) знаний и, во-вторых, общность знаний о мире в форме образов национальных сознаний» [3</w:t>
      </w:r>
      <w:r w:rsidR="00040CE7" w:rsidRPr="00E3417B">
        <w:rPr>
          <w:rFonts w:ascii="Times New Roman" w:hAnsi="Times New Roman" w:cs="Times New Roman"/>
          <w:sz w:val="28"/>
          <w:szCs w:val="28"/>
        </w:rPr>
        <w:t>5</w:t>
      </w:r>
      <w:r w:rsidR="00BE7B47" w:rsidRPr="00E3417B">
        <w:rPr>
          <w:rFonts w:ascii="Times New Roman" w:hAnsi="Times New Roman" w:cs="Times New Roman"/>
          <w:sz w:val="28"/>
          <w:szCs w:val="28"/>
        </w:rPr>
        <w:t>, с. 9].</w:t>
      </w:r>
      <w:r w:rsidR="005B4B17" w:rsidRPr="00E3417B">
        <w:rPr>
          <w:rFonts w:ascii="Times New Roman" w:hAnsi="Times New Roman" w:cs="Times New Roman"/>
          <w:sz w:val="28"/>
          <w:szCs w:val="28"/>
        </w:rPr>
        <w:t xml:space="preserve"> В этом же ключе рассуждает </w:t>
      </w:r>
      <w:r w:rsidR="00BE7B47" w:rsidRPr="00E3417B">
        <w:rPr>
          <w:rFonts w:ascii="Times New Roman" w:hAnsi="Times New Roman" w:cs="Times New Roman"/>
          <w:sz w:val="28"/>
          <w:szCs w:val="28"/>
        </w:rPr>
        <w:t>Е.И. Пассов: «Чтобы усвоить язык, нужно не язык изучать, а окружающий мир с его помощью» [9</w:t>
      </w:r>
      <w:r w:rsidR="00212710">
        <w:rPr>
          <w:rFonts w:ascii="Times New Roman" w:hAnsi="Times New Roman" w:cs="Times New Roman"/>
          <w:sz w:val="28"/>
          <w:szCs w:val="28"/>
        </w:rPr>
        <w:t>4</w:t>
      </w:r>
      <w:r w:rsidR="00BE7B47" w:rsidRPr="00E3417B">
        <w:rPr>
          <w:rFonts w:ascii="Times New Roman" w:hAnsi="Times New Roman" w:cs="Times New Roman"/>
          <w:sz w:val="28"/>
          <w:szCs w:val="28"/>
        </w:rPr>
        <w:t>, с. 74].</w:t>
      </w:r>
      <w:r w:rsidR="00BE7B47" w:rsidRPr="00E3417B">
        <w:rPr>
          <w:rFonts w:ascii="Times New Roman" w:eastAsia="Calibri" w:hAnsi="Times New Roman" w:cs="Times New Roman"/>
          <w:sz w:val="28"/>
          <w:szCs w:val="28"/>
        </w:rPr>
        <w:t xml:space="preserve"> </w:t>
      </w:r>
    </w:p>
    <w:p w:rsidR="00BE7B47" w:rsidRPr="00E3417B" w:rsidRDefault="00BE7B47" w:rsidP="00F640C4">
      <w:pPr>
        <w:spacing w:after="0" w:line="240" w:lineRule="auto"/>
        <w:ind w:firstLine="567"/>
        <w:jc w:val="both"/>
        <w:rPr>
          <w:rFonts w:ascii="Times New Roman" w:hAnsi="Times New Roman" w:cs="Times New Roman"/>
          <w:sz w:val="28"/>
          <w:szCs w:val="28"/>
        </w:rPr>
      </w:pPr>
      <w:r w:rsidRPr="00E3417B">
        <w:rPr>
          <w:rFonts w:ascii="Times New Roman" w:hAnsi="Times New Roman" w:cs="Times New Roman"/>
          <w:sz w:val="28"/>
          <w:szCs w:val="28"/>
        </w:rPr>
        <w:t>С</w:t>
      </w:r>
      <w:r w:rsidR="005B4B17" w:rsidRPr="00E3417B">
        <w:rPr>
          <w:rFonts w:ascii="Times New Roman" w:hAnsi="Times New Roman" w:cs="Times New Roman"/>
          <w:sz w:val="28"/>
          <w:szCs w:val="28"/>
        </w:rPr>
        <w:t xml:space="preserve">овременная лингводидактика также впитала в себя рациональное зерно </w:t>
      </w:r>
      <w:r w:rsidR="005F5CBD" w:rsidRPr="00E3417B">
        <w:rPr>
          <w:rFonts w:ascii="Times New Roman" w:hAnsi="Times New Roman" w:cs="Times New Roman"/>
          <w:sz w:val="28"/>
          <w:szCs w:val="28"/>
        </w:rPr>
        <w:t xml:space="preserve">антропоцентрической парадигмы в исследованиях психолингвистов и </w:t>
      </w:r>
      <w:r w:rsidR="005F5CBD" w:rsidRPr="00E3417B">
        <w:rPr>
          <w:rFonts w:ascii="Times New Roman" w:hAnsi="Times New Roman" w:cs="Times New Roman"/>
          <w:sz w:val="28"/>
          <w:szCs w:val="28"/>
        </w:rPr>
        <w:lastRenderedPageBreak/>
        <w:t xml:space="preserve">демонстрирует в своих изысканиях </w:t>
      </w:r>
      <w:r w:rsidRPr="00E3417B">
        <w:rPr>
          <w:rFonts w:ascii="Times New Roman" w:hAnsi="Times New Roman" w:cs="Times New Roman"/>
          <w:sz w:val="28"/>
          <w:szCs w:val="28"/>
        </w:rPr>
        <w:t>[9</w:t>
      </w:r>
      <w:r w:rsidR="00212710">
        <w:rPr>
          <w:rFonts w:ascii="Times New Roman" w:hAnsi="Times New Roman" w:cs="Times New Roman"/>
          <w:sz w:val="28"/>
          <w:szCs w:val="28"/>
        </w:rPr>
        <w:t>5</w:t>
      </w:r>
      <w:r w:rsidRPr="00E3417B">
        <w:rPr>
          <w:rFonts w:ascii="Times New Roman" w:hAnsi="Times New Roman" w:cs="Times New Roman"/>
          <w:sz w:val="28"/>
          <w:szCs w:val="28"/>
        </w:rPr>
        <w:t>, с. 65-67; 9</w:t>
      </w:r>
      <w:r w:rsidR="00212710">
        <w:rPr>
          <w:rFonts w:ascii="Times New Roman" w:hAnsi="Times New Roman" w:cs="Times New Roman"/>
          <w:sz w:val="28"/>
          <w:szCs w:val="28"/>
        </w:rPr>
        <w:t>6</w:t>
      </w:r>
      <w:r w:rsidR="005B4B17" w:rsidRPr="00E3417B">
        <w:rPr>
          <w:rFonts w:ascii="Times New Roman" w:hAnsi="Times New Roman" w:cs="Times New Roman"/>
          <w:sz w:val="28"/>
          <w:szCs w:val="28"/>
        </w:rPr>
        <w:t xml:space="preserve"> и др.</w:t>
      </w:r>
      <w:r w:rsidRPr="00E3417B">
        <w:rPr>
          <w:rFonts w:ascii="Times New Roman" w:hAnsi="Times New Roman" w:cs="Times New Roman"/>
          <w:sz w:val="28"/>
          <w:szCs w:val="28"/>
        </w:rPr>
        <w:t xml:space="preserve">] «эффективность применения </w:t>
      </w:r>
      <w:proofErr w:type="spellStart"/>
      <w:r w:rsidRPr="00E3417B">
        <w:rPr>
          <w:rFonts w:ascii="Times New Roman" w:hAnsi="Times New Roman" w:cs="Times New Roman"/>
          <w:sz w:val="28"/>
          <w:szCs w:val="28"/>
        </w:rPr>
        <w:t>лингвокультурологических</w:t>
      </w:r>
      <w:proofErr w:type="spellEnd"/>
      <w:r w:rsidRPr="00E3417B">
        <w:rPr>
          <w:rFonts w:ascii="Times New Roman" w:hAnsi="Times New Roman" w:cs="Times New Roman"/>
          <w:sz w:val="28"/>
          <w:szCs w:val="28"/>
        </w:rPr>
        <w:t xml:space="preserve"> и психолингвистических методов и приемов в практике обучения неродному языку. </w:t>
      </w:r>
      <w:r w:rsidR="00931466" w:rsidRPr="00E3417B">
        <w:rPr>
          <w:rFonts w:ascii="Times New Roman" w:hAnsi="Times New Roman" w:cs="Times New Roman"/>
          <w:sz w:val="28"/>
          <w:szCs w:val="28"/>
        </w:rPr>
        <w:t xml:space="preserve">Сегодня становится очевидным, что изучение языка включает в себя не просто усвоение линейных грамматических соответствий, которые можно выучить относительно легко, но также погружение в культуру народа, понимание его психологии, специфических черт национального характера, чтобы стать по-настоящему </w:t>
      </w:r>
      <w:proofErr w:type="spellStart"/>
      <w:r w:rsidR="00931466" w:rsidRPr="00E3417B">
        <w:rPr>
          <w:rFonts w:ascii="Times New Roman" w:hAnsi="Times New Roman" w:cs="Times New Roman"/>
          <w:sz w:val="28"/>
          <w:szCs w:val="28"/>
        </w:rPr>
        <w:t>взаимопонимающим</w:t>
      </w:r>
      <w:proofErr w:type="spellEnd"/>
      <w:r w:rsidR="00931466" w:rsidRPr="00E3417B">
        <w:rPr>
          <w:rFonts w:ascii="Times New Roman" w:hAnsi="Times New Roman" w:cs="Times New Roman"/>
          <w:sz w:val="28"/>
          <w:szCs w:val="28"/>
        </w:rPr>
        <w:t xml:space="preserve"> и взаимодействующим с носителями этого языка. Как утверждает В.З. Демьянков, усвоение второго языка требует не только знания грамматических и фонетических правил языка, но и понимания "конъюнктурной", реальной сочетаемости языковых единиц, что при условии аутентичного использования языка различает профессионала, владеющего своим родным языком, от новичка или иностранца </w:t>
      </w:r>
      <w:r w:rsidRPr="00E3417B">
        <w:rPr>
          <w:rFonts w:ascii="Times New Roman" w:hAnsi="Times New Roman" w:cs="Times New Roman"/>
          <w:sz w:val="28"/>
          <w:szCs w:val="28"/>
        </w:rPr>
        <w:t>[9</w:t>
      </w:r>
      <w:r w:rsidR="00212710">
        <w:rPr>
          <w:rFonts w:ascii="Times New Roman" w:hAnsi="Times New Roman" w:cs="Times New Roman"/>
          <w:sz w:val="28"/>
          <w:szCs w:val="28"/>
        </w:rPr>
        <w:t>7</w:t>
      </w:r>
      <w:r w:rsidRPr="00E3417B">
        <w:rPr>
          <w:rFonts w:ascii="Times New Roman" w:hAnsi="Times New Roman" w:cs="Times New Roman"/>
          <w:sz w:val="28"/>
          <w:szCs w:val="28"/>
        </w:rPr>
        <w:t>, с. 41].</w:t>
      </w:r>
      <w:r w:rsidR="00F640C4" w:rsidRPr="00E3417B">
        <w:rPr>
          <w:rFonts w:ascii="Times New Roman" w:hAnsi="Times New Roman" w:cs="Times New Roman"/>
          <w:sz w:val="28"/>
          <w:szCs w:val="28"/>
        </w:rPr>
        <w:t xml:space="preserve"> </w:t>
      </w:r>
      <w:r w:rsidR="00931466" w:rsidRPr="00E3417B">
        <w:rPr>
          <w:rFonts w:ascii="Times New Roman" w:hAnsi="Times New Roman" w:cs="Times New Roman"/>
          <w:sz w:val="28"/>
          <w:szCs w:val="28"/>
        </w:rPr>
        <w:t xml:space="preserve">В нашей работе уделено значительное внимание изучению языка как элемента культуры с широким спектром образовательных задач, возникших в многоязычной (в основном двуязычной - казахско-русской и русско-казахской) среде современного Казахстана, что было четко отражено в терминологии У.М. </w:t>
      </w:r>
      <w:proofErr w:type="spellStart"/>
      <w:r w:rsidR="00931466" w:rsidRPr="00E3417B">
        <w:rPr>
          <w:rFonts w:ascii="Times New Roman" w:hAnsi="Times New Roman" w:cs="Times New Roman"/>
          <w:sz w:val="28"/>
          <w:szCs w:val="28"/>
        </w:rPr>
        <w:t>Бахтикиреевой</w:t>
      </w:r>
      <w:proofErr w:type="spellEnd"/>
      <w:r w:rsidR="00931466" w:rsidRPr="00E3417B">
        <w:rPr>
          <w:rFonts w:ascii="Times New Roman" w:hAnsi="Times New Roman" w:cs="Times New Roman"/>
          <w:sz w:val="28"/>
          <w:szCs w:val="28"/>
        </w:rPr>
        <w:t xml:space="preserve"> - "инонационально-русский билингвизм", "инонационально-русский билингв"</w:t>
      </w:r>
      <w:r w:rsidR="00F640C4" w:rsidRPr="00E3417B">
        <w:rPr>
          <w:rFonts w:ascii="Times New Roman" w:hAnsi="Times New Roman" w:cs="Times New Roman"/>
          <w:sz w:val="28"/>
          <w:szCs w:val="28"/>
        </w:rPr>
        <w:t xml:space="preserve"> </w:t>
      </w:r>
      <w:r w:rsidRPr="00E3417B">
        <w:rPr>
          <w:rFonts w:ascii="Times New Roman" w:hAnsi="Times New Roman" w:cs="Times New Roman"/>
          <w:sz w:val="28"/>
          <w:szCs w:val="28"/>
        </w:rPr>
        <w:t>[9</w:t>
      </w:r>
      <w:r w:rsidR="00212710">
        <w:rPr>
          <w:rFonts w:ascii="Times New Roman" w:hAnsi="Times New Roman" w:cs="Times New Roman"/>
          <w:sz w:val="28"/>
          <w:szCs w:val="28"/>
        </w:rPr>
        <w:t>8</w:t>
      </w:r>
      <w:r w:rsidRPr="00E3417B">
        <w:rPr>
          <w:rFonts w:ascii="Times New Roman" w:hAnsi="Times New Roman" w:cs="Times New Roman"/>
          <w:sz w:val="28"/>
          <w:szCs w:val="28"/>
        </w:rPr>
        <w:t>, с. 44-55]</w:t>
      </w:r>
      <w:r w:rsidR="005F5CBD" w:rsidRPr="00E3417B">
        <w:rPr>
          <w:rFonts w:ascii="Times New Roman" w:hAnsi="Times New Roman" w:cs="Times New Roman"/>
          <w:sz w:val="28"/>
          <w:szCs w:val="28"/>
        </w:rPr>
        <w:t>, а также в словаре методических терминов и понятий Э.Г. Азимова и А.Н. Щукин</w:t>
      </w:r>
      <w:r w:rsidR="00FD4199" w:rsidRPr="00E3417B">
        <w:rPr>
          <w:rFonts w:ascii="Times New Roman" w:hAnsi="Times New Roman" w:cs="Times New Roman"/>
          <w:sz w:val="28"/>
          <w:szCs w:val="28"/>
        </w:rPr>
        <w:t>а [97].</w:t>
      </w:r>
    </w:p>
    <w:p w:rsidR="00BE7B47" w:rsidRPr="00E3417B" w:rsidRDefault="00F640C4" w:rsidP="00F640C4">
      <w:pPr>
        <w:spacing w:after="0" w:line="240" w:lineRule="auto"/>
        <w:ind w:firstLine="567"/>
        <w:jc w:val="both"/>
        <w:rPr>
          <w:rFonts w:ascii="Times New Roman" w:hAnsi="Times New Roman" w:cs="Times New Roman"/>
          <w:sz w:val="28"/>
          <w:szCs w:val="28"/>
        </w:rPr>
      </w:pPr>
      <w:r w:rsidRPr="00E3417B">
        <w:rPr>
          <w:rFonts w:ascii="Times New Roman" w:hAnsi="Times New Roman" w:cs="Times New Roman"/>
          <w:sz w:val="28"/>
          <w:szCs w:val="28"/>
        </w:rPr>
        <w:t>«</w:t>
      </w:r>
      <w:r w:rsidR="00931466" w:rsidRPr="00E3417B">
        <w:rPr>
          <w:rFonts w:ascii="Times New Roman" w:hAnsi="Times New Roman" w:cs="Times New Roman"/>
          <w:sz w:val="28"/>
          <w:szCs w:val="28"/>
        </w:rPr>
        <w:t>Современная образовательная среда в Казахстане, состоящая из школ с русским и казахским языками обучения, требует более точного подхода и дифференциации, который можно обеспечить только через индивидуальный подход к ученикам с разным уровнем знания русского языка. Понятия 'школа/классы с русским языком обучения' и 'школа/классы с казахским языком обучения' не всегда соответствуют реальным навыкам владения русским языком, так как в первом случае в таких классах преимущественно учатся русскоговорящие казахи, а во втором - представители казахского национального этноса, некоторые из которых также владеют русским языком. Эта ситуация чаще всего характерна для городских школ; в сельских школах ситуация может отличаться, в зависимости от местоположения, с наблюдаемой тенденцией уменьшения владения русским языком в южных областях Казахстана, где проживает значительная часть казахского населения</w:t>
      </w:r>
      <w:r w:rsidRPr="00E3417B">
        <w:rPr>
          <w:rFonts w:ascii="Times New Roman" w:hAnsi="Times New Roman" w:cs="Times New Roman"/>
          <w:sz w:val="28"/>
          <w:szCs w:val="28"/>
        </w:rPr>
        <w:t xml:space="preserve">» </w:t>
      </w:r>
      <w:r w:rsidR="00BE7B47" w:rsidRPr="00E3417B">
        <w:rPr>
          <w:rFonts w:ascii="Times New Roman" w:hAnsi="Times New Roman" w:cs="Times New Roman"/>
          <w:sz w:val="28"/>
          <w:szCs w:val="28"/>
        </w:rPr>
        <w:t>[</w:t>
      </w:r>
      <w:r w:rsidR="00774B50">
        <w:rPr>
          <w:rFonts w:ascii="Times New Roman" w:hAnsi="Times New Roman" w:cs="Times New Roman"/>
          <w:sz w:val="28"/>
          <w:szCs w:val="28"/>
        </w:rPr>
        <w:t>41</w:t>
      </w:r>
      <w:r w:rsidR="00BE7B47" w:rsidRPr="00E3417B">
        <w:rPr>
          <w:rFonts w:ascii="Times New Roman" w:hAnsi="Times New Roman" w:cs="Times New Roman"/>
          <w:sz w:val="28"/>
          <w:szCs w:val="28"/>
        </w:rPr>
        <w:t>, с. 157].</w:t>
      </w:r>
    </w:p>
    <w:p w:rsidR="00931466" w:rsidRPr="00E3417B" w:rsidRDefault="00931466" w:rsidP="00F640C4">
      <w:pPr>
        <w:spacing w:after="0" w:line="240" w:lineRule="auto"/>
        <w:ind w:firstLine="567"/>
        <w:jc w:val="both"/>
        <w:rPr>
          <w:rFonts w:ascii="Times New Roman" w:hAnsi="Times New Roman" w:cs="Times New Roman"/>
          <w:sz w:val="28"/>
          <w:szCs w:val="28"/>
        </w:rPr>
      </w:pPr>
      <w:r w:rsidRPr="00E3417B">
        <w:rPr>
          <w:rFonts w:ascii="Times New Roman" w:hAnsi="Times New Roman" w:cs="Times New Roman"/>
          <w:sz w:val="28"/>
          <w:szCs w:val="28"/>
        </w:rPr>
        <w:t>В современной практике обучения второму (неродному) языку уже давно установилось понимание того, что невозможно изучать язык, не учитывая культуру и национальные особенности народа, который им владеет. Лексика и грамматика любого языка являются результатом жизненного опыта и духовного наследия его носителей. Слово является отражением общественной жизни, поскольку каждое слово несет определенный смысл, обусловленный культурой. Следовательно, изучение неродного языка, в данном случае русского, направлено на формирование "вторичной языковой личности" (по определению Ю.Н. Караулова), которая, усваивая язык, также впитывает культурные особенности и понимает традиционные ценности и менталитет русского народа.</w:t>
      </w:r>
    </w:p>
    <w:p w:rsidR="00BE7B47" w:rsidRPr="00E3417B" w:rsidRDefault="00BE7B47" w:rsidP="00C94254">
      <w:pPr>
        <w:spacing w:after="0" w:line="240" w:lineRule="auto"/>
        <w:jc w:val="both"/>
        <w:rPr>
          <w:rFonts w:ascii="Times New Roman" w:hAnsi="Times New Roman" w:cs="Times New Roman"/>
          <w:sz w:val="28"/>
          <w:szCs w:val="28"/>
        </w:rPr>
      </w:pPr>
    </w:p>
    <w:p w:rsidR="00BE7B47" w:rsidRPr="00E3417B" w:rsidRDefault="00BE7B47" w:rsidP="00C94254">
      <w:pPr>
        <w:widowControl w:val="0"/>
        <w:tabs>
          <w:tab w:val="left" w:pos="993"/>
        </w:tabs>
        <w:autoSpaceDE w:val="0"/>
        <w:autoSpaceDN w:val="0"/>
        <w:adjustRightInd w:val="0"/>
        <w:spacing w:after="0" w:line="240" w:lineRule="auto"/>
        <w:ind w:firstLine="567"/>
        <w:contextualSpacing/>
        <w:jc w:val="both"/>
        <w:rPr>
          <w:rFonts w:ascii="Times New Roman" w:hAnsi="Times New Roman" w:cs="Times New Roman"/>
          <w:b/>
          <w:strike/>
          <w:color w:val="FF0000"/>
          <w:sz w:val="28"/>
          <w:szCs w:val="28"/>
          <w:lang w:val="kk-KZ"/>
        </w:rPr>
      </w:pPr>
      <w:r w:rsidRPr="00E3417B">
        <w:rPr>
          <w:rFonts w:ascii="Times New Roman" w:hAnsi="Times New Roman" w:cs="Times New Roman"/>
          <w:b/>
          <w:caps/>
          <w:sz w:val="28"/>
          <w:szCs w:val="28"/>
          <w:lang w:val="kk-KZ"/>
        </w:rPr>
        <w:lastRenderedPageBreak/>
        <w:t xml:space="preserve">3.2 </w:t>
      </w:r>
      <w:r w:rsidRPr="00E3417B">
        <w:rPr>
          <w:rFonts w:ascii="Times New Roman" w:hAnsi="Times New Roman" w:cs="Times New Roman"/>
          <w:b/>
          <w:sz w:val="28"/>
          <w:szCs w:val="28"/>
          <w:lang w:val="kk-KZ"/>
        </w:rPr>
        <w:t xml:space="preserve">Воспитательное значение концептосферы </w:t>
      </w:r>
      <w:r w:rsidRPr="00E3417B">
        <w:rPr>
          <w:rFonts w:ascii="Times New Roman" w:hAnsi="Times New Roman" w:cs="Times New Roman"/>
          <w:b/>
          <w:sz w:val="28"/>
          <w:szCs w:val="28"/>
        </w:rPr>
        <w:t>‘</w:t>
      </w:r>
      <w:r w:rsidRPr="00E3417B">
        <w:rPr>
          <w:rFonts w:ascii="Times New Roman" w:hAnsi="Times New Roman" w:cs="Times New Roman"/>
          <w:b/>
          <w:sz w:val="28"/>
          <w:szCs w:val="28"/>
          <w:lang w:val="kk-KZ"/>
        </w:rPr>
        <w:t>Семейно-родственные отношения</w:t>
      </w:r>
      <w:r w:rsidRPr="00E3417B">
        <w:rPr>
          <w:rFonts w:ascii="Times New Roman" w:hAnsi="Times New Roman" w:cs="Times New Roman"/>
          <w:b/>
          <w:sz w:val="28"/>
          <w:szCs w:val="28"/>
        </w:rPr>
        <w:t>’</w:t>
      </w:r>
      <w:r w:rsidRPr="00E3417B">
        <w:rPr>
          <w:rFonts w:ascii="Times New Roman" w:hAnsi="Times New Roman" w:cs="Times New Roman"/>
          <w:b/>
          <w:sz w:val="28"/>
          <w:szCs w:val="28"/>
          <w:lang w:val="kk-KZ"/>
        </w:rPr>
        <w:t>: усвоение нравственных базовых ценностей</w:t>
      </w:r>
    </w:p>
    <w:p w:rsidR="00BE7B47" w:rsidRPr="00E3417B" w:rsidRDefault="00BE7B47" w:rsidP="00C94254">
      <w:pPr>
        <w:widowControl w:val="0"/>
        <w:tabs>
          <w:tab w:val="left" w:pos="993"/>
        </w:tabs>
        <w:autoSpaceDE w:val="0"/>
        <w:autoSpaceDN w:val="0"/>
        <w:adjustRightInd w:val="0"/>
        <w:spacing w:after="0" w:line="240" w:lineRule="auto"/>
        <w:ind w:firstLine="567"/>
        <w:contextualSpacing/>
        <w:jc w:val="both"/>
        <w:rPr>
          <w:rFonts w:ascii="Times New Roman" w:hAnsi="Times New Roman" w:cs="Times New Roman"/>
          <w:sz w:val="28"/>
          <w:szCs w:val="28"/>
          <w:lang w:val="kk-KZ"/>
        </w:rPr>
      </w:pPr>
    </w:p>
    <w:p w:rsidR="00BE7B47" w:rsidRPr="00E3417B" w:rsidRDefault="00BE7B47" w:rsidP="00C94254">
      <w:pPr>
        <w:spacing w:after="0" w:line="240" w:lineRule="auto"/>
        <w:ind w:firstLine="567"/>
        <w:contextualSpacing/>
        <w:jc w:val="both"/>
        <w:rPr>
          <w:rFonts w:ascii="Times New Roman" w:hAnsi="Times New Roman" w:cs="Times New Roman"/>
          <w:sz w:val="28"/>
          <w:szCs w:val="28"/>
        </w:rPr>
      </w:pPr>
      <w:r w:rsidRPr="00E3417B">
        <w:rPr>
          <w:rFonts w:ascii="Times New Roman" w:hAnsi="Times New Roman" w:cs="Times New Roman"/>
          <w:sz w:val="28"/>
          <w:szCs w:val="28"/>
        </w:rPr>
        <w:t xml:space="preserve">У каждого этноса существуют определенные существенные признаки, заложенные в архетипах сознания народов и укоренившиеся в специфических </w:t>
      </w:r>
      <w:proofErr w:type="spellStart"/>
      <w:r w:rsidRPr="00E3417B">
        <w:rPr>
          <w:rFonts w:ascii="Times New Roman" w:hAnsi="Times New Roman" w:cs="Times New Roman"/>
          <w:sz w:val="28"/>
          <w:szCs w:val="28"/>
        </w:rPr>
        <w:t>ритуализованных</w:t>
      </w:r>
      <w:proofErr w:type="spellEnd"/>
      <w:r w:rsidRPr="00E3417B">
        <w:rPr>
          <w:rFonts w:ascii="Times New Roman" w:hAnsi="Times New Roman" w:cs="Times New Roman"/>
          <w:sz w:val="28"/>
          <w:szCs w:val="28"/>
        </w:rPr>
        <w:t xml:space="preserve"> формах общения, поведения, традициях, что определяет, формирует и обусловливает базовые этнокультурные ценности, которые составляют стержень и жизнеспособность этноса – именно на них держится и развивается этнос.   </w:t>
      </w:r>
    </w:p>
    <w:p w:rsidR="00BE7B47" w:rsidRPr="00E3417B" w:rsidRDefault="00BE7B47" w:rsidP="00C94254">
      <w:pPr>
        <w:spacing w:after="0" w:line="240" w:lineRule="auto"/>
        <w:ind w:firstLine="567"/>
        <w:contextualSpacing/>
        <w:jc w:val="both"/>
        <w:rPr>
          <w:rFonts w:ascii="Times New Roman" w:hAnsi="Times New Roman" w:cs="Times New Roman"/>
          <w:sz w:val="28"/>
          <w:szCs w:val="28"/>
          <w:lang w:val="kk-KZ"/>
        </w:rPr>
      </w:pPr>
      <w:r w:rsidRPr="00E3417B">
        <w:rPr>
          <w:rFonts w:ascii="Times New Roman" w:hAnsi="Times New Roman" w:cs="Times New Roman"/>
          <w:sz w:val="28"/>
          <w:szCs w:val="28"/>
        </w:rPr>
        <w:t>В своей работе мы исследуем к</w:t>
      </w:r>
      <w:r w:rsidRPr="00E3417B">
        <w:rPr>
          <w:rFonts w:ascii="Times New Roman" w:hAnsi="Times New Roman" w:cs="Times New Roman"/>
          <w:sz w:val="28"/>
          <w:szCs w:val="28"/>
          <w:lang w:val="kk-KZ"/>
        </w:rPr>
        <w:t xml:space="preserve">онцептосферу «Семейно-родственные отношения» в ядре языкового сознания этноса как устойчивую базовую ценность, через изучение которой формируются лингвокультурологические компетенции обучающихся. </w:t>
      </w:r>
    </w:p>
    <w:p w:rsidR="00BE7B47" w:rsidRPr="00E3417B" w:rsidRDefault="00BE7B47" w:rsidP="000040ED">
      <w:pPr>
        <w:spacing w:after="0" w:line="240" w:lineRule="auto"/>
        <w:ind w:firstLine="567"/>
        <w:jc w:val="both"/>
        <w:rPr>
          <w:rFonts w:ascii="Times New Roman" w:hAnsi="Times New Roman" w:cs="Times New Roman"/>
          <w:sz w:val="28"/>
          <w:szCs w:val="28"/>
        </w:rPr>
      </w:pPr>
      <w:r w:rsidRPr="00E3417B">
        <w:rPr>
          <w:rFonts w:ascii="Times New Roman" w:hAnsi="Times New Roman" w:cs="Times New Roman"/>
          <w:sz w:val="28"/>
          <w:szCs w:val="28"/>
          <w:lang w:val="kk-KZ"/>
        </w:rPr>
        <w:t xml:space="preserve">Понятие «концептосфера» в науку введено Д.С. Лихачевым (см. выше: 2.1). В его формулировке «концептосфера» определяется как совокупность концептов нации, которая «образуется через все потенции и комплексы концептов носителей языка. </w:t>
      </w:r>
      <w:r w:rsidRPr="00E3417B">
        <w:rPr>
          <w:rFonts w:ascii="Times New Roman" w:hAnsi="Times New Roman" w:cs="Times New Roman"/>
          <w:sz w:val="28"/>
          <w:szCs w:val="28"/>
        </w:rPr>
        <w:t xml:space="preserve">&lt;…&gt; </w:t>
      </w:r>
      <w:r w:rsidR="00931466" w:rsidRPr="00E3417B">
        <w:rPr>
          <w:rFonts w:ascii="Times New Roman" w:hAnsi="Times New Roman" w:cs="Times New Roman"/>
          <w:sz w:val="28"/>
          <w:szCs w:val="28"/>
        </w:rPr>
        <w:t>По совокупности значений, представленных в словарном запасе отдельного человека, так же</w:t>
      </w:r>
      <w:r w:rsidR="000040ED" w:rsidRPr="00E3417B">
        <w:rPr>
          <w:rFonts w:ascii="Times New Roman" w:hAnsi="Times New Roman" w:cs="Times New Roman"/>
          <w:sz w:val="28"/>
          <w:szCs w:val="28"/>
        </w:rPr>
        <w:t>,</w:t>
      </w:r>
      <w:r w:rsidR="00931466" w:rsidRPr="00E3417B">
        <w:rPr>
          <w:rFonts w:ascii="Times New Roman" w:hAnsi="Times New Roman" w:cs="Times New Roman"/>
          <w:sz w:val="28"/>
          <w:szCs w:val="28"/>
        </w:rPr>
        <w:t xml:space="preserve"> как и в языке в целом, мы можем говорить о </w:t>
      </w:r>
      <w:proofErr w:type="spellStart"/>
      <w:r w:rsidR="00931466" w:rsidRPr="00E3417B">
        <w:rPr>
          <w:rFonts w:ascii="Times New Roman" w:hAnsi="Times New Roman" w:cs="Times New Roman"/>
          <w:sz w:val="28"/>
          <w:szCs w:val="28"/>
        </w:rPr>
        <w:t>концептосферах</w:t>
      </w:r>
      <w:proofErr w:type="spellEnd"/>
      <w:r w:rsidR="00931466" w:rsidRPr="00E3417B">
        <w:rPr>
          <w:rFonts w:ascii="Times New Roman" w:hAnsi="Times New Roman" w:cs="Times New Roman"/>
          <w:sz w:val="28"/>
          <w:szCs w:val="28"/>
        </w:rPr>
        <w:t xml:space="preserve">. </w:t>
      </w:r>
      <w:proofErr w:type="spellStart"/>
      <w:r w:rsidR="00931466" w:rsidRPr="00E3417B">
        <w:rPr>
          <w:rFonts w:ascii="Times New Roman" w:hAnsi="Times New Roman" w:cs="Times New Roman"/>
          <w:sz w:val="28"/>
          <w:szCs w:val="28"/>
        </w:rPr>
        <w:t>Концептосфера</w:t>
      </w:r>
      <w:proofErr w:type="spellEnd"/>
      <w:r w:rsidR="00931466" w:rsidRPr="00E3417B">
        <w:rPr>
          <w:rFonts w:ascii="Times New Roman" w:hAnsi="Times New Roman" w:cs="Times New Roman"/>
          <w:sz w:val="28"/>
          <w:szCs w:val="28"/>
        </w:rPr>
        <w:t xml:space="preserve"> национального языка становится более разнообразной и богатой, чем богаче культура нации. Вариантов </w:t>
      </w:r>
      <w:proofErr w:type="spellStart"/>
      <w:r w:rsidR="00931466" w:rsidRPr="00E3417B">
        <w:rPr>
          <w:rFonts w:ascii="Times New Roman" w:hAnsi="Times New Roman" w:cs="Times New Roman"/>
          <w:sz w:val="28"/>
          <w:szCs w:val="28"/>
        </w:rPr>
        <w:t>концептосферы</w:t>
      </w:r>
      <w:proofErr w:type="spellEnd"/>
      <w:r w:rsidR="00931466" w:rsidRPr="00E3417B">
        <w:rPr>
          <w:rFonts w:ascii="Times New Roman" w:hAnsi="Times New Roman" w:cs="Times New Roman"/>
          <w:sz w:val="28"/>
          <w:szCs w:val="28"/>
        </w:rPr>
        <w:t xml:space="preserve"> национального языка существует множество, и они проявляются в различных формах и группировках</w:t>
      </w:r>
      <w:r w:rsidR="00621F9C">
        <w:rPr>
          <w:rFonts w:ascii="Times New Roman" w:hAnsi="Times New Roman" w:cs="Times New Roman"/>
          <w:sz w:val="28"/>
          <w:szCs w:val="28"/>
        </w:rPr>
        <w:t>»</w:t>
      </w:r>
      <w:r w:rsidRPr="00E3417B">
        <w:rPr>
          <w:rFonts w:ascii="Times New Roman" w:hAnsi="Times New Roman" w:cs="Times New Roman"/>
          <w:sz w:val="28"/>
          <w:szCs w:val="28"/>
        </w:rPr>
        <w:t xml:space="preserve"> [5</w:t>
      </w:r>
      <w:r w:rsidR="00774B50">
        <w:rPr>
          <w:rFonts w:ascii="Times New Roman" w:hAnsi="Times New Roman" w:cs="Times New Roman"/>
          <w:sz w:val="28"/>
          <w:szCs w:val="28"/>
        </w:rPr>
        <w:t>4</w:t>
      </w:r>
      <w:r w:rsidRPr="00E3417B">
        <w:rPr>
          <w:rFonts w:ascii="Times New Roman" w:hAnsi="Times New Roman" w:cs="Times New Roman"/>
          <w:sz w:val="28"/>
          <w:szCs w:val="28"/>
        </w:rPr>
        <w:t>].</w:t>
      </w:r>
    </w:p>
    <w:p w:rsidR="00BE7B47" w:rsidRPr="00E3417B" w:rsidRDefault="00BE7B47" w:rsidP="00C94254">
      <w:pPr>
        <w:autoSpaceDE w:val="0"/>
        <w:autoSpaceDN w:val="0"/>
        <w:adjustRightInd w:val="0"/>
        <w:spacing w:after="0" w:line="240" w:lineRule="auto"/>
        <w:ind w:firstLine="567"/>
        <w:jc w:val="both"/>
        <w:rPr>
          <w:rFonts w:ascii="Times New Roman" w:eastAsia="TimesNewRomanPSMT" w:hAnsi="Times New Roman" w:cs="Times New Roman"/>
          <w:sz w:val="28"/>
          <w:szCs w:val="28"/>
          <w:lang w:eastAsia="en-US"/>
        </w:rPr>
      </w:pPr>
      <w:r w:rsidRPr="00E3417B">
        <w:rPr>
          <w:rFonts w:ascii="Times New Roman" w:eastAsia="TimesNewRomanPSMT" w:hAnsi="Times New Roman" w:cs="Times New Roman"/>
          <w:sz w:val="28"/>
          <w:szCs w:val="28"/>
          <w:lang w:eastAsia="en-US"/>
        </w:rPr>
        <w:t xml:space="preserve">В русской традиции веками формировалось представление о концептах и </w:t>
      </w:r>
      <w:proofErr w:type="spellStart"/>
      <w:r w:rsidRPr="00E3417B">
        <w:rPr>
          <w:rFonts w:ascii="Times New Roman" w:eastAsia="TimesNewRomanPSMT" w:hAnsi="Times New Roman" w:cs="Times New Roman"/>
          <w:sz w:val="28"/>
          <w:szCs w:val="28"/>
          <w:lang w:eastAsia="en-US"/>
        </w:rPr>
        <w:t>концептосферах</w:t>
      </w:r>
      <w:proofErr w:type="spellEnd"/>
      <w:r w:rsidRPr="00E3417B">
        <w:rPr>
          <w:rFonts w:ascii="Times New Roman" w:eastAsia="TimesNewRomanPSMT" w:hAnsi="Times New Roman" w:cs="Times New Roman"/>
          <w:sz w:val="28"/>
          <w:szCs w:val="28"/>
          <w:lang w:eastAsia="en-US"/>
        </w:rPr>
        <w:t xml:space="preserve"> русской культуры.</w:t>
      </w:r>
      <w:r w:rsidRPr="00E3417B">
        <w:rPr>
          <w:rFonts w:ascii="Times New Roman" w:eastAsia="TimesNewRomanPS-BoldMT" w:hAnsi="Times New Roman" w:cs="Times New Roman"/>
          <w:bCs/>
          <w:sz w:val="28"/>
          <w:szCs w:val="28"/>
          <w:lang w:eastAsia="en-US"/>
        </w:rPr>
        <w:t xml:space="preserve"> К</w:t>
      </w:r>
      <w:r w:rsidRPr="00E3417B">
        <w:rPr>
          <w:rFonts w:ascii="Times New Roman" w:eastAsia="TimesNewRomanPSMT" w:hAnsi="Times New Roman" w:cs="Times New Roman"/>
          <w:sz w:val="28"/>
          <w:szCs w:val="28"/>
          <w:lang w:eastAsia="en-US"/>
        </w:rPr>
        <w:t>лассическим образцом обобщения этих представлений о русском культурном пространстве, об основополагающих архетипических внутренних ментальных и духовных связях объектов русской культуры может служить солидный труд Ю.С. Степанова «Константы. Словарь русской культуры» [5</w:t>
      </w:r>
      <w:r w:rsidR="00774B50">
        <w:rPr>
          <w:rFonts w:ascii="Times New Roman" w:eastAsia="TimesNewRomanPSMT" w:hAnsi="Times New Roman" w:cs="Times New Roman"/>
          <w:sz w:val="28"/>
          <w:szCs w:val="28"/>
          <w:lang w:eastAsia="en-US"/>
        </w:rPr>
        <w:t>5</w:t>
      </w:r>
      <w:r w:rsidRPr="00E3417B">
        <w:rPr>
          <w:rFonts w:ascii="Times New Roman" w:eastAsia="TimesNewRomanPSMT" w:hAnsi="Times New Roman" w:cs="Times New Roman"/>
          <w:sz w:val="28"/>
          <w:szCs w:val="28"/>
          <w:lang w:eastAsia="en-US"/>
        </w:rPr>
        <w:t xml:space="preserve">], репрезентативность которого может служить примером иллюстрации духовной и материальной культуры русского мира. Это культурологическое описание предметов, явлений, действий, значимых для русской культуры и обладающих определенной константностью/постоянством в сознании русских. Концепты как константные совокупности знаний о мире и о себе постоянно используются русскими в общении для описания своих мыслей, эмоций, побуждений, конструируемых и </w:t>
      </w:r>
      <w:proofErr w:type="spellStart"/>
      <w:r w:rsidRPr="00E3417B">
        <w:rPr>
          <w:rFonts w:ascii="Times New Roman" w:eastAsia="TimesNewRomanPSMT" w:hAnsi="Times New Roman" w:cs="Times New Roman"/>
          <w:sz w:val="28"/>
          <w:szCs w:val="28"/>
          <w:lang w:eastAsia="en-US"/>
        </w:rPr>
        <w:t>вербализуемых</w:t>
      </w:r>
      <w:proofErr w:type="spellEnd"/>
      <w:r w:rsidRPr="00E3417B">
        <w:rPr>
          <w:rFonts w:ascii="Times New Roman" w:eastAsia="TimesNewRomanPSMT" w:hAnsi="Times New Roman" w:cs="Times New Roman"/>
          <w:sz w:val="28"/>
          <w:szCs w:val="28"/>
          <w:lang w:eastAsia="en-US"/>
        </w:rPr>
        <w:t xml:space="preserve"> в процессе общения.</w:t>
      </w:r>
    </w:p>
    <w:p w:rsidR="00BE7B47" w:rsidRPr="00E3417B" w:rsidRDefault="00BE7B47" w:rsidP="00C94254">
      <w:pPr>
        <w:autoSpaceDE w:val="0"/>
        <w:autoSpaceDN w:val="0"/>
        <w:adjustRightInd w:val="0"/>
        <w:spacing w:after="0" w:line="240" w:lineRule="auto"/>
        <w:ind w:firstLine="567"/>
        <w:jc w:val="both"/>
        <w:rPr>
          <w:rFonts w:ascii="Times New Roman" w:eastAsia="Alegreya-Regular" w:hAnsi="Times New Roman" w:cs="Times New Roman"/>
          <w:sz w:val="28"/>
          <w:szCs w:val="28"/>
          <w:lang w:eastAsia="en-US"/>
        </w:rPr>
      </w:pPr>
      <w:r w:rsidRPr="00E3417B">
        <w:rPr>
          <w:rFonts w:ascii="Times New Roman" w:eastAsia="TimesNewRomanPSMT" w:hAnsi="Times New Roman" w:cs="Times New Roman"/>
          <w:sz w:val="28"/>
          <w:szCs w:val="28"/>
          <w:lang w:eastAsia="en-US"/>
        </w:rPr>
        <w:t xml:space="preserve">Именно поэтому с лингводидактической точки зрения в процессе обучения языку необходимо за вербальным воплощением переводных «эквивалентов» предметов, действий, состояний, признаков раскрывать стоящий за ними «культурный фон» </w:t>
      </w:r>
      <w:r w:rsidRPr="00E3417B">
        <w:rPr>
          <w:rFonts w:ascii="Times New Roman" w:hAnsi="Times New Roman" w:cs="Times New Roman"/>
          <w:sz w:val="28"/>
          <w:szCs w:val="28"/>
        </w:rPr>
        <w:t>–</w:t>
      </w:r>
      <w:r w:rsidRPr="00E3417B">
        <w:rPr>
          <w:rFonts w:ascii="Times New Roman" w:eastAsia="TimesNewRomanPSMT" w:hAnsi="Times New Roman" w:cs="Times New Roman"/>
          <w:sz w:val="28"/>
          <w:szCs w:val="28"/>
          <w:lang w:eastAsia="en-US"/>
        </w:rPr>
        <w:t xml:space="preserve"> чаще всего, ассоциаций, образов, представлений, свойственных именно данной (изучаемой) </w:t>
      </w:r>
      <w:proofErr w:type="spellStart"/>
      <w:r w:rsidRPr="00E3417B">
        <w:rPr>
          <w:rFonts w:ascii="Times New Roman" w:eastAsia="TimesNewRomanPSMT" w:hAnsi="Times New Roman" w:cs="Times New Roman"/>
          <w:sz w:val="28"/>
          <w:szCs w:val="28"/>
          <w:lang w:eastAsia="en-US"/>
        </w:rPr>
        <w:t>лингвокультурной</w:t>
      </w:r>
      <w:proofErr w:type="spellEnd"/>
      <w:r w:rsidRPr="00E3417B">
        <w:rPr>
          <w:rFonts w:ascii="Times New Roman" w:eastAsia="TimesNewRomanPSMT" w:hAnsi="Times New Roman" w:cs="Times New Roman"/>
          <w:sz w:val="28"/>
          <w:szCs w:val="28"/>
          <w:lang w:eastAsia="en-US"/>
        </w:rPr>
        <w:t xml:space="preserve"> общности. В этом контексте уместно сослаться на аналогичное мнение специалиста в области преподавания русского языка как иностранного (РКИ), автора учебников и учебных пособий для иностранцев  В.П. </w:t>
      </w:r>
      <w:proofErr w:type="spellStart"/>
      <w:r w:rsidRPr="00E3417B">
        <w:rPr>
          <w:rFonts w:ascii="Times New Roman" w:eastAsia="TimesNewRomanPSMT" w:hAnsi="Times New Roman" w:cs="Times New Roman"/>
          <w:sz w:val="28"/>
          <w:szCs w:val="28"/>
          <w:lang w:eastAsia="en-US"/>
        </w:rPr>
        <w:t>Синячкина</w:t>
      </w:r>
      <w:proofErr w:type="spellEnd"/>
      <w:r w:rsidRPr="00E3417B">
        <w:rPr>
          <w:rFonts w:ascii="Times New Roman" w:eastAsia="TimesNewRomanPSMT" w:hAnsi="Times New Roman" w:cs="Times New Roman"/>
          <w:sz w:val="28"/>
          <w:szCs w:val="28"/>
          <w:lang w:eastAsia="en-US"/>
        </w:rPr>
        <w:t xml:space="preserve">, который, утверждая, что «носители русской культуры овладевают концептами русской культуры в процессе речевого общения», предлагает сформировать определенный минимум </w:t>
      </w:r>
      <w:r w:rsidRPr="00E3417B">
        <w:rPr>
          <w:rFonts w:ascii="Times New Roman" w:eastAsia="TimesNewRomanPSMT" w:hAnsi="Times New Roman" w:cs="Times New Roman"/>
          <w:sz w:val="28"/>
          <w:szCs w:val="28"/>
          <w:lang w:eastAsia="en-US"/>
        </w:rPr>
        <w:lastRenderedPageBreak/>
        <w:t xml:space="preserve">русских концептов,  обязательных для усвоения на разных этапах обучения (как «словари-минимумы»).«В преподавании РКИ концепты русской культуры должны стать объектом изучения в инструктивном обучении. Для преподавания РКИ должна быть сформирована номенклатура концептов русской культуры, подлежащих усвоению» </w:t>
      </w:r>
      <w:bookmarkStart w:id="75" w:name="_Hlk149836439"/>
      <w:r w:rsidRPr="00E3417B">
        <w:rPr>
          <w:rFonts w:ascii="Times New Roman" w:eastAsia="TimesNewRomanPSMT" w:hAnsi="Times New Roman" w:cs="Times New Roman"/>
          <w:sz w:val="28"/>
          <w:szCs w:val="28"/>
          <w:lang w:eastAsia="en-US"/>
        </w:rPr>
        <w:t>[2</w:t>
      </w:r>
      <w:r w:rsidR="00774B50">
        <w:rPr>
          <w:rFonts w:ascii="Times New Roman" w:eastAsia="TimesNewRomanPSMT" w:hAnsi="Times New Roman" w:cs="Times New Roman"/>
          <w:sz w:val="28"/>
          <w:szCs w:val="28"/>
          <w:lang w:eastAsia="en-US"/>
        </w:rPr>
        <w:t>2</w:t>
      </w:r>
      <w:r w:rsidRPr="00E3417B">
        <w:rPr>
          <w:rFonts w:ascii="Times New Roman" w:eastAsia="TimesNewRomanPSMT" w:hAnsi="Times New Roman" w:cs="Times New Roman"/>
          <w:sz w:val="28"/>
          <w:szCs w:val="28"/>
          <w:lang w:eastAsia="en-US"/>
        </w:rPr>
        <w:t xml:space="preserve">, с. 349]. </w:t>
      </w:r>
      <w:bookmarkEnd w:id="75"/>
      <w:r w:rsidRPr="00E3417B">
        <w:rPr>
          <w:rFonts w:ascii="Times New Roman" w:eastAsia="TimesNewRomanPSMT" w:hAnsi="Times New Roman" w:cs="Times New Roman"/>
          <w:sz w:val="28"/>
          <w:szCs w:val="28"/>
          <w:lang w:eastAsia="en-US"/>
        </w:rPr>
        <w:t xml:space="preserve">Разделяя мнение специалистов, мы уверены, что к числу таких, необходимых и обязательных к усвоению, относится и </w:t>
      </w:r>
      <w:proofErr w:type="spellStart"/>
      <w:r w:rsidRPr="00E3417B">
        <w:rPr>
          <w:rFonts w:ascii="Times New Roman" w:eastAsia="TimesNewRomanPSMT" w:hAnsi="Times New Roman" w:cs="Times New Roman"/>
          <w:sz w:val="28"/>
          <w:szCs w:val="28"/>
          <w:lang w:eastAsia="en-US"/>
        </w:rPr>
        <w:t>концептосфера</w:t>
      </w:r>
      <w:proofErr w:type="spellEnd"/>
      <w:r w:rsidRPr="00E3417B">
        <w:rPr>
          <w:rFonts w:ascii="Times New Roman" w:eastAsia="TimesNewRomanPSMT" w:hAnsi="Times New Roman" w:cs="Times New Roman"/>
          <w:sz w:val="28"/>
          <w:szCs w:val="28"/>
          <w:lang w:eastAsia="en-US"/>
        </w:rPr>
        <w:t xml:space="preserve"> «Дом, семья, родственные отношения», которая стала объектом нашего исследования.</w:t>
      </w:r>
    </w:p>
    <w:p w:rsidR="00BE7B47" w:rsidRPr="00E3417B" w:rsidRDefault="00BE7B47" w:rsidP="00C94254">
      <w:pPr>
        <w:autoSpaceDE w:val="0"/>
        <w:autoSpaceDN w:val="0"/>
        <w:adjustRightInd w:val="0"/>
        <w:spacing w:after="0" w:line="240" w:lineRule="auto"/>
        <w:ind w:firstLine="567"/>
        <w:jc w:val="both"/>
        <w:rPr>
          <w:rFonts w:ascii="Times New Roman" w:eastAsia="Times New Roman" w:hAnsi="Times New Roman" w:cs="Times New Roman"/>
          <w:kern w:val="24"/>
          <w:sz w:val="28"/>
          <w:szCs w:val="28"/>
        </w:rPr>
      </w:pPr>
      <w:r w:rsidRPr="00E3417B">
        <w:rPr>
          <w:rFonts w:ascii="Times New Roman" w:eastAsia="Alegreya-Regular" w:hAnsi="Times New Roman" w:cs="Times New Roman"/>
          <w:sz w:val="28"/>
          <w:szCs w:val="28"/>
          <w:lang w:eastAsia="en-US"/>
        </w:rPr>
        <w:t xml:space="preserve">Выбор нами концепта </w:t>
      </w:r>
      <w:r w:rsidRPr="00E3417B">
        <w:rPr>
          <w:rFonts w:ascii="Times New Roman" w:eastAsia="Alegreya-Regular" w:hAnsi="Times New Roman" w:cs="Times New Roman"/>
          <w:i/>
          <w:sz w:val="28"/>
          <w:szCs w:val="28"/>
          <w:lang w:eastAsia="en-US"/>
        </w:rPr>
        <w:t>Семейно-родственные отношения</w:t>
      </w:r>
      <w:r w:rsidRPr="00E3417B">
        <w:rPr>
          <w:rFonts w:ascii="Times New Roman" w:eastAsia="Alegreya-Regular" w:hAnsi="Times New Roman" w:cs="Times New Roman"/>
          <w:sz w:val="28"/>
          <w:szCs w:val="28"/>
          <w:lang w:eastAsia="en-US"/>
        </w:rPr>
        <w:t xml:space="preserve"> обусловлен тем обстоятельством, что семья и семейный быт являются важнейшей частью культуры любого народа, вне связи с которой нельзя создать представление о его историко-культурном облике в целом. </w:t>
      </w:r>
      <w:r w:rsidRPr="00E3417B">
        <w:rPr>
          <w:rFonts w:ascii="Times New Roman" w:eastAsia="Times New Roman" w:hAnsi="Times New Roman" w:cs="Times New Roman"/>
          <w:kern w:val="24"/>
          <w:sz w:val="28"/>
          <w:szCs w:val="28"/>
        </w:rPr>
        <w:t xml:space="preserve">Семья и система родственных отношений составляет первостепенный интерес для каждого человека, поскольку они являются основной и ближайшей сферой его существования, переживания, общения, тем более, если наблюдаются определенные изменения в этой сфере, отмечаются некоторые трансформации привычных традиционных отношений семейного уклада. Именно поэтому в последние годы можем наблюдать, что многие ученые проявляют повышенный интерес к изучению </w:t>
      </w:r>
      <w:proofErr w:type="spellStart"/>
      <w:r w:rsidRPr="00E3417B">
        <w:rPr>
          <w:rFonts w:ascii="Times New Roman" w:eastAsia="Times New Roman" w:hAnsi="Times New Roman" w:cs="Times New Roman"/>
          <w:kern w:val="24"/>
          <w:sz w:val="28"/>
          <w:szCs w:val="28"/>
        </w:rPr>
        <w:t>концептосферы</w:t>
      </w:r>
      <w:proofErr w:type="spellEnd"/>
      <w:r w:rsidRPr="00E3417B">
        <w:rPr>
          <w:rFonts w:ascii="Times New Roman" w:eastAsia="Times New Roman" w:hAnsi="Times New Roman" w:cs="Times New Roman"/>
          <w:kern w:val="24"/>
          <w:sz w:val="28"/>
          <w:szCs w:val="28"/>
        </w:rPr>
        <w:t xml:space="preserve"> «Дом, семья, родственные связи/отношения». </w:t>
      </w:r>
    </w:p>
    <w:p w:rsidR="00BE7B47" w:rsidRPr="00E3417B" w:rsidRDefault="00BE7B47" w:rsidP="00C94254">
      <w:pPr>
        <w:autoSpaceDE w:val="0"/>
        <w:autoSpaceDN w:val="0"/>
        <w:adjustRightInd w:val="0"/>
        <w:spacing w:after="0" w:line="240" w:lineRule="auto"/>
        <w:ind w:firstLine="567"/>
        <w:jc w:val="both"/>
        <w:rPr>
          <w:rFonts w:ascii="Times New Roman" w:hAnsi="Times New Roman" w:cs="Times New Roman"/>
          <w:sz w:val="28"/>
          <w:szCs w:val="28"/>
        </w:rPr>
      </w:pPr>
      <w:r w:rsidRPr="00E3417B">
        <w:rPr>
          <w:rFonts w:ascii="Times New Roman" w:hAnsi="Times New Roman" w:cs="Times New Roman"/>
          <w:sz w:val="28"/>
          <w:szCs w:val="28"/>
        </w:rPr>
        <w:t>По мнению Е.А. Журавлевой, «…Наиболее ярким фрагментом картины мира является понятие «родственные отношения». Под «родством», «родственными отношениями» традиционно понимается кровная связь между людьми, происходящими от одного общего предка, а также обусловленная брачными отношениями. Тем не менее, выделяются следующие типы родства: кровное родство</w:t>
      </w:r>
      <w:r w:rsidRPr="00E3417B">
        <w:rPr>
          <w:rFonts w:ascii="Times New Roman" w:hAnsi="Times New Roman" w:cs="Times New Roman"/>
          <w:b/>
          <w:bCs/>
          <w:sz w:val="28"/>
          <w:szCs w:val="28"/>
        </w:rPr>
        <w:t xml:space="preserve">, </w:t>
      </w:r>
      <w:r w:rsidRPr="00E3417B">
        <w:rPr>
          <w:rFonts w:ascii="Times New Roman" w:hAnsi="Times New Roman" w:cs="Times New Roman"/>
          <w:sz w:val="28"/>
          <w:szCs w:val="28"/>
        </w:rPr>
        <w:t xml:space="preserve">считающееся эталонным видом родства, молочное родство – это родственная связь между ребенком и его кормилицей и между детьми, вскормленными одной матерью, родство по брачным союзам – </w:t>
      </w:r>
      <w:proofErr w:type="spellStart"/>
      <w:r w:rsidRPr="00E3417B">
        <w:rPr>
          <w:rFonts w:ascii="Times New Roman" w:hAnsi="Times New Roman" w:cs="Times New Roman"/>
          <w:sz w:val="28"/>
          <w:szCs w:val="28"/>
        </w:rPr>
        <w:t>всѐ</w:t>
      </w:r>
      <w:proofErr w:type="spellEnd"/>
      <w:r w:rsidRPr="00E3417B">
        <w:rPr>
          <w:rFonts w:ascii="Times New Roman" w:hAnsi="Times New Roman" w:cs="Times New Roman"/>
          <w:sz w:val="28"/>
          <w:szCs w:val="28"/>
        </w:rPr>
        <w:t>, что связано с иерархией семейных отношений и созданием семьи» [</w:t>
      </w:r>
      <w:r w:rsidR="00774B50">
        <w:rPr>
          <w:rFonts w:ascii="Times New Roman" w:hAnsi="Times New Roman" w:cs="Times New Roman"/>
          <w:sz w:val="28"/>
          <w:szCs w:val="28"/>
        </w:rPr>
        <w:t>100</w:t>
      </w:r>
      <w:r w:rsidRPr="00E3417B">
        <w:rPr>
          <w:rFonts w:ascii="Times New Roman" w:hAnsi="Times New Roman" w:cs="Times New Roman"/>
          <w:sz w:val="28"/>
          <w:szCs w:val="28"/>
        </w:rPr>
        <w:t>, с. 153].</w:t>
      </w:r>
    </w:p>
    <w:p w:rsidR="00BE7B47" w:rsidRPr="00E3417B" w:rsidRDefault="00BE7B47" w:rsidP="00C94254">
      <w:pPr>
        <w:autoSpaceDE w:val="0"/>
        <w:autoSpaceDN w:val="0"/>
        <w:adjustRightInd w:val="0"/>
        <w:spacing w:after="0" w:line="240" w:lineRule="auto"/>
        <w:ind w:firstLine="567"/>
        <w:jc w:val="both"/>
        <w:rPr>
          <w:rFonts w:ascii="Times New Roman" w:eastAsia="Alegreya-Regular" w:hAnsi="Times New Roman" w:cs="Times New Roman"/>
          <w:color w:val="70AD47" w:themeColor="accent6"/>
          <w:sz w:val="28"/>
          <w:szCs w:val="28"/>
          <w:lang w:eastAsia="en-US"/>
        </w:rPr>
      </w:pPr>
      <w:r w:rsidRPr="00E3417B">
        <w:rPr>
          <w:rFonts w:ascii="Times New Roman" w:eastAsia="Alegreya-Regular" w:hAnsi="Times New Roman" w:cs="Times New Roman"/>
          <w:sz w:val="28"/>
          <w:szCs w:val="28"/>
          <w:lang w:eastAsia="en-US"/>
        </w:rPr>
        <w:t xml:space="preserve">Образ семьи в языковом сознании носителей разных </w:t>
      </w:r>
      <w:proofErr w:type="spellStart"/>
      <w:r w:rsidRPr="00E3417B">
        <w:rPr>
          <w:rFonts w:ascii="Times New Roman" w:eastAsia="Alegreya-Regular" w:hAnsi="Times New Roman" w:cs="Times New Roman"/>
          <w:sz w:val="28"/>
          <w:szCs w:val="28"/>
          <w:lang w:eastAsia="en-US"/>
        </w:rPr>
        <w:t>лингвокультур</w:t>
      </w:r>
      <w:proofErr w:type="spellEnd"/>
      <w:r w:rsidRPr="00E3417B">
        <w:rPr>
          <w:rFonts w:ascii="Times New Roman" w:eastAsia="Alegreya-Regular" w:hAnsi="Times New Roman" w:cs="Times New Roman"/>
          <w:sz w:val="28"/>
          <w:szCs w:val="28"/>
          <w:lang w:eastAsia="en-US"/>
        </w:rPr>
        <w:t xml:space="preserve"> рассматривает Е.В. Харченко на примере сопоставления семейного уклада и традиций в Шри-Ланки и России: «Семья не случайно выступает объектом исследований разных наук: она </w:t>
      </w:r>
      <w:r w:rsidRPr="00E3417B">
        <w:rPr>
          <w:rFonts w:ascii="Times New Roman" w:eastAsia="Alegreya-Regular" w:hAnsi="Times New Roman" w:cs="Times New Roman"/>
          <w:i/>
          <w:sz w:val="28"/>
          <w:szCs w:val="28"/>
          <w:lang w:eastAsia="en-US"/>
        </w:rPr>
        <w:t>входит в число базовых ценностей</w:t>
      </w:r>
      <w:r w:rsidRPr="00E3417B">
        <w:rPr>
          <w:rFonts w:ascii="Times New Roman" w:eastAsia="Alegreya-Regular" w:hAnsi="Times New Roman" w:cs="Times New Roman"/>
          <w:sz w:val="28"/>
          <w:szCs w:val="28"/>
          <w:lang w:eastAsia="en-US"/>
        </w:rPr>
        <w:t xml:space="preserve"> культуры; изменения, происходящие в родственных связях, являются «лакмусовой бумажкой», отражающей трансформации, происходящие в обществе» </w:t>
      </w:r>
      <w:r w:rsidRPr="00E3417B">
        <w:rPr>
          <w:rFonts w:ascii="Times New Roman" w:hAnsi="Times New Roman" w:cs="Times New Roman"/>
          <w:sz w:val="28"/>
          <w:szCs w:val="28"/>
        </w:rPr>
        <w:t>[</w:t>
      </w:r>
      <w:r w:rsidR="00774B50">
        <w:rPr>
          <w:rFonts w:ascii="Times New Roman" w:hAnsi="Times New Roman" w:cs="Times New Roman"/>
          <w:sz w:val="28"/>
          <w:szCs w:val="28"/>
        </w:rPr>
        <w:t>101</w:t>
      </w:r>
      <w:r w:rsidRPr="00E3417B">
        <w:rPr>
          <w:rFonts w:ascii="Times New Roman" w:hAnsi="Times New Roman" w:cs="Times New Roman"/>
          <w:sz w:val="28"/>
          <w:szCs w:val="28"/>
        </w:rPr>
        <w:t>, с</w:t>
      </w:r>
      <w:r w:rsidRPr="00E3417B">
        <w:rPr>
          <w:rFonts w:ascii="Times New Roman" w:eastAsia="Alegreya-Regular" w:hAnsi="Times New Roman" w:cs="Times New Roman"/>
          <w:sz w:val="28"/>
          <w:szCs w:val="28"/>
          <w:lang w:eastAsia="en-US"/>
        </w:rPr>
        <w:t>. 40].</w:t>
      </w:r>
    </w:p>
    <w:p w:rsidR="00BE7B47" w:rsidRPr="00E3417B" w:rsidRDefault="00FD4199" w:rsidP="00C94254">
      <w:pPr>
        <w:autoSpaceDE w:val="0"/>
        <w:autoSpaceDN w:val="0"/>
        <w:adjustRightInd w:val="0"/>
        <w:spacing w:after="0" w:line="240" w:lineRule="auto"/>
        <w:ind w:firstLine="567"/>
        <w:jc w:val="both"/>
        <w:rPr>
          <w:rFonts w:ascii="Times New Roman" w:eastAsia="Alegreya-Regular" w:hAnsi="Times New Roman" w:cs="Times New Roman"/>
          <w:sz w:val="28"/>
          <w:szCs w:val="28"/>
          <w:lang w:eastAsia="en-US"/>
        </w:rPr>
      </w:pPr>
      <w:r w:rsidRPr="00E3417B">
        <w:rPr>
          <w:rFonts w:ascii="Times New Roman" w:eastAsia="Alegreya-Regular" w:hAnsi="Times New Roman" w:cs="Times New Roman"/>
          <w:sz w:val="28"/>
          <w:szCs w:val="28"/>
        </w:rPr>
        <w:t>О д</w:t>
      </w:r>
      <w:r w:rsidR="00BE7B47" w:rsidRPr="00E3417B">
        <w:rPr>
          <w:rFonts w:ascii="Times New Roman" w:eastAsia="Alegreya-Regular" w:hAnsi="Times New Roman" w:cs="Times New Roman"/>
          <w:sz w:val="28"/>
          <w:szCs w:val="28"/>
        </w:rPr>
        <w:t>инамик</w:t>
      </w:r>
      <w:r w:rsidRPr="00E3417B">
        <w:rPr>
          <w:rFonts w:ascii="Times New Roman" w:eastAsia="Alegreya-Regular" w:hAnsi="Times New Roman" w:cs="Times New Roman"/>
          <w:sz w:val="28"/>
          <w:szCs w:val="28"/>
        </w:rPr>
        <w:t>е</w:t>
      </w:r>
      <w:r w:rsidR="00BE7B47" w:rsidRPr="00E3417B">
        <w:rPr>
          <w:rFonts w:ascii="Times New Roman" w:eastAsia="Alegreya-Regular" w:hAnsi="Times New Roman" w:cs="Times New Roman"/>
          <w:sz w:val="28"/>
          <w:szCs w:val="28"/>
        </w:rPr>
        <w:t xml:space="preserve"> </w:t>
      </w:r>
      <w:r w:rsidRPr="00E3417B">
        <w:rPr>
          <w:rFonts w:ascii="Times New Roman" w:eastAsia="Alegreya-Regular" w:hAnsi="Times New Roman" w:cs="Times New Roman"/>
          <w:sz w:val="28"/>
          <w:szCs w:val="28"/>
        </w:rPr>
        <w:t xml:space="preserve">формирования и трансформации </w:t>
      </w:r>
      <w:r w:rsidR="00BE7B47" w:rsidRPr="00E3417B">
        <w:rPr>
          <w:rFonts w:ascii="Times New Roman" w:eastAsia="Alegreya-Regular" w:hAnsi="Times New Roman" w:cs="Times New Roman"/>
          <w:sz w:val="28"/>
          <w:szCs w:val="28"/>
        </w:rPr>
        <w:t>образа семьи в разных культур</w:t>
      </w:r>
      <w:r w:rsidRPr="00E3417B">
        <w:rPr>
          <w:rFonts w:ascii="Times New Roman" w:eastAsia="Alegreya-Regular" w:hAnsi="Times New Roman" w:cs="Times New Roman"/>
          <w:sz w:val="28"/>
          <w:szCs w:val="28"/>
        </w:rPr>
        <w:t>ах</w:t>
      </w:r>
      <w:r w:rsidR="00BE7B47" w:rsidRPr="00E3417B">
        <w:rPr>
          <w:rFonts w:ascii="Times New Roman" w:eastAsia="Alegreya-Regular" w:hAnsi="Times New Roman" w:cs="Times New Roman"/>
          <w:sz w:val="28"/>
          <w:szCs w:val="28"/>
        </w:rPr>
        <w:t xml:space="preserve"> </w:t>
      </w:r>
      <w:r w:rsidRPr="00E3417B">
        <w:rPr>
          <w:rFonts w:ascii="Times New Roman" w:eastAsia="Alegreya-Regular" w:hAnsi="Times New Roman" w:cs="Times New Roman"/>
          <w:sz w:val="28"/>
          <w:szCs w:val="28"/>
        </w:rPr>
        <w:t>пишет</w:t>
      </w:r>
      <w:r w:rsidR="00BE7B47" w:rsidRPr="00E3417B">
        <w:rPr>
          <w:rFonts w:ascii="Times New Roman" w:eastAsia="Alegreya-Regular" w:hAnsi="Times New Roman" w:cs="Times New Roman"/>
          <w:sz w:val="28"/>
          <w:szCs w:val="28"/>
        </w:rPr>
        <w:t xml:space="preserve"> </w:t>
      </w:r>
      <w:r w:rsidRPr="00E3417B">
        <w:rPr>
          <w:rFonts w:ascii="Times New Roman" w:eastAsia="Alegreya-Regular" w:hAnsi="Times New Roman" w:cs="Times New Roman"/>
          <w:sz w:val="28"/>
          <w:szCs w:val="28"/>
          <w:lang w:eastAsia="en-US"/>
        </w:rPr>
        <w:t>Е.С. Баландина, которая</w:t>
      </w:r>
      <w:r w:rsidR="00BE7B47" w:rsidRPr="00E3417B">
        <w:rPr>
          <w:rFonts w:ascii="Times New Roman" w:eastAsia="Alegreya-Regular" w:hAnsi="Times New Roman" w:cs="Times New Roman"/>
          <w:sz w:val="28"/>
          <w:szCs w:val="28"/>
          <w:lang w:eastAsia="en-US"/>
        </w:rPr>
        <w:t xml:space="preserve"> </w:t>
      </w:r>
      <w:r w:rsidR="00621F9C">
        <w:rPr>
          <w:rFonts w:ascii="Times New Roman" w:eastAsia="Alegreya-Regular" w:hAnsi="Times New Roman" w:cs="Times New Roman"/>
          <w:sz w:val="28"/>
          <w:szCs w:val="28"/>
          <w:lang w:eastAsia="en-US"/>
        </w:rPr>
        <w:t>«</w:t>
      </w:r>
      <w:r w:rsidR="00BE7B47" w:rsidRPr="00E3417B">
        <w:rPr>
          <w:rFonts w:ascii="Times New Roman" w:eastAsia="Alegreya-Regular" w:hAnsi="Times New Roman" w:cs="Times New Roman"/>
          <w:sz w:val="28"/>
          <w:szCs w:val="28"/>
          <w:lang w:eastAsia="en-US"/>
        </w:rPr>
        <w:t>проводит систематический анализ работ ученых, исследовавших термины родства. Она выделяет работы авторов, которые обращались к исконным значениям терминов родства и анализирует современные лингвистические исследования</w:t>
      </w:r>
      <w:r w:rsidRPr="00E3417B">
        <w:rPr>
          <w:rFonts w:ascii="Times New Roman" w:eastAsia="Alegreya-Regular" w:hAnsi="Times New Roman" w:cs="Times New Roman"/>
          <w:sz w:val="28"/>
          <w:szCs w:val="28"/>
          <w:lang w:eastAsia="en-US"/>
        </w:rPr>
        <w:t xml:space="preserve"> номинаций степеней родства, </w:t>
      </w:r>
      <w:r w:rsidR="00BE7B47" w:rsidRPr="00E3417B">
        <w:rPr>
          <w:rFonts w:ascii="Times New Roman" w:eastAsia="Alegreya-Regular" w:hAnsi="Times New Roman" w:cs="Times New Roman"/>
          <w:sz w:val="28"/>
          <w:szCs w:val="28"/>
          <w:lang w:eastAsia="en-US"/>
        </w:rPr>
        <w:t xml:space="preserve">входящих в </w:t>
      </w:r>
      <w:r w:rsidRPr="00E3417B">
        <w:rPr>
          <w:rFonts w:ascii="Times New Roman" w:eastAsia="Alegreya-Regular" w:hAnsi="Times New Roman" w:cs="Times New Roman"/>
          <w:sz w:val="28"/>
          <w:szCs w:val="28"/>
          <w:lang w:eastAsia="en-US"/>
        </w:rPr>
        <w:t>лексико-семантическую группу</w:t>
      </w:r>
      <w:r w:rsidR="00BE7B47" w:rsidRPr="00E3417B">
        <w:rPr>
          <w:rFonts w:ascii="Times New Roman" w:eastAsia="Alegreya-Regular" w:hAnsi="Times New Roman" w:cs="Times New Roman"/>
          <w:sz w:val="28"/>
          <w:szCs w:val="28"/>
          <w:lang w:eastAsia="en-US"/>
        </w:rPr>
        <w:t xml:space="preserve"> СЕМЬЯ, в гендерном, психолингвистическом и </w:t>
      </w:r>
      <w:proofErr w:type="spellStart"/>
      <w:r w:rsidR="00BE7B47" w:rsidRPr="00E3417B">
        <w:rPr>
          <w:rFonts w:ascii="Times New Roman" w:eastAsia="Alegreya-Regular" w:hAnsi="Times New Roman" w:cs="Times New Roman"/>
          <w:sz w:val="28"/>
          <w:szCs w:val="28"/>
          <w:lang w:eastAsia="en-US"/>
        </w:rPr>
        <w:t>этнопсихолингвистическом</w:t>
      </w:r>
      <w:proofErr w:type="spellEnd"/>
      <w:r w:rsidR="00BE7B47" w:rsidRPr="00E3417B">
        <w:rPr>
          <w:rFonts w:ascii="Times New Roman" w:eastAsia="Alegreya-Regular" w:hAnsi="Times New Roman" w:cs="Times New Roman"/>
          <w:sz w:val="28"/>
          <w:szCs w:val="28"/>
          <w:lang w:eastAsia="en-US"/>
        </w:rPr>
        <w:t xml:space="preserve"> аспектах. В своей диссертационной работе автор выявляет основные </w:t>
      </w:r>
      <w:r w:rsidRPr="00E3417B">
        <w:rPr>
          <w:rFonts w:ascii="Times New Roman" w:eastAsia="Alegreya-Regular" w:hAnsi="Times New Roman" w:cs="Times New Roman"/>
          <w:sz w:val="28"/>
          <w:szCs w:val="28"/>
          <w:lang w:eastAsia="en-US"/>
        </w:rPr>
        <w:t xml:space="preserve">представления о семье, свойственные </w:t>
      </w:r>
      <w:r w:rsidR="00BE7B47" w:rsidRPr="00E3417B">
        <w:rPr>
          <w:rFonts w:ascii="Times New Roman" w:eastAsia="Alegreya-Regular" w:hAnsi="Times New Roman" w:cs="Times New Roman"/>
          <w:sz w:val="28"/>
          <w:szCs w:val="28"/>
          <w:lang w:eastAsia="en-US"/>
        </w:rPr>
        <w:t>английской, американской и русской культур</w:t>
      </w:r>
      <w:r w:rsidRPr="00E3417B">
        <w:rPr>
          <w:rFonts w:ascii="Times New Roman" w:eastAsia="Alegreya-Regular" w:hAnsi="Times New Roman" w:cs="Times New Roman"/>
          <w:sz w:val="28"/>
          <w:szCs w:val="28"/>
          <w:lang w:eastAsia="en-US"/>
        </w:rPr>
        <w:t>е</w:t>
      </w:r>
      <w:r w:rsidR="00621F9C">
        <w:rPr>
          <w:rFonts w:ascii="Times New Roman" w:eastAsia="Alegreya-Regular" w:hAnsi="Times New Roman" w:cs="Times New Roman"/>
          <w:sz w:val="28"/>
          <w:szCs w:val="28"/>
          <w:lang w:eastAsia="en-US"/>
        </w:rPr>
        <w:t>»</w:t>
      </w:r>
      <w:r w:rsidR="00BE7B47" w:rsidRPr="00E3417B">
        <w:rPr>
          <w:rFonts w:ascii="Times New Roman" w:eastAsia="Alegreya-Regular" w:hAnsi="Times New Roman" w:cs="Times New Roman"/>
          <w:sz w:val="28"/>
          <w:szCs w:val="28"/>
          <w:lang w:eastAsia="en-US"/>
        </w:rPr>
        <w:t xml:space="preserve"> </w:t>
      </w:r>
      <w:r w:rsidR="00BE7B47" w:rsidRPr="00E3417B">
        <w:rPr>
          <w:rFonts w:ascii="Times New Roman" w:hAnsi="Times New Roman" w:cs="Times New Roman"/>
          <w:sz w:val="28"/>
          <w:szCs w:val="28"/>
        </w:rPr>
        <w:t>[10</w:t>
      </w:r>
      <w:r w:rsidR="00774B50">
        <w:rPr>
          <w:rFonts w:ascii="Times New Roman" w:hAnsi="Times New Roman" w:cs="Times New Roman"/>
          <w:sz w:val="28"/>
          <w:szCs w:val="28"/>
        </w:rPr>
        <w:t>2</w:t>
      </w:r>
      <w:r w:rsidR="00BE7B47" w:rsidRPr="00E3417B">
        <w:rPr>
          <w:rFonts w:ascii="Times New Roman" w:eastAsia="Alegreya-Regular" w:hAnsi="Times New Roman" w:cs="Times New Roman"/>
          <w:sz w:val="28"/>
          <w:szCs w:val="28"/>
          <w:lang w:eastAsia="en-US"/>
        </w:rPr>
        <w:t xml:space="preserve">]. </w:t>
      </w:r>
    </w:p>
    <w:p w:rsidR="00BE7B47" w:rsidRPr="00E3417B" w:rsidRDefault="00BE7B47" w:rsidP="00C94254">
      <w:pPr>
        <w:autoSpaceDE w:val="0"/>
        <w:autoSpaceDN w:val="0"/>
        <w:adjustRightInd w:val="0"/>
        <w:spacing w:after="0" w:line="240" w:lineRule="auto"/>
        <w:ind w:firstLine="567"/>
        <w:jc w:val="both"/>
        <w:rPr>
          <w:rFonts w:ascii="Times New Roman" w:eastAsia="Alegreya-Regular" w:hAnsi="Times New Roman" w:cs="Times New Roman"/>
          <w:sz w:val="28"/>
          <w:szCs w:val="28"/>
          <w:lang w:eastAsia="en-US"/>
        </w:rPr>
      </w:pPr>
      <w:r w:rsidRPr="00E3417B">
        <w:rPr>
          <w:rFonts w:ascii="Times New Roman" w:eastAsia="Alegreya-Regular" w:hAnsi="Times New Roman" w:cs="Times New Roman"/>
          <w:sz w:val="28"/>
          <w:szCs w:val="28"/>
          <w:lang w:eastAsia="en-US"/>
        </w:rPr>
        <w:lastRenderedPageBreak/>
        <w:t xml:space="preserve">Р.С. </w:t>
      </w:r>
      <w:proofErr w:type="spellStart"/>
      <w:r w:rsidRPr="00E3417B">
        <w:rPr>
          <w:rFonts w:ascii="Times New Roman" w:eastAsia="Alegreya-Regular" w:hAnsi="Times New Roman" w:cs="Times New Roman"/>
          <w:sz w:val="28"/>
          <w:szCs w:val="28"/>
          <w:lang w:eastAsia="en-US"/>
        </w:rPr>
        <w:t>Акманова</w:t>
      </w:r>
      <w:proofErr w:type="spellEnd"/>
      <w:r w:rsidRPr="00E3417B">
        <w:rPr>
          <w:rFonts w:ascii="Times New Roman" w:eastAsia="Alegreya-Regular" w:hAnsi="Times New Roman" w:cs="Times New Roman"/>
          <w:sz w:val="28"/>
          <w:szCs w:val="28"/>
          <w:lang w:eastAsia="en-US"/>
        </w:rPr>
        <w:t xml:space="preserve"> рассматривает </w:t>
      </w:r>
      <w:r w:rsidRPr="00E3417B">
        <w:rPr>
          <w:rFonts w:ascii="Times New Roman" w:eastAsiaTheme="minorHAnsi" w:hAnsi="Times New Roman" w:cs="Times New Roman"/>
          <w:bCs/>
          <w:sz w:val="28"/>
          <w:szCs w:val="28"/>
          <w:lang w:eastAsia="en-US"/>
        </w:rPr>
        <w:t xml:space="preserve">термины родства как языковую ценность башкирского народа. </w:t>
      </w:r>
      <w:r w:rsidRPr="00E3417B">
        <w:rPr>
          <w:rFonts w:ascii="Times New Roman" w:eastAsia="Alegreya-Regular" w:hAnsi="Times New Roman" w:cs="Times New Roman"/>
          <w:sz w:val="28"/>
          <w:szCs w:val="28"/>
          <w:lang w:eastAsia="en-US"/>
        </w:rPr>
        <w:t xml:space="preserve">Как подчеркивает Р.С. </w:t>
      </w:r>
      <w:proofErr w:type="spellStart"/>
      <w:r w:rsidRPr="00E3417B">
        <w:rPr>
          <w:rFonts w:ascii="Times New Roman" w:eastAsia="Alegreya-Regular" w:hAnsi="Times New Roman" w:cs="Times New Roman"/>
          <w:sz w:val="28"/>
          <w:szCs w:val="28"/>
          <w:lang w:eastAsia="en-US"/>
        </w:rPr>
        <w:t>Акманова</w:t>
      </w:r>
      <w:proofErr w:type="spellEnd"/>
      <w:r w:rsidRPr="00E3417B">
        <w:rPr>
          <w:rFonts w:ascii="Times New Roman" w:eastAsia="Alegreya-Regular" w:hAnsi="Times New Roman" w:cs="Times New Roman"/>
          <w:sz w:val="28"/>
          <w:szCs w:val="28"/>
          <w:lang w:eastAsia="en-US"/>
        </w:rPr>
        <w:t xml:space="preserve">, «… </w:t>
      </w:r>
      <w:r w:rsidRPr="00E3417B">
        <w:rPr>
          <w:rFonts w:ascii="Times New Roman" w:eastAsia="TimesNewRoman" w:hAnsi="Times New Roman" w:cs="Times New Roman"/>
          <w:sz w:val="28"/>
          <w:szCs w:val="28"/>
          <w:lang w:eastAsia="en-US"/>
        </w:rPr>
        <w:t xml:space="preserve">у большинства тюркоязычных народов существовала описательная система родства, а в основе этой системы лежала классификационная система. Важной особенностью системы родства у тюрков является дифференциация терминов родства по старшинству и полу и разграничение в терминологии отцовской и материнской линии родства» </w:t>
      </w:r>
      <w:r w:rsidRPr="00E3417B">
        <w:rPr>
          <w:rFonts w:ascii="Times New Roman" w:hAnsi="Times New Roman" w:cs="Times New Roman"/>
          <w:sz w:val="28"/>
          <w:szCs w:val="28"/>
        </w:rPr>
        <w:t>[</w:t>
      </w:r>
      <w:r w:rsidRPr="00E3417B">
        <w:rPr>
          <w:rFonts w:ascii="Times New Roman" w:eastAsia="Alegreya-Regular" w:hAnsi="Times New Roman" w:cs="Times New Roman"/>
          <w:sz w:val="28"/>
          <w:szCs w:val="28"/>
          <w:lang w:eastAsia="en-US"/>
        </w:rPr>
        <w:t>10</w:t>
      </w:r>
      <w:r w:rsidR="00774B50">
        <w:rPr>
          <w:rFonts w:ascii="Times New Roman" w:eastAsia="Alegreya-Regular" w:hAnsi="Times New Roman" w:cs="Times New Roman"/>
          <w:sz w:val="28"/>
          <w:szCs w:val="28"/>
          <w:lang w:eastAsia="en-US"/>
        </w:rPr>
        <w:t>3</w:t>
      </w:r>
      <w:r w:rsidRPr="00E3417B">
        <w:rPr>
          <w:rFonts w:ascii="Times New Roman" w:eastAsia="Alegreya-Regular" w:hAnsi="Times New Roman" w:cs="Times New Roman"/>
          <w:sz w:val="28"/>
          <w:szCs w:val="28"/>
          <w:lang w:eastAsia="en-US"/>
        </w:rPr>
        <w:t xml:space="preserve">]. </w:t>
      </w:r>
    </w:p>
    <w:p w:rsidR="00BE7B47" w:rsidRPr="00E3417B" w:rsidRDefault="00BE7B47" w:rsidP="00C94254">
      <w:pPr>
        <w:autoSpaceDE w:val="0"/>
        <w:autoSpaceDN w:val="0"/>
        <w:adjustRightInd w:val="0"/>
        <w:spacing w:after="0" w:line="240" w:lineRule="auto"/>
        <w:ind w:firstLine="567"/>
        <w:jc w:val="both"/>
        <w:rPr>
          <w:rFonts w:ascii="Times New Roman" w:hAnsi="Times New Roman" w:cs="Times New Roman"/>
          <w:sz w:val="28"/>
          <w:szCs w:val="28"/>
        </w:rPr>
      </w:pPr>
      <w:r w:rsidRPr="00E3417B">
        <w:rPr>
          <w:rFonts w:ascii="Times New Roman" w:hAnsi="Times New Roman" w:cs="Times New Roman"/>
          <w:sz w:val="28"/>
          <w:szCs w:val="28"/>
        </w:rPr>
        <w:t xml:space="preserve">В ходе своего жизненного пути каждый человек приобретает разные социальные статусы, в том числе выступает в роли различных членов семьи, «присваивая» себе разные номинации родства. Так, на протяжении всей своей жизни мужчина может выступать в роли отца, сына, брата, мужа, зятя, свата, деверя, шурина, тестя, свекра, дяди, внука, правнука, деда, прадеда,  как и женщина может быть в роли матери, дочери, внучки, сестры, жены, невестки, свояченицы, тети, свахи, свекрови, тещи, бабушки и прабабушки и проч. В </w:t>
      </w:r>
      <w:proofErr w:type="spellStart"/>
      <w:r w:rsidRPr="00E3417B">
        <w:rPr>
          <w:rFonts w:ascii="Times New Roman" w:hAnsi="Times New Roman" w:cs="Times New Roman"/>
          <w:sz w:val="28"/>
          <w:szCs w:val="28"/>
        </w:rPr>
        <w:t>концептосфере</w:t>
      </w:r>
      <w:proofErr w:type="spellEnd"/>
      <w:r w:rsidRPr="00E3417B">
        <w:rPr>
          <w:rFonts w:ascii="Times New Roman" w:hAnsi="Times New Roman" w:cs="Times New Roman"/>
          <w:sz w:val="28"/>
          <w:szCs w:val="28"/>
        </w:rPr>
        <w:t xml:space="preserve"> </w:t>
      </w:r>
      <w:r w:rsidRPr="00E3417B">
        <w:rPr>
          <w:rFonts w:ascii="Times New Roman" w:hAnsi="Times New Roman" w:cs="Times New Roman"/>
          <w:i/>
          <w:sz w:val="28"/>
          <w:szCs w:val="28"/>
        </w:rPr>
        <w:t xml:space="preserve">Родственные отношения </w:t>
      </w:r>
      <w:r w:rsidRPr="00E3417B">
        <w:rPr>
          <w:rFonts w:ascii="Times New Roman" w:hAnsi="Times New Roman" w:cs="Times New Roman"/>
          <w:sz w:val="28"/>
          <w:szCs w:val="28"/>
        </w:rPr>
        <w:t xml:space="preserve">все эти термины родства объединяет слово </w:t>
      </w:r>
      <w:r w:rsidRPr="00E3417B">
        <w:rPr>
          <w:rFonts w:ascii="Times New Roman" w:hAnsi="Times New Roman" w:cs="Times New Roman"/>
          <w:b/>
          <w:sz w:val="28"/>
          <w:szCs w:val="28"/>
        </w:rPr>
        <w:t>семья</w:t>
      </w:r>
      <w:r w:rsidRPr="00E3417B">
        <w:rPr>
          <w:rFonts w:ascii="Times New Roman" w:hAnsi="Times New Roman" w:cs="Times New Roman"/>
          <w:sz w:val="28"/>
          <w:szCs w:val="28"/>
        </w:rPr>
        <w:t xml:space="preserve">. </w:t>
      </w:r>
    </w:p>
    <w:p w:rsidR="00BE7B47" w:rsidRPr="00E3417B" w:rsidRDefault="00BE7B47" w:rsidP="00C94254">
      <w:pPr>
        <w:pStyle w:val="a5"/>
        <w:autoSpaceDE w:val="0"/>
        <w:autoSpaceDN w:val="0"/>
        <w:adjustRightInd w:val="0"/>
        <w:spacing w:after="0" w:line="240" w:lineRule="auto"/>
        <w:ind w:left="0" w:firstLine="709"/>
        <w:jc w:val="both"/>
        <w:rPr>
          <w:rFonts w:ascii="Times New Roman" w:hAnsi="Times New Roman" w:cs="Times New Roman"/>
          <w:bCs/>
          <w:sz w:val="28"/>
          <w:szCs w:val="28"/>
        </w:rPr>
      </w:pPr>
      <w:r w:rsidRPr="00E3417B">
        <w:rPr>
          <w:rFonts w:ascii="Times New Roman" w:eastAsia="Alegreya-Regular" w:hAnsi="Times New Roman" w:cs="Times New Roman"/>
          <w:sz w:val="28"/>
          <w:szCs w:val="28"/>
          <w:lang w:eastAsia="en-US"/>
        </w:rPr>
        <w:t>Проанализируем толкование концепта «</w:t>
      </w:r>
      <w:r w:rsidRPr="00E3417B">
        <w:rPr>
          <w:rFonts w:ascii="Times New Roman" w:eastAsia="Alegreya-Regular" w:hAnsi="Times New Roman" w:cs="Times New Roman"/>
          <w:iCs/>
          <w:sz w:val="28"/>
          <w:szCs w:val="28"/>
          <w:lang w:eastAsia="en-US"/>
        </w:rPr>
        <w:t xml:space="preserve">семья» </w:t>
      </w:r>
      <w:r w:rsidRPr="00E3417B">
        <w:rPr>
          <w:rFonts w:ascii="Times New Roman" w:eastAsia="Alegreya-Regular" w:hAnsi="Times New Roman" w:cs="Times New Roman"/>
          <w:sz w:val="28"/>
          <w:szCs w:val="28"/>
          <w:lang w:eastAsia="en-US"/>
        </w:rPr>
        <w:t xml:space="preserve">в разноязычных словарях. «Семья – группа живущих вместе родственников (муж и жена, родители с детьми) </w:t>
      </w:r>
      <w:r w:rsidRPr="00E3417B">
        <w:rPr>
          <w:rFonts w:ascii="Times New Roman" w:hAnsi="Times New Roman" w:cs="Times New Roman"/>
          <w:sz w:val="28"/>
          <w:szCs w:val="28"/>
        </w:rPr>
        <w:t>[</w:t>
      </w:r>
      <w:r w:rsidRPr="00E3417B">
        <w:rPr>
          <w:rFonts w:ascii="Times New Roman" w:eastAsia="Alegreya-Regular" w:hAnsi="Times New Roman" w:cs="Times New Roman"/>
          <w:sz w:val="28"/>
          <w:szCs w:val="28"/>
          <w:lang w:eastAsia="en-US"/>
        </w:rPr>
        <w:t>10</w:t>
      </w:r>
      <w:r w:rsidR="00774B50">
        <w:rPr>
          <w:rFonts w:ascii="Times New Roman" w:eastAsia="Alegreya-Regular" w:hAnsi="Times New Roman" w:cs="Times New Roman"/>
          <w:sz w:val="28"/>
          <w:szCs w:val="28"/>
          <w:lang w:eastAsia="en-US"/>
        </w:rPr>
        <w:t>4</w:t>
      </w:r>
      <w:r w:rsidRPr="00E3417B">
        <w:rPr>
          <w:rFonts w:ascii="Times New Roman" w:eastAsia="Alegreya-Regular" w:hAnsi="Times New Roman" w:cs="Times New Roman"/>
          <w:sz w:val="28"/>
          <w:szCs w:val="28"/>
          <w:lang w:eastAsia="en-US"/>
        </w:rPr>
        <w:t>, с. 580].</w:t>
      </w:r>
    </w:p>
    <w:p w:rsidR="00BE7B47" w:rsidRPr="00E3417B" w:rsidRDefault="00BE7B47" w:rsidP="00C94254">
      <w:pPr>
        <w:autoSpaceDE w:val="0"/>
        <w:autoSpaceDN w:val="0"/>
        <w:adjustRightInd w:val="0"/>
        <w:spacing w:after="0" w:line="240" w:lineRule="auto"/>
        <w:ind w:firstLine="567"/>
        <w:jc w:val="both"/>
        <w:rPr>
          <w:rFonts w:ascii="Times New Roman" w:hAnsi="Times New Roman" w:cs="Times New Roman"/>
          <w:color w:val="202122"/>
          <w:sz w:val="28"/>
          <w:szCs w:val="28"/>
          <w:shd w:val="clear" w:color="auto" w:fill="FFFFFF"/>
        </w:rPr>
      </w:pPr>
      <w:r w:rsidRPr="00E3417B">
        <w:rPr>
          <w:rFonts w:ascii="Times New Roman" w:eastAsia="Alegreya-Regular" w:hAnsi="Times New Roman" w:cs="Times New Roman"/>
          <w:sz w:val="28"/>
          <w:szCs w:val="28"/>
          <w:lang w:eastAsia="en-US"/>
        </w:rPr>
        <w:t xml:space="preserve">Согласно казахскому словарю, </w:t>
      </w:r>
      <w:r w:rsidR="00621F9C">
        <w:rPr>
          <w:rFonts w:ascii="Times New Roman" w:eastAsia="Alegreya-Regular" w:hAnsi="Times New Roman" w:cs="Times New Roman"/>
          <w:sz w:val="28"/>
          <w:szCs w:val="28"/>
          <w:lang w:eastAsia="en-US"/>
        </w:rPr>
        <w:t>«</w:t>
      </w:r>
      <w:proofErr w:type="spellStart"/>
      <w:r w:rsidRPr="00E3417B">
        <w:rPr>
          <w:rFonts w:ascii="Times New Roman" w:eastAsia="Alegreya-Regular" w:hAnsi="Times New Roman" w:cs="Times New Roman"/>
          <w:sz w:val="28"/>
          <w:szCs w:val="28"/>
          <w:lang w:eastAsia="en-US"/>
        </w:rPr>
        <w:t>отбасы</w:t>
      </w:r>
      <w:proofErr w:type="spellEnd"/>
      <w:r w:rsidRPr="00E3417B">
        <w:rPr>
          <w:rFonts w:ascii="Times New Roman" w:eastAsia="Alegreya-Regular" w:hAnsi="Times New Roman" w:cs="Times New Roman"/>
          <w:sz w:val="28"/>
          <w:szCs w:val="28"/>
          <w:lang w:eastAsia="en-US"/>
        </w:rPr>
        <w:t xml:space="preserve"> (семья) – </w:t>
      </w:r>
      <w:proofErr w:type="spellStart"/>
      <w:r w:rsidRPr="00E3417B">
        <w:rPr>
          <w:rFonts w:ascii="Times New Roman" w:hAnsi="Times New Roman" w:cs="Times New Roman"/>
          <w:color w:val="202122"/>
          <w:sz w:val="28"/>
          <w:szCs w:val="28"/>
          <w:shd w:val="clear" w:color="auto" w:fill="FFFFFF"/>
        </w:rPr>
        <w:t>бірлесіп</w:t>
      </w:r>
      <w:proofErr w:type="spellEnd"/>
      <w:r w:rsidRPr="00E3417B">
        <w:rPr>
          <w:rFonts w:ascii="Times New Roman" w:hAnsi="Times New Roman" w:cs="Times New Roman"/>
          <w:color w:val="202122"/>
          <w:sz w:val="28"/>
          <w:szCs w:val="28"/>
          <w:shd w:val="clear" w:color="auto" w:fill="FFFFFF"/>
        </w:rPr>
        <w:t xml:space="preserve"> </w:t>
      </w:r>
      <w:proofErr w:type="spellStart"/>
      <w:r w:rsidRPr="00E3417B">
        <w:rPr>
          <w:rFonts w:ascii="Times New Roman" w:hAnsi="Times New Roman" w:cs="Times New Roman"/>
          <w:color w:val="202122"/>
          <w:sz w:val="28"/>
          <w:szCs w:val="28"/>
          <w:shd w:val="clear" w:color="auto" w:fill="FFFFFF"/>
        </w:rPr>
        <w:t>күн</w:t>
      </w:r>
      <w:proofErr w:type="spellEnd"/>
      <w:r w:rsidRPr="00E3417B">
        <w:rPr>
          <w:rFonts w:ascii="Times New Roman" w:hAnsi="Times New Roman" w:cs="Times New Roman"/>
          <w:color w:val="202122"/>
          <w:sz w:val="28"/>
          <w:szCs w:val="28"/>
          <w:shd w:val="clear" w:color="auto" w:fill="FFFFFF"/>
        </w:rPr>
        <w:t xml:space="preserve"> </w:t>
      </w:r>
      <w:proofErr w:type="spellStart"/>
      <w:r w:rsidRPr="00E3417B">
        <w:rPr>
          <w:rFonts w:ascii="Times New Roman" w:hAnsi="Times New Roman" w:cs="Times New Roman"/>
          <w:color w:val="202122"/>
          <w:sz w:val="28"/>
          <w:szCs w:val="28"/>
          <w:shd w:val="clear" w:color="auto" w:fill="FFFFFF"/>
        </w:rPr>
        <w:t>көретін</w:t>
      </w:r>
      <w:proofErr w:type="spellEnd"/>
      <w:r w:rsidRPr="00E3417B">
        <w:rPr>
          <w:rFonts w:ascii="Times New Roman" w:hAnsi="Times New Roman" w:cs="Times New Roman"/>
          <w:color w:val="202122"/>
          <w:sz w:val="28"/>
          <w:szCs w:val="28"/>
          <w:shd w:val="clear" w:color="auto" w:fill="FFFFFF"/>
        </w:rPr>
        <w:t xml:space="preserve">, </w:t>
      </w:r>
      <w:proofErr w:type="spellStart"/>
      <w:r w:rsidRPr="00E3417B">
        <w:rPr>
          <w:rFonts w:ascii="Times New Roman" w:hAnsi="Times New Roman" w:cs="Times New Roman"/>
          <w:color w:val="202122"/>
          <w:sz w:val="28"/>
          <w:szCs w:val="28"/>
          <w:shd w:val="clear" w:color="auto" w:fill="FFFFFF"/>
        </w:rPr>
        <w:t>туыстық</w:t>
      </w:r>
      <w:proofErr w:type="spellEnd"/>
      <w:r w:rsidRPr="00E3417B">
        <w:rPr>
          <w:rFonts w:ascii="Times New Roman" w:hAnsi="Times New Roman" w:cs="Times New Roman"/>
          <w:color w:val="202122"/>
          <w:sz w:val="28"/>
          <w:szCs w:val="28"/>
          <w:shd w:val="clear" w:color="auto" w:fill="FFFFFF"/>
        </w:rPr>
        <w:t xml:space="preserve"> </w:t>
      </w:r>
      <w:proofErr w:type="spellStart"/>
      <w:r w:rsidRPr="00E3417B">
        <w:rPr>
          <w:rFonts w:ascii="Times New Roman" w:hAnsi="Times New Roman" w:cs="Times New Roman"/>
          <w:color w:val="202122"/>
          <w:sz w:val="28"/>
          <w:szCs w:val="28"/>
          <w:shd w:val="clear" w:color="auto" w:fill="FFFFFF"/>
        </w:rPr>
        <w:t>қатынаста</w:t>
      </w:r>
      <w:proofErr w:type="spellEnd"/>
      <w:r w:rsidRPr="00E3417B">
        <w:rPr>
          <w:rFonts w:ascii="Times New Roman" w:hAnsi="Times New Roman" w:cs="Times New Roman"/>
          <w:color w:val="202122"/>
          <w:sz w:val="28"/>
          <w:szCs w:val="28"/>
          <w:shd w:val="clear" w:color="auto" w:fill="FFFFFF"/>
        </w:rPr>
        <w:t xml:space="preserve"> </w:t>
      </w:r>
      <w:proofErr w:type="spellStart"/>
      <w:r w:rsidRPr="00E3417B">
        <w:rPr>
          <w:rFonts w:ascii="Times New Roman" w:hAnsi="Times New Roman" w:cs="Times New Roman"/>
          <w:color w:val="202122"/>
          <w:sz w:val="28"/>
          <w:szCs w:val="28"/>
          <w:shd w:val="clear" w:color="auto" w:fill="FFFFFF"/>
        </w:rPr>
        <w:t>тұратын</w:t>
      </w:r>
      <w:proofErr w:type="spellEnd"/>
      <w:r w:rsidRPr="00E3417B">
        <w:rPr>
          <w:rFonts w:ascii="Times New Roman" w:hAnsi="Times New Roman" w:cs="Times New Roman"/>
          <w:color w:val="202122"/>
          <w:sz w:val="28"/>
          <w:szCs w:val="28"/>
          <w:shd w:val="clear" w:color="auto" w:fill="FFFFFF"/>
        </w:rPr>
        <w:t xml:space="preserve"> </w:t>
      </w:r>
      <w:proofErr w:type="spellStart"/>
      <w:r w:rsidRPr="00E3417B">
        <w:rPr>
          <w:rFonts w:ascii="Times New Roman" w:hAnsi="Times New Roman" w:cs="Times New Roman"/>
          <w:color w:val="202122"/>
          <w:sz w:val="28"/>
          <w:szCs w:val="28"/>
          <w:shd w:val="clear" w:color="auto" w:fill="FFFFFF"/>
        </w:rPr>
        <w:t>адамдар</w:t>
      </w:r>
      <w:proofErr w:type="spellEnd"/>
      <w:r w:rsidRPr="00E3417B">
        <w:rPr>
          <w:rFonts w:ascii="Times New Roman" w:hAnsi="Times New Roman" w:cs="Times New Roman"/>
          <w:color w:val="202122"/>
          <w:sz w:val="28"/>
          <w:szCs w:val="28"/>
          <w:shd w:val="clear" w:color="auto" w:fill="FFFFFF"/>
        </w:rPr>
        <w:t xml:space="preserve"> </w:t>
      </w:r>
      <w:proofErr w:type="spellStart"/>
      <w:r w:rsidRPr="00E3417B">
        <w:rPr>
          <w:rFonts w:ascii="Times New Roman" w:hAnsi="Times New Roman" w:cs="Times New Roman"/>
          <w:color w:val="202122"/>
          <w:sz w:val="28"/>
          <w:szCs w:val="28"/>
          <w:shd w:val="clear" w:color="auto" w:fill="FFFFFF"/>
        </w:rPr>
        <w:t>тобы</w:t>
      </w:r>
      <w:proofErr w:type="spellEnd"/>
      <w:r w:rsidRPr="00E3417B">
        <w:rPr>
          <w:rFonts w:ascii="Times New Roman" w:hAnsi="Times New Roman" w:cs="Times New Roman"/>
          <w:color w:val="202122"/>
          <w:sz w:val="28"/>
          <w:szCs w:val="28"/>
          <w:shd w:val="clear" w:color="auto" w:fill="FFFFFF"/>
        </w:rPr>
        <w:t xml:space="preserve">. </w:t>
      </w:r>
      <w:proofErr w:type="spellStart"/>
      <w:r w:rsidRPr="00E3417B">
        <w:rPr>
          <w:rFonts w:ascii="Times New Roman" w:hAnsi="Times New Roman" w:cs="Times New Roman"/>
          <w:color w:val="202122"/>
          <w:sz w:val="28"/>
          <w:szCs w:val="28"/>
          <w:shd w:val="clear" w:color="auto" w:fill="FFFFFF"/>
        </w:rPr>
        <w:t>Балалар</w:t>
      </w:r>
      <w:proofErr w:type="spellEnd"/>
      <w:r w:rsidRPr="00E3417B">
        <w:rPr>
          <w:rFonts w:ascii="Times New Roman" w:hAnsi="Times New Roman" w:cs="Times New Roman"/>
          <w:color w:val="202122"/>
          <w:sz w:val="28"/>
          <w:szCs w:val="28"/>
          <w:shd w:val="clear" w:color="auto" w:fill="FFFFFF"/>
        </w:rPr>
        <w:t xml:space="preserve"> </w:t>
      </w:r>
      <w:proofErr w:type="spellStart"/>
      <w:r w:rsidRPr="00E3417B">
        <w:rPr>
          <w:rFonts w:ascii="Times New Roman" w:hAnsi="Times New Roman" w:cs="Times New Roman"/>
          <w:color w:val="202122"/>
          <w:sz w:val="28"/>
          <w:szCs w:val="28"/>
          <w:shd w:val="clear" w:color="auto" w:fill="FFFFFF"/>
        </w:rPr>
        <w:t>тәрбиесін</w:t>
      </w:r>
      <w:proofErr w:type="spellEnd"/>
      <w:r w:rsidRPr="00E3417B">
        <w:rPr>
          <w:rFonts w:ascii="Times New Roman" w:hAnsi="Times New Roman" w:cs="Times New Roman"/>
          <w:color w:val="202122"/>
          <w:sz w:val="28"/>
          <w:szCs w:val="28"/>
          <w:shd w:val="clear" w:color="auto" w:fill="FFFFFF"/>
        </w:rPr>
        <w:t xml:space="preserve"> </w:t>
      </w:r>
      <w:proofErr w:type="spellStart"/>
      <w:r w:rsidRPr="00E3417B">
        <w:rPr>
          <w:rFonts w:ascii="Times New Roman" w:hAnsi="Times New Roman" w:cs="Times New Roman"/>
          <w:color w:val="202122"/>
          <w:sz w:val="28"/>
          <w:szCs w:val="28"/>
          <w:shd w:val="clear" w:color="auto" w:fill="FFFFFF"/>
        </w:rPr>
        <w:t>жүзеге</w:t>
      </w:r>
      <w:proofErr w:type="spellEnd"/>
      <w:r w:rsidRPr="00E3417B">
        <w:rPr>
          <w:rFonts w:ascii="Times New Roman" w:hAnsi="Times New Roman" w:cs="Times New Roman"/>
          <w:color w:val="202122"/>
          <w:sz w:val="28"/>
          <w:szCs w:val="28"/>
          <w:shd w:val="clear" w:color="auto" w:fill="FFFFFF"/>
        </w:rPr>
        <w:t xml:space="preserve"> </w:t>
      </w:r>
      <w:proofErr w:type="spellStart"/>
      <w:r w:rsidRPr="00E3417B">
        <w:rPr>
          <w:rFonts w:ascii="Times New Roman" w:hAnsi="Times New Roman" w:cs="Times New Roman"/>
          <w:color w:val="202122"/>
          <w:sz w:val="28"/>
          <w:szCs w:val="28"/>
          <w:shd w:val="clear" w:color="auto" w:fill="FFFFFF"/>
        </w:rPr>
        <w:t>асырып</w:t>
      </w:r>
      <w:proofErr w:type="spellEnd"/>
      <w:r w:rsidRPr="00E3417B">
        <w:rPr>
          <w:rFonts w:ascii="Times New Roman" w:hAnsi="Times New Roman" w:cs="Times New Roman"/>
          <w:color w:val="202122"/>
          <w:sz w:val="28"/>
          <w:szCs w:val="28"/>
          <w:shd w:val="clear" w:color="auto" w:fill="FFFFFF"/>
        </w:rPr>
        <w:t xml:space="preserve">, </w:t>
      </w:r>
      <w:proofErr w:type="spellStart"/>
      <w:r w:rsidRPr="00E3417B">
        <w:rPr>
          <w:rFonts w:ascii="Times New Roman" w:hAnsi="Times New Roman" w:cs="Times New Roman"/>
          <w:color w:val="202122"/>
          <w:sz w:val="28"/>
          <w:szCs w:val="28"/>
          <w:shd w:val="clear" w:color="auto" w:fill="FFFFFF"/>
        </w:rPr>
        <w:t>басқа</w:t>
      </w:r>
      <w:proofErr w:type="spellEnd"/>
      <w:r w:rsidRPr="00E3417B">
        <w:rPr>
          <w:rFonts w:ascii="Times New Roman" w:hAnsi="Times New Roman" w:cs="Times New Roman"/>
          <w:color w:val="202122"/>
          <w:sz w:val="28"/>
          <w:szCs w:val="28"/>
          <w:shd w:val="clear" w:color="auto" w:fill="FFFFFF"/>
        </w:rPr>
        <w:t xml:space="preserve"> да </w:t>
      </w:r>
      <w:proofErr w:type="spellStart"/>
      <w:r w:rsidRPr="00E3417B">
        <w:rPr>
          <w:rFonts w:ascii="Times New Roman" w:hAnsi="Times New Roman" w:cs="Times New Roman"/>
          <w:color w:val="202122"/>
          <w:sz w:val="28"/>
          <w:szCs w:val="28"/>
          <w:shd w:val="clear" w:color="auto" w:fill="FFFFFF"/>
        </w:rPr>
        <w:t>қоғамдық</w:t>
      </w:r>
      <w:proofErr w:type="spellEnd"/>
      <w:r w:rsidRPr="00E3417B">
        <w:rPr>
          <w:rFonts w:ascii="Times New Roman" w:hAnsi="Times New Roman" w:cs="Times New Roman"/>
          <w:color w:val="202122"/>
          <w:sz w:val="28"/>
          <w:szCs w:val="28"/>
          <w:shd w:val="clear" w:color="auto" w:fill="FFFFFF"/>
        </w:rPr>
        <w:t xml:space="preserve"> </w:t>
      </w:r>
      <w:proofErr w:type="spellStart"/>
      <w:r w:rsidRPr="00E3417B">
        <w:rPr>
          <w:rFonts w:ascii="Times New Roman" w:hAnsi="Times New Roman" w:cs="Times New Roman"/>
          <w:color w:val="202122"/>
          <w:sz w:val="28"/>
          <w:szCs w:val="28"/>
          <w:shd w:val="clear" w:color="auto" w:fill="FFFFFF"/>
        </w:rPr>
        <w:t>тұрғыдан</w:t>
      </w:r>
      <w:proofErr w:type="spellEnd"/>
      <w:r w:rsidRPr="00E3417B">
        <w:rPr>
          <w:rFonts w:ascii="Times New Roman" w:hAnsi="Times New Roman" w:cs="Times New Roman"/>
          <w:color w:val="202122"/>
          <w:sz w:val="28"/>
          <w:szCs w:val="28"/>
          <w:shd w:val="clear" w:color="auto" w:fill="FFFFFF"/>
        </w:rPr>
        <w:t xml:space="preserve"> </w:t>
      </w:r>
      <w:proofErr w:type="spellStart"/>
      <w:r w:rsidRPr="00E3417B">
        <w:rPr>
          <w:rFonts w:ascii="Times New Roman" w:hAnsi="Times New Roman" w:cs="Times New Roman"/>
          <w:color w:val="202122"/>
          <w:sz w:val="28"/>
          <w:szCs w:val="28"/>
          <w:shd w:val="clear" w:color="auto" w:fill="FFFFFF"/>
        </w:rPr>
        <w:t>мәнді</w:t>
      </w:r>
      <w:proofErr w:type="spellEnd"/>
      <w:r w:rsidRPr="00E3417B">
        <w:rPr>
          <w:rFonts w:ascii="Times New Roman" w:hAnsi="Times New Roman" w:cs="Times New Roman"/>
          <w:color w:val="202122"/>
          <w:sz w:val="28"/>
          <w:szCs w:val="28"/>
          <w:shd w:val="clear" w:color="auto" w:fill="FFFFFF"/>
        </w:rPr>
        <w:t xml:space="preserve"> </w:t>
      </w:r>
      <w:proofErr w:type="spellStart"/>
      <w:r w:rsidRPr="00E3417B">
        <w:rPr>
          <w:rFonts w:ascii="Times New Roman" w:hAnsi="Times New Roman" w:cs="Times New Roman"/>
          <w:color w:val="202122"/>
          <w:sz w:val="28"/>
          <w:szCs w:val="28"/>
          <w:shd w:val="clear" w:color="auto" w:fill="FFFFFF"/>
        </w:rPr>
        <w:t>қажеттіліктерді</w:t>
      </w:r>
      <w:proofErr w:type="spellEnd"/>
      <w:r w:rsidRPr="00E3417B">
        <w:rPr>
          <w:rFonts w:ascii="Times New Roman" w:hAnsi="Times New Roman" w:cs="Times New Roman"/>
          <w:color w:val="202122"/>
          <w:sz w:val="28"/>
          <w:szCs w:val="28"/>
          <w:shd w:val="clear" w:color="auto" w:fill="FFFFFF"/>
        </w:rPr>
        <w:t xml:space="preserve"> </w:t>
      </w:r>
      <w:proofErr w:type="spellStart"/>
      <w:r w:rsidRPr="00E3417B">
        <w:rPr>
          <w:rFonts w:ascii="Times New Roman" w:hAnsi="Times New Roman" w:cs="Times New Roman"/>
          <w:color w:val="202122"/>
          <w:sz w:val="28"/>
          <w:szCs w:val="28"/>
          <w:shd w:val="clear" w:color="auto" w:fill="FFFFFF"/>
        </w:rPr>
        <w:t>қанағаттандыратын</w:t>
      </w:r>
      <w:proofErr w:type="spellEnd"/>
      <w:r w:rsidRPr="00E3417B">
        <w:rPr>
          <w:rFonts w:ascii="Times New Roman" w:hAnsi="Times New Roman" w:cs="Times New Roman"/>
          <w:color w:val="202122"/>
          <w:sz w:val="28"/>
          <w:szCs w:val="28"/>
          <w:shd w:val="clear" w:color="auto" w:fill="FFFFFF"/>
        </w:rPr>
        <w:t xml:space="preserve"> </w:t>
      </w:r>
      <w:proofErr w:type="spellStart"/>
      <w:r w:rsidRPr="00E3417B">
        <w:rPr>
          <w:rFonts w:ascii="Times New Roman" w:hAnsi="Times New Roman" w:cs="Times New Roman"/>
          <w:color w:val="202122"/>
          <w:sz w:val="28"/>
          <w:szCs w:val="28"/>
          <w:shd w:val="clear" w:color="auto" w:fill="FFFFFF"/>
        </w:rPr>
        <w:t>некелік</w:t>
      </w:r>
      <w:proofErr w:type="spellEnd"/>
      <w:r w:rsidRPr="00E3417B">
        <w:rPr>
          <w:rFonts w:ascii="Times New Roman" w:hAnsi="Times New Roman" w:cs="Times New Roman"/>
          <w:color w:val="202122"/>
          <w:sz w:val="28"/>
          <w:szCs w:val="28"/>
          <w:shd w:val="clear" w:color="auto" w:fill="FFFFFF"/>
        </w:rPr>
        <w:t xml:space="preserve"> </w:t>
      </w:r>
      <w:proofErr w:type="spellStart"/>
      <w:r w:rsidRPr="00E3417B">
        <w:rPr>
          <w:rFonts w:ascii="Times New Roman" w:hAnsi="Times New Roman" w:cs="Times New Roman"/>
          <w:color w:val="202122"/>
          <w:sz w:val="28"/>
          <w:szCs w:val="28"/>
          <w:shd w:val="clear" w:color="auto" w:fill="FFFFFF"/>
        </w:rPr>
        <w:t>немесе</w:t>
      </w:r>
      <w:proofErr w:type="spellEnd"/>
      <w:r w:rsidRPr="00E3417B">
        <w:rPr>
          <w:rFonts w:ascii="Times New Roman" w:hAnsi="Times New Roman" w:cs="Times New Roman"/>
          <w:color w:val="202122"/>
          <w:sz w:val="28"/>
          <w:szCs w:val="28"/>
          <w:shd w:val="clear" w:color="auto" w:fill="FFFFFF"/>
        </w:rPr>
        <w:t xml:space="preserve"> </w:t>
      </w:r>
      <w:proofErr w:type="spellStart"/>
      <w:r w:rsidRPr="00E3417B">
        <w:rPr>
          <w:rFonts w:ascii="Times New Roman" w:hAnsi="Times New Roman" w:cs="Times New Roman"/>
          <w:color w:val="202122"/>
          <w:sz w:val="28"/>
          <w:szCs w:val="28"/>
          <w:shd w:val="clear" w:color="auto" w:fill="FFFFFF"/>
        </w:rPr>
        <w:t>туыстық</w:t>
      </w:r>
      <w:proofErr w:type="spellEnd"/>
      <w:r w:rsidRPr="00E3417B">
        <w:rPr>
          <w:rFonts w:ascii="Times New Roman" w:hAnsi="Times New Roman" w:cs="Times New Roman"/>
          <w:color w:val="202122"/>
          <w:sz w:val="28"/>
          <w:szCs w:val="28"/>
          <w:shd w:val="clear" w:color="auto" w:fill="FFFFFF"/>
        </w:rPr>
        <w:t xml:space="preserve"> </w:t>
      </w:r>
      <w:proofErr w:type="spellStart"/>
      <w:r w:rsidRPr="00E3417B">
        <w:rPr>
          <w:rFonts w:ascii="Times New Roman" w:hAnsi="Times New Roman" w:cs="Times New Roman"/>
          <w:color w:val="202122"/>
          <w:sz w:val="28"/>
          <w:szCs w:val="28"/>
          <w:shd w:val="clear" w:color="auto" w:fill="FFFFFF"/>
        </w:rPr>
        <w:t>қатынастармен</w:t>
      </w:r>
      <w:proofErr w:type="spellEnd"/>
      <w:r w:rsidRPr="00E3417B">
        <w:rPr>
          <w:rFonts w:ascii="Times New Roman" w:hAnsi="Times New Roman" w:cs="Times New Roman"/>
          <w:color w:val="202122"/>
          <w:sz w:val="28"/>
          <w:szCs w:val="28"/>
          <w:shd w:val="clear" w:color="auto" w:fill="FFFFFF"/>
        </w:rPr>
        <w:t xml:space="preserve"> </w:t>
      </w:r>
      <w:proofErr w:type="spellStart"/>
      <w:r w:rsidRPr="00E3417B">
        <w:rPr>
          <w:rFonts w:ascii="Times New Roman" w:hAnsi="Times New Roman" w:cs="Times New Roman"/>
          <w:color w:val="202122"/>
          <w:sz w:val="28"/>
          <w:szCs w:val="28"/>
          <w:shd w:val="clear" w:color="auto" w:fill="FFFFFF"/>
        </w:rPr>
        <w:t>байланысқан</w:t>
      </w:r>
      <w:proofErr w:type="spellEnd"/>
      <w:r w:rsidRPr="00E3417B">
        <w:rPr>
          <w:rFonts w:ascii="Times New Roman" w:hAnsi="Times New Roman" w:cs="Times New Roman"/>
          <w:color w:val="202122"/>
          <w:sz w:val="28"/>
          <w:szCs w:val="28"/>
          <w:shd w:val="clear" w:color="auto" w:fill="FFFFFF"/>
        </w:rPr>
        <w:t xml:space="preserve"> </w:t>
      </w:r>
      <w:proofErr w:type="spellStart"/>
      <w:r w:rsidRPr="00E3417B">
        <w:rPr>
          <w:rFonts w:ascii="Times New Roman" w:hAnsi="Times New Roman" w:cs="Times New Roman"/>
          <w:color w:val="202122"/>
          <w:sz w:val="28"/>
          <w:szCs w:val="28"/>
          <w:shd w:val="clear" w:color="auto" w:fill="FFFFFF"/>
        </w:rPr>
        <w:t>адамдар</w:t>
      </w:r>
      <w:proofErr w:type="spellEnd"/>
      <w:r w:rsidRPr="00E3417B">
        <w:rPr>
          <w:rFonts w:ascii="Times New Roman" w:hAnsi="Times New Roman" w:cs="Times New Roman"/>
          <w:color w:val="202122"/>
          <w:sz w:val="28"/>
          <w:szCs w:val="28"/>
          <w:shd w:val="clear" w:color="auto" w:fill="FFFFFF"/>
        </w:rPr>
        <w:t xml:space="preserve"> </w:t>
      </w:r>
      <w:proofErr w:type="spellStart"/>
      <w:r w:rsidRPr="00E3417B">
        <w:rPr>
          <w:rFonts w:ascii="Times New Roman" w:hAnsi="Times New Roman" w:cs="Times New Roman"/>
          <w:color w:val="202122"/>
          <w:sz w:val="28"/>
          <w:szCs w:val="28"/>
          <w:shd w:val="clear" w:color="auto" w:fill="FFFFFF"/>
        </w:rPr>
        <w:t>тобы</w:t>
      </w:r>
      <w:proofErr w:type="spellEnd"/>
      <w:r w:rsidR="00621F9C">
        <w:rPr>
          <w:rFonts w:ascii="Times New Roman" w:hAnsi="Times New Roman" w:cs="Times New Roman"/>
          <w:color w:val="202122"/>
          <w:sz w:val="28"/>
          <w:szCs w:val="28"/>
          <w:shd w:val="clear" w:color="auto" w:fill="FFFFFF"/>
        </w:rPr>
        <w:t>»</w:t>
      </w:r>
      <w:r w:rsidRPr="00E3417B">
        <w:rPr>
          <w:rFonts w:ascii="Times New Roman" w:hAnsi="Times New Roman" w:cs="Times New Roman"/>
          <w:color w:val="202122"/>
          <w:sz w:val="28"/>
          <w:szCs w:val="28"/>
          <w:shd w:val="clear" w:color="auto" w:fill="FFFFFF"/>
        </w:rPr>
        <w:t xml:space="preserve"> </w:t>
      </w:r>
      <w:r w:rsidRPr="00E3417B">
        <w:rPr>
          <w:rFonts w:ascii="Times New Roman" w:hAnsi="Times New Roman" w:cs="Times New Roman"/>
          <w:sz w:val="28"/>
          <w:szCs w:val="28"/>
        </w:rPr>
        <w:t>[10</w:t>
      </w:r>
      <w:r w:rsidR="00774B50">
        <w:rPr>
          <w:rFonts w:ascii="Times New Roman" w:hAnsi="Times New Roman" w:cs="Times New Roman"/>
          <w:sz w:val="28"/>
          <w:szCs w:val="28"/>
        </w:rPr>
        <w:t>5</w:t>
      </w:r>
      <w:r w:rsidRPr="00E3417B">
        <w:rPr>
          <w:rFonts w:ascii="Times New Roman" w:eastAsia="Alegreya-Regular" w:hAnsi="Times New Roman" w:cs="Times New Roman"/>
          <w:sz w:val="28"/>
          <w:szCs w:val="28"/>
          <w:lang w:eastAsia="en-US"/>
        </w:rPr>
        <w:t>]</w:t>
      </w:r>
      <w:r w:rsidRPr="00E3417B">
        <w:rPr>
          <w:rFonts w:ascii="Times New Roman" w:hAnsi="Times New Roman" w:cs="Times New Roman"/>
          <w:color w:val="202122"/>
          <w:sz w:val="28"/>
          <w:szCs w:val="28"/>
          <w:shd w:val="clear" w:color="auto" w:fill="FFFFFF"/>
        </w:rPr>
        <w:t>.</w:t>
      </w:r>
    </w:p>
    <w:p w:rsidR="00BE7B47" w:rsidRPr="00E3417B" w:rsidRDefault="00BE7B47" w:rsidP="00C94254">
      <w:pPr>
        <w:autoSpaceDE w:val="0"/>
        <w:autoSpaceDN w:val="0"/>
        <w:adjustRightInd w:val="0"/>
        <w:spacing w:after="0" w:line="240" w:lineRule="auto"/>
        <w:ind w:firstLine="567"/>
        <w:jc w:val="both"/>
        <w:rPr>
          <w:rFonts w:ascii="Times New Roman" w:eastAsia="Alegreya-Regular" w:hAnsi="Times New Roman" w:cs="Times New Roman"/>
          <w:sz w:val="28"/>
          <w:szCs w:val="28"/>
          <w:lang w:eastAsia="en-US"/>
        </w:rPr>
      </w:pPr>
      <w:r w:rsidRPr="00E3417B">
        <w:rPr>
          <w:rFonts w:ascii="Times New Roman" w:eastAsia="Alegreya-Regular" w:hAnsi="Times New Roman" w:cs="Times New Roman"/>
          <w:sz w:val="28"/>
          <w:szCs w:val="28"/>
          <w:lang w:eastAsia="en-US"/>
        </w:rPr>
        <w:t>Из данных определений видно, что семья – это группа людей, которая, как правило, живет вместе и состоит из родителей, детей и родственников.</w:t>
      </w:r>
    </w:p>
    <w:p w:rsidR="00BE7B47" w:rsidRPr="00E3417B" w:rsidRDefault="00BE7B47" w:rsidP="00C94254">
      <w:pPr>
        <w:spacing w:after="0" w:line="240" w:lineRule="auto"/>
        <w:ind w:firstLine="567"/>
        <w:jc w:val="both"/>
        <w:rPr>
          <w:rFonts w:ascii="Times New Roman" w:hAnsi="Times New Roman" w:cs="Times New Roman"/>
          <w:sz w:val="28"/>
          <w:szCs w:val="28"/>
        </w:rPr>
      </w:pPr>
      <w:r w:rsidRPr="00E3417B">
        <w:rPr>
          <w:rFonts w:ascii="Times New Roman" w:hAnsi="Times New Roman" w:cs="Times New Roman"/>
          <w:sz w:val="28"/>
          <w:szCs w:val="28"/>
        </w:rPr>
        <w:t>Эта важнейшая составляющая в системе морально-нравственного воспитания подрастающего поколения на разных этапах его взросления и осмысления этой важной базовой ценности не могла не отразиться в школьных и вузовских образовательных программах и учебниках русской словесности, русского языка и литературы. Так, программными текстами для обязательного изучения в ходе уроков литературного чтения являются такие произведения:</w:t>
      </w:r>
    </w:p>
    <w:p w:rsidR="000040ED" w:rsidRDefault="000040ED" w:rsidP="00C94254">
      <w:pPr>
        <w:spacing w:after="0" w:line="240" w:lineRule="auto"/>
        <w:ind w:firstLine="567"/>
        <w:jc w:val="right"/>
        <w:rPr>
          <w:rFonts w:ascii="Times New Roman" w:hAnsi="Times New Roman" w:cs="Times New Roman"/>
          <w:sz w:val="24"/>
          <w:szCs w:val="24"/>
        </w:rPr>
      </w:pPr>
    </w:p>
    <w:p w:rsidR="006F7C02" w:rsidRDefault="00BE7B47" w:rsidP="005D5A8A">
      <w:pPr>
        <w:spacing w:after="0" w:line="240" w:lineRule="auto"/>
        <w:rPr>
          <w:rFonts w:ascii="Times New Roman" w:hAnsi="Times New Roman" w:cs="Times New Roman"/>
          <w:sz w:val="24"/>
          <w:szCs w:val="24"/>
        </w:rPr>
      </w:pPr>
      <w:r w:rsidRPr="009C3761">
        <w:rPr>
          <w:rFonts w:ascii="Times New Roman" w:hAnsi="Times New Roman" w:cs="Times New Roman"/>
          <w:sz w:val="24"/>
          <w:szCs w:val="24"/>
        </w:rPr>
        <w:t>Таблица 3</w:t>
      </w:r>
      <w:r w:rsidR="00CA3D12">
        <w:rPr>
          <w:rFonts w:ascii="Times New Roman" w:hAnsi="Times New Roman" w:cs="Times New Roman"/>
          <w:sz w:val="24"/>
          <w:szCs w:val="24"/>
        </w:rPr>
        <w:t xml:space="preserve"> - </w:t>
      </w:r>
      <w:r w:rsidRPr="009C3761">
        <w:rPr>
          <w:rFonts w:ascii="Times New Roman" w:hAnsi="Times New Roman" w:cs="Times New Roman"/>
          <w:sz w:val="24"/>
          <w:szCs w:val="24"/>
        </w:rPr>
        <w:t xml:space="preserve">Художественные произведения, вошедшие в программу для изучения </w:t>
      </w:r>
    </w:p>
    <w:p w:rsidR="00BE7B47" w:rsidRDefault="00BE7B47" w:rsidP="005D5A8A">
      <w:pPr>
        <w:spacing w:after="0" w:line="240" w:lineRule="auto"/>
        <w:rPr>
          <w:rFonts w:ascii="Times New Roman" w:hAnsi="Times New Roman" w:cs="Times New Roman"/>
          <w:sz w:val="24"/>
          <w:szCs w:val="24"/>
        </w:rPr>
      </w:pPr>
      <w:r w:rsidRPr="009C3761">
        <w:rPr>
          <w:rFonts w:ascii="Times New Roman" w:hAnsi="Times New Roman" w:cs="Times New Roman"/>
          <w:sz w:val="24"/>
          <w:szCs w:val="24"/>
        </w:rPr>
        <w:t>в среднеобразовательной школе</w:t>
      </w:r>
    </w:p>
    <w:p w:rsidR="00CA3D12" w:rsidRDefault="00CA3D12" w:rsidP="00CA3D12">
      <w:pPr>
        <w:spacing w:after="0" w:line="240" w:lineRule="auto"/>
        <w:ind w:firstLine="567"/>
        <w:rPr>
          <w:rFonts w:ascii="Times New Roman" w:hAnsi="Times New Roman" w:cs="Times New Roman"/>
          <w:color w:val="FF0000"/>
          <w:sz w:val="24"/>
          <w:szCs w:val="24"/>
        </w:rPr>
      </w:pPr>
    </w:p>
    <w:tbl>
      <w:tblPr>
        <w:tblStyle w:val="afa"/>
        <w:tblW w:w="9397" w:type="dxa"/>
        <w:tblInd w:w="108" w:type="dxa"/>
        <w:tblLook w:val="04A0" w:firstRow="1" w:lastRow="0" w:firstColumn="1" w:lastColumn="0" w:noHBand="0" w:noVBand="1"/>
      </w:tblPr>
      <w:tblGrid>
        <w:gridCol w:w="816"/>
        <w:gridCol w:w="1823"/>
        <w:gridCol w:w="3215"/>
        <w:gridCol w:w="3543"/>
      </w:tblGrid>
      <w:tr w:rsidR="00BE7B47" w:rsidTr="00CA3D12">
        <w:trPr>
          <w:trHeight w:val="455"/>
        </w:trPr>
        <w:tc>
          <w:tcPr>
            <w:tcW w:w="816" w:type="dxa"/>
          </w:tcPr>
          <w:p w:rsidR="00BE7B47" w:rsidRPr="00AE5DAE" w:rsidRDefault="00BE7B47" w:rsidP="00C94254">
            <w:pPr>
              <w:spacing w:after="0" w:line="240" w:lineRule="auto"/>
              <w:jc w:val="both"/>
              <w:rPr>
                <w:sz w:val="24"/>
                <w:szCs w:val="24"/>
              </w:rPr>
            </w:pPr>
            <w:bookmarkStart w:id="76" w:name="_Hlk148610892"/>
            <w:r w:rsidRPr="00AE5DAE">
              <w:rPr>
                <w:sz w:val="24"/>
                <w:szCs w:val="24"/>
              </w:rPr>
              <w:t>Класс</w:t>
            </w:r>
          </w:p>
        </w:tc>
        <w:tc>
          <w:tcPr>
            <w:tcW w:w="1823" w:type="dxa"/>
          </w:tcPr>
          <w:p w:rsidR="00BE7B47" w:rsidRPr="00AE5DAE" w:rsidRDefault="00BE7B47" w:rsidP="00C94254">
            <w:pPr>
              <w:spacing w:after="0" w:line="240" w:lineRule="auto"/>
              <w:jc w:val="both"/>
              <w:rPr>
                <w:sz w:val="24"/>
                <w:szCs w:val="24"/>
              </w:rPr>
            </w:pPr>
            <w:r w:rsidRPr="00AE5DAE">
              <w:rPr>
                <w:sz w:val="24"/>
                <w:szCs w:val="24"/>
              </w:rPr>
              <w:t xml:space="preserve">Раздел. </w:t>
            </w:r>
          </w:p>
          <w:p w:rsidR="00BE7B47" w:rsidRPr="00AE5DAE" w:rsidRDefault="00BE7B47" w:rsidP="00C94254">
            <w:pPr>
              <w:spacing w:after="0" w:line="240" w:lineRule="auto"/>
              <w:jc w:val="both"/>
              <w:rPr>
                <w:sz w:val="24"/>
                <w:szCs w:val="24"/>
              </w:rPr>
            </w:pPr>
            <w:r w:rsidRPr="00AE5DAE">
              <w:rPr>
                <w:sz w:val="24"/>
                <w:szCs w:val="24"/>
              </w:rPr>
              <w:t>Лексическая тема</w:t>
            </w:r>
          </w:p>
        </w:tc>
        <w:tc>
          <w:tcPr>
            <w:tcW w:w="3215" w:type="dxa"/>
          </w:tcPr>
          <w:p w:rsidR="00BE7B47" w:rsidRPr="00AE5DAE" w:rsidRDefault="00BE7B47" w:rsidP="00C94254">
            <w:pPr>
              <w:spacing w:after="0" w:line="240" w:lineRule="auto"/>
              <w:jc w:val="both"/>
              <w:rPr>
                <w:sz w:val="24"/>
                <w:szCs w:val="24"/>
              </w:rPr>
            </w:pPr>
            <w:r w:rsidRPr="00AE5DAE">
              <w:rPr>
                <w:sz w:val="24"/>
                <w:szCs w:val="24"/>
              </w:rPr>
              <w:t>Рекомендуемые произведения</w:t>
            </w:r>
          </w:p>
        </w:tc>
        <w:tc>
          <w:tcPr>
            <w:tcW w:w="3543" w:type="dxa"/>
          </w:tcPr>
          <w:p w:rsidR="00BE7B47" w:rsidRPr="00AE5DAE" w:rsidRDefault="00BE7B47" w:rsidP="00C94254">
            <w:pPr>
              <w:spacing w:after="0" w:line="240" w:lineRule="auto"/>
              <w:jc w:val="both"/>
              <w:rPr>
                <w:sz w:val="24"/>
                <w:szCs w:val="24"/>
              </w:rPr>
            </w:pPr>
            <w:r w:rsidRPr="00AE5DAE">
              <w:rPr>
                <w:sz w:val="24"/>
                <w:szCs w:val="24"/>
              </w:rPr>
              <w:t>Учебник</w:t>
            </w:r>
          </w:p>
        </w:tc>
      </w:tr>
      <w:tr w:rsidR="00BE7B47" w:rsidTr="00CA3D12">
        <w:trPr>
          <w:trHeight w:val="227"/>
        </w:trPr>
        <w:tc>
          <w:tcPr>
            <w:tcW w:w="816" w:type="dxa"/>
          </w:tcPr>
          <w:p w:rsidR="00BE7B47" w:rsidRPr="00AE5DAE" w:rsidRDefault="00BE7B47" w:rsidP="00C94254">
            <w:pPr>
              <w:spacing w:after="0" w:line="240" w:lineRule="auto"/>
              <w:jc w:val="both"/>
              <w:rPr>
                <w:sz w:val="24"/>
                <w:szCs w:val="24"/>
              </w:rPr>
            </w:pPr>
            <w:r w:rsidRPr="00AE5DAE">
              <w:rPr>
                <w:sz w:val="24"/>
                <w:szCs w:val="24"/>
              </w:rPr>
              <w:t>1</w:t>
            </w:r>
          </w:p>
        </w:tc>
        <w:tc>
          <w:tcPr>
            <w:tcW w:w="1823" w:type="dxa"/>
          </w:tcPr>
          <w:p w:rsidR="00BE7B47" w:rsidRPr="00AE5DAE" w:rsidRDefault="00BE7B47" w:rsidP="00C94254">
            <w:pPr>
              <w:spacing w:after="0" w:line="240" w:lineRule="auto"/>
              <w:jc w:val="both"/>
              <w:rPr>
                <w:sz w:val="24"/>
                <w:szCs w:val="24"/>
              </w:rPr>
            </w:pPr>
            <w:r w:rsidRPr="00AE5DAE">
              <w:rPr>
                <w:sz w:val="24"/>
                <w:szCs w:val="24"/>
              </w:rPr>
              <w:t>-</w:t>
            </w:r>
          </w:p>
        </w:tc>
        <w:tc>
          <w:tcPr>
            <w:tcW w:w="3215" w:type="dxa"/>
          </w:tcPr>
          <w:p w:rsidR="00BE7B47" w:rsidRPr="00AE5DAE" w:rsidRDefault="00BE7B47" w:rsidP="00C94254">
            <w:pPr>
              <w:spacing w:after="0" w:line="240" w:lineRule="auto"/>
              <w:jc w:val="both"/>
              <w:rPr>
                <w:sz w:val="24"/>
                <w:szCs w:val="24"/>
              </w:rPr>
            </w:pPr>
            <w:r w:rsidRPr="00AE5DAE">
              <w:rPr>
                <w:sz w:val="24"/>
                <w:szCs w:val="24"/>
              </w:rPr>
              <w:t>-</w:t>
            </w:r>
          </w:p>
        </w:tc>
        <w:tc>
          <w:tcPr>
            <w:tcW w:w="3543" w:type="dxa"/>
          </w:tcPr>
          <w:p w:rsidR="00BE7B47" w:rsidRPr="00AE5DAE" w:rsidRDefault="00BE7B47" w:rsidP="00C94254">
            <w:pPr>
              <w:spacing w:after="0" w:line="240" w:lineRule="auto"/>
              <w:jc w:val="both"/>
              <w:rPr>
                <w:sz w:val="24"/>
                <w:szCs w:val="24"/>
              </w:rPr>
            </w:pPr>
          </w:p>
        </w:tc>
      </w:tr>
      <w:tr w:rsidR="00BE7B47" w:rsidTr="00CA3D12">
        <w:trPr>
          <w:trHeight w:val="738"/>
        </w:trPr>
        <w:tc>
          <w:tcPr>
            <w:tcW w:w="816" w:type="dxa"/>
          </w:tcPr>
          <w:p w:rsidR="00BE7B47" w:rsidRPr="00AE5DAE" w:rsidRDefault="00BE7B47" w:rsidP="00C94254">
            <w:pPr>
              <w:spacing w:after="0" w:line="240" w:lineRule="auto"/>
              <w:jc w:val="both"/>
              <w:rPr>
                <w:sz w:val="24"/>
                <w:szCs w:val="24"/>
              </w:rPr>
            </w:pPr>
            <w:r w:rsidRPr="00AE5DAE">
              <w:rPr>
                <w:sz w:val="24"/>
                <w:szCs w:val="24"/>
              </w:rPr>
              <w:t>2</w:t>
            </w:r>
          </w:p>
        </w:tc>
        <w:tc>
          <w:tcPr>
            <w:tcW w:w="1823" w:type="dxa"/>
          </w:tcPr>
          <w:p w:rsidR="00BE7B47" w:rsidRPr="00AE5DAE" w:rsidRDefault="00BE7B47" w:rsidP="00C94254">
            <w:pPr>
              <w:spacing w:after="0" w:line="240" w:lineRule="auto"/>
              <w:jc w:val="both"/>
              <w:rPr>
                <w:sz w:val="24"/>
                <w:szCs w:val="24"/>
              </w:rPr>
            </w:pPr>
            <w:r w:rsidRPr="00AE5DAE">
              <w:rPr>
                <w:sz w:val="24"/>
                <w:szCs w:val="24"/>
              </w:rPr>
              <w:t>Раздел №2 Моя семья и друзья</w:t>
            </w:r>
          </w:p>
        </w:tc>
        <w:tc>
          <w:tcPr>
            <w:tcW w:w="3215" w:type="dxa"/>
          </w:tcPr>
          <w:p w:rsidR="00BE7B47" w:rsidRPr="00AE5DAE" w:rsidRDefault="00BE7B47" w:rsidP="00C94254">
            <w:pPr>
              <w:spacing w:after="0" w:line="240" w:lineRule="auto"/>
              <w:jc w:val="both"/>
              <w:rPr>
                <w:sz w:val="24"/>
                <w:szCs w:val="24"/>
              </w:rPr>
            </w:pPr>
            <w:r w:rsidRPr="00AE5DAE">
              <w:rPr>
                <w:sz w:val="24"/>
                <w:szCs w:val="24"/>
              </w:rPr>
              <w:t xml:space="preserve">В нем живет моя семья. </w:t>
            </w:r>
          </w:p>
          <w:p w:rsidR="00BE7B47" w:rsidRPr="00AE5DAE" w:rsidRDefault="00BE7B47" w:rsidP="00C94254">
            <w:pPr>
              <w:spacing w:after="0" w:line="240" w:lineRule="auto"/>
              <w:jc w:val="both"/>
              <w:rPr>
                <w:sz w:val="24"/>
                <w:szCs w:val="24"/>
              </w:rPr>
            </w:pPr>
            <w:r w:rsidRPr="00AE5DAE">
              <w:rPr>
                <w:sz w:val="24"/>
                <w:szCs w:val="24"/>
              </w:rPr>
              <w:t xml:space="preserve">В дружной семье все получается. </w:t>
            </w:r>
          </w:p>
          <w:p w:rsidR="00BE7B47" w:rsidRPr="00AE5DAE" w:rsidRDefault="00BE7B47" w:rsidP="00C94254">
            <w:pPr>
              <w:spacing w:after="0" w:line="240" w:lineRule="auto"/>
              <w:jc w:val="both"/>
              <w:rPr>
                <w:sz w:val="24"/>
                <w:szCs w:val="24"/>
              </w:rPr>
            </w:pPr>
            <w:r w:rsidRPr="00AE5DAE">
              <w:rPr>
                <w:sz w:val="24"/>
                <w:szCs w:val="24"/>
              </w:rPr>
              <w:t>О чем говорят семейные альбомы.</w:t>
            </w:r>
          </w:p>
        </w:tc>
        <w:tc>
          <w:tcPr>
            <w:tcW w:w="3543" w:type="dxa"/>
          </w:tcPr>
          <w:p w:rsidR="00BE7B47" w:rsidRPr="00AE5DAE" w:rsidRDefault="00BE7B47" w:rsidP="00C94254">
            <w:pPr>
              <w:tabs>
                <w:tab w:val="left" w:pos="1134"/>
                <w:tab w:val="left" w:pos="2127"/>
              </w:tabs>
              <w:kinsoku w:val="0"/>
              <w:overflowPunct w:val="0"/>
              <w:spacing w:after="0" w:line="240" w:lineRule="auto"/>
              <w:jc w:val="both"/>
              <w:rPr>
                <w:color w:val="000000"/>
                <w:sz w:val="24"/>
                <w:szCs w:val="24"/>
                <w:lang w:val="kk-KZ"/>
              </w:rPr>
            </w:pPr>
            <w:r w:rsidRPr="00AE5DAE">
              <w:rPr>
                <w:color w:val="000000"/>
                <w:sz w:val="24"/>
                <w:szCs w:val="24"/>
              </w:rPr>
              <w:t xml:space="preserve">«Русский язык» для </w:t>
            </w:r>
            <w:r w:rsidRPr="00AE5DAE">
              <w:rPr>
                <w:color w:val="000000"/>
                <w:sz w:val="24"/>
                <w:szCs w:val="24"/>
                <w:lang w:val="kk-KZ"/>
              </w:rPr>
              <w:t xml:space="preserve">2-4 </w:t>
            </w:r>
            <w:r w:rsidRPr="00AE5DAE">
              <w:rPr>
                <w:color w:val="000000"/>
                <w:sz w:val="24"/>
                <w:szCs w:val="24"/>
              </w:rPr>
              <w:t>класс</w:t>
            </w:r>
            <w:r w:rsidRPr="00AE5DAE">
              <w:rPr>
                <w:color w:val="000000"/>
                <w:sz w:val="24"/>
                <w:szCs w:val="24"/>
                <w:lang w:val="kk-KZ"/>
              </w:rPr>
              <w:t xml:space="preserve">ов                                                                               </w:t>
            </w:r>
            <w:proofErr w:type="gramStart"/>
            <w:r w:rsidRPr="00AE5DAE">
              <w:rPr>
                <w:color w:val="000000"/>
                <w:sz w:val="24"/>
                <w:szCs w:val="24"/>
                <w:lang w:val="kk-KZ"/>
              </w:rPr>
              <w:t xml:space="preserve">   </w:t>
            </w:r>
            <w:r w:rsidRPr="00AE5DAE">
              <w:rPr>
                <w:color w:val="000000"/>
                <w:sz w:val="24"/>
                <w:szCs w:val="24"/>
              </w:rPr>
              <w:t>(</w:t>
            </w:r>
            <w:proofErr w:type="gramEnd"/>
            <w:r w:rsidRPr="00AE5DAE">
              <w:rPr>
                <w:color w:val="000000"/>
                <w:sz w:val="24"/>
                <w:szCs w:val="24"/>
              </w:rPr>
              <w:t>с не</w:t>
            </w:r>
            <w:r w:rsidRPr="00AE5DAE">
              <w:rPr>
                <w:color w:val="000000"/>
                <w:sz w:val="24"/>
                <w:szCs w:val="24"/>
                <w:lang w:val="kk-KZ"/>
              </w:rPr>
              <w:t>русск</w:t>
            </w:r>
            <w:r w:rsidRPr="00AE5DAE">
              <w:rPr>
                <w:color w:val="000000"/>
                <w:sz w:val="24"/>
                <w:szCs w:val="24"/>
              </w:rPr>
              <w:t>им языком обучения)</w:t>
            </w:r>
          </w:p>
          <w:p w:rsidR="00BE7B47" w:rsidRPr="00AE5DAE" w:rsidRDefault="00BE7B47" w:rsidP="00C94254">
            <w:pPr>
              <w:spacing w:after="0" w:line="240" w:lineRule="auto"/>
              <w:jc w:val="both"/>
              <w:rPr>
                <w:sz w:val="24"/>
                <w:szCs w:val="24"/>
                <w:lang w:val="kk-KZ"/>
              </w:rPr>
            </w:pPr>
          </w:p>
        </w:tc>
      </w:tr>
      <w:tr w:rsidR="00BE7B47" w:rsidTr="00CA3D12">
        <w:trPr>
          <w:trHeight w:val="227"/>
        </w:trPr>
        <w:tc>
          <w:tcPr>
            <w:tcW w:w="816" w:type="dxa"/>
          </w:tcPr>
          <w:p w:rsidR="00BE7B47" w:rsidRPr="00AE5DAE" w:rsidRDefault="00BE7B47" w:rsidP="00C94254">
            <w:pPr>
              <w:spacing w:after="0" w:line="240" w:lineRule="auto"/>
              <w:jc w:val="both"/>
              <w:rPr>
                <w:sz w:val="24"/>
                <w:szCs w:val="24"/>
              </w:rPr>
            </w:pPr>
            <w:r w:rsidRPr="00AE5DAE">
              <w:rPr>
                <w:sz w:val="24"/>
                <w:szCs w:val="24"/>
              </w:rPr>
              <w:t>3</w:t>
            </w:r>
          </w:p>
        </w:tc>
        <w:tc>
          <w:tcPr>
            <w:tcW w:w="1823" w:type="dxa"/>
          </w:tcPr>
          <w:p w:rsidR="00BE7B47" w:rsidRPr="00AE5DAE" w:rsidRDefault="00BE7B47" w:rsidP="00C94254">
            <w:pPr>
              <w:spacing w:after="0" w:line="240" w:lineRule="auto"/>
              <w:jc w:val="both"/>
              <w:rPr>
                <w:sz w:val="24"/>
                <w:szCs w:val="24"/>
              </w:rPr>
            </w:pPr>
            <w:r w:rsidRPr="00AE5DAE">
              <w:rPr>
                <w:sz w:val="24"/>
                <w:szCs w:val="24"/>
              </w:rPr>
              <w:t>-</w:t>
            </w:r>
          </w:p>
        </w:tc>
        <w:tc>
          <w:tcPr>
            <w:tcW w:w="3215" w:type="dxa"/>
          </w:tcPr>
          <w:p w:rsidR="00BE7B47" w:rsidRPr="00AE5DAE" w:rsidRDefault="00BE7B47" w:rsidP="00C94254">
            <w:pPr>
              <w:spacing w:after="0" w:line="240" w:lineRule="auto"/>
              <w:jc w:val="both"/>
              <w:rPr>
                <w:sz w:val="24"/>
                <w:szCs w:val="24"/>
              </w:rPr>
            </w:pPr>
            <w:r w:rsidRPr="00AE5DAE">
              <w:rPr>
                <w:sz w:val="24"/>
                <w:szCs w:val="24"/>
              </w:rPr>
              <w:t>-</w:t>
            </w:r>
          </w:p>
        </w:tc>
        <w:tc>
          <w:tcPr>
            <w:tcW w:w="3543" w:type="dxa"/>
          </w:tcPr>
          <w:p w:rsidR="00BE7B47" w:rsidRPr="00AE5DAE" w:rsidRDefault="00BE7B47" w:rsidP="00C94254">
            <w:pPr>
              <w:spacing w:after="0" w:line="240" w:lineRule="auto"/>
              <w:jc w:val="both"/>
              <w:rPr>
                <w:sz w:val="24"/>
                <w:szCs w:val="24"/>
              </w:rPr>
            </w:pPr>
          </w:p>
        </w:tc>
      </w:tr>
      <w:tr w:rsidR="00BE7B47" w:rsidTr="00CA3D12">
        <w:trPr>
          <w:trHeight w:val="561"/>
        </w:trPr>
        <w:tc>
          <w:tcPr>
            <w:tcW w:w="816" w:type="dxa"/>
          </w:tcPr>
          <w:p w:rsidR="00BE7B47" w:rsidRPr="00AE5DAE" w:rsidRDefault="00BE7B47" w:rsidP="00C94254">
            <w:pPr>
              <w:spacing w:after="0" w:line="240" w:lineRule="auto"/>
              <w:jc w:val="both"/>
              <w:rPr>
                <w:sz w:val="24"/>
                <w:szCs w:val="24"/>
              </w:rPr>
            </w:pPr>
            <w:r w:rsidRPr="00AE5DAE">
              <w:rPr>
                <w:sz w:val="24"/>
                <w:szCs w:val="24"/>
              </w:rPr>
              <w:lastRenderedPageBreak/>
              <w:t>4</w:t>
            </w:r>
          </w:p>
        </w:tc>
        <w:tc>
          <w:tcPr>
            <w:tcW w:w="1823" w:type="dxa"/>
          </w:tcPr>
          <w:p w:rsidR="00BE7B47" w:rsidRPr="00AE5DAE" w:rsidRDefault="00BE7B47" w:rsidP="00C94254">
            <w:pPr>
              <w:spacing w:after="0" w:line="240" w:lineRule="auto"/>
              <w:jc w:val="both"/>
              <w:rPr>
                <w:sz w:val="24"/>
                <w:szCs w:val="24"/>
              </w:rPr>
            </w:pPr>
            <w:r w:rsidRPr="00AE5DAE">
              <w:rPr>
                <w:rFonts w:eastAsia="Calibri"/>
                <w:sz w:val="24"/>
                <w:szCs w:val="24"/>
                <w:lang w:val="kk-KZ"/>
              </w:rPr>
              <w:t>Ценности</w:t>
            </w:r>
          </w:p>
        </w:tc>
        <w:tc>
          <w:tcPr>
            <w:tcW w:w="3215" w:type="dxa"/>
          </w:tcPr>
          <w:p w:rsidR="00BE7B47" w:rsidRPr="00AE5DAE" w:rsidRDefault="00BE7B47" w:rsidP="00C94254">
            <w:pPr>
              <w:spacing w:after="0" w:line="240" w:lineRule="auto"/>
              <w:jc w:val="both"/>
              <w:rPr>
                <w:sz w:val="24"/>
                <w:szCs w:val="24"/>
              </w:rPr>
            </w:pPr>
            <w:r w:rsidRPr="00AE5DAE">
              <w:rPr>
                <w:rFonts w:eastAsia="Calibri"/>
                <w:sz w:val="24"/>
                <w:szCs w:val="24"/>
                <w:lang w:val="kk-KZ"/>
              </w:rPr>
              <w:t>Что такое ценности?</w:t>
            </w:r>
          </w:p>
        </w:tc>
        <w:tc>
          <w:tcPr>
            <w:tcW w:w="3543" w:type="dxa"/>
          </w:tcPr>
          <w:p w:rsidR="00BE7B47" w:rsidRPr="00AE5DAE" w:rsidRDefault="00BE7B47" w:rsidP="00C94254">
            <w:pPr>
              <w:tabs>
                <w:tab w:val="left" w:pos="1134"/>
                <w:tab w:val="left" w:pos="2127"/>
              </w:tabs>
              <w:kinsoku w:val="0"/>
              <w:overflowPunct w:val="0"/>
              <w:spacing w:after="0" w:line="240" w:lineRule="auto"/>
              <w:jc w:val="both"/>
              <w:rPr>
                <w:color w:val="000000"/>
                <w:sz w:val="24"/>
                <w:szCs w:val="24"/>
                <w:lang w:val="kk-KZ"/>
              </w:rPr>
            </w:pPr>
            <w:r w:rsidRPr="00AE5DAE">
              <w:rPr>
                <w:color w:val="000000"/>
                <w:sz w:val="24"/>
                <w:szCs w:val="24"/>
              </w:rPr>
              <w:t xml:space="preserve">«Русский язык» для </w:t>
            </w:r>
            <w:r w:rsidRPr="00AE5DAE">
              <w:rPr>
                <w:color w:val="000000"/>
                <w:sz w:val="24"/>
                <w:szCs w:val="24"/>
                <w:lang w:val="kk-KZ"/>
              </w:rPr>
              <w:t xml:space="preserve">2-4 </w:t>
            </w:r>
            <w:r w:rsidRPr="00AE5DAE">
              <w:rPr>
                <w:color w:val="000000"/>
                <w:sz w:val="24"/>
                <w:szCs w:val="24"/>
              </w:rPr>
              <w:t>класс</w:t>
            </w:r>
            <w:r w:rsidRPr="00AE5DAE">
              <w:rPr>
                <w:color w:val="000000"/>
                <w:sz w:val="24"/>
                <w:szCs w:val="24"/>
                <w:lang w:val="kk-KZ"/>
              </w:rPr>
              <w:t xml:space="preserve">ов                                                                               </w:t>
            </w:r>
            <w:proofErr w:type="gramStart"/>
            <w:r w:rsidRPr="00AE5DAE">
              <w:rPr>
                <w:color w:val="000000"/>
                <w:sz w:val="24"/>
                <w:szCs w:val="24"/>
                <w:lang w:val="kk-KZ"/>
              </w:rPr>
              <w:t xml:space="preserve">   </w:t>
            </w:r>
            <w:r w:rsidRPr="00AE5DAE">
              <w:rPr>
                <w:color w:val="000000"/>
                <w:sz w:val="24"/>
                <w:szCs w:val="24"/>
              </w:rPr>
              <w:t>(</w:t>
            </w:r>
            <w:proofErr w:type="gramEnd"/>
            <w:r w:rsidRPr="00AE5DAE">
              <w:rPr>
                <w:color w:val="000000"/>
                <w:sz w:val="24"/>
                <w:szCs w:val="24"/>
              </w:rPr>
              <w:t>с не</w:t>
            </w:r>
            <w:r w:rsidRPr="00AE5DAE">
              <w:rPr>
                <w:color w:val="000000"/>
                <w:sz w:val="24"/>
                <w:szCs w:val="24"/>
                <w:lang w:val="kk-KZ"/>
              </w:rPr>
              <w:t>рус</w:t>
            </w:r>
            <w:proofErr w:type="spellStart"/>
            <w:r w:rsidRPr="00AE5DAE">
              <w:rPr>
                <w:color w:val="000000"/>
                <w:sz w:val="24"/>
                <w:szCs w:val="24"/>
              </w:rPr>
              <w:t>ским</w:t>
            </w:r>
            <w:proofErr w:type="spellEnd"/>
            <w:r w:rsidRPr="00AE5DAE">
              <w:rPr>
                <w:color w:val="000000"/>
                <w:sz w:val="24"/>
                <w:szCs w:val="24"/>
              </w:rPr>
              <w:t xml:space="preserve"> языком обучения)</w:t>
            </w:r>
          </w:p>
        </w:tc>
      </w:tr>
      <w:tr w:rsidR="00BE7B47" w:rsidTr="00CA3D12">
        <w:trPr>
          <w:trHeight w:val="1363"/>
        </w:trPr>
        <w:tc>
          <w:tcPr>
            <w:tcW w:w="816" w:type="dxa"/>
          </w:tcPr>
          <w:p w:rsidR="00BE7B47" w:rsidRPr="00AE5DAE" w:rsidRDefault="00BE7B47" w:rsidP="00C94254">
            <w:pPr>
              <w:spacing w:after="0" w:line="240" w:lineRule="auto"/>
              <w:jc w:val="both"/>
              <w:rPr>
                <w:sz w:val="24"/>
                <w:szCs w:val="24"/>
              </w:rPr>
            </w:pPr>
            <w:r w:rsidRPr="00AE5DAE">
              <w:rPr>
                <w:sz w:val="24"/>
                <w:szCs w:val="24"/>
              </w:rPr>
              <w:t xml:space="preserve">5 </w:t>
            </w:r>
          </w:p>
        </w:tc>
        <w:tc>
          <w:tcPr>
            <w:tcW w:w="1823" w:type="dxa"/>
          </w:tcPr>
          <w:p w:rsidR="00BE7B47" w:rsidRPr="00AE5DAE" w:rsidRDefault="00BE7B47" w:rsidP="00C94254">
            <w:pPr>
              <w:spacing w:after="0" w:line="240" w:lineRule="auto"/>
              <w:jc w:val="both"/>
              <w:rPr>
                <w:sz w:val="24"/>
                <w:szCs w:val="24"/>
              </w:rPr>
            </w:pPr>
            <w:r w:rsidRPr="00AE5DAE">
              <w:rPr>
                <w:sz w:val="24"/>
                <w:szCs w:val="24"/>
              </w:rPr>
              <w:t>Семья</w:t>
            </w:r>
          </w:p>
        </w:tc>
        <w:tc>
          <w:tcPr>
            <w:tcW w:w="3215" w:type="dxa"/>
          </w:tcPr>
          <w:p w:rsidR="00BE7B47" w:rsidRPr="00AE5DAE" w:rsidRDefault="00621F9C" w:rsidP="00C94254">
            <w:pPr>
              <w:spacing w:after="0" w:line="240" w:lineRule="auto"/>
              <w:jc w:val="both"/>
              <w:rPr>
                <w:sz w:val="24"/>
                <w:szCs w:val="24"/>
              </w:rPr>
            </w:pPr>
            <w:r>
              <w:rPr>
                <w:sz w:val="24"/>
                <w:szCs w:val="24"/>
              </w:rPr>
              <w:t>«</w:t>
            </w:r>
            <w:r w:rsidR="00BE7B47" w:rsidRPr="00AE5DAE">
              <w:rPr>
                <w:sz w:val="24"/>
                <w:szCs w:val="24"/>
              </w:rPr>
              <w:t>Папа, мама, я – вместе дружная семья. Какие мы в нашей семье?</w:t>
            </w:r>
            <w:r>
              <w:rPr>
                <w:sz w:val="24"/>
                <w:szCs w:val="24"/>
              </w:rPr>
              <w:t>»</w:t>
            </w:r>
          </w:p>
          <w:p w:rsidR="00BE7B47" w:rsidRPr="00AE5DAE" w:rsidRDefault="00621F9C" w:rsidP="00C94254">
            <w:pPr>
              <w:spacing w:after="0" w:line="240" w:lineRule="auto"/>
              <w:jc w:val="both"/>
              <w:rPr>
                <w:sz w:val="24"/>
                <w:szCs w:val="24"/>
              </w:rPr>
            </w:pPr>
            <w:r>
              <w:rPr>
                <w:sz w:val="24"/>
                <w:szCs w:val="24"/>
              </w:rPr>
              <w:t>«</w:t>
            </w:r>
            <w:r w:rsidR="00BE7B47" w:rsidRPr="00AE5DAE">
              <w:rPr>
                <w:sz w:val="24"/>
                <w:szCs w:val="24"/>
              </w:rPr>
              <w:t>Мудрая старость</w:t>
            </w:r>
            <w:r>
              <w:rPr>
                <w:sz w:val="24"/>
                <w:szCs w:val="24"/>
              </w:rPr>
              <w:t>»</w:t>
            </w:r>
          </w:p>
          <w:p w:rsidR="00BE7B47" w:rsidRPr="00AE5DAE" w:rsidRDefault="00BE7B47" w:rsidP="00C94254">
            <w:pPr>
              <w:spacing w:after="0" w:line="240" w:lineRule="auto"/>
              <w:jc w:val="both"/>
              <w:rPr>
                <w:sz w:val="24"/>
                <w:szCs w:val="24"/>
              </w:rPr>
            </w:pPr>
            <w:r w:rsidRPr="00AE5DAE">
              <w:rPr>
                <w:sz w:val="24"/>
                <w:szCs w:val="24"/>
              </w:rPr>
              <w:t>Русская сказка «Мудрый отец»</w:t>
            </w:r>
          </w:p>
          <w:p w:rsidR="00BE7B47" w:rsidRPr="00AE5DAE" w:rsidRDefault="00BE7B47" w:rsidP="00C94254">
            <w:pPr>
              <w:spacing w:after="0" w:line="240" w:lineRule="auto"/>
              <w:jc w:val="both"/>
              <w:rPr>
                <w:sz w:val="24"/>
                <w:szCs w:val="24"/>
              </w:rPr>
            </w:pPr>
            <w:r w:rsidRPr="00AE5DAE">
              <w:rPr>
                <w:sz w:val="24"/>
                <w:szCs w:val="24"/>
              </w:rPr>
              <w:t xml:space="preserve">М. </w:t>
            </w:r>
            <w:proofErr w:type="spellStart"/>
            <w:r w:rsidRPr="00AE5DAE">
              <w:rPr>
                <w:sz w:val="24"/>
                <w:szCs w:val="24"/>
              </w:rPr>
              <w:t>Скребцова</w:t>
            </w:r>
            <w:proofErr w:type="spellEnd"/>
            <w:r w:rsidRPr="00AE5DAE">
              <w:rPr>
                <w:sz w:val="24"/>
                <w:szCs w:val="24"/>
              </w:rPr>
              <w:t>. «Сердце матери»</w:t>
            </w:r>
          </w:p>
          <w:p w:rsidR="00BE7B47" w:rsidRPr="00AE5DAE" w:rsidRDefault="00BE7B47" w:rsidP="00C94254">
            <w:pPr>
              <w:spacing w:after="0" w:line="240" w:lineRule="auto"/>
              <w:jc w:val="both"/>
              <w:rPr>
                <w:sz w:val="24"/>
                <w:szCs w:val="24"/>
              </w:rPr>
            </w:pPr>
            <w:r w:rsidRPr="00AE5DAE">
              <w:rPr>
                <w:sz w:val="24"/>
                <w:szCs w:val="24"/>
              </w:rPr>
              <w:t>М. Жумабаев. «Матери»</w:t>
            </w:r>
          </w:p>
        </w:tc>
        <w:tc>
          <w:tcPr>
            <w:tcW w:w="3543" w:type="dxa"/>
          </w:tcPr>
          <w:p w:rsidR="00BE7B47" w:rsidRPr="00AE5DAE" w:rsidRDefault="00621F9C" w:rsidP="00C94254">
            <w:pPr>
              <w:spacing w:after="0" w:line="240" w:lineRule="auto"/>
              <w:jc w:val="both"/>
              <w:rPr>
                <w:sz w:val="24"/>
                <w:szCs w:val="24"/>
              </w:rPr>
            </w:pPr>
            <w:r>
              <w:rPr>
                <w:color w:val="000000"/>
                <w:sz w:val="24"/>
                <w:szCs w:val="24"/>
              </w:rPr>
              <w:t>«</w:t>
            </w:r>
            <w:r w:rsidR="00BE7B47" w:rsidRPr="00AE5DAE">
              <w:rPr>
                <w:color w:val="000000"/>
                <w:sz w:val="24"/>
                <w:szCs w:val="24"/>
              </w:rPr>
              <w:t>Русский язык и литература: Учебник для 5 класса общеобразовательной школы с не</w:t>
            </w:r>
            <w:r w:rsidR="00BE7B47" w:rsidRPr="00AE5DAE">
              <w:rPr>
                <w:color w:val="000000"/>
                <w:sz w:val="24"/>
                <w:szCs w:val="24"/>
                <w:lang w:val="kk-KZ"/>
              </w:rPr>
              <w:t>русск</w:t>
            </w:r>
            <w:r w:rsidR="00BE7B47" w:rsidRPr="00AE5DAE">
              <w:rPr>
                <w:color w:val="000000"/>
                <w:sz w:val="24"/>
                <w:szCs w:val="24"/>
              </w:rPr>
              <w:t>им языком обучения. В 2-х частях</w:t>
            </w:r>
            <w:r>
              <w:rPr>
                <w:color w:val="000000"/>
                <w:sz w:val="24"/>
                <w:szCs w:val="24"/>
              </w:rPr>
              <w:t>».</w:t>
            </w:r>
            <w:r w:rsidR="00BE7B47" w:rsidRPr="00AE5DAE">
              <w:rPr>
                <w:color w:val="000000"/>
                <w:sz w:val="24"/>
                <w:szCs w:val="24"/>
              </w:rPr>
              <w:t xml:space="preserve"> </w:t>
            </w:r>
            <w:r w:rsidR="00BE7B47" w:rsidRPr="00AE5DAE">
              <w:rPr>
                <w:sz w:val="24"/>
                <w:szCs w:val="24"/>
                <w:shd w:val="clear" w:color="auto" w:fill="FFFFFF"/>
                <w:lang w:val="kk-KZ"/>
              </w:rPr>
              <w:t xml:space="preserve">У.А. Жанпейс. – Алматы: «Атамура», 2017. </w:t>
            </w:r>
          </w:p>
        </w:tc>
      </w:tr>
      <w:tr w:rsidR="00BE7B47" w:rsidTr="00CA3D12">
        <w:trPr>
          <w:trHeight w:val="1377"/>
        </w:trPr>
        <w:tc>
          <w:tcPr>
            <w:tcW w:w="816" w:type="dxa"/>
          </w:tcPr>
          <w:p w:rsidR="00BE7B47" w:rsidRPr="00AE5DAE" w:rsidRDefault="00BE7B47" w:rsidP="00C94254">
            <w:pPr>
              <w:spacing w:after="0" w:line="240" w:lineRule="auto"/>
              <w:jc w:val="both"/>
              <w:rPr>
                <w:sz w:val="24"/>
                <w:szCs w:val="24"/>
              </w:rPr>
            </w:pPr>
            <w:r w:rsidRPr="00AE5DAE">
              <w:rPr>
                <w:sz w:val="24"/>
                <w:szCs w:val="24"/>
              </w:rPr>
              <w:t>6</w:t>
            </w:r>
          </w:p>
        </w:tc>
        <w:tc>
          <w:tcPr>
            <w:tcW w:w="1823" w:type="dxa"/>
          </w:tcPr>
          <w:p w:rsidR="00BE7B47" w:rsidRPr="00AE5DAE" w:rsidRDefault="00BE7B47" w:rsidP="00C94254">
            <w:pPr>
              <w:spacing w:after="0" w:line="240" w:lineRule="auto"/>
              <w:jc w:val="both"/>
              <w:rPr>
                <w:rFonts w:eastAsia="Times New Roman"/>
                <w:sz w:val="24"/>
                <w:szCs w:val="24"/>
                <w:lang w:bidi="ru-RU"/>
              </w:rPr>
            </w:pPr>
            <w:r w:rsidRPr="00AE5DAE">
              <w:rPr>
                <w:rFonts w:eastAsia="Times New Roman"/>
                <w:sz w:val="24"/>
                <w:szCs w:val="24"/>
                <w:lang w:bidi="ru-RU"/>
              </w:rPr>
              <w:t>Раздел І. «В человеке все должно быть прекрасно»</w:t>
            </w:r>
          </w:p>
          <w:p w:rsidR="00BE7B47" w:rsidRPr="00AE5DAE" w:rsidRDefault="00BE7B47" w:rsidP="00C94254">
            <w:pPr>
              <w:spacing w:after="0" w:line="240" w:lineRule="auto"/>
              <w:jc w:val="both"/>
              <w:rPr>
                <w:sz w:val="24"/>
                <w:szCs w:val="24"/>
              </w:rPr>
            </w:pPr>
            <w:r w:rsidRPr="00AE5DAE">
              <w:rPr>
                <w:rFonts w:eastAsia="Times New Roman"/>
                <w:sz w:val="24"/>
                <w:szCs w:val="24"/>
                <w:lang w:bidi="ru-RU"/>
              </w:rPr>
              <w:t>Раздел</w:t>
            </w:r>
            <w:r>
              <w:rPr>
                <w:rFonts w:eastAsia="Times New Roman"/>
                <w:sz w:val="24"/>
                <w:szCs w:val="24"/>
                <w:lang w:val="kk-KZ" w:bidi="ru-RU"/>
              </w:rPr>
              <w:t xml:space="preserve"> </w:t>
            </w:r>
            <w:r>
              <w:rPr>
                <w:rFonts w:eastAsia="Times New Roman"/>
                <w:sz w:val="24"/>
                <w:szCs w:val="24"/>
                <w:lang w:val="en-US" w:bidi="ru-RU"/>
              </w:rPr>
              <w:t>II</w:t>
            </w:r>
            <w:r w:rsidRPr="00AE5DAE">
              <w:rPr>
                <w:rFonts w:eastAsia="Times New Roman"/>
                <w:sz w:val="24"/>
                <w:szCs w:val="24"/>
                <w:lang w:bidi="ru-RU"/>
              </w:rPr>
              <w:t>. Живой мир вокруг нас</w:t>
            </w:r>
          </w:p>
        </w:tc>
        <w:tc>
          <w:tcPr>
            <w:tcW w:w="3215" w:type="dxa"/>
          </w:tcPr>
          <w:p w:rsidR="00BE7B47" w:rsidRPr="00AE5DAE" w:rsidRDefault="00BE7B47" w:rsidP="00C94254">
            <w:pPr>
              <w:spacing w:after="0" w:line="240" w:lineRule="auto"/>
              <w:jc w:val="both"/>
              <w:rPr>
                <w:rFonts w:eastAsia="Times New Roman"/>
                <w:sz w:val="24"/>
                <w:szCs w:val="24"/>
                <w:lang w:bidi="ru-RU"/>
              </w:rPr>
            </w:pPr>
            <w:r w:rsidRPr="00AE5DAE">
              <w:rPr>
                <w:rFonts w:eastAsia="Times New Roman"/>
                <w:sz w:val="24"/>
                <w:szCs w:val="24"/>
                <w:lang w:bidi="ru-RU"/>
              </w:rPr>
              <w:t xml:space="preserve">Ч.Т. Айтматов </w:t>
            </w:r>
            <w:r w:rsidR="00621F9C">
              <w:rPr>
                <w:rFonts w:eastAsia="Times New Roman"/>
                <w:sz w:val="24"/>
                <w:szCs w:val="24"/>
                <w:lang w:bidi="ru-RU"/>
              </w:rPr>
              <w:t>«</w:t>
            </w:r>
            <w:proofErr w:type="spellStart"/>
            <w:r w:rsidRPr="00AE5DAE">
              <w:rPr>
                <w:rFonts w:eastAsia="Times New Roman"/>
                <w:sz w:val="24"/>
                <w:szCs w:val="24"/>
                <w:lang w:bidi="ru-RU"/>
              </w:rPr>
              <w:t>Солдатёнок</w:t>
            </w:r>
            <w:proofErr w:type="spellEnd"/>
            <w:r w:rsidR="00621F9C">
              <w:rPr>
                <w:rFonts w:eastAsia="Times New Roman"/>
                <w:sz w:val="24"/>
                <w:szCs w:val="24"/>
                <w:lang w:bidi="ru-RU"/>
              </w:rPr>
              <w:t>»</w:t>
            </w:r>
          </w:p>
          <w:p w:rsidR="00BE7B47" w:rsidRPr="00AE5DAE" w:rsidRDefault="00BE7B47" w:rsidP="00C94254">
            <w:pPr>
              <w:spacing w:after="0" w:line="240" w:lineRule="auto"/>
              <w:jc w:val="both"/>
              <w:rPr>
                <w:rFonts w:eastAsia="Times New Roman"/>
                <w:sz w:val="24"/>
                <w:szCs w:val="24"/>
                <w:lang w:bidi="ru-RU"/>
              </w:rPr>
            </w:pPr>
          </w:p>
          <w:p w:rsidR="00BE7B47" w:rsidRPr="00AE5DAE" w:rsidRDefault="00BE7B47" w:rsidP="00C94254">
            <w:pPr>
              <w:spacing w:after="0" w:line="240" w:lineRule="auto"/>
              <w:jc w:val="both"/>
              <w:rPr>
                <w:rFonts w:eastAsia="Times New Roman"/>
                <w:sz w:val="24"/>
                <w:szCs w:val="24"/>
                <w:lang w:bidi="ru-RU"/>
              </w:rPr>
            </w:pPr>
          </w:p>
          <w:p w:rsidR="00BE7B47" w:rsidRPr="00AE5DAE" w:rsidRDefault="00BE7B47" w:rsidP="00C94254">
            <w:pPr>
              <w:spacing w:after="0" w:line="240" w:lineRule="auto"/>
              <w:jc w:val="both"/>
              <w:rPr>
                <w:rFonts w:eastAsia="Times New Roman"/>
                <w:sz w:val="24"/>
                <w:szCs w:val="24"/>
                <w:lang w:bidi="ru-RU"/>
              </w:rPr>
            </w:pPr>
          </w:p>
          <w:p w:rsidR="00BE7B47" w:rsidRPr="00AE5DAE" w:rsidRDefault="00621F9C" w:rsidP="00C94254">
            <w:pPr>
              <w:spacing w:after="0" w:line="240" w:lineRule="auto"/>
              <w:jc w:val="both"/>
              <w:rPr>
                <w:sz w:val="24"/>
                <w:szCs w:val="24"/>
              </w:rPr>
            </w:pPr>
            <w:r>
              <w:rPr>
                <w:rFonts w:eastAsia="Times New Roman"/>
                <w:sz w:val="24"/>
                <w:szCs w:val="24"/>
                <w:lang w:bidi="ru-RU"/>
              </w:rPr>
              <w:t>«</w:t>
            </w:r>
            <w:r w:rsidR="00BE7B47" w:rsidRPr="00AE5DAE">
              <w:rPr>
                <w:rFonts w:eastAsia="Times New Roman"/>
                <w:sz w:val="24"/>
                <w:szCs w:val="24"/>
                <w:lang w:bidi="ru-RU"/>
              </w:rPr>
              <w:t>Символ верности дому</w:t>
            </w:r>
            <w:r>
              <w:rPr>
                <w:rFonts w:eastAsia="Times New Roman"/>
                <w:sz w:val="24"/>
                <w:szCs w:val="24"/>
                <w:lang w:bidi="ru-RU"/>
              </w:rPr>
              <w:t>»</w:t>
            </w:r>
            <w:r w:rsidR="00BE7B47" w:rsidRPr="00AE5DAE">
              <w:rPr>
                <w:rFonts w:eastAsia="Times New Roman"/>
                <w:sz w:val="24"/>
                <w:szCs w:val="24"/>
                <w:lang w:bidi="ru-RU"/>
              </w:rPr>
              <w:t>.</w:t>
            </w:r>
          </w:p>
        </w:tc>
        <w:tc>
          <w:tcPr>
            <w:tcW w:w="3543" w:type="dxa"/>
          </w:tcPr>
          <w:p w:rsidR="00BE7B47" w:rsidRPr="00AE5DAE" w:rsidRDefault="00621F9C" w:rsidP="00C94254">
            <w:pPr>
              <w:spacing w:after="0" w:line="240" w:lineRule="auto"/>
              <w:jc w:val="both"/>
              <w:rPr>
                <w:rFonts w:eastAsia="Times New Roman"/>
                <w:sz w:val="24"/>
                <w:szCs w:val="24"/>
                <w:shd w:val="clear" w:color="auto" w:fill="FFFFFF"/>
                <w:lang w:val="kk-KZ" w:eastAsia="en-US"/>
              </w:rPr>
            </w:pPr>
            <w:r>
              <w:rPr>
                <w:color w:val="000000"/>
                <w:sz w:val="24"/>
                <w:szCs w:val="24"/>
              </w:rPr>
              <w:t>«</w:t>
            </w:r>
            <w:r w:rsidR="00BE7B47" w:rsidRPr="00AE5DAE">
              <w:rPr>
                <w:color w:val="000000"/>
                <w:sz w:val="24"/>
                <w:szCs w:val="24"/>
              </w:rPr>
              <w:t>Русский язык и литература: Учебник для 6 класса общеобразовательной школы с не</w:t>
            </w:r>
            <w:r w:rsidR="00BE7B47" w:rsidRPr="00AE5DAE">
              <w:rPr>
                <w:color w:val="000000"/>
                <w:sz w:val="24"/>
                <w:szCs w:val="24"/>
                <w:lang w:val="kk-KZ"/>
              </w:rPr>
              <w:t>русск</w:t>
            </w:r>
            <w:r w:rsidR="00BE7B47" w:rsidRPr="00AE5DAE">
              <w:rPr>
                <w:color w:val="000000"/>
                <w:sz w:val="24"/>
                <w:szCs w:val="24"/>
              </w:rPr>
              <w:t>им языком обучения</w:t>
            </w:r>
            <w:r>
              <w:rPr>
                <w:color w:val="000000"/>
                <w:sz w:val="24"/>
                <w:szCs w:val="24"/>
              </w:rPr>
              <w:t>»</w:t>
            </w:r>
            <w:r w:rsidR="00BE7B47" w:rsidRPr="00AE5DAE">
              <w:rPr>
                <w:color w:val="000000"/>
                <w:sz w:val="24"/>
                <w:szCs w:val="24"/>
              </w:rPr>
              <w:t xml:space="preserve">. В 2-х частях. </w:t>
            </w:r>
            <w:r w:rsidR="00BE7B47" w:rsidRPr="00AE5DAE">
              <w:rPr>
                <w:sz w:val="24"/>
                <w:szCs w:val="24"/>
                <w:shd w:val="clear" w:color="auto" w:fill="FFFFFF"/>
                <w:lang w:val="kk-KZ"/>
              </w:rPr>
              <w:t>У.А. Жанпейс, А.Т. Есетова, Н.А. Озекбаева, А.А. Ерболатова. – Алматы: «Атамура», 2018.</w:t>
            </w:r>
          </w:p>
        </w:tc>
      </w:tr>
      <w:tr w:rsidR="00BE7B47" w:rsidTr="00CA3D12">
        <w:trPr>
          <w:trHeight w:val="1137"/>
        </w:trPr>
        <w:tc>
          <w:tcPr>
            <w:tcW w:w="816" w:type="dxa"/>
          </w:tcPr>
          <w:p w:rsidR="00BE7B47" w:rsidRPr="00AE5DAE" w:rsidRDefault="00BE7B47" w:rsidP="00C94254">
            <w:pPr>
              <w:spacing w:after="0" w:line="240" w:lineRule="auto"/>
              <w:jc w:val="both"/>
              <w:rPr>
                <w:sz w:val="24"/>
                <w:szCs w:val="24"/>
              </w:rPr>
            </w:pPr>
            <w:r w:rsidRPr="00AE5DAE">
              <w:rPr>
                <w:sz w:val="24"/>
                <w:szCs w:val="24"/>
              </w:rPr>
              <w:t>7</w:t>
            </w:r>
          </w:p>
        </w:tc>
        <w:tc>
          <w:tcPr>
            <w:tcW w:w="1823" w:type="dxa"/>
          </w:tcPr>
          <w:p w:rsidR="00BE7B47" w:rsidRPr="00AE5DAE" w:rsidRDefault="00BE7B47" w:rsidP="00C94254">
            <w:pPr>
              <w:spacing w:after="0" w:line="240" w:lineRule="auto"/>
              <w:jc w:val="both"/>
              <w:rPr>
                <w:sz w:val="24"/>
                <w:szCs w:val="24"/>
              </w:rPr>
            </w:pPr>
            <w:r w:rsidRPr="00AE5DAE">
              <w:rPr>
                <w:sz w:val="24"/>
                <w:szCs w:val="24"/>
              </w:rPr>
              <w:t>Семья и подросток</w:t>
            </w:r>
          </w:p>
        </w:tc>
        <w:tc>
          <w:tcPr>
            <w:tcW w:w="3215" w:type="dxa"/>
          </w:tcPr>
          <w:p w:rsidR="00BE7B47" w:rsidRPr="00AE5DAE" w:rsidRDefault="00621F9C" w:rsidP="00C94254">
            <w:pPr>
              <w:spacing w:after="0" w:line="240" w:lineRule="auto"/>
              <w:jc w:val="both"/>
              <w:rPr>
                <w:sz w:val="24"/>
                <w:szCs w:val="24"/>
              </w:rPr>
            </w:pPr>
            <w:r>
              <w:rPr>
                <w:sz w:val="24"/>
                <w:szCs w:val="24"/>
              </w:rPr>
              <w:t>«</w:t>
            </w:r>
            <w:r w:rsidR="00BE7B47" w:rsidRPr="00AE5DAE">
              <w:rPr>
                <w:sz w:val="24"/>
                <w:szCs w:val="24"/>
              </w:rPr>
              <w:t>Мы и родители</w:t>
            </w:r>
            <w:r>
              <w:rPr>
                <w:sz w:val="24"/>
                <w:szCs w:val="24"/>
              </w:rPr>
              <w:t>»</w:t>
            </w:r>
            <w:r w:rsidR="00BE7B47" w:rsidRPr="00AE5DAE">
              <w:rPr>
                <w:sz w:val="24"/>
                <w:szCs w:val="24"/>
              </w:rPr>
              <w:t xml:space="preserve">. </w:t>
            </w:r>
          </w:p>
          <w:p w:rsidR="00BE7B47" w:rsidRPr="00AE5DAE" w:rsidRDefault="00621F9C" w:rsidP="00C94254">
            <w:pPr>
              <w:spacing w:after="0" w:line="240" w:lineRule="auto"/>
              <w:jc w:val="both"/>
              <w:rPr>
                <w:sz w:val="24"/>
                <w:szCs w:val="24"/>
              </w:rPr>
            </w:pPr>
            <w:r>
              <w:rPr>
                <w:sz w:val="24"/>
                <w:szCs w:val="24"/>
              </w:rPr>
              <w:t>«</w:t>
            </w:r>
            <w:r w:rsidR="00BE7B47" w:rsidRPr="00AE5DAE">
              <w:rPr>
                <w:sz w:val="24"/>
                <w:szCs w:val="24"/>
              </w:rPr>
              <w:t>Я и мы</w:t>
            </w:r>
            <w:r>
              <w:rPr>
                <w:sz w:val="24"/>
                <w:szCs w:val="24"/>
              </w:rPr>
              <w:t>»</w:t>
            </w:r>
            <w:r w:rsidR="00BE7B47" w:rsidRPr="00AE5DAE">
              <w:rPr>
                <w:sz w:val="24"/>
                <w:szCs w:val="24"/>
              </w:rPr>
              <w:t xml:space="preserve">. </w:t>
            </w:r>
          </w:p>
          <w:p w:rsidR="00BE7B47" w:rsidRPr="00AE5DAE" w:rsidRDefault="00621F9C" w:rsidP="00C94254">
            <w:pPr>
              <w:spacing w:after="0" w:line="240" w:lineRule="auto"/>
              <w:jc w:val="both"/>
              <w:rPr>
                <w:sz w:val="24"/>
                <w:szCs w:val="24"/>
              </w:rPr>
            </w:pPr>
            <w:r>
              <w:rPr>
                <w:sz w:val="24"/>
                <w:szCs w:val="24"/>
              </w:rPr>
              <w:t>«</w:t>
            </w:r>
            <w:r w:rsidR="00BE7B47" w:rsidRPr="00AE5DAE">
              <w:rPr>
                <w:sz w:val="24"/>
                <w:szCs w:val="24"/>
              </w:rPr>
              <w:t>Сила семьи</w:t>
            </w:r>
            <w:r>
              <w:rPr>
                <w:sz w:val="24"/>
                <w:szCs w:val="24"/>
              </w:rPr>
              <w:t>»</w:t>
            </w:r>
            <w:r w:rsidR="00BE7B47" w:rsidRPr="00AE5DAE">
              <w:rPr>
                <w:sz w:val="24"/>
                <w:szCs w:val="24"/>
              </w:rPr>
              <w:t xml:space="preserve">. </w:t>
            </w:r>
          </w:p>
          <w:p w:rsidR="00BE7B47" w:rsidRPr="00AE5DAE" w:rsidRDefault="00621F9C" w:rsidP="00C94254">
            <w:pPr>
              <w:spacing w:after="0" w:line="240" w:lineRule="auto"/>
              <w:jc w:val="both"/>
              <w:rPr>
                <w:sz w:val="24"/>
                <w:szCs w:val="24"/>
              </w:rPr>
            </w:pPr>
            <w:r>
              <w:rPr>
                <w:sz w:val="24"/>
                <w:szCs w:val="24"/>
              </w:rPr>
              <w:t>«</w:t>
            </w:r>
            <w:r w:rsidR="00BE7B47" w:rsidRPr="00AE5DAE">
              <w:rPr>
                <w:sz w:val="24"/>
                <w:szCs w:val="24"/>
              </w:rPr>
              <w:t>Человеку нужна семья</w:t>
            </w:r>
            <w:r>
              <w:rPr>
                <w:sz w:val="24"/>
                <w:szCs w:val="24"/>
              </w:rPr>
              <w:t>»</w:t>
            </w:r>
            <w:r w:rsidR="00BE7B47" w:rsidRPr="00AE5DAE">
              <w:rPr>
                <w:sz w:val="24"/>
                <w:szCs w:val="24"/>
              </w:rPr>
              <w:t>.</w:t>
            </w:r>
          </w:p>
        </w:tc>
        <w:tc>
          <w:tcPr>
            <w:tcW w:w="3543" w:type="dxa"/>
          </w:tcPr>
          <w:p w:rsidR="00BE7B47" w:rsidRPr="00AE5DAE" w:rsidRDefault="00621F9C" w:rsidP="00C94254">
            <w:pPr>
              <w:spacing w:after="0" w:line="240" w:lineRule="auto"/>
              <w:contextualSpacing/>
              <w:jc w:val="both"/>
              <w:rPr>
                <w:sz w:val="24"/>
                <w:szCs w:val="24"/>
              </w:rPr>
            </w:pPr>
            <w:r>
              <w:rPr>
                <w:color w:val="000000"/>
                <w:sz w:val="24"/>
                <w:szCs w:val="24"/>
              </w:rPr>
              <w:t>«</w:t>
            </w:r>
            <w:r w:rsidR="00BE7B47" w:rsidRPr="00AE5DAE">
              <w:rPr>
                <w:color w:val="000000"/>
                <w:sz w:val="24"/>
                <w:szCs w:val="24"/>
              </w:rPr>
              <w:t>Русский язык и литература: Учебник для 7 класса общеобразовательной школы с не</w:t>
            </w:r>
            <w:r w:rsidR="00BE7B47" w:rsidRPr="00AE5DAE">
              <w:rPr>
                <w:color w:val="000000"/>
                <w:sz w:val="24"/>
                <w:szCs w:val="24"/>
                <w:lang w:val="kk-KZ"/>
              </w:rPr>
              <w:t>русск</w:t>
            </w:r>
            <w:r w:rsidR="00BE7B47" w:rsidRPr="00AE5DAE">
              <w:rPr>
                <w:color w:val="000000"/>
                <w:sz w:val="24"/>
                <w:szCs w:val="24"/>
              </w:rPr>
              <w:t>им языком обучения</w:t>
            </w:r>
            <w:r>
              <w:rPr>
                <w:color w:val="000000"/>
                <w:sz w:val="24"/>
                <w:szCs w:val="24"/>
              </w:rPr>
              <w:t>»</w:t>
            </w:r>
            <w:r w:rsidR="00BE7B47" w:rsidRPr="00AE5DAE">
              <w:rPr>
                <w:color w:val="000000"/>
                <w:sz w:val="24"/>
                <w:szCs w:val="24"/>
              </w:rPr>
              <w:t xml:space="preserve">. </w:t>
            </w:r>
            <w:r w:rsidR="00BE7B47" w:rsidRPr="00AE5DAE">
              <w:rPr>
                <w:sz w:val="24"/>
                <w:szCs w:val="24"/>
              </w:rPr>
              <w:t xml:space="preserve">Б.Х. </w:t>
            </w:r>
            <w:proofErr w:type="spellStart"/>
            <w:r w:rsidR="00BE7B47" w:rsidRPr="00AE5DAE">
              <w:rPr>
                <w:sz w:val="24"/>
                <w:szCs w:val="24"/>
              </w:rPr>
              <w:t>Исмагулова</w:t>
            </w:r>
            <w:proofErr w:type="spellEnd"/>
            <w:r w:rsidR="00BE7B47" w:rsidRPr="00AE5DAE">
              <w:rPr>
                <w:sz w:val="24"/>
                <w:szCs w:val="24"/>
              </w:rPr>
              <w:t xml:space="preserve">, Ф.Т. </w:t>
            </w:r>
            <w:proofErr w:type="spellStart"/>
            <w:r w:rsidR="00BE7B47" w:rsidRPr="00AE5DAE">
              <w:rPr>
                <w:sz w:val="24"/>
                <w:szCs w:val="24"/>
              </w:rPr>
              <w:t>Саметова</w:t>
            </w:r>
            <w:proofErr w:type="spellEnd"/>
            <w:r w:rsidR="00BE7B47" w:rsidRPr="00AE5DAE">
              <w:rPr>
                <w:sz w:val="24"/>
                <w:szCs w:val="24"/>
              </w:rPr>
              <w:t xml:space="preserve">. </w:t>
            </w:r>
            <w:r w:rsidR="00BE7B47" w:rsidRPr="00AE5DAE">
              <w:rPr>
                <w:sz w:val="24"/>
                <w:szCs w:val="24"/>
                <w:shd w:val="clear" w:color="auto" w:fill="FFFFFF"/>
                <w:lang w:val="kk-KZ"/>
              </w:rPr>
              <w:t>– Алматы: «Аман ПВ», 2018.</w:t>
            </w:r>
          </w:p>
        </w:tc>
      </w:tr>
      <w:tr w:rsidR="00BE7B47" w:rsidTr="00CA3D12">
        <w:trPr>
          <w:trHeight w:val="227"/>
        </w:trPr>
        <w:tc>
          <w:tcPr>
            <w:tcW w:w="816" w:type="dxa"/>
          </w:tcPr>
          <w:p w:rsidR="00BE7B47" w:rsidRPr="00AE5DAE" w:rsidRDefault="00BE7B47" w:rsidP="00C94254">
            <w:pPr>
              <w:spacing w:after="0" w:line="240" w:lineRule="auto"/>
              <w:jc w:val="both"/>
              <w:rPr>
                <w:sz w:val="24"/>
                <w:szCs w:val="24"/>
              </w:rPr>
            </w:pPr>
            <w:r w:rsidRPr="00AE5DAE">
              <w:rPr>
                <w:sz w:val="24"/>
                <w:szCs w:val="24"/>
              </w:rPr>
              <w:t>8</w:t>
            </w:r>
          </w:p>
        </w:tc>
        <w:tc>
          <w:tcPr>
            <w:tcW w:w="1823" w:type="dxa"/>
          </w:tcPr>
          <w:p w:rsidR="00BE7B47" w:rsidRPr="00AE5DAE" w:rsidRDefault="00BE7B47" w:rsidP="00C94254">
            <w:pPr>
              <w:spacing w:after="0" w:line="240" w:lineRule="auto"/>
              <w:jc w:val="both"/>
              <w:rPr>
                <w:sz w:val="24"/>
                <w:szCs w:val="24"/>
              </w:rPr>
            </w:pPr>
            <w:r w:rsidRPr="00AE5DAE">
              <w:rPr>
                <w:sz w:val="24"/>
                <w:szCs w:val="24"/>
              </w:rPr>
              <w:t>-</w:t>
            </w:r>
          </w:p>
        </w:tc>
        <w:tc>
          <w:tcPr>
            <w:tcW w:w="3215" w:type="dxa"/>
          </w:tcPr>
          <w:p w:rsidR="00BE7B47" w:rsidRPr="00AE5DAE" w:rsidRDefault="00BE7B47" w:rsidP="00C94254">
            <w:pPr>
              <w:spacing w:after="0" w:line="240" w:lineRule="auto"/>
              <w:jc w:val="both"/>
              <w:rPr>
                <w:sz w:val="24"/>
                <w:szCs w:val="24"/>
              </w:rPr>
            </w:pPr>
            <w:r w:rsidRPr="00AE5DAE">
              <w:rPr>
                <w:sz w:val="24"/>
                <w:szCs w:val="24"/>
              </w:rPr>
              <w:t>-</w:t>
            </w:r>
          </w:p>
        </w:tc>
        <w:tc>
          <w:tcPr>
            <w:tcW w:w="3543" w:type="dxa"/>
          </w:tcPr>
          <w:p w:rsidR="00BE7B47" w:rsidRPr="00AE5DAE" w:rsidRDefault="00BE7B47" w:rsidP="00C94254">
            <w:pPr>
              <w:spacing w:after="0" w:line="240" w:lineRule="auto"/>
              <w:jc w:val="both"/>
              <w:rPr>
                <w:sz w:val="24"/>
                <w:szCs w:val="24"/>
                <w:highlight w:val="yellow"/>
              </w:rPr>
            </w:pPr>
          </w:p>
        </w:tc>
      </w:tr>
      <w:tr w:rsidR="00BE7B47" w:rsidTr="00CA3D12">
        <w:trPr>
          <w:trHeight w:val="1139"/>
        </w:trPr>
        <w:tc>
          <w:tcPr>
            <w:tcW w:w="816" w:type="dxa"/>
          </w:tcPr>
          <w:p w:rsidR="00BE7B47" w:rsidRPr="00AE5DAE" w:rsidRDefault="00BE7B47" w:rsidP="00C94254">
            <w:pPr>
              <w:spacing w:after="0" w:line="240" w:lineRule="auto"/>
              <w:jc w:val="both"/>
              <w:rPr>
                <w:sz w:val="24"/>
                <w:szCs w:val="24"/>
              </w:rPr>
            </w:pPr>
            <w:r w:rsidRPr="00AE5DAE">
              <w:rPr>
                <w:sz w:val="24"/>
                <w:szCs w:val="24"/>
              </w:rPr>
              <w:t>9</w:t>
            </w:r>
          </w:p>
        </w:tc>
        <w:tc>
          <w:tcPr>
            <w:tcW w:w="1823" w:type="dxa"/>
          </w:tcPr>
          <w:p w:rsidR="00BE7B47" w:rsidRPr="00AE5DAE" w:rsidRDefault="00BE7B47" w:rsidP="00C94254">
            <w:pPr>
              <w:spacing w:after="0" w:line="240" w:lineRule="auto"/>
              <w:jc w:val="both"/>
              <w:rPr>
                <w:sz w:val="24"/>
                <w:szCs w:val="24"/>
              </w:rPr>
            </w:pPr>
            <w:r w:rsidRPr="00AE5DAE">
              <w:rPr>
                <w:sz w:val="24"/>
                <w:szCs w:val="24"/>
                <w:lang w:eastAsia="en-GB"/>
              </w:rPr>
              <w:t>Отцы и дети: диалог и конфликт поколений</w:t>
            </w:r>
          </w:p>
        </w:tc>
        <w:tc>
          <w:tcPr>
            <w:tcW w:w="3215" w:type="dxa"/>
          </w:tcPr>
          <w:p w:rsidR="00BE7B47" w:rsidRDefault="00621F9C" w:rsidP="00C94254">
            <w:pPr>
              <w:spacing w:after="0" w:line="240" w:lineRule="auto"/>
              <w:jc w:val="both"/>
              <w:rPr>
                <w:sz w:val="24"/>
                <w:szCs w:val="24"/>
                <w:lang w:eastAsia="en-GB"/>
              </w:rPr>
            </w:pPr>
            <w:r>
              <w:rPr>
                <w:sz w:val="24"/>
                <w:szCs w:val="24"/>
                <w:lang w:eastAsia="en-GB"/>
              </w:rPr>
              <w:t>«</w:t>
            </w:r>
            <w:r w:rsidR="00BE7B47" w:rsidRPr="00AE5DAE">
              <w:rPr>
                <w:sz w:val="24"/>
                <w:szCs w:val="24"/>
                <w:lang w:eastAsia="en-GB"/>
              </w:rPr>
              <w:t>Проблема отцов и детей в трагедии</w:t>
            </w:r>
            <w:r>
              <w:rPr>
                <w:sz w:val="24"/>
                <w:szCs w:val="24"/>
                <w:lang w:eastAsia="en-GB"/>
              </w:rPr>
              <w:t>»</w:t>
            </w:r>
            <w:r w:rsidR="00BE7B47">
              <w:rPr>
                <w:sz w:val="24"/>
                <w:szCs w:val="24"/>
                <w:lang w:eastAsia="en-GB"/>
              </w:rPr>
              <w:t>.</w:t>
            </w:r>
            <w:r w:rsidR="00BE7B47" w:rsidRPr="00AE5DAE">
              <w:rPr>
                <w:sz w:val="24"/>
                <w:szCs w:val="24"/>
                <w:lang w:eastAsia="en-GB"/>
              </w:rPr>
              <w:t xml:space="preserve"> </w:t>
            </w:r>
          </w:p>
          <w:p w:rsidR="00BE7B47" w:rsidRPr="00AE5DAE" w:rsidRDefault="00BE7B47" w:rsidP="00C94254">
            <w:pPr>
              <w:spacing w:after="0" w:line="240" w:lineRule="auto"/>
              <w:jc w:val="both"/>
              <w:rPr>
                <w:sz w:val="24"/>
                <w:szCs w:val="24"/>
                <w:lang w:eastAsia="en-GB"/>
              </w:rPr>
            </w:pPr>
            <w:r w:rsidRPr="00AE5DAE">
              <w:rPr>
                <w:sz w:val="24"/>
                <w:szCs w:val="24"/>
                <w:lang w:eastAsia="en-GB"/>
              </w:rPr>
              <w:t>«Ромео и Джульетта».</w:t>
            </w:r>
          </w:p>
          <w:p w:rsidR="00BE7B47" w:rsidRPr="00AE5DAE" w:rsidRDefault="00BE7B47" w:rsidP="00C94254">
            <w:pPr>
              <w:spacing w:after="0" w:line="240" w:lineRule="auto"/>
              <w:jc w:val="both"/>
              <w:rPr>
                <w:rFonts w:eastAsia="Times New Roman"/>
                <w:sz w:val="24"/>
                <w:szCs w:val="24"/>
                <w:lang w:eastAsia="en-GB"/>
              </w:rPr>
            </w:pPr>
            <w:r w:rsidRPr="00AE5DAE">
              <w:rPr>
                <w:sz w:val="24"/>
                <w:szCs w:val="24"/>
                <w:lang w:eastAsia="en-GB"/>
              </w:rPr>
              <w:t>К.Г. Паустовский. «Телеграмма».</w:t>
            </w:r>
          </w:p>
          <w:p w:rsidR="00BE7B47" w:rsidRPr="00AE5DAE" w:rsidRDefault="00BE7B47" w:rsidP="00C94254">
            <w:pPr>
              <w:spacing w:after="0" w:line="240" w:lineRule="auto"/>
              <w:jc w:val="both"/>
              <w:rPr>
                <w:sz w:val="24"/>
                <w:szCs w:val="24"/>
              </w:rPr>
            </w:pPr>
          </w:p>
        </w:tc>
        <w:tc>
          <w:tcPr>
            <w:tcW w:w="3543" w:type="dxa"/>
          </w:tcPr>
          <w:p w:rsidR="00BE7B47" w:rsidRPr="00AE5DAE" w:rsidRDefault="00621F9C" w:rsidP="00C94254">
            <w:pPr>
              <w:spacing w:after="0" w:line="240" w:lineRule="auto"/>
              <w:jc w:val="both"/>
              <w:rPr>
                <w:sz w:val="24"/>
                <w:szCs w:val="24"/>
              </w:rPr>
            </w:pPr>
            <w:r>
              <w:rPr>
                <w:color w:val="000000"/>
                <w:sz w:val="24"/>
                <w:szCs w:val="24"/>
              </w:rPr>
              <w:t>«</w:t>
            </w:r>
            <w:r w:rsidR="00BE7B47" w:rsidRPr="00AE5DAE">
              <w:rPr>
                <w:color w:val="000000"/>
                <w:sz w:val="24"/>
                <w:szCs w:val="24"/>
              </w:rPr>
              <w:t xml:space="preserve">Русский язык и литература </w:t>
            </w:r>
            <w:r w:rsidR="00BE7B47" w:rsidRPr="00AE5DAE">
              <w:rPr>
                <w:color w:val="000000"/>
                <w:sz w:val="24"/>
                <w:szCs w:val="24"/>
                <w:lang w:val="kk-KZ"/>
              </w:rPr>
              <w:t>9</w:t>
            </w:r>
            <w:r w:rsidR="00BE7B47" w:rsidRPr="00AE5DAE">
              <w:rPr>
                <w:color w:val="000000"/>
                <w:sz w:val="24"/>
                <w:szCs w:val="24"/>
              </w:rPr>
              <w:t xml:space="preserve"> класс</w:t>
            </w:r>
            <w:r>
              <w:rPr>
                <w:color w:val="000000"/>
                <w:sz w:val="24"/>
                <w:szCs w:val="24"/>
              </w:rPr>
              <w:t>»</w:t>
            </w:r>
            <w:r w:rsidR="00BE7B47" w:rsidRPr="00AE5DAE">
              <w:rPr>
                <w:color w:val="000000"/>
                <w:sz w:val="24"/>
                <w:szCs w:val="24"/>
              </w:rPr>
              <w:t xml:space="preserve">. </w:t>
            </w:r>
            <w:proofErr w:type="spellStart"/>
            <w:r w:rsidR="00BE7B47" w:rsidRPr="00AE5DAE">
              <w:rPr>
                <w:sz w:val="24"/>
                <w:szCs w:val="24"/>
              </w:rPr>
              <w:t>Ж.Х.Салханова</w:t>
            </w:r>
            <w:proofErr w:type="spellEnd"/>
            <w:r w:rsidR="00BE7B47" w:rsidRPr="00AE5DAE">
              <w:rPr>
                <w:sz w:val="24"/>
                <w:szCs w:val="24"/>
              </w:rPr>
              <w:t xml:space="preserve">, </w:t>
            </w:r>
            <w:proofErr w:type="spellStart"/>
            <w:r w:rsidR="00BE7B47" w:rsidRPr="00AE5DAE">
              <w:rPr>
                <w:sz w:val="24"/>
                <w:szCs w:val="24"/>
              </w:rPr>
              <w:t>Е.Е.Хайрушева</w:t>
            </w:r>
            <w:proofErr w:type="spellEnd"/>
            <w:r w:rsidR="00BE7B47" w:rsidRPr="00AE5DAE">
              <w:rPr>
                <w:sz w:val="24"/>
                <w:szCs w:val="24"/>
              </w:rPr>
              <w:t xml:space="preserve">, Ж.К. </w:t>
            </w:r>
            <w:proofErr w:type="spellStart"/>
            <w:r w:rsidR="00BE7B47" w:rsidRPr="00AE5DAE">
              <w:rPr>
                <w:sz w:val="24"/>
                <w:szCs w:val="24"/>
              </w:rPr>
              <w:t>Пралиева</w:t>
            </w:r>
            <w:proofErr w:type="spellEnd"/>
            <w:r w:rsidR="00BE7B47" w:rsidRPr="00AE5DAE">
              <w:rPr>
                <w:sz w:val="24"/>
                <w:szCs w:val="24"/>
              </w:rPr>
              <w:t>.</w:t>
            </w:r>
          </w:p>
          <w:p w:rsidR="00BE7B47" w:rsidRPr="00AE5DAE" w:rsidRDefault="00BE7B47" w:rsidP="00C94254">
            <w:pPr>
              <w:spacing w:after="0" w:line="240" w:lineRule="auto"/>
              <w:jc w:val="both"/>
              <w:rPr>
                <w:sz w:val="24"/>
                <w:szCs w:val="24"/>
              </w:rPr>
            </w:pPr>
            <w:r w:rsidRPr="00AE5DAE">
              <w:rPr>
                <w:sz w:val="24"/>
                <w:szCs w:val="24"/>
              </w:rPr>
              <w:t>Учебник «Русский язык и литература», Алматы: «</w:t>
            </w:r>
            <w:proofErr w:type="spellStart"/>
            <w:r w:rsidRPr="00AE5DAE">
              <w:rPr>
                <w:sz w:val="24"/>
                <w:szCs w:val="24"/>
              </w:rPr>
              <w:t>Мектеп</w:t>
            </w:r>
            <w:proofErr w:type="spellEnd"/>
            <w:r w:rsidRPr="00AE5DAE">
              <w:rPr>
                <w:sz w:val="24"/>
                <w:szCs w:val="24"/>
              </w:rPr>
              <w:t>», 2019 г.</w:t>
            </w:r>
          </w:p>
        </w:tc>
      </w:tr>
      <w:tr w:rsidR="00BE7B47" w:rsidTr="00CA3D12">
        <w:trPr>
          <w:trHeight w:val="227"/>
        </w:trPr>
        <w:tc>
          <w:tcPr>
            <w:tcW w:w="816" w:type="dxa"/>
          </w:tcPr>
          <w:p w:rsidR="00BE7B47" w:rsidRPr="00AE5DAE" w:rsidRDefault="00BE7B47" w:rsidP="00C94254">
            <w:pPr>
              <w:spacing w:after="0" w:line="240" w:lineRule="auto"/>
              <w:jc w:val="both"/>
              <w:rPr>
                <w:sz w:val="24"/>
                <w:szCs w:val="24"/>
              </w:rPr>
            </w:pPr>
            <w:r w:rsidRPr="00AE5DAE">
              <w:rPr>
                <w:sz w:val="24"/>
                <w:szCs w:val="24"/>
              </w:rPr>
              <w:t>10</w:t>
            </w:r>
          </w:p>
        </w:tc>
        <w:tc>
          <w:tcPr>
            <w:tcW w:w="1823" w:type="dxa"/>
          </w:tcPr>
          <w:p w:rsidR="00BE7B47" w:rsidRPr="00AE5DAE" w:rsidRDefault="00BE7B47" w:rsidP="00C94254">
            <w:pPr>
              <w:spacing w:after="0" w:line="240" w:lineRule="auto"/>
              <w:jc w:val="both"/>
              <w:rPr>
                <w:sz w:val="24"/>
                <w:szCs w:val="24"/>
              </w:rPr>
            </w:pPr>
            <w:r w:rsidRPr="00AE5DAE">
              <w:rPr>
                <w:sz w:val="24"/>
                <w:szCs w:val="24"/>
              </w:rPr>
              <w:t>-</w:t>
            </w:r>
          </w:p>
        </w:tc>
        <w:tc>
          <w:tcPr>
            <w:tcW w:w="3215" w:type="dxa"/>
          </w:tcPr>
          <w:p w:rsidR="00BE7B47" w:rsidRPr="00AE5DAE" w:rsidRDefault="00BE7B47" w:rsidP="00C94254">
            <w:pPr>
              <w:spacing w:after="0" w:line="240" w:lineRule="auto"/>
              <w:jc w:val="both"/>
              <w:rPr>
                <w:sz w:val="24"/>
                <w:szCs w:val="24"/>
              </w:rPr>
            </w:pPr>
            <w:r w:rsidRPr="00AE5DAE">
              <w:rPr>
                <w:sz w:val="24"/>
                <w:szCs w:val="24"/>
              </w:rPr>
              <w:t>-</w:t>
            </w:r>
          </w:p>
        </w:tc>
        <w:tc>
          <w:tcPr>
            <w:tcW w:w="3543" w:type="dxa"/>
          </w:tcPr>
          <w:p w:rsidR="00BE7B47" w:rsidRPr="00AE5DAE" w:rsidRDefault="00BE7B47" w:rsidP="00C94254">
            <w:pPr>
              <w:spacing w:after="0" w:line="240" w:lineRule="auto"/>
              <w:jc w:val="both"/>
              <w:rPr>
                <w:sz w:val="24"/>
                <w:szCs w:val="24"/>
              </w:rPr>
            </w:pPr>
          </w:p>
        </w:tc>
      </w:tr>
      <w:tr w:rsidR="00BE7B47" w:rsidTr="00CA3D12">
        <w:trPr>
          <w:trHeight w:val="2299"/>
        </w:trPr>
        <w:tc>
          <w:tcPr>
            <w:tcW w:w="816" w:type="dxa"/>
          </w:tcPr>
          <w:p w:rsidR="00BE7B47" w:rsidRPr="00AE5DAE" w:rsidRDefault="00BE7B47" w:rsidP="00C94254">
            <w:pPr>
              <w:spacing w:after="0" w:line="240" w:lineRule="auto"/>
              <w:jc w:val="both"/>
              <w:rPr>
                <w:sz w:val="24"/>
                <w:szCs w:val="24"/>
              </w:rPr>
            </w:pPr>
            <w:r w:rsidRPr="00AE5DAE">
              <w:rPr>
                <w:sz w:val="24"/>
                <w:szCs w:val="24"/>
              </w:rPr>
              <w:t>11</w:t>
            </w:r>
          </w:p>
        </w:tc>
        <w:tc>
          <w:tcPr>
            <w:tcW w:w="1823" w:type="dxa"/>
          </w:tcPr>
          <w:p w:rsidR="00BE7B47" w:rsidRPr="00AE5DAE" w:rsidRDefault="00BE7B47" w:rsidP="00C94254">
            <w:pPr>
              <w:spacing w:after="0" w:line="240" w:lineRule="auto"/>
              <w:jc w:val="both"/>
              <w:rPr>
                <w:sz w:val="24"/>
                <w:szCs w:val="24"/>
              </w:rPr>
            </w:pPr>
            <w:r w:rsidRPr="00AE5DAE">
              <w:rPr>
                <w:sz w:val="24"/>
                <w:szCs w:val="24"/>
              </w:rPr>
              <w:t>Раздел I. Показатель развития общества: экология, биоресурсы.</w:t>
            </w:r>
          </w:p>
          <w:p w:rsidR="00BE7B47" w:rsidRPr="00AE5DAE" w:rsidRDefault="00BE7B47" w:rsidP="00C94254">
            <w:pPr>
              <w:spacing w:after="0" w:line="240" w:lineRule="auto"/>
              <w:jc w:val="both"/>
              <w:rPr>
                <w:sz w:val="24"/>
                <w:szCs w:val="24"/>
              </w:rPr>
            </w:pPr>
            <w:r w:rsidRPr="00AE5DAE">
              <w:rPr>
                <w:rFonts w:eastAsia="SimSun"/>
                <w:sz w:val="24"/>
                <w:szCs w:val="24"/>
                <w:lang w:eastAsia="zh-CN" w:bidi="hi-IN"/>
              </w:rPr>
              <w:t>Раздел III. Человек и история</w:t>
            </w:r>
          </w:p>
        </w:tc>
        <w:tc>
          <w:tcPr>
            <w:tcW w:w="3215" w:type="dxa"/>
          </w:tcPr>
          <w:p w:rsidR="00BE7B47" w:rsidRPr="00AE5DAE" w:rsidRDefault="00BE7B47" w:rsidP="00C94254">
            <w:pPr>
              <w:spacing w:after="0" w:line="240" w:lineRule="auto"/>
              <w:jc w:val="both"/>
              <w:rPr>
                <w:rFonts w:eastAsia="SimSun"/>
                <w:sz w:val="24"/>
                <w:szCs w:val="24"/>
                <w:lang w:eastAsia="zh-CN" w:bidi="hi-IN"/>
              </w:rPr>
            </w:pPr>
            <w:r w:rsidRPr="00AE5DAE">
              <w:rPr>
                <w:rFonts w:eastAsia="SimSun"/>
                <w:sz w:val="24"/>
                <w:szCs w:val="24"/>
                <w:lang w:eastAsia="zh-CN" w:bidi="hi-IN"/>
              </w:rPr>
              <w:t xml:space="preserve">Р. </w:t>
            </w:r>
            <w:proofErr w:type="spellStart"/>
            <w:r w:rsidRPr="00AE5DAE">
              <w:rPr>
                <w:rFonts w:eastAsia="SimSun"/>
                <w:sz w:val="24"/>
                <w:szCs w:val="24"/>
                <w:lang w:eastAsia="zh-CN" w:bidi="hi-IN"/>
              </w:rPr>
              <w:t>Сейсенбаев</w:t>
            </w:r>
            <w:proofErr w:type="spellEnd"/>
            <w:r w:rsidRPr="00AE5DAE">
              <w:rPr>
                <w:rFonts w:eastAsia="SimSun"/>
                <w:sz w:val="24"/>
                <w:szCs w:val="24"/>
                <w:lang w:eastAsia="zh-CN" w:bidi="hi-IN"/>
              </w:rPr>
              <w:t>. Рассказ «Тоска по отцу, или день, когда рухнул мир».</w:t>
            </w:r>
          </w:p>
          <w:p w:rsidR="00BE7B47" w:rsidRPr="00AE5DAE" w:rsidRDefault="00BE7B47" w:rsidP="00C94254">
            <w:pPr>
              <w:spacing w:after="0" w:line="240" w:lineRule="auto"/>
              <w:jc w:val="both"/>
              <w:rPr>
                <w:rFonts w:eastAsia="SimSun"/>
                <w:sz w:val="24"/>
                <w:szCs w:val="24"/>
                <w:lang w:eastAsia="zh-CN" w:bidi="hi-IN"/>
              </w:rPr>
            </w:pPr>
          </w:p>
          <w:p w:rsidR="00BE7B47" w:rsidRPr="00AE5DAE" w:rsidRDefault="00BE7B47" w:rsidP="00C94254">
            <w:pPr>
              <w:spacing w:after="0" w:line="240" w:lineRule="auto"/>
              <w:jc w:val="both"/>
              <w:rPr>
                <w:rFonts w:eastAsia="SimSun"/>
                <w:sz w:val="24"/>
                <w:szCs w:val="24"/>
                <w:lang w:eastAsia="zh-CN" w:bidi="hi-IN"/>
              </w:rPr>
            </w:pPr>
          </w:p>
          <w:p w:rsidR="00BE7B47" w:rsidRPr="00AE5DAE" w:rsidRDefault="00BE7B47" w:rsidP="00C94254">
            <w:pPr>
              <w:spacing w:after="0" w:line="240" w:lineRule="auto"/>
              <w:jc w:val="both"/>
              <w:rPr>
                <w:rFonts w:eastAsia="SimSun"/>
                <w:sz w:val="24"/>
                <w:szCs w:val="24"/>
                <w:lang w:eastAsia="zh-CN" w:bidi="hi-IN"/>
              </w:rPr>
            </w:pPr>
          </w:p>
          <w:p w:rsidR="00BE7B47" w:rsidRPr="00AE5DAE" w:rsidRDefault="00BE7B47" w:rsidP="00C94254">
            <w:pPr>
              <w:spacing w:after="0" w:line="240" w:lineRule="auto"/>
              <w:jc w:val="both"/>
              <w:rPr>
                <w:sz w:val="24"/>
                <w:szCs w:val="24"/>
              </w:rPr>
            </w:pPr>
            <w:r w:rsidRPr="00AE5DAE">
              <w:rPr>
                <w:rFonts w:eastAsia="SimSun"/>
                <w:sz w:val="24"/>
                <w:szCs w:val="24"/>
                <w:lang w:eastAsia="zh-CN" w:bidi="hi-IN"/>
              </w:rPr>
              <w:t>О.О.</w:t>
            </w:r>
            <w:r>
              <w:rPr>
                <w:rFonts w:eastAsia="SimSun"/>
                <w:sz w:val="24"/>
                <w:szCs w:val="24"/>
                <w:lang w:eastAsia="zh-CN" w:bidi="hi-IN"/>
              </w:rPr>
              <w:t xml:space="preserve"> </w:t>
            </w:r>
            <w:r w:rsidRPr="00AE5DAE">
              <w:rPr>
                <w:rFonts w:eastAsia="SimSun"/>
                <w:sz w:val="24"/>
                <w:szCs w:val="24"/>
                <w:lang w:eastAsia="zh-CN" w:bidi="hi-IN"/>
              </w:rPr>
              <w:t>Сулейменов – поэт, гражданин, политик. Очерки жизни и творчества.  Стихотворение «Одна война закончилась другой».</w:t>
            </w:r>
          </w:p>
        </w:tc>
        <w:tc>
          <w:tcPr>
            <w:tcW w:w="3543" w:type="dxa"/>
          </w:tcPr>
          <w:p w:rsidR="00BE7B47" w:rsidRPr="00AE5DAE" w:rsidRDefault="00BE7B47" w:rsidP="00C94254">
            <w:pPr>
              <w:pStyle w:val="aff2"/>
              <w:jc w:val="both"/>
              <w:rPr>
                <w:rFonts w:eastAsia="SimSun"/>
                <w:iCs/>
                <w:lang w:eastAsia="zh-CN" w:bidi="hi-IN"/>
              </w:rPr>
            </w:pPr>
            <w:r w:rsidRPr="00AE5DAE">
              <w:rPr>
                <w:rFonts w:eastAsia="SimSun"/>
                <w:iCs/>
                <w:lang w:eastAsia="zh-CN" w:bidi="hi-IN"/>
              </w:rPr>
              <w:t>Учебник 11 класса: издательство «</w:t>
            </w:r>
            <w:r w:rsidRPr="00AE5DAE">
              <w:rPr>
                <w:rFonts w:eastAsia="SimSun"/>
                <w:iCs/>
                <w:lang w:val="kk-KZ" w:eastAsia="zh-CN" w:bidi="hi-IN"/>
              </w:rPr>
              <w:t>Атамұра</w:t>
            </w:r>
            <w:r w:rsidRPr="00AE5DAE">
              <w:rPr>
                <w:rFonts w:eastAsia="SimSun"/>
                <w:iCs/>
                <w:lang w:eastAsia="zh-CN" w:bidi="hi-IN"/>
              </w:rPr>
              <w:t>», 2020</w:t>
            </w:r>
          </w:p>
          <w:p w:rsidR="00BE7B47" w:rsidRPr="00AE5DAE" w:rsidRDefault="00BE7B47" w:rsidP="00C94254">
            <w:pPr>
              <w:pStyle w:val="aff2"/>
              <w:jc w:val="both"/>
              <w:rPr>
                <w:iCs/>
              </w:rPr>
            </w:pPr>
            <w:r w:rsidRPr="00AE5DAE">
              <w:rPr>
                <w:rFonts w:eastAsia="SimSun"/>
                <w:iCs/>
                <w:lang w:eastAsia="zh-CN" w:bidi="hi-IN"/>
              </w:rPr>
              <w:t>Авторы: У.А.</w:t>
            </w:r>
            <w:r>
              <w:rPr>
                <w:rFonts w:eastAsia="SimSun"/>
                <w:iCs/>
                <w:lang w:eastAsia="zh-CN" w:bidi="hi-IN"/>
              </w:rPr>
              <w:t xml:space="preserve"> </w:t>
            </w:r>
            <w:proofErr w:type="spellStart"/>
            <w:r w:rsidRPr="00AE5DAE">
              <w:rPr>
                <w:rFonts w:eastAsia="SimSun"/>
                <w:iCs/>
                <w:lang w:eastAsia="zh-CN" w:bidi="hi-IN"/>
              </w:rPr>
              <w:t>Жанпейс</w:t>
            </w:r>
            <w:proofErr w:type="spellEnd"/>
            <w:r w:rsidRPr="00AE5DAE">
              <w:rPr>
                <w:rFonts w:eastAsia="SimSun"/>
                <w:iCs/>
                <w:lang w:eastAsia="zh-CN" w:bidi="hi-IN"/>
              </w:rPr>
              <w:t>, Н.А.</w:t>
            </w:r>
            <w:r>
              <w:rPr>
                <w:rFonts w:eastAsia="SimSun"/>
                <w:iCs/>
                <w:lang w:eastAsia="zh-CN" w:bidi="hi-IN"/>
              </w:rPr>
              <w:t xml:space="preserve"> </w:t>
            </w:r>
            <w:proofErr w:type="spellStart"/>
            <w:r w:rsidRPr="00AE5DAE">
              <w:rPr>
                <w:rFonts w:eastAsia="SimSun"/>
                <w:iCs/>
                <w:lang w:eastAsia="zh-CN" w:bidi="hi-IN"/>
              </w:rPr>
              <w:t>Озекбаева</w:t>
            </w:r>
            <w:proofErr w:type="spellEnd"/>
            <w:r w:rsidRPr="00AE5DAE">
              <w:rPr>
                <w:rFonts w:eastAsia="SimSun"/>
                <w:iCs/>
                <w:lang w:eastAsia="zh-CN" w:bidi="hi-IN"/>
              </w:rPr>
              <w:t>, А.Т.</w:t>
            </w:r>
            <w:r>
              <w:rPr>
                <w:rFonts w:eastAsia="SimSun"/>
                <w:iCs/>
                <w:lang w:eastAsia="zh-CN" w:bidi="hi-IN"/>
              </w:rPr>
              <w:t xml:space="preserve"> </w:t>
            </w:r>
            <w:proofErr w:type="spellStart"/>
            <w:r w:rsidRPr="00AE5DAE">
              <w:rPr>
                <w:rFonts w:eastAsia="SimSun"/>
                <w:iCs/>
                <w:lang w:eastAsia="zh-CN" w:bidi="hi-IN"/>
              </w:rPr>
              <w:t>Есетова</w:t>
            </w:r>
            <w:proofErr w:type="spellEnd"/>
            <w:r w:rsidRPr="00AE5DAE">
              <w:rPr>
                <w:rFonts w:eastAsia="SimSun"/>
                <w:iCs/>
                <w:lang w:eastAsia="zh-CN" w:bidi="hi-IN"/>
              </w:rPr>
              <w:t>, Г.А.</w:t>
            </w:r>
            <w:r>
              <w:rPr>
                <w:rFonts w:eastAsia="SimSun"/>
                <w:iCs/>
                <w:lang w:eastAsia="zh-CN" w:bidi="hi-IN"/>
              </w:rPr>
              <w:t xml:space="preserve"> </w:t>
            </w:r>
            <w:proofErr w:type="spellStart"/>
            <w:r w:rsidRPr="00AE5DAE">
              <w:rPr>
                <w:rFonts w:eastAsia="SimSun"/>
                <w:iCs/>
                <w:lang w:eastAsia="zh-CN" w:bidi="hi-IN"/>
              </w:rPr>
              <w:t>Атембаева</w:t>
            </w:r>
            <w:proofErr w:type="spellEnd"/>
          </w:p>
        </w:tc>
      </w:tr>
      <w:bookmarkEnd w:id="76"/>
    </w:tbl>
    <w:p w:rsidR="005F5CBD" w:rsidRDefault="005F5CBD" w:rsidP="00C94254">
      <w:pPr>
        <w:spacing w:after="0" w:line="240" w:lineRule="auto"/>
        <w:ind w:firstLine="567"/>
        <w:jc w:val="both"/>
        <w:rPr>
          <w:rFonts w:ascii="Times New Roman" w:hAnsi="Times New Roman" w:cs="Times New Roman"/>
          <w:sz w:val="28"/>
          <w:szCs w:val="28"/>
        </w:rPr>
      </w:pPr>
    </w:p>
    <w:p w:rsidR="00BE7B47" w:rsidRDefault="00BE7B47" w:rsidP="00C94254">
      <w:pPr>
        <w:spacing w:after="0" w:line="240" w:lineRule="auto"/>
        <w:ind w:firstLine="567"/>
        <w:jc w:val="both"/>
        <w:rPr>
          <w:rFonts w:ascii="Times New Roman" w:hAnsi="Times New Roman" w:cs="Times New Roman"/>
          <w:sz w:val="28"/>
          <w:szCs w:val="28"/>
        </w:rPr>
      </w:pPr>
      <w:r w:rsidRPr="00C7060F">
        <w:rPr>
          <w:rFonts w:ascii="Times New Roman" w:hAnsi="Times New Roman" w:cs="Times New Roman"/>
          <w:sz w:val="28"/>
          <w:szCs w:val="28"/>
        </w:rPr>
        <w:t xml:space="preserve">Как видим, в школьном образовании уделяется </w:t>
      </w:r>
      <w:r>
        <w:rPr>
          <w:rFonts w:ascii="Times New Roman" w:hAnsi="Times New Roman" w:cs="Times New Roman"/>
          <w:sz w:val="28"/>
          <w:szCs w:val="28"/>
        </w:rPr>
        <w:t xml:space="preserve">должное </w:t>
      </w:r>
      <w:r w:rsidRPr="00C7060F">
        <w:rPr>
          <w:rFonts w:ascii="Times New Roman" w:hAnsi="Times New Roman" w:cs="Times New Roman"/>
          <w:sz w:val="28"/>
          <w:szCs w:val="28"/>
        </w:rPr>
        <w:t xml:space="preserve">серьезное внимание </w:t>
      </w:r>
      <w:r>
        <w:rPr>
          <w:rFonts w:ascii="Times New Roman" w:hAnsi="Times New Roman" w:cs="Times New Roman"/>
          <w:sz w:val="28"/>
          <w:szCs w:val="28"/>
        </w:rPr>
        <w:t>нравственному воспитанию подрастающего поколения, что, безусловно, становится особенно важным и актуальным в наше непростое время цивилизационных сдвигов и смещения приоритетов в выборе и оценке отдельных, ранее незыблемых ценностей.</w:t>
      </w:r>
    </w:p>
    <w:p w:rsidR="00BE7B47" w:rsidRDefault="00BE7B47" w:rsidP="00C9425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Основы воспитания молодежи у нас традиционно закладываются в семье и в школе, и главное наследие, главные ценности – это семейные, морально-нравственные, общечеловеческие, а на востоке, как и у нас в Казахстане, они всегда были самыми прочными и надежными. Перед нашим гражданским обществом стоит чрезвычайно важная задача – сохранить, сберечь и укрепить эти ценности в сознании и в духовной жизни наших детей. </w:t>
      </w:r>
    </w:p>
    <w:p w:rsidR="00BE7B47" w:rsidRDefault="00BE7B47" w:rsidP="00C9425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Духовная культура, которая зиждется на общечеловеческих и </w:t>
      </w:r>
      <w:proofErr w:type="spellStart"/>
      <w:r>
        <w:rPr>
          <w:rFonts w:ascii="Times New Roman" w:hAnsi="Times New Roman" w:cs="Times New Roman"/>
          <w:sz w:val="28"/>
          <w:szCs w:val="28"/>
        </w:rPr>
        <w:t>этноспецифических</w:t>
      </w:r>
      <w:proofErr w:type="spellEnd"/>
      <w:r>
        <w:rPr>
          <w:rFonts w:ascii="Times New Roman" w:hAnsi="Times New Roman" w:cs="Times New Roman"/>
          <w:sz w:val="28"/>
          <w:szCs w:val="28"/>
        </w:rPr>
        <w:t xml:space="preserve"> культурных ценностях, и </w:t>
      </w:r>
      <w:r w:rsidRPr="00D17EA0">
        <w:rPr>
          <w:rFonts w:ascii="Times New Roman" w:hAnsi="Times New Roman" w:cs="Times New Roman"/>
          <w:sz w:val="28"/>
          <w:szCs w:val="28"/>
        </w:rPr>
        <w:t xml:space="preserve">позитивная </w:t>
      </w:r>
      <w:r>
        <w:rPr>
          <w:rFonts w:ascii="Times New Roman" w:hAnsi="Times New Roman" w:cs="Times New Roman"/>
          <w:sz w:val="28"/>
          <w:szCs w:val="28"/>
        </w:rPr>
        <w:t xml:space="preserve">нравственная идеология – как сообщающиеся сосуды, образуют тот стержень, на котором держится, развивается и укрепляется гражданское общество, это та основа, на которой стоит и строится благополучие народа и страны, ее жизнестойкость, витальность и пассионарность. В нашей современной действительности стремительных изменений во всех сферах жизнедеятельности эта проблема стоит особенно остро и актуально. Любой стране, гражданскому сообществу во все времена для сохранения единства, гражданственности, патриотизма нужна была общегосударственная идеология, крепкая гражданская позиция –  это наши духовные скрепы, общий настрой, поддерживаемый устойчивыми традициями добра и справедливости, общая народная память о героическом прошлом и нравственные представления о законах морали, гуманности, милосердии и справедливости. Иначе духовный вакуум </w:t>
      </w:r>
      <w:r w:rsidRPr="00094286">
        <w:rPr>
          <w:rFonts w:ascii="Times New Roman" w:hAnsi="Times New Roman" w:cs="Times New Roman"/>
          <w:bCs/>
          <w:sz w:val="28"/>
          <w:szCs w:val="28"/>
        </w:rPr>
        <w:t>всегда</w:t>
      </w:r>
      <w:r>
        <w:rPr>
          <w:rFonts w:ascii="Times New Roman" w:hAnsi="Times New Roman" w:cs="Times New Roman"/>
          <w:b/>
          <w:sz w:val="28"/>
          <w:szCs w:val="28"/>
        </w:rPr>
        <w:t xml:space="preserve"> </w:t>
      </w:r>
      <w:r>
        <w:rPr>
          <w:rFonts w:ascii="Times New Roman" w:hAnsi="Times New Roman" w:cs="Times New Roman"/>
          <w:sz w:val="28"/>
          <w:szCs w:val="28"/>
        </w:rPr>
        <w:t>заполняется чем-то иным, и совершенно необходимо, чтобы это иное тоже служило конструктивности, позитивной идеологии, объединяющей социум едиными общечеловеческими ценностями.</w:t>
      </w:r>
    </w:p>
    <w:p w:rsidR="00BE7B47" w:rsidRDefault="00BE7B47" w:rsidP="00C94254">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Подмена традиционных ценностей иными, чуждыми нам, порой навязываемыми западноевропейскими ценностями (как в случае гендерного равенства, доведенного до абсурда) – чрезвычайно опасный путь. Молодое подрастающее поколение, невольно вовлеченное всеми доступными им сейчас средствами тиражирования массовой чуждой идеологии и культуры, ложными ценностями, лозунгами, призывами, фейковой информацией, может оказаться подверженным этой массированной атаке на их неокрепшее сознание и завести на опасный путь чуждых иллюзий и расшатывания крепких основ нашей традиционной духовной культуры. Не даром народная мудрость гласит: «Хочешь победить врага – воспитай его детей». Своих детей мы намерены воспитывать сами на проверенных веками традициях, духовных ценностях, любви и благодарности своему народу, своей отчизне, своей матери.</w:t>
      </w:r>
      <w:r w:rsidRPr="009E5308">
        <w:rPr>
          <w:rFonts w:ascii="Times New Roman" w:hAnsi="Times New Roman" w:cs="Times New Roman"/>
          <w:sz w:val="28"/>
          <w:szCs w:val="28"/>
        </w:rPr>
        <w:t xml:space="preserve"> Мощная </w:t>
      </w:r>
      <w:r w:rsidRPr="00156BD0">
        <w:rPr>
          <w:rFonts w:ascii="Times New Roman" w:hAnsi="Times New Roman" w:cs="Times New Roman"/>
          <w:sz w:val="28"/>
          <w:szCs w:val="28"/>
        </w:rPr>
        <w:t>корневая система</w:t>
      </w:r>
      <w:r w:rsidRPr="009E5308">
        <w:rPr>
          <w:rFonts w:ascii="Times New Roman" w:hAnsi="Times New Roman" w:cs="Times New Roman"/>
          <w:sz w:val="28"/>
          <w:szCs w:val="28"/>
        </w:rPr>
        <w:t xml:space="preserve"> своей культуры</w:t>
      </w:r>
      <w:r>
        <w:rPr>
          <w:rFonts w:ascii="Times New Roman" w:hAnsi="Times New Roman" w:cs="Times New Roman"/>
          <w:sz w:val="28"/>
          <w:szCs w:val="28"/>
        </w:rPr>
        <w:t xml:space="preserve"> питается той благодатной почвой, которую продолжают возделывать поколения современников и их потомков. </w:t>
      </w:r>
    </w:p>
    <w:p w:rsidR="00BE7B47" w:rsidRDefault="00BE7B47" w:rsidP="00C9425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В контексте этих традиционных ценностей огромную роль в воспитании и формировании духовно и нравственно полноценной личности подрастающего поколения играет школьное образование и усвоение учащимися непоколебимых нравственных устоев традиционной семьи, внутрисемейных отношений и ценностей, заложенных в культуре русского и казахского народов.</w:t>
      </w:r>
    </w:p>
    <w:p w:rsidR="00BE7B47" w:rsidRDefault="00BE7B47" w:rsidP="00C94254">
      <w:pPr>
        <w:pStyle w:val="a7"/>
        <w:tabs>
          <w:tab w:val="left" w:pos="567"/>
          <w:tab w:val="left" w:pos="993"/>
        </w:tabs>
        <w:suppressAutoHyphens w:val="0"/>
        <w:autoSpaceDE w:val="0"/>
        <w:autoSpaceDN w:val="0"/>
        <w:adjustRightInd w:val="0"/>
        <w:spacing w:before="0" w:after="0"/>
        <w:contextualSpacing/>
        <w:jc w:val="both"/>
        <w:rPr>
          <w:rFonts w:ascii="Times New Roman" w:hAnsi="Times New Roman"/>
          <w:sz w:val="28"/>
          <w:szCs w:val="28"/>
        </w:rPr>
      </w:pPr>
      <w:r>
        <w:rPr>
          <w:rFonts w:ascii="Times New Roman" w:hAnsi="Times New Roman"/>
          <w:sz w:val="28"/>
          <w:szCs w:val="28"/>
        </w:rPr>
        <w:t xml:space="preserve">В нашей работе мы попытаемся представить, как это возможно осуществлять в ходе учебного процесса на уроках русского языка и литературы </w:t>
      </w:r>
      <w:r>
        <w:rPr>
          <w:rFonts w:ascii="Times New Roman" w:hAnsi="Times New Roman"/>
          <w:sz w:val="28"/>
          <w:szCs w:val="28"/>
        </w:rPr>
        <w:lastRenderedPageBreak/>
        <w:t xml:space="preserve">и на уроках внеклассного чтения с привлечением традиционных и инновационных методов и приемов обучения: </w:t>
      </w:r>
    </w:p>
    <w:p w:rsidR="00BE7B47" w:rsidRDefault="00BE7B47" w:rsidP="00C94254">
      <w:pPr>
        <w:pStyle w:val="a7"/>
        <w:tabs>
          <w:tab w:val="left" w:pos="567"/>
          <w:tab w:val="left" w:pos="993"/>
        </w:tabs>
        <w:suppressAutoHyphens w:val="0"/>
        <w:autoSpaceDE w:val="0"/>
        <w:autoSpaceDN w:val="0"/>
        <w:adjustRightInd w:val="0"/>
        <w:spacing w:before="0" w:after="0"/>
        <w:contextualSpacing/>
        <w:jc w:val="both"/>
        <w:rPr>
          <w:rFonts w:ascii="Times New Roman" w:hAnsi="Times New Roman"/>
          <w:sz w:val="28"/>
          <w:szCs w:val="28"/>
          <w:shd w:val="clear" w:color="auto" w:fill="FFFFFF"/>
        </w:rPr>
      </w:pPr>
      <w:r>
        <w:rPr>
          <w:rFonts w:ascii="Times New Roman" w:hAnsi="Times New Roman"/>
          <w:sz w:val="28"/>
          <w:szCs w:val="28"/>
        </w:rPr>
        <w:t xml:space="preserve">- чтение и </w:t>
      </w:r>
      <w:r w:rsidRPr="00C52A46">
        <w:rPr>
          <w:rFonts w:ascii="Times New Roman" w:hAnsi="Times New Roman"/>
          <w:sz w:val="28"/>
          <w:szCs w:val="28"/>
          <w:shd w:val="clear" w:color="auto" w:fill="FFFFFF"/>
        </w:rPr>
        <w:t xml:space="preserve">анализ </w:t>
      </w:r>
      <w:r>
        <w:rPr>
          <w:rFonts w:ascii="Times New Roman" w:hAnsi="Times New Roman"/>
          <w:sz w:val="28"/>
          <w:szCs w:val="28"/>
          <w:shd w:val="clear" w:color="auto" w:fill="FFFFFF"/>
        </w:rPr>
        <w:t xml:space="preserve">текстов художественной </w:t>
      </w:r>
      <w:r w:rsidRPr="00C52A46">
        <w:rPr>
          <w:rFonts w:ascii="Times New Roman" w:hAnsi="Times New Roman"/>
          <w:sz w:val="28"/>
          <w:szCs w:val="28"/>
          <w:shd w:val="clear" w:color="auto" w:fill="FFFFFF"/>
        </w:rPr>
        <w:t>литературы</w:t>
      </w:r>
      <w:r>
        <w:rPr>
          <w:rFonts w:ascii="Times New Roman" w:hAnsi="Times New Roman"/>
          <w:sz w:val="28"/>
          <w:szCs w:val="28"/>
          <w:shd w:val="clear" w:color="auto" w:fill="FFFFFF"/>
        </w:rPr>
        <w:t xml:space="preserve">, их </w:t>
      </w:r>
      <w:proofErr w:type="spellStart"/>
      <w:r>
        <w:rPr>
          <w:rFonts w:ascii="Times New Roman" w:hAnsi="Times New Roman"/>
          <w:sz w:val="28"/>
          <w:szCs w:val="28"/>
          <w:shd w:val="clear" w:color="auto" w:fill="FFFFFF"/>
        </w:rPr>
        <w:t>линвокультурологический</w:t>
      </w:r>
      <w:proofErr w:type="spellEnd"/>
      <w:r>
        <w:rPr>
          <w:rFonts w:ascii="Times New Roman" w:hAnsi="Times New Roman"/>
          <w:sz w:val="28"/>
          <w:szCs w:val="28"/>
          <w:shd w:val="clear" w:color="auto" w:fill="FFFFFF"/>
        </w:rPr>
        <w:t xml:space="preserve"> комментарий</w:t>
      </w:r>
      <w:r w:rsidRPr="00C52A46">
        <w:rPr>
          <w:rFonts w:ascii="Times New Roman" w:hAnsi="Times New Roman"/>
          <w:sz w:val="28"/>
          <w:szCs w:val="28"/>
          <w:shd w:val="clear" w:color="auto" w:fill="FFFFFF"/>
        </w:rPr>
        <w:t xml:space="preserve">; </w:t>
      </w:r>
    </w:p>
    <w:p w:rsidR="00BE7B47" w:rsidRDefault="00BE7B47" w:rsidP="00C94254">
      <w:pPr>
        <w:pStyle w:val="a7"/>
        <w:tabs>
          <w:tab w:val="left" w:pos="567"/>
          <w:tab w:val="left" w:pos="993"/>
        </w:tabs>
        <w:suppressAutoHyphens w:val="0"/>
        <w:autoSpaceDE w:val="0"/>
        <w:autoSpaceDN w:val="0"/>
        <w:adjustRightInd w:val="0"/>
        <w:spacing w:before="0" w:after="0"/>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Pr="00C52A46">
        <w:rPr>
          <w:rFonts w:ascii="Times New Roman" w:hAnsi="Times New Roman"/>
          <w:sz w:val="28"/>
          <w:szCs w:val="28"/>
          <w:shd w:val="clear" w:color="auto" w:fill="FFFFFF"/>
        </w:rPr>
        <w:t xml:space="preserve">работа со словарями, в частности, сопоставительная работа по материалам ассоциативных словарей; </w:t>
      </w:r>
    </w:p>
    <w:p w:rsidR="00BE7B47" w:rsidRDefault="00BE7B47" w:rsidP="00C94254">
      <w:pPr>
        <w:pStyle w:val="a7"/>
        <w:tabs>
          <w:tab w:val="left" w:pos="567"/>
          <w:tab w:val="left" w:pos="993"/>
        </w:tabs>
        <w:suppressAutoHyphens w:val="0"/>
        <w:autoSpaceDE w:val="0"/>
        <w:autoSpaceDN w:val="0"/>
        <w:adjustRightInd w:val="0"/>
        <w:spacing w:before="0" w:after="0"/>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Pr="00C52A46">
        <w:rPr>
          <w:rFonts w:ascii="Times New Roman" w:hAnsi="Times New Roman"/>
          <w:sz w:val="28"/>
          <w:szCs w:val="28"/>
          <w:shd w:val="clear" w:color="auto" w:fill="FFFFFF"/>
        </w:rPr>
        <w:t xml:space="preserve">структурирование словарных статей (ассоциативных полей) в виде семантических гештальтов </w:t>
      </w:r>
      <w:r>
        <w:rPr>
          <w:rFonts w:ascii="Times New Roman" w:hAnsi="Times New Roman"/>
          <w:sz w:val="28"/>
          <w:szCs w:val="28"/>
          <w:shd w:val="clear" w:color="auto" w:fill="FFFFFF"/>
        </w:rPr>
        <w:t>(</w:t>
      </w:r>
      <w:r w:rsidRPr="00C52A46">
        <w:rPr>
          <w:rFonts w:ascii="Times New Roman" w:hAnsi="Times New Roman"/>
          <w:sz w:val="28"/>
          <w:szCs w:val="28"/>
          <w:shd w:val="clear" w:color="auto" w:fill="FFFFFF"/>
        </w:rPr>
        <w:t>по методике Ю.Н. Караулова</w:t>
      </w:r>
      <w:r>
        <w:rPr>
          <w:rFonts w:ascii="Times New Roman" w:hAnsi="Times New Roman"/>
          <w:sz w:val="28"/>
          <w:szCs w:val="28"/>
          <w:shd w:val="clear" w:color="auto" w:fill="FFFFFF"/>
        </w:rPr>
        <w:t>) с с</w:t>
      </w:r>
      <w:r w:rsidRPr="00C52A46">
        <w:rPr>
          <w:rFonts w:ascii="Times New Roman" w:hAnsi="Times New Roman"/>
          <w:sz w:val="28"/>
          <w:szCs w:val="28"/>
          <w:shd w:val="clear" w:color="auto" w:fill="FFFFFF"/>
        </w:rPr>
        <w:t>опутствующи</w:t>
      </w:r>
      <w:r>
        <w:rPr>
          <w:rFonts w:ascii="Times New Roman" w:hAnsi="Times New Roman"/>
          <w:sz w:val="28"/>
          <w:szCs w:val="28"/>
          <w:shd w:val="clear" w:color="auto" w:fill="FFFFFF"/>
        </w:rPr>
        <w:t xml:space="preserve">м </w:t>
      </w:r>
      <w:proofErr w:type="spellStart"/>
      <w:r w:rsidRPr="00C52A46">
        <w:rPr>
          <w:rFonts w:ascii="Times New Roman" w:hAnsi="Times New Roman"/>
          <w:sz w:val="28"/>
          <w:szCs w:val="28"/>
          <w:shd w:val="clear" w:color="auto" w:fill="FFFFFF"/>
        </w:rPr>
        <w:t>лингвокультурологически</w:t>
      </w:r>
      <w:r>
        <w:rPr>
          <w:rFonts w:ascii="Times New Roman" w:hAnsi="Times New Roman"/>
          <w:sz w:val="28"/>
          <w:szCs w:val="28"/>
          <w:shd w:val="clear" w:color="auto" w:fill="FFFFFF"/>
        </w:rPr>
        <w:t>м</w:t>
      </w:r>
      <w:proofErr w:type="spellEnd"/>
      <w:r w:rsidRPr="00C52A46">
        <w:rPr>
          <w:rFonts w:ascii="Times New Roman" w:hAnsi="Times New Roman"/>
          <w:sz w:val="28"/>
          <w:szCs w:val="28"/>
          <w:shd w:val="clear" w:color="auto" w:fill="FFFFFF"/>
        </w:rPr>
        <w:t xml:space="preserve"> комментари</w:t>
      </w:r>
      <w:r>
        <w:rPr>
          <w:rFonts w:ascii="Times New Roman" w:hAnsi="Times New Roman"/>
          <w:sz w:val="28"/>
          <w:szCs w:val="28"/>
          <w:shd w:val="clear" w:color="auto" w:fill="FFFFFF"/>
        </w:rPr>
        <w:t>ем полученных гештальтов</w:t>
      </w:r>
      <w:r w:rsidRPr="00C52A46">
        <w:rPr>
          <w:rFonts w:ascii="Times New Roman" w:hAnsi="Times New Roman"/>
          <w:sz w:val="28"/>
          <w:szCs w:val="28"/>
          <w:shd w:val="clear" w:color="auto" w:fill="FFFFFF"/>
        </w:rPr>
        <w:t>;</w:t>
      </w:r>
    </w:p>
    <w:p w:rsidR="00BE7B47" w:rsidRDefault="00BE7B47" w:rsidP="00C94254">
      <w:pPr>
        <w:pStyle w:val="a7"/>
        <w:tabs>
          <w:tab w:val="left" w:pos="567"/>
          <w:tab w:val="left" w:pos="993"/>
        </w:tabs>
        <w:suppressAutoHyphens w:val="0"/>
        <w:autoSpaceDE w:val="0"/>
        <w:autoSpaceDN w:val="0"/>
        <w:adjustRightInd w:val="0"/>
        <w:spacing w:before="0" w:after="0"/>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w:t>
      </w:r>
      <w:r w:rsidRPr="00C52A46">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проведение с учащимися </w:t>
      </w:r>
      <w:r w:rsidRPr="00C52A46">
        <w:rPr>
          <w:rFonts w:ascii="Times New Roman" w:hAnsi="Times New Roman"/>
          <w:sz w:val="28"/>
          <w:szCs w:val="28"/>
        </w:rPr>
        <w:t>пилотажны</w:t>
      </w:r>
      <w:r>
        <w:rPr>
          <w:rFonts w:ascii="Times New Roman" w:hAnsi="Times New Roman"/>
          <w:sz w:val="28"/>
          <w:szCs w:val="28"/>
        </w:rPr>
        <w:t xml:space="preserve">х </w:t>
      </w:r>
      <w:r w:rsidRPr="00C52A46">
        <w:rPr>
          <w:rFonts w:ascii="Times New Roman" w:hAnsi="Times New Roman"/>
          <w:sz w:val="28"/>
          <w:szCs w:val="28"/>
        </w:rPr>
        <w:t>ассоциативны</w:t>
      </w:r>
      <w:r>
        <w:rPr>
          <w:rFonts w:ascii="Times New Roman" w:hAnsi="Times New Roman"/>
          <w:sz w:val="28"/>
          <w:szCs w:val="28"/>
        </w:rPr>
        <w:t>х</w:t>
      </w:r>
      <w:r w:rsidRPr="00C52A46">
        <w:rPr>
          <w:rFonts w:ascii="Times New Roman" w:hAnsi="Times New Roman"/>
          <w:sz w:val="28"/>
          <w:szCs w:val="28"/>
        </w:rPr>
        <w:t xml:space="preserve"> эксперимент</w:t>
      </w:r>
      <w:r>
        <w:rPr>
          <w:rFonts w:ascii="Times New Roman" w:hAnsi="Times New Roman"/>
          <w:sz w:val="28"/>
          <w:szCs w:val="28"/>
        </w:rPr>
        <w:t>ов</w:t>
      </w:r>
      <w:r w:rsidRPr="00C52A46">
        <w:rPr>
          <w:rFonts w:ascii="Times New Roman" w:hAnsi="Times New Roman"/>
          <w:sz w:val="28"/>
          <w:szCs w:val="28"/>
        </w:rPr>
        <w:t xml:space="preserve"> и обследование</w:t>
      </w:r>
      <w:r>
        <w:rPr>
          <w:rFonts w:ascii="Times New Roman" w:hAnsi="Times New Roman"/>
          <w:sz w:val="28"/>
          <w:szCs w:val="28"/>
        </w:rPr>
        <w:t xml:space="preserve"> </w:t>
      </w:r>
      <w:r>
        <w:rPr>
          <w:rFonts w:ascii="Times New Roman" w:hAnsi="Times New Roman"/>
          <w:sz w:val="28"/>
          <w:szCs w:val="28"/>
          <w:shd w:val="clear" w:color="auto" w:fill="FFFFFF"/>
        </w:rPr>
        <w:t>их</w:t>
      </w:r>
      <w:r w:rsidRPr="00C52A46">
        <w:rPr>
          <w:rFonts w:ascii="Times New Roman" w:hAnsi="Times New Roman"/>
          <w:sz w:val="28"/>
          <w:szCs w:val="28"/>
          <w:shd w:val="clear" w:color="auto" w:fill="FFFFFF"/>
        </w:rPr>
        <w:t xml:space="preserve"> результатов; </w:t>
      </w:r>
    </w:p>
    <w:p w:rsidR="00BE7B47" w:rsidRDefault="00BE7B47" w:rsidP="00C94254">
      <w:pPr>
        <w:pStyle w:val="a7"/>
        <w:tabs>
          <w:tab w:val="left" w:pos="567"/>
          <w:tab w:val="left" w:pos="993"/>
        </w:tabs>
        <w:suppressAutoHyphens w:val="0"/>
        <w:autoSpaceDE w:val="0"/>
        <w:autoSpaceDN w:val="0"/>
        <w:adjustRightInd w:val="0"/>
        <w:spacing w:before="0" w:after="0"/>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Pr="00C52A46">
        <w:rPr>
          <w:rFonts w:ascii="Times New Roman" w:hAnsi="Times New Roman"/>
          <w:sz w:val="28"/>
          <w:szCs w:val="28"/>
          <w:shd w:val="clear" w:color="auto" w:fill="FFFFFF"/>
        </w:rPr>
        <w:t xml:space="preserve">моделирование ситуативных упражнений </w:t>
      </w:r>
      <w:r>
        <w:rPr>
          <w:rFonts w:ascii="Times New Roman" w:hAnsi="Times New Roman"/>
          <w:sz w:val="28"/>
          <w:szCs w:val="28"/>
          <w:shd w:val="clear" w:color="auto" w:fill="FFFFFF"/>
        </w:rPr>
        <w:t xml:space="preserve">по заданной теме </w:t>
      </w:r>
      <w:r w:rsidRPr="00C52A46">
        <w:rPr>
          <w:rFonts w:ascii="Times New Roman" w:hAnsi="Times New Roman"/>
          <w:sz w:val="28"/>
          <w:szCs w:val="28"/>
          <w:shd w:val="clear" w:color="auto" w:fill="FFFFFF"/>
        </w:rPr>
        <w:t>и анализ</w:t>
      </w:r>
      <w:r>
        <w:rPr>
          <w:rFonts w:ascii="Times New Roman" w:hAnsi="Times New Roman"/>
          <w:sz w:val="28"/>
          <w:szCs w:val="28"/>
          <w:shd w:val="clear" w:color="auto" w:fill="FFFFFF"/>
        </w:rPr>
        <w:t xml:space="preserve"> спонтанных и подготовленных заранее</w:t>
      </w:r>
      <w:r w:rsidRPr="00C52A46">
        <w:rPr>
          <w:rFonts w:ascii="Times New Roman" w:hAnsi="Times New Roman"/>
          <w:sz w:val="28"/>
          <w:szCs w:val="28"/>
          <w:shd w:val="clear" w:color="auto" w:fill="FFFFFF"/>
        </w:rPr>
        <w:t xml:space="preserve"> коммуникативно-речевых актов</w:t>
      </w:r>
      <w:r>
        <w:rPr>
          <w:rFonts w:ascii="Times New Roman" w:hAnsi="Times New Roman"/>
          <w:sz w:val="28"/>
          <w:szCs w:val="28"/>
          <w:shd w:val="clear" w:color="auto" w:fill="FFFFFF"/>
        </w:rPr>
        <w:t>;</w:t>
      </w:r>
    </w:p>
    <w:p w:rsidR="00BE7B47" w:rsidRPr="00C52A46" w:rsidRDefault="00BE7B47" w:rsidP="00C94254">
      <w:pPr>
        <w:pStyle w:val="a7"/>
        <w:tabs>
          <w:tab w:val="left" w:pos="567"/>
          <w:tab w:val="left" w:pos="993"/>
        </w:tabs>
        <w:suppressAutoHyphens w:val="0"/>
        <w:autoSpaceDE w:val="0"/>
        <w:autoSpaceDN w:val="0"/>
        <w:adjustRightInd w:val="0"/>
        <w:spacing w:before="0" w:after="0"/>
        <w:contextualSpacing/>
        <w:jc w:val="both"/>
        <w:rPr>
          <w:rFonts w:ascii="Times New Roman" w:hAnsi="Times New Roman"/>
          <w:sz w:val="28"/>
          <w:szCs w:val="28"/>
        </w:rPr>
      </w:pPr>
      <w:r>
        <w:rPr>
          <w:rFonts w:ascii="Times New Roman" w:hAnsi="Times New Roman"/>
          <w:sz w:val="28"/>
          <w:szCs w:val="28"/>
          <w:shd w:val="clear" w:color="auto" w:fill="FFFFFF"/>
        </w:rPr>
        <w:t>- различные творческие упражнения, задания развивающего характера и другие виды работы.</w:t>
      </w:r>
    </w:p>
    <w:p w:rsidR="00BE7B47" w:rsidRDefault="00BE7B47" w:rsidP="00C94254">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Обратимся к нашим экспериментальным исследованиям – к сопоставлению ассоциативных семантических гештальтов в лингводидактическом аспекте.</w:t>
      </w:r>
    </w:p>
    <w:p w:rsidR="000040ED" w:rsidRPr="006C6C46" w:rsidRDefault="000040ED" w:rsidP="00C94254">
      <w:pPr>
        <w:pStyle w:val="a5"/>
        <w:widowControl w:val="0"/>
        <w:tabs>
          <w:tab w:val="left" w:pos="993"/>
        </w:tabs>
        <w:autoSpaceDE w:val="0"/>
        <w:autoSpaceDN w:val="0"/>
        <w:adjustRightInd w:val="0"/>
        <w:spacing w:after="0" w:line="240" w:lineRule="auto"/>
        <w:ind w:left="0"/>
        <w:jc w:val="both"/>
        <w:rPr>
          <w:rFonts w:cs="Times New Roman"/>
          <w:b/>
          <w:caps/>
          <w:sz w:val="28"/>
          <w:szCs w:val="28"/>
          <w:lang w:val="kk-KZ"/>
        </w:rPr>
      </w:pPr>
    </w:p>
    <w:p w:rsidR="00BE7B47" w:rsidRPr="006A3B7A" w:rsidRDefault="00BE7B47" w:rsidP="00C94254">
      <w:pPr>
        <w:widowControl w:val="0"/>
        <w:tabs>
          <w:tab w:val="left" w:pos="993"/>
        </w:tabs>
        <w:autoSpaceDE w:val="0"/>
        <w:autoSpaceDN w:val="0"/>
        <w:adjustRightInd w:val="0"/>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3.3 </w:t>
      </w:r>
      <w:r w:rsidRPr="006A3B7A">
        <w:rPr>
          <w:rFonts w:ascii="Times New Roman" w:hAnsi="Times New Roman" w:cs="Times New Roman"/>
          <w:b/>
          <w:sz w:val="28"/>
          <w:szCs w:val="28"/>
          <w:lang w:val="kk-KZ"/>
        </w:rPr>
        <w:t xml:space="preserve">Общая характеристика материалов проведенных ассоциативных исследований </w:t>
      </w:r>
    </w:p>
    <w:p w:rsidR="00BE7B47" w:rsidRDefault="00BE7B47" w:rsidP="00C94254">
      <w:pPr>
        <w:widowControl w:val="0"/>
        <w:tabs>
          <w:tab w:val="left" w:pos="993"/>
        </w:tabs>
        <w:autoSpaceDE w:val="0"/>
        <w:autoSpaceDN w:val="0"/>
        <w:adjustRightInd w:val="0"/>
        <w:spacing w:after="0" w:line="240" w:lineRule="auto"/>
        <w:jc w:val="both"/>
        <w:rPr>
          <w:rFonts w:ascii="Times New Roman" w:hAnsi="Times New Roman" w:cs="Times New Roman"/>
          <w:b/>
          <w:sz w:val="28"/>
          <w:szCs w:val="28"/>
          <w:lang w:val="kk-KZ"/>
        </w:rPr>
      </w:pPr>
    </w:p>
    <w:p w:rsidR="00BE7B47" w:rsidRPr="00273DA1" w:rsidRDefault="00BE7B47" w:rsidP="00C94254">
      <w:pPr>
        <w:pStyle w:val="a5"/>
        <w:numPr>
          <w:ilvl w:val="2"/>
          <w:numId w:val="10"/>
        </w:numPr>
        <w:spacing w:after="0" w:line="240" w:lineRule="auto"/>
        <w:ind w:left="0" w:firstLine="567"/>
        <w:jc w:val="both"/>
        <w:rPr>
          <w:rFonts w:ascii="Times New Roman" w:hAnsi="Times New Roman" w:cs="Times New Roman"/>
          <w:b/>
          <w:iCs/>
          <w:sz w:val="28"/>
          <w:szCs w:val="28"/>
        </w:rPr>
      </w:pPr>
      <w:r w:rsidRPr="00273DA1">
        <w:rPr>
          <w:rFonts w:ascii="Times New Roman" w:hAnsi="Times New Roman" w:cs="Times New Roman"/>
          <w:b/>
          <w:iCs/>
          <w:sz w:val="28"/>
          <w:szCs w:val="28"/>
        </w:rPr>
        <w:t xml:space="preserve"> Ассоциативные методы в лингводидактике</w:t>
      </w:r>
    </w:p>
    <w:p w:rsidR="00BE7B47" w:rsidRDefault="00BE7B47" w:rsidP="00C94254">
      <w:pPr>
        <w:pStyle w:val="a5"/>
        <w:spacing w:after="0" w:line="240" w:lineRule="auto"/>
        <w:ind w:left="0"/>
        <w:jc w:val="both"/>
        <w:rPr>
          <w:rFonts w:ascii="Times New Roman" w:hAnsi="Times New Roman" w:cs="Times New Roman"/>
          <w:b/>
          <w:i/>
          <w:sz w:val="28"/>
          <w:szCs w:val="28"/>
        </w:rPr>
      </w:pPr>
    </w:p>
    <w:p w:rsidR="00BE7B47" w:rsidRDefault="00BE7B47" w:rsidP="005D5A8A">
      <w:pPr>
        <w:pStyle w:val="a5"/>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Достижения лингвометодической науки последних лет убедительно доказали, что обучать языку (и родному, и неродному, иностранному) </w:t>
      </w:r>
      <w:r>
        <w:rPr>
          <w:rFonts w:ascii="Times New Roman" w:hAnsi="Times New Roman" w:cs="Times New Roman"/>
          <w:i/>
          <w:sz w:val="28"/>
          <w:szCs w:val="28"/>
        </w:rPr>
        <w:t>невозможно</w:t>
      </w:r>
      <w:r>
        <w:rPr>
          <w:rFonts w:ascii="Times New Roman" w:hAnsi="Times New Roman" w:cs="Times New Roman"/>
          <w:sz w:val="28"/>
          <w:szCs w:val="28"/>
        </w:rPr>
        <w:t xml:space="preserve"> без учета культуры народа, говорящего на данном языке. Именно в языке, и прежде всего в языке, заложена мощная корневая система своей национальной культуры; в языке, как в зеркале, отражается, как говорил еще Гумбольдт, «дух народа», то есть душа народа, без которой усвоить язык, не впитав традиционные ценности народа изучаемого языка, его ментальность и своеобразие его мировидения невозможно. В этих границах к традиционной методике преподавания языка «прирастают» и </w:t>
      </w:r>
      <w:proofErr w:type="spellStart"/>
      <w:r>
        <w:rPr>
          <w:rFonts w:ascii="Times New Roman" w:hAnsi="Times New Roman" w:cs="Times New Roman"/>
          <w:sz w:val="28"/>
          <w:szCs w:val="28"/>
        </w:rPr>
        <w:t>этнокультурологические</w:t>
      </w:r>
      <w:proofErr w:type="spellEnd"/>
      <w:r>
        <w:rPr>
          <w:rFonts w:ascii="Times New Roman" w:hAnsi="Times New Roman" w:cs="Times New Roman"/>
          <w:sz w:val="28"/>
          <w:szCs w:val="28"/>
        </w:rPr>
        <w:t xml:space="preserve"> исследования, неизбежно связанные с вопросами взаимодействия языка и культуры, языка и этноса, языка и мышления/сознания человека.</w:t>
      </w:r>
    </w:p>
    <w:p w:rsidR="00BE7B47" w:rsidRDefault="00BE7B47" w:rsidP="00C94254">
      <w:pPr>
        <w:pStyle w:val="aa"/>
        <w:ind w:firstLine="709"/>
        <w:jc w:val="both"/>
        <w:rPr>
          <w:sz w:val="28"/>
          <w:szCs w:val="28"/>
        </w:rPr>
      </w:pPr>
      <w:r>
        <w:rPr>
          <w:sz w:val="28"/>
          <w:szCs w:val="28"/>
        </w:rPr>
        <w:t>Именно поэтому в последние десятилетия в содержании исследований многих гуманитарных наук, и прежде всего лингводидактических и лингвистических, был взят на вооружение антропоцентрический принцип – так называемый «человеческий фактор» в языке, когда изучение языка стало невозможным без учета антропологической составляющей, то есть изучение ментальных, когнитивных процессов самого человека, человека мыслящего и говорящего (</w:t>
      </w:r>
      <w:proofErr w:type="spellStart"/>
      <w:r>
        <w:rPr>
          <w:sz w:val="28"/>
          <w:szCs w:val="28"/>
          <w:lang w:val="en-US"/>
        </w:rPr>
        <w:t>homosapiens</w:t>
      </w:r>
      <w:proofErr w:type="spellEnd"/>
      <w:r>
        <w:rPr>
          <w:sz w:val="28"/>
          <w:szCs w:val="28"/>
        </w:rPr>
        <w:t xml:space="preserve"> / </w:t>
      </w:r>
      <w:proofErr w:type="spellStart"/>
      <w:r>
        <w:rPr>
          <w:sz w:val="28"/>
          <w:szCs w:val="28"/>
          <w:lang w:val="en-US"/>
        </w:rPr>
        <w:t>homolingual</w:t>
      </w:r>
      <w:proofErr w:type="spellEnd"/>
      <w:r>
        <w:rPr>
          <w:sz w:val="28"/>
          <w:szCs w:val="28"/>
        </w:rPr>
        <w:t>).</w:t>
      </w:r>
    </w:p>
    <w:p w:rsidR="00BE7B47" w:rsidRDefault="00BE7B47" w:rsidP="005D5A8A">
      <w:pPr>
        <w:pStyle w:val="a5"/>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Следствием этого, в свете современных подходов к изучению языка, стало общепринятым принципом включение в комплекс методических приемов эффективных и апробированных в международной практике результатов </w:t>
      </w:r>
      <w:r>
        <w:rPr>
          <w:rFonts w:ascii="Times New Roman" w:hAnsi="Times New Roman" w:cs="Times New Roman"/>
          <w:sz w:val="28"/>
          <w:szCs w:val="28"/>
        </w:rPr>
        <w:lastRenderedPageBreak/>
        <w:t xml:space="preserve">исследований смежных наук – </w:t>
      </w:r>
      <w:proofErr w:type="spellStart"/>
      <w:r>
        <w:rPr>
          <w:rFonts w:ascii="Times New Roman" w:hAnsi="Times New Roman" w:cs="Times New Roman"/>
          <w:sz w:val="28"/>
          <w:szCs w:val="28"/>
        </w:rPr>
        <w:t>лингвокультурологии</w:t>
      </w:r>
      <w:proofErr w:type="spellEnd"/>
      <w:r>
        <w:rPr>
          <w:rFonts w:ascii="Times New Roman" w:hAnsi="Times New Roman" w:cs="Times New Roman"/>
          <w:sz w:val="28"/>
          <w:szCs w:val="28"/>
        </w:rPr>
        <w:t>, этно- и психолингвистики, когнитивной лингвистики – в практику обучения языку/языкам. Знание и понимание процессов устной и письменной формы речевой деятельности, механизмов производства и восприятия речи, работы речевых/языковых центров, «отвечающих» за понимание, осознание, запоминание делают более результативным весь процесс обучения. И если вернуться к тому, какие еще современные исследования «прирастают» к лингводидактике, то следует определенно назвать и психолингвистические инновационные методы, в частности, ассоциативные, которые открывают доступ к изучению такого сложного феномена, как человеческое сознание – языковое сознание, столь трудоемкая объектная область, до сих пор пока еще закрытая для непосредственного исследования.</w:t>
      </w:r>
    </w:p>
    <w:p w:rsidR="00BE7B47" w:rsidRDefault="00BE7B47" w:rsidP="005D5A8A">
      <w:pPr>
        <w:pStyle w:val="a5"/>
        <w:spacing w:after="0" w:line="240" w:lineRule="auto"/>
        <w:ind w:left="0" w:firstLine="567"/>
        <w:jc w:val="both"/>
        <w:rPr>
          <w:rFonts w:ascii="Times New Roman" w:hAnsi="Times New Roman" w:cs="Times New Roman"/>
          <w:sz w:val="28"/>
          <w:szCs w:val="28"/>
        </w:rPr>
      </w:pPr>
      <w:r w:rsidRPr="00156BD0">
        <w:rPr>
          <w:rFonts w:ascii="Times New Roman" w:hAnsi="Times New Roman" w:cs="Times New Roman"/>
          <w:sz w:val="28"/>
          <w:szCs w:val="28"/>
        </w:rPr>
        <w:t>В русле этих рассуждений содержание нашей диссертационной работы непосредственно связано с исследованием ментальных, когнитивных и психических основ производства и восприятия речи, процессов запоминания, усвоения языка, хранения необходимой информации в долговременной памяти и способности ее адекватного воспроизведения, что, безусловно, относится к области общей дидактики и частных методик преподавания</w:t>
      </w:r>
      <w:r>
        <w:rPr>
          <w:rFonts w:ascii="Times New Roman" w:hAnsi="Times New Roman" w:cs="Times New Roman"/>
          <w:sz w:val="28"/>
          <w:szCs w:val="28"/>
        </w:rPr>
        <w:t xml:space="preserve">. </w:t>
      </w:r>
    </w:p>
    <w:p w:rsidR="00BE7B47" w:rsidRDefault="00BE7B47" w:rsidP="005D5A8A">
      <w:pPr>
        <w:pStyle w:val="a5"/>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Эта направленность нашего исследования обусловлена поиском решения поставленных актуальных лингводидактических проблем и необходимостью привлечения материалов психолингвистических и </w:t>
      </w:r>
      <w:proofErr w:type="spellStart"/>
      <w:r>
        <w:rPr>
          <w:rFonts w:ascii="Times New Roman" w:hAnsi="Times New Roman" w:cs="Times New Roman"/>
          <w:sz w:val="28"/>
          <w:szCs w:val="28"/>
        </w:rPr>
        <w:t>лингвокультурологических</w:t>
      </w:r>
      <w:proofErr w:type="spellEnd"/>
      <w:r>
        <w:rPr>
          <w:rFonts w:ascii="Times New Roman" w:hAnsi="Times New Roman" w:cs="Times New Roman"/>
          <w:sz w:val="28"/>
          <w:szCs w:val="28"/>
        </w:rPr>
        <w:t xml:space="preserve"> исследований, т.е., другими словами, работа выполнена в методическом ключе и с опорой на достижение современных психолингвистических исследований.</w:t>
      </w:r>
    </w:p>
    <w:p w:rsidR="00BE7B47" w:rsidRDefault="00BE7B47" w:rsidP="005D5A8A">
      <w:pPr>
        <w:pStyle w:val="a5"/>
        <w:spacing w:after="0" w:line="240" w:lineRule="auto"/>
        <w:ind w:left="0" w:firstLine="567"/>
        <w:jc w:val="both"/>
        <w:rPr>
          <w:rFonts w:ascii="Times New Roman" w:eastAsiaTheme="minorHAnsi" w:hAnsi="Times New Roman" w:cs="Times New Roman"/>
          <w:sz w:val="28"/>
          <w:szCs w:val="28"/>
        </w:rPr>
      </w:pPr>
      <w:r>
        <w:rPr>
          <w:rFonts w:ascii="Times New Roman" w:hAnsi="Times New Roman" w:cs="Times New Roman"/>
          <w:sz w:val="28"/>
          <w:szCs w:val="28"/>
        </w:rPr>
        <w:t>П</w:t>
      </w:r>
      <w:r w:rsidRPr="00156BD0">
        <w:rPr>
          <w:rFonts w:ascii="Times New Roman" w:hAnsi="Times New Roman" w:cs="Times New Roman"/>
          <w:sz w:val="28"/>
          <w:szCs w:val="28"/>
        </w:rPr>
        <w:t xml:space="preserve">сихолингвистика последнего времени активно и достаточно эффективно занимается изучением феномена </w:t>
      </w:r>
      <w:r w:rsidRPr="00156BD0">
        <w:rPr>
          <w:rFonts w:ascii="Times New Roman" w:hAnsi="Times New Roman" w:cs="Times New Roman"/>
          <w:i/>
          <w:sz w:val="28"/>
          <w:szCs w:val="28"/>
        </w:rPr>
        <w:t>языкового сознания</w:t>
      </w:r>
      <w:r w:rsidRPr="00156BD0">
        <w:rPr>
          <w:rFonts w:ascii="Times New Roman" w:hAnsi="Times New Roman" w:cs="Times New Roman"/>
          <w:sz w:val="28"/>
          <w:szCs w:val="28"/>
        </w:rPr>
        <w:t xml:space="preserve"> – феномена взаимообусловленности языка и мышления, связанного с процессами сознания и осознания, усвоения и освоения новых знаний</w:t>
      </w:r>
      <w:r>
        <w:rPr>
          <w:rFonts w:ascii="Times New Roman" w:hAnsi="Times New Roman" w:cs="Times New Roman"/>
          <w:sz w:val="28"/>
          <w:szCs w:val="28"/>
        </w:rPr>
        <w:t>.</w:t>
      </w:r>
      <w:r w:rsidRPr="00156BD0">
        <w:rPr>
          <w:rFonts w:ascii="Times New Roman" w:hAnsi="Times New Roman" w:cs="Times New Roman"/>
          <w:sz w:val="28"/>
          <w:szCs w:val="28"/>
        </w:rPr>
        <w:t xml:space="preserve"> </w:t>
      </w:r>
      <w:r>
        <w:rPr>
          <w:rFonts w:ascii="Times New Roman" w:hAnsi="Times New Roman" w:cs="Times New Roman"/>
          <w:sz w:val="28"/>
          <w:szCs w:val="28"/>
        </w:rPr>
        <w:t>Н</w:t>
      </w:r>
      <w:r w:rsidRPr="00156BD0">
        <w:rPr>
          <w:rFonts w:ascii="Times New Roman" w:hAnsi="Times New Roman" w:cs="Times New Roman"/>
          <w:sz w:val="28"/>
          <w:szCs w:val="28"/>
        </w:rPr>
        <w:t xml:space="preserve">ет оснований для возражения, что все эти ментальные, когнитивные процессы работы </w:t>
      </w:r>
      <w:proofErr w:type="spellStart"/>
      <w:r w:rsidRPr="00156BD0">
        <w:rPr>
          <w:rFonts w:ascii="Times New Roman" w:hAnsi="Times New Roman" w:cs="Times New Roman"/>
          <w:sz w:val="28"/>
          <w:szCs w:val="28"/>
        </w:rPr>
        <w:t>коры</w:t>
      </w:r>
      <w:proofErr w:type="spellEnd"/>
      <w:r w:rsidRPr="00156BD0">
        <w:rPr>
          <w:rFonts w:ascii="Times New Roman" w:hAnsi="Times New Roman" w:cs="Times New Roman"/>
          <w:sz w:val="28"/>
          <w:szCs w:val="28"/>
        </w:rPr>
        <w:t xml:space="preserve"> головного мозга и речевых центров в нем чрезвычайно важны в общей и лингводидактике, они активно задействованы в обучении – на них основаны и </w:t>
      </w:r>
      <w:proofErr w:type="spellStart"/>
      <w:r w:rsidRPr="00156BD0">
        <w:rPr>
          <w:rFonts w:ascii="Times New Roman" w:hAnsi="Times New Roman" w:cs="Times New Roman"/>
          <w:sz w:val="28"/>
          <w:szCs w:val="28"/>
        </w:rPr>
        <w:t>общедидактические</w:t>
      </w:r>
      <w:proofErr w:type="spellEnd"/>
      <w:r w:rsidRPr="00156BD0">
        <w:rPr>
          <w:rFonts w:ascii="Times New Roman" w:hAnsi="Times New Roman" w:cs="Times New Roman"/>
          <w:sz w:val="28"/>
          <w:szCs w:val="28"/>
        </w:rPr>
        <w:t xml:space="preserve"> законы, и </w:t>
      </w:r>
      <w:proofErr w:type="spellStart"/>
      <w:r w:rsidRPr="00156BD0">
        <w:rPr>
          <w:rFonts w:ascii="Times New Roman" w:hAnsi="Times New Roman" w:cs="Times New Roman"/>
          <w:sz w:val="28"/>
          <w:szCs w:val="28"/>
        </w:rPr>
        <w:t>частнометодические</w:t>
      </w:r>
      <w:proofErr w:type="spellEnd"/>
      <w:r w:rsidRPr="00156BD0">
        <w:rPr>
          <w:rFonts w:ascii="Times New Roman" w:hAnsi="Times New Roman" w:cs="Times New Roman"/>
          <w:sz w:val="28"/>
          <w:szCs w:val="28"/>
        </w:rPr>
        <w:t xml:space="preserve"> правила, и безусловно – лингводидактические методы и приемы обучение языку и языкам.</w:t>
      </w:r>
    </w:p>
    <w:p w:rsidR="00774B50" w:rsidRDefault="00BE7B47" w:rsidP="005D5A8A">
      <w:pPr>
        <w:pStyle w:val="a5"/>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Таким образом, в нашей работе психолингвистика оказывается «на службе» лингводидактики, интегрируя и внедряя в процесс обучения достижения смежных наук – культурологии, психологии, литературоведения, тем самым формируя обучение языку на основе интегрированных знаний, обогащая учебный процесс интеграционными формами обучения для создания прочной базы различного рода компетенций </w:t>
      </w:r>
      <w:r w:rsidRPr="009C3761">
        <w:rPr>
          <w:rFonts w:ascii="Times New Roman" w:hAnsi="Times New Roman" w:cs="Times New Roman"/>
          <w:sz w:val="28"/>
          <w:szCs w:val="28"/>
        </w:rPr>
        <w:t>обучающихся.</w:t>
      </w:r>
      <w:r>
        <w:rPr>
          <w:rFonts w:ascii="Times New Roman" w:hAnsi="Times New Roman" w:cs="Times New Roman"/>
          <w:sz w:val="28"/>
          <w:szCs w:val="28"/>
        </w:rPr>
        <w:t xml:space="preserve"> </w:t>
      </w:r>
    </w:p>
    <w:p w:rsidR="00BE7B47" w:rsidRDefault="00BE7B47" w:rsidP="005D5A8A">
      <w:pPr>
        <w:pStyle w:val="a5"/>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043EF9" w:rsidRDefault="00043EF9" w:rsidP="005D5A8A">
      <w:pPr>
        <w:pStyle w:val="a5"/>
        <w:spacing w:after="0" w:line="240" w:lineRule="auto"/>
        <w:ind w:left="0" w:firstLine="567"/>
        <w:jc w:val="both"/>
        <w:rPr>
          <w:rFonts w:ascii="Times New Roman" w:hAnsi="Times New Roman" w:cs="Times New Roman"/>
          <w:sz w:val="28"/>
          <w:szCs w:val="28"/>
        </w:rPr>
      </w:pPr>
    </w:p>
    <w:p w:rsidR="00043EF9" w:rsidRDefault="00043EF9" w:rsidP="005D5A8A">
      <w:pPr>
        <w:pStyle w:val="a5"/>
        <w:spacing w:after="0" w:line="240" w:lineRule="auto"/>
        <w:ind w:left="0" w:firstLine="567"/>
        <w:jc w:val="both"/>
        <w:rPr>
          <w:rFonts w:ascii="Times New Roman" w:hAnsi="Times New Roman" w:cs="Times New Roman"/>
          <w:sz w:val="28"/>
          <w:szCs w:val="28"/>
        </w:rPr>
      </w:pPr>
    </w:p>
    <w:p w:rsidR="00043EF9" w:rsidRDefault="00043EF9" w:rsidP="005D5A8A">
      <w:pPr>
        <w:pStyle w:val="a5"/>
        <w:spacing w:after="0" w:line="240" w:lineRule="auto"/>
        <w:ind w:left="0" w:firstLine="567"/>
        <w:jc w:val="both"/>
        <w:rPr>
          <w:rFonts w:ascii="Times New Roman" w:hAnsi="Times New Roman" w:cs="Times New Roman"/>
          <w:sz w:val="28"/>
          <w:szCs w:val="28"/>
        </w:rPr>
      </w:pPr>
    </w:p>
    <w:p w:rsidR="00BE7B47" w:rsidRPr="00273DA1" w:rsidRDefault="00BE7B47" w:rsidP="00C94254">
      <w:pPr>
        <w:pStyle w:val="a5"/>
        <w:numPr>
          <w:ilvl w:val="2"/>
          <w:numId w:val="9"/>
        </w:numPr>
        <w:spacing w:after="0" w:line="240" w:lineRule="auto"/>
        <w:ind w:left="0" w:firstLine="567"/>
        <w:jc w:val="both"/>
        <w:rPr>
          <w:rFonts w:ascii="Times New Roman" w:hAnsi="Times New Roman" w:cs="Times New Roman"/>
          <w:b/>
          <w:iCs/>
          <w:sz w:val="28"/>
          <w:szCs w:val="28"/>
        </w:rPr>
      </w:pPr>
      <w:r>
        <w:rPr>
          <w:rFonts w:ascii="Times New Roman" w:hAnsi="Times New Roman" w:cs="Times New Roman"/>
          <w:b/>
          <w:i/>
          <w:sz w:val="28"/>
          <w:szCs w:val="28"/>
        </w:rPr>
        <w:lastRenderedPageBreak/>
        <w:t xml:space="preserve"> </w:t>
      </w:r>
      <w:r w:rsidRPr="00273DA1">
        <w:rPr>
          <w:rFonts w:ascii="Times New Roman" w:hAnsi="Times New Roman" w:cs="Times New Roman"/>
          <w:b/>
          <w:iCs/>
          <w:sz w:val="28"/>
          <w:szCs w:val="28"/>
        </w:rPr>
        <w:t xml:space="preserve">Экспериментальные ассоциативные исследования </w:t>
      </w:r>
      <w:proofErr w:type="spellStart"/>
      <w:r w:rsidRPr="00273DA1">
        <w:rPr>
          <w:rFonts w:ascii="Times New Roman" w:hAnsi="Times New Roman" w:cs="Times New Roman"/>
          <w:b/>
          <w:iCs/>
          <w:sz w:val="28"/>
          <w:szCs w:val="28"/>
        </w:rPr>
        <w:t>концептосферы</w:t>
      </w:r>
      <w:proofErr w:type="spellEnd"/>
      <w:r w:rsidRPr="00273DA1">
        <w:rPr>
          <w:rFonts w:ascii="Times New Roman" w:hAnsi="Times New Roman" w:cs="Times New Roman"/>
          <w:b/>
          <w:iCs/>
          <w:sz w:val="28"/>
          <w:szCs w:val="28"/>
        </w:rPr>
        <w:t xml:space="preserve"> «Семейно-родственные отношения»: </w:t>
      </w:r>
      <w:proofErr w:type="spellStart"/>
      <w:r w:rsidRPr="00273DA1">
        <w:rPr>
          <w:rFonts w:ascii="Times New Roman" w:hAnsi="Times New Roman" w:cs="Times New Roman"/>
          <w:b/>
          <w:iCs/>
          <w:sz w:val="28"/>
          <w:szCs w:val="28"/>
        </w:rPr>
        <w:t>лингвокультурологические</w:t>
      </w:r>
      <w:proofErr w:type="spellEnd"/>
      <w:r w:rsidRPr="00273DA1">
        <w:rPr>
          <w:rFonts w:ascii="Times New Roman" w:hAnsi="Times New Roman" w:cs="Times New Roman"/>
          <w:b/>
          <w:iCs/>
          <w:sz w:val="28"/>
          <w:szCs w:val="28"/>
        </w:rPr>
        <w:t xml:space="preserve"> аспекты</w:t>
      </w:r>
    </w:p>
    <w:p w:rsidR="00BE7B47" w:rsidRDefault="00BE7B47" w:rsidP="00C94254">
      <w:pPr>
        <w:widowControl w:val="0"/>
        <w:tabs>
          <w:tab w:val="left" w:pos="993"/>
        </w:tabs>
        <w:autoSpaceDE w:val="0"/>
        <w:autoSpaceDN w:val="0"/>
        <w:adjustRightInd w:val="0"/>
        <w:spacing w:after="0" w:line="240" w:lineRule="auto"/>
        <w:jc w:val="both"/>
        <w:rPr>
          <w:rFonts w:ascii="Times New Roman" w:hAnsi="Times New Roman" w:cs="Times New Roman"/>
          <w:b/>
          <w:sz w:val="28"/>
          <w:szCs w:val="28"/>
        </w:rPr>
      </w:pPr>
    </w:p>
    <w:p w:rsidR="00BE7B47" w:rsidRPr="008F3EDD" w:rsidRDefault="00BE7B47" w:rsidP="00C94254">
      <w:pPr>
        <w:widowControl w:val="0"/>
        <w:tabs>
          <w:tab w:val="left" w:pos="993"/>
        </w:tabs>
        <w:autoSpaceDE w:val="0"/>
        <w:autoSpaceDN w:val="0"/>
        <w:adjustRightInd w:val="0"/>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 xml:space="preserve">В данном подразделе нашей работы представлены результаты сопоставительного исследования </w:t>
      </w:r>
      <w:proofErr w:type="spellStart"/>
      <w:r>
        <w:rPr>
          <w:rFonts w:ascii="Times New Roman" w:hAnsi="Times New Roman" w:cs="Times New Roman"/>
          <w:sz w:val="28"/>
          <w:szCs w:val="28"/>
        </w:rPr>
        <w:t>концептосферы</w:t>
      </w:r>
      <w:proofErr w:type="spellEnd"/>
      <w:r>
        <w:rPr>
          <w:rFonts w:ascii="Times New Roman" w:hAnsi="Times New Roman" w:cs="Times New Roman"/>
          <w:sz w:val="28"/>
          <w:szCs w:val="28"/>
        </w:rPr>
        <w:t xml:space="preserve"> «Семейно-родственные отношения» в языковом сознании казахов и русских, представленные в виде ассоциативно-вербальной сети (АВС), иллюстрирующей эти отношения.</w:t>
      </w:r>
    </w:p>
    <w:p w:rsidR="00BE7B47" w:rsidRDefault="00BE7B47" w:rsidP="00C94254">
      <w:pPr>
        <w:spacing w:after="0" w:line="240" w:lineRule="auto"/>
        <w:ind w:firstLine="567"/>
        <w:jc w:val="both"/>
        <w:rPr>
          <w:rFonts w:ascii="Times New Roman" w:eastAsia="TimesNewRoman" w:hAnsi="Times New Roman" w:cs="Times New Roman"/>
          <w:sz w:val="28"/>
          <w:szCs w:val="28"/>
          <w:lang w:eastAsia="en-US"/>
        </w:rPr>
      </w:pPr>
      <w:r w:rsidRPr="00D76188">
        <w:rPr>
          <w:rFonts w:ascii="Times New Roman" w:hAnsi="Times New Roman" w:cs="Times New Roman"/>
          <w:sz w:val="28"/>
          <w:szCs w:val="28"/>
        </w:rPr>
        <w:t xml:space="preserve">В </w:t>
      </w:r>
      <w:proofErr w:type="spellStart"/>
      <w:r w:rsidRPr="00D76188">
        <w:rPr>
          <w:rFonts w:ascii="Times New Roman" w:hAnsi="Times New Roman" w:cs="Times New Roman"/>
          <w:sz w:val="28"/>
          <w:szCs w:val="28"/>
        </w:rPr>
        <w:t>концептосферу</w:t>
      </w:r>
      <w:proofErr w:type="spellEnd"/>
      <w:r w:rsidRPr="00D76188">
        <w:rPr>
          <w:rFonts w:ascii="Times New Roman" w:hAnsi="Times New Roman" w:cs="Times New Roman"/>
          <w:sz w:val="28"/>
          <w:szCs w:val="28"/>
        </w:rPr>
        <w:t xml:space="preserve"> анализируемых нами материалов входят АВС – структурированные в виде гештальтов ассоциативные поля стимулов – названий родственных отношений в казахском и русском языках: </w:t>
      </w:r>
      <w:r w:rsidRPr="00D76188">
        <w:rPr>
          <w:rFonts w:ascii="Times New Roman" w:hAnsi="Times New Roman" w:cs="Times New Roman"/>
          <w:sz w:val="28"/>
          <w:szCs w:val="28"/>
          <w:lang w:val="kk-KZ"/>
        </w:rPr>
        <w:t>АНА/МАТЬ, ӘКЕ/ОТЕЦ, ӘЖЕ/БАБУШКА, АҒА/ІНІ/БРАТ, ЖАНҰЯ/СЕМЬЯ и др.</w:t>
      </w:r>
      <w:r w:rsidRPr="00D76188">
        <w:rPr>
          <w:rFonts w:ascii="Times New Roman" w:hAnsi="Times New Roman" w:cs="Times New Roman"/>
          <w:sz w:val="28"/>
          <w:szCs w:val="28"/>
        </w:rPr>
        <w:t xml:space="preserve"> Ассоциативно-вербальная сеть, полученная нами в результате экспериментов, дает картину взаимоотношений внутри типичной казахской и русской семьи и может показать, какое место в данном этнокультурном сообществе занимает каждый член семьи.</w:t>
      </w:r>
      <w:r>
        <w:rPr>
          <w:rFonts w:ascii="Times New Roman" w:hAnsi="Times New Roman" w:cs="Times New Roman"/>
          <w:sz w:val="28"/>
          <w:szCs w:val="28"/>
        </w:rPr>
        <w:t xml:space="preserve"> </w:t>
      </w:r>
      <w:r w:rsidRPr="00D76188">
        <w:rPr>
          <w:rFonts w:ascii="Times New Roman" w:eastAsia="TimesNewRoman" w:hAnsi="Times New Roman" w:cs="Times New Roman"/>
          <w:sz w:val="28"/>
          <w:szCs w:val="28"/>
          <w:lang w:eastAsia="en-US"/>
        </w:rPr>
        <w:t>Разнообразие терминов родства в казахском языке, несомненно, указывает на богатство не только языка, но и широко разветвленной сети родства в тюрко-азиатской культуре, укоренившихся веками традиций, устоев, правил и этикета родственных взаимоотношений по мужской и женской линии, чего не наблюдается в русских семейно-родственных отношениях.</w:t>
      </w:r>
    </w:p>
    <w:p w:rsidR="00BE7B47" w:rsidRDefault="00BE7B47" w:rsidP="00C94254">
      <w:pPr>
        <w:spacing w:after="0" w:line="240" w:lineRule="auto"/>
        <w:ind w:firstLine="567"/>
        <w:jc w:val="both"/>
        <w:rPr>
          <w:rFonts w:ascii="Times New Roman" w:eastAsia="TimesNewRoman" w:hAnsi="Times New Roman" w:cs="Times New Roman"/>
          <w:color w:val="FF0000"/>
          <w:lang w:eastAsia="en-US"/>
        </w:rPr>
      </w:pPr>
      <w:r w:rsidRPr="003943FC">
        <w:rPr>
          <w:rFonts w:ascii="Times New Roman" w:eastAsia="TimesNewRoman" w:hAnsi="Times New Roman" w:cs="Times New Roman"/>
          <w:sz w:val="28"/>
          <w:szCs w:val="28"/>
          <w:lang w:eastAsia="en-US"/>
        </w:rPr>
        <w:t xml:space="preserve">Так, почитаемый в семье каждого казаха закон </w:t>
      </w:r>
      <w:proofErr w:type="spellStart"/>
      <w:r w:rsidRPr="003943FC">
        <w:rPr>
          <w:rFonts w:ascii="Times New Roman" w:eastAsia="TimesNewRoman" w:hAnsi="Times New Roman" w:cs="Times New Roman"/>
          <w:sz w:val="28"/>
          <w:szCs w:val="28"/>
          <w:lang w:eastAsia="en-US"/>
        </w:rPr>
        <w:t>шежире</w:t>
      </w:r>
      <w:proofErr w:type="spellEnd"/>
      <w:r w:rsidRPr="003943FC">
        <w:rPr>
          <w:rFonts w:ascii="Times New Roman" w:eastAsia="TimesNewRoman" w:hAnsi="Times New Roman" w:cs="Times New Roman"/>
          <w:sz w:val="28"/>
          <w:szCs w:val="28"/>
          <w:lang w:eastAsia="en-US"/>
        </w:rPr>
        <w:t xml:space="preserve"> ярко свидетельствует об уважении к семейным традициям, к старшим поколениям, которые представляются неким образцом для подражания, предметом гордости, воспитывают в духе традиционной нравственности и морали.</w:t>
      </w:r>
    </w:p>
    <w:p w:rsidR="00BE7B47" w:rsidRPr="00E3417B" w:rsidRDefault="00621F9C" w:rsidP="000040ED">
      <w:pPr>
        <w:spacing w:after="0" w:line="240" w:lineRule="auto"/>
        <w:ind w:firstLine="567"/>
        <w:jc w:val="both"/>
        <w:rPr>
          <w:rFonts w:ascii="Times New Roman" w:hAnsi="Times New Roman" w:cs="Times New Roman"/>
          <w:sz w:val="28"/>
          <w:szCs w:val="28"/>
        </w:rPr>
      </w:pPr>
      <w:r>
        <w:rPr>
          <w:rFonts w:ascii="Times New Roman" w:hAnsi="Times New Roman"/>
          <w:bCs/>
          <w:sz w:val="28"/>
          <w:szCs w:val="28"/>
        </w:rPr>
        <w:t>«</w:t>
      </w:r>
      <w:proofErr w:type="spellStart"/>
      <w:r w:rsidR="00BE7B47" w:rsidRPr="00C0527E">
        <w:rPr>
          <w:rFonts w:ascii="Times New Roman" w:hAnsi="Times New Roman"/>
          <w:bCs/>
          <w:sz w:val="28"/>
          <w:szCs w:val="28"/>
        </w:rPr>
        <w:t>Каза́хское</w:t>
      </w:r>
      <w:proofErr w:type="spellEnd"/>
      <w:r w:rsidR="00BE7B47">
        <w:rPr>
          <w:rFonts w:ascii="Times New Roman" w:hAnsi="Times New Roman"/>
          <w:bCs/>
          <w:sz w:val="28"/>
          <w:szCs w:val="28"/>
        </w:rPr>
        <w:t xml:space="preserve"> </w:t>
      </w:r>
      <w:proofErr w:type="spellStart"/>
      <w:r w:rsidR="00BE7B47" w:rsidRPr="00C0527E">
        <w:rPr>
          <w:rFonts w:ascii="Times New Roman" w:hAnsi="Times New Roman"/>
          <w:bCs/>
          <w:sz w:val="28"/>
          <w:szCs w:val="28"/>
        </w:rPr>
        <w:t>шежире</w:t>
      </w:r>
      <w:proofErr w:type="spellEnd"/>
      <w:r w:rsidR="00BE7B47" w:rsidRPr="00C0527E">
        <w:rPr>
          <w:rFonts w:ascii="Times New Roman" w:hAnsi="Times New Roman"/>
          <w:bCs/>
          <w:sz w:val="28"/>
          <w:szCs w:val="28"/>
        </w:rPr>
        <w:t>́</w:t>
      </w:r>
      <w:r w:rsidR="00BE7B47">
        <w:rPr>
          <w:rFonts w:ascii="Times New Roman" w:hAnsi="Times New Roman"/>
          <w:bCs/>
          <w:sz w:val="28"/>
          <w:szCs w:val="28"/>
        </w:rPr>
        <w:t xml:space="preserve"> </w:t>
      </w:r>
      <w:r w:rsidR="00BE7B47" w:rsidRPr="00C0527E">
        <w:rPr>
          <w:rFonts w:ascii="Times New Roman" w:hAnsi="Times New Roman"/>
          <w:sz w:val="28"/>
          <w:szCs w:val="28"/>
        </w:rPr>
        <w:t>(</w:t>
      </w:r>
      <w:proofErr w:type="spellStart"/>
      <w:r w:rsidR="005D1D8D" w:rsidRPr="006F7C02">
        <w:fldChar w:fldCharType="begin"/>
      </w:r>
      <w:r w:rsidR="005D1D8D" w:rsidRPr="006F7C02">
        <w:instrText xml:space="preserve"> HYPERLINK "https://ru.wikipedia.org/wiki/%D0%9A%D0%B0%D0%B7%D0%B0%D1%85%D1%81%D0%BA%D0%B8%D0%B9_%D1%8F%D0%B7%D1%8B%D0%BA" \o "Казахский язык" </w:instrText>
      </w:r>
      <w:r w:rsidR="005D1D8D" w:rsidRPr="006F7C02">
        <w:fldChar w:fldCharType="separate"/>
      </w:r>
      <w:r w:rsidR="00BE7B47" w:rsidRPr="006F7C02">
        <w:rPr>
          <w:rStyle w:val="af4"/>
          <w:rFonts w:ascii="Times New Roman" w:hAnsi="Times New Roman"/>
          <w:color w:val="auto"/>
          <w:sz w:val="28"/>
          <w:szCs w:val="28"/>
        </w:rPr>
        <w:t>каз</w:t>
      </w:r>
      <w:proofErr w:type="spellEnd"/>
      <w:r w:rsidR="00BE7B47" w:rsidRPr="006F7C02">
        <w:rPr>
          <w:rStyle w:val="af4"/>
          <w:rFonts w:ascii="Times New Roman" w:hAnsi="Times New Roman"/>
          <w:color w:val="auto"/>
          <w:sz w:val="28"/>
          <w:szCs w:val="28"/>
        </w:rPr>
        <w:t>.</w:t>
      </w:r>
      <w:r w:rsidR="005D1D8D" w:rsidRPr="006F7C02">
        <w:rPr>
          <w:rStyle w:val="af4"/>
          <w:rFonts w:ascii="Times New Roman" w:hAnsi="Times New Roman"/>
          <w:color w:val="auto"/>
          <w:sz w:val="28"/>
          <w:szCs w:val="28"/>
        </w:rPr>
        <w:fldChar w:fldCharType="end"/>
      </w:r>
      <w:r w:rsidR="00BE7B47" w:rsidRPr="006F7C02">
        <w:t xml:space="preserve"> </w:t>
      </w:r>
      <w:r w:rsidR="00BE7B47" w:rsidRPr="006F7C02">
        <w:rPr>
          <w:rFonts w:ascii="Times New Roman" w:hAnsi="Times New Roman"/>
          <w:i/>
          <w:iCs/>
          <w:sz w:val="28"/>
          <w:szCs w:val="28"/>
          <w:lang w:val="kk-KZ"/>
        </w:rPr>
        <w:t xml:space="preserve">Шежіре </w:t>
      </w:r>
      <w:r w:rsidR="00BE7B47" w:rsidRPr="006F7C02">
        <w:rPr>
          <w:rFonts w:ascii="Times New Roman" w:hAnsi="Times New Roman"/>
          <w:sz w:val="28"/>
          <w:szCs w:val="28"/>
        </w:rPr>
        <w:t xml:space="preserve">от </w:t>
      </w:r>
      <w:hyperlink r:id="rId11" w:history="1">
        <w:r w:rsidR="00BE7B47" w:rsidRPr="006F7C02">
          <w:rPr>
            <w:rStyle w:val="af4"/>
            <w:rFonts w:ascii="Times New Roman" w:hAnsi="Times New Roman"/>
            <w:color w:val="auto"/>
            <w:sz w:val="28"/>
            <w:szCs w:val="28"/>
          </w:rPr>
          <w:t>араб.</w:t>
        </w:r>
      </w:hyperlink>
      <w:r w:rsidR="00BE7B47" w:rsidRPr="006F7C02">
        <w:t xml:space="preserve"> </w:t>
      </w:r>
      <w:proofErr w:type="spellStart"/>
      <w:r w:rsidR="00BE7B47" w:rsidRPr="006F7C02">
        <w:rPr>
          <w:rFonts w:ascii="Times New Roman" w:hAnsi="Times New Roman"/>
          <w:sz w:val="28"/>
          <w:szCs w:val="28"/>
        </w:rPr>
        <w:t>شجرة</w:t>
      </w:r>
      <w:proofErr w:type="spellEnd"/>
      <w:r w:rsidR="00BE7B47" w:rsidRPr="006F7C02">
        <w:rPr>
          <w:rFonts w:ascii="Times New Roman" w:hAnsi="Times New Roman"/>
          <w:sz w:val="28"/>
          <w:szCs w:val="28"/>
        </w:rPr>
        <w:t>‎ – «</w:t>
      </w:r>
      <w:hyperlink r:id="rId12" w:tooltip="Генеалогическое древо" w:history="1">
        <w:r w:rsidR="00BE7B47" w:rsidRPr="006F7C02">
          <w:rPr>
            <w:rStyle w:val="af4"/>
            <w:rFonts w:ascii="Times New Roman" w:hAnsi="Times New Roman"/>
            <w:color w:val="auto"/>
            <w:sz w:val="28"/>
            <w:szCs w:val="28"/>
          </w:rPr>
          <w:t>древо</w:t>
        </w:r>
      </w:hyperlink>
      <w:r w:rsidR="00BE7B47" w:rsidRPr="006F7C02">
        <w:rPr>
          <w:rFonts w:ascii="Times New Roman" w:hAnsi="Times New Roman"/>
          <w:sz w:val="28"/>
          <w:szCs w:val="28"/>
        </w:rPr>
        <w:t xml:space="preserve">») – </w:t>
      </w:r>
      <w:hyperlink r:id="rId13" w:tooltip="Генеалогическое древо" w:history="1">
        <w:proofErr w:type="spellStart"/>
        <w:r w:rsidR="00BE7B47" w:rsidRPr="006F7C02">
          <w:rPr>
            <w:rStyle w:val="af4"/>
            <w:rFonts w:ascii="Times New Roman" w:hAnsi="Times New Roman"/>
            <w:color w:val="auto"/>
            <w:sz w:val="28"/>
            <w:szCs w:val="28"/>
          </w:rPr>
          <w:t>генеалогиче-ская</w:t>
        </w:r>
        <w:proofErr w:type="spellEnd"/>
      </w:hyperlink>
      <w:r w:rsidR="00BE7B47" w:rsidRPr="006F7C02">
        <w:t xml:space="preserve"> </w:t>
      </w:r>
      <w:hyperlink r:id="rId14" w:tooltip="Родословная" w:history="1">
        <w:r w:rsidR="00BE7B47" w:rsidRPr="006F7C02">
          <w:rPr>
            <w:rStyle w:val="af4"/>
            <w:rFonts w:ascii="Times New Roman" w:hAnsi="Times New Roman"/>
            <w:color w:val="auto"/>
            <w:sz w:val="28"/>
            <w:szCs w:val="28"/>
          </w:rPr>
          <w:t>родословная</w:t>
        </w:r>
      </w:hyperlink>
      <w:r w:rsidR="00BE7B47" w:rsidRPr="006F7C02">
        <w:t xml:space="preserve"> </w:t>
      </w:r>
      <w:r w:rsidR="00BE7B47" w:rsidRPr="006F7C02">
        <w:rPr>
          <w:rFonts w:ascii="Times New Roman" w:hAnsi="Times New Roman"/>
          <w:sz w:val="28"/>
          <w:szCs w:val="28"/>
        </w:rPr>
        <w:t xml:space="preserve">у </w:t>
      </w:r>
      <w:hyperlink r:id="rId15" w:tooltip="Казахи" w:history="1">
        <w:r w:rsidR="00BE7B47" w:rsidRPr="006F7C02">
          <w:rPr>
            <w:rStyle w:val="af4"/>
            <w:rFonts w:ascii="Times New Roman" w:hAnsi="Times New Roman"/>
            <w:color w:val="auto"/>
            <w:sz w:val="28"/>
            <w:szCs w:val="28"/>
          </w:rPr>
          <w:t>казахов</w:t>
        </w:r>
      </w:hyperlink>
      <w:r w:rsidR="00BE7B47" w:rsidRPr="006F7C02">
        <w:rPr>
          <w:rFonts w:ascii="Times New Roman" w:hAnsi="Times New Roman"/>
          <w:sz w:val="28"/>
          <w:szCs w:val="28"/>
        </w:rPr>
        <w:t xml:space="preserve">. Как правило, представляет собой письменное или устное перечисление предков по прямой мужской линии. Также распространён синонимический вариант </w:t>
      </w:r>
      <w:proofErr w:type="spellStart"/>
      <w:r w:rsidR="00BE7B47" w:rsidRPr="006F7C02">
        <w:rPr>
          <w:rFonts w:ascii="Times New Roman" w:hAnsi="Times New Roman"/>
          <w:sz w:val="28"/>
          <w:szCs w:val="28"/>
        </w:rPr>
        <w:t>шежире</w:t>
      </w:r>
      <w:proofErr w:type="spellEnd"/>
      <w:r w:rsidR="00BE7B47" w:rsidRPr="006F7C02">
        <w:rPr>
          <w:rFonts w:ascii="Times New Roman" w:hAnsi="Times New Roman"/>
          <w:sz w:val="28"/>
          <w:szCs w:val="28"/>
        </w:rPr>
        <w:t xml:space="preserve"> – </w:t>
      </w:r>
      <w:hyperlink r:id="rId16" w:tooltip="Жети-Ата" w:history="1">
        <w:proofErr w:type="spellStart"/>
        <w:r w:rsidR="00BE7B47" w:rsidRPr="006F7C02">
          <w:rPr>
            <w:rStyle w:val="af4"/>
            <w:rFonts w:ascii="Times New Roman" w:hAnsi="Times New Roman"/>
            <w:color w:val="auto"/>
            <w:sz w:val="28"/>
            <w:szCs w:val="28"/>
          </w:rPr>
          <w:t>Жети-Ата</w:t>
        </w:r>
        <w:proofErr w:type="spellEnd"/>
      </w:hyperlink>
      <w:r w:rsidR="00BE7B47" w:rsidRPr="006F7C02">
        <w:rPr>
          <w:rStyle w:val="af4"/>
          <w:rFonts w:ascii="Times New Roman" w:hAnsi="Times New Roman"/>
          <w:color w:val="auto"/>
          <w:sz w:val="28"/>
          <w:szCs w:val="28"/>
        </w:rPr>
        <w:t xml:space="preserve"> </w:t>
      </w:r>
      <w:r w:rsidR="00BE7B47" w:rsidRPr="006F7C02">
        <w:rPr>
          <w:rFonts w:ascii="Times New Roman" w:hAnsi="Times New Roman"/>
          <w:sz w:val="28"/>
          <w:szCs w:val="28"/>
        </w:rPr>
        <w:t>(</w:t>
      </w:r>
      <w:r w:rsidR="00BE7B47" w:rsidRPr="00C0527E">
        <w:rPr>
          <w:rFonts w:ascii="Times New Roman" w:hAnsi="Times New Roman"/>
          <w:sz w:val="28"/>
          <w:szCs w:val="28"/>
        </w:rPr>
        <w:t>букв. «семь дедов</w:t>
      </w:r>
      <w:r w:rsidR="00BE7B47" w:rsidRPr="00526EEA">
        <w:rPr>
          <w:rFonts w:ascii="Times New Roman" w:hAnsi="Times New Roman" w:cs="Times New Roman"/>
          <w:sz w:val="28"/>
          <w:szCs w:val="28"/>
        </w:rPr>
        <w:t xml:space="preserve">»). </w:t>
      </w:r>
      <w:r w:rsidR="00526EEA" w:rsidRPr="00526EEA">
        <w:rPr>
          <w:rFonts w:ascii="Times New Roman" w:hAnsi="Times New Roman" w:cs="Times New Roman"/>
          <w:sz w:val="28"/>
          <w:szCs w:val="28"/>
        </w:rPr>
        <w:t xml:space="preserve">Считается, </w:t>
      </w:r>
      <w:r w:rsidR="00526EEA" w:rsidRPr="00E3417B">
        <w:rPr>
          <w:rFonts w:ascii="Times New Roman" w:hAnsi="Times New Roman" w:cs="Times New Roman"/>
          <w:sz w:val="28"/>
          <w:szCs w:val="28"/>
        </w:rPr>
        <w:t>что для каждого казаха обязательно знание своих предков до седьмого колена. Знание происхождения до седьмого поколения помогает избегать близкородственных браков</w:t>
      </w:r>
      <w:r>
        <w:rPr>
          <w:rFonts w:ascii="Times New Roman" w:hAnsi="Times New Roman" w:cs="Times New Roman"/>
          <w:sz w:val="28"/>
          <w:szCs w:val="28"/>
        </w:rPr>
        <w:t>»</w:t>
      </w:r>
      <w:r w:rsidR="000040ED" w:rsidRPr="00E3417B">
        <w:rPr>
          <w:rFonts w:ascii="Times New Roman" w:hAnsi="Times New Roman" w:cs="Times New Roman"/>
          <w:sz w:val="28"/>
          <w:szCs w:val="28"/>
        </w:rPr>
        <w:t xml:space="preserve"> </w:t>
      </w:r>
      <w:r w:rsidR="00BE7B47" w:rsidRPr="00E3417B">
        <w:rPr>
          <w:rFonts w:ascii="Times New Roman" w:hAnsi="Times New Roman" w:cs="Times New Roman"/>
          <w:sz w:val="28"/>
          <w:szCs w:val="28"/>
        </w:rPr>
        <w:t>[10</w:t>
      </w:r>
      <w:r w:rsidR="00774B50">
        <w:rPr>
          <w:rFonts w:ascii="Times New Roman" w:hAnsi="Times New Roman" w:cs="Times New Roman"/>
          <w:sz w:val="28"/>
          <w:szCs w:val="28"/>
        </w:rPr>
        <w:t>6</w:t>
      </w:r>
      <w:r w:rsidR="00BE7B47" w:rsidRPr="00E3417B">
        <w:rPr>
          <w:rFonts w:ascii="Times New Roman" w:hAnsi="Times New Roman" w:cs="Times New Roman"/>
          <w:sz w:val="28"/>
          <w:szCs w:val="28"/>
        </w:rPr>
        <w:t xml:space="preserve">]. </w:t>
      </w:r>
    </w:p>
    <w:p w:rsidR="00BE7B47" w:rsidRDefault="00BE7B47" w:rsidP="00C94254">
      <w:pPr>
        <w:spacing w:after="0" w:line="240" w:lineRule="auto"/>
        <w:ind w:firstLine="567"/>
        <w:jc w:val="both"/>
        <w:rPr>
          <w:rStyle w:val="10"/>
          <w:sz w:val="28"/>
          <w:szCs w:val="28"/>
        </w:rPr>
      </w:pPr>
      <w:proofErr w:type="spellStart"/>
      <w:r w:rsidRPr="00E3417B">
        <w:rPr>
          <w:rStyle w:val="jlqj4b"/>
          <w:rFonts w:ascii="Times New Roman" w:hAnsi="Times New Roman" w:cs="Times New Roman"/>
          <w:sz w:val="28"/>
          <w:szCs w:val="28"/>
        </w:rPr>
        <w:t>Жети</w:t>
      </w:r>
      <w:proofErr w:type="spellEnd"/>
      <w:r w:rsidRPr="00E3417B">
        <w:rPr>
          <w:rStyle w:val="jlqj4b"/>
          <w:rFonts w:ascii="Times New Roman" w:hAnsi="Times New Roman" w:cs="Times New Roman"/>
          <w:sz w:val="28"/>
          <w:szCs w:val="28"/>
        </w:rPr>
        <w:t xml:space="preserve"> </w:t>
      </w:r>
      <w:proofErr w:type="spellStart"/>
      <w:r w:rsidRPr="00E3417B">
        <w:rPr>
          <w:rStyle w:val="jlqj4b"/>
          <w:rFonts w:ascii="Times New Roman" w:hAnsi="Times New Roman" w:cs="Times New Roman"/>
          <w:sz w:val="28"/>
          <w:szCs w:val="28"/>
        </w:rPr>
        <w:t>Ата</w:t>
      </w:r>
      <w:proofErr w:type="spellEnd"/>
      <w:r w:rsidRPr="00E3417B">
        <w:rPr>
          <w:rStyle w:val="jlqj4b"/>
          <w:rFonts w:ascii="Times New Roman" w:hAnsi="Times New Roman" w:cs="Times New Roman"/>
          <w:sz w:val="28"/>
          <w:szCs w:val="28"/>
        </w:rPr>
        <w:t xml:space="preserve"> – это реальная система родового распределения человека в традиционных обычаях казахского народа. Ребенка с детства приучают заучиванию имен своих дедов до седьмого колена. Их потомки считаются детьми одного деда. С другой стороны, потомство продолжает происходить от отца. Имена </w:t>
      </w:r>
      <w:proofErr w:type="spellStart"/>
      <w:r w:rsidRPr="00E3417B">
        <w:rPr>
          <w:rStyle w:val="jlqj4b"/>
          <w:rFonts w:ascii="Times New Roman" w:hAnsi="Times New Roman" w:cs="Times New Roman"/>
          <w:sz w:val="28"/>
          <w:szCs w:val="28"/>
        </w:rPr>
        <w:t>Ататека</w:t>
      </w:r>
      <w:proofErr w:type="spellEnd"/>
      <w:r w:rsidRPr="00E3417B">
        <w:rPr>
          <w:rStyle w:val="jlqj4b"/>
          <w:rFonts w:ascii="Times New Roman" w:hAnsi="Times New Roman" w:cs="Times New Roman"/>
          <w:sz w:val="28"/>
          <w:szCs w:val="28"/>
        </w:rPr>
        <w:t xml:space="preserve">: дед, отец, сын, внук, правнук, праправнук, </w:t>
      </w:r>
      <w:proofErr w:type="spellStart"/>
      <w:r w:rsidRPr="00E3417B">
        <w:rPr>
          <w:rStyle w:val="jlqj4b"/>
          <w:rFonts w:ascii="Times New Roman" w:hAnsi="Times New Roman" w:cs="Times New Roman"/>
          <w:sz w:val="28"/>
          <w:szCs w:val="28"/>
        </w:rPr>
        <w:t>прапраправнук</w:t>
      </w:r>
      <w:proofErr w:type="spellEnd"/>
      <w:r w:rsidRPr="00E3417B">
        <w:rPr>
          <w:rStyle w:val="jlqj4b"/>
          <w:rFonts w:ascii="Times New Roman" w:hAnsi="Times New Roman" w:cs="Times New Roman"/>
          <w:sz w:val="28"/>
          <w:szCs w:val="28"/>
        </w:rPr>
        <w:t>. Дальнейшие</w:t>
      </w:r>
      <w:r w:rsidRPr="005D54D5">
        <w:rPr>
          <w:rStyle w:val="jlqj4b"/>
          <w:rFonts w:ascii="Times New Roman" w:hAnsi="Times New Roman" w:cs="Times New Roman"/>
          <w:sz w:val="28"/>
          <w:szCs w:val="28"/>
        </w:rPr>
        <w:t xml:space="preserve"> родственные имена: </w:t>
      </w:r>
      <w:proofErr w:type="spellStart"/>
      <w:r w:rsidRPr="005D54D5">
        <w:rPr>
          <w:rStyle w:val="jlqj4b"/>
          <w:rFonts w:ascii="Times New Roman" w:hAnsi="Times New Roman" w:cs="Times New Roman"/>
          <w:sz w:val="28"/>
          <w:szCs w:val="28"/>
        </w:rPr>
        <w:t>журежат</w:t>
      </w:r>
      <w:proofErr w:type="spellEnd"/>
      <w:r w:rsidRPr="005D54D5">
        <w:rPr>
          <w:rStyle w:val="jlqj4b"/>
          <w:rFonts w:ascii="Times New Roman" w:hAnsi="Times New Roman" w:cs="Times New Roman"/>
          <w:sz w:val="28"/>
          <w:szCs w:val="28"/>
        </w:rPr>
        <w:t xml:space="preserve">, </w:t>
      </w:r>
      <w:proofErr w:type="spellStart"/>
      <w:r w:rsidRPr="005D54D5">
        <w:rPr>
          <w:rStyle w:val="jlqj4b"/>
          <w:rFonts w:ascii="Times New Roman" w:hAnsi="Times New Roman" w:cs="Times New Roman"/>
          <w:sz w:val="28"/>
          <w:szCs w:val="28"/>
        </w:rPr>
        <w:t>туажат</w:t>
      </w:r>
      <w:proofErr w:type="spellEnd"/>
      <w:r w:rsidRPr="005D54D5">
        <w:rPr>
          <w:rStyle w:val="jlqj4b"/>
          <w:rFonts w:ascii="Times New Roman" w:hAnsi="Times New Roman" w:cs="Times New Roman"/>
          <w:sz w:val="28"/>
          <w:szCs w:val="28"/>
        </w:rPr>
        <w:t xml:space="preserve">, </w:t>
      </w:r>
      <w:proofErr w:type="spellStart"/>
      <w:r w:rsidRPr="005D54D5">
        <w:rPr>
          <w:rStyle w:val="jlqj4b"/>
          <w:rFonts w:ascii="Times New Roman" w:hAnsi="Times New Roman" w:cs="Times New Roman"/>
          <w:sz w:val="28"/>
          <w:szCs w:val="28"/>
        </w:rPr>
        <w:t>жүрағат</w:t>
      </w:r>
      <w:proofErr w:type="spellEnd"/>
      <w:r w:rsidRPr="005D54D5">
        <w:rPr>
          <w:rStyle w:val="jlqj4b"/>
          <w:rFonts w:ascii="Times New Roman" w:hAnsi="Times New Roman" w:cs="Times New Roman"/>
          <w:sz w:val="28"/>
          <w:szCs w:val="28"/>
        </w:rPr>
        <w:t xml:space="preserve">, жат </w:t>
      </w:r>
      <w:proofErr w:type="spellStart"/>
      <w:r w:rsidRPr="005D54D5">
        <w:rPr>
          <w:rStyle w:val="jlqj4b"/>
          <w:rFonts w:ascii="Times New Roman" w:hAnsi="Times New Roman" w:cs="Times New Roman"/>
          <w:sz w:val="28"/>
          <w:szCs w:val="28"/>
        </w:rPr>
        <w:t>жүрағат</w:t>
      </w:r>
      <w:proofErr w:type="spellEnd"/>
      <w:r w:rsidRPr="005D54D5">
        <w:rPr>
          <w:rStyle w:val="jlqj4b"/>
          <w:rFonts w:ascii="Times New Roman" w:hAnsi="Times New Roman" w:cs="Times New Roman"/>
          <w:sz w:val="28"/>
          <w:szCs w:val="28"/>
        </w:rPr>
        <w:t xml:space="preserve">, </w:t>
      </w:r>
      <w:proofErr w:type="spellStart"/>
      <w:r w:rsidRPr="005D54D5">
        <w:rPr>
          <w:rStyle w:val="jlqj4b"/>
          <w:rFonts w:ascii="Times New Roman" w:hAnsi="Times New Roman" w:cs="Times New Roman"/>
          <w:sz w:val="28"/>
          <w:szCs w:val="28"/>
        </w:rPr>
        <w:t>жегжат</w:t>
      </w:r>
      <w:proofErr w:type="spellEnd"/>
      <w:r w:rsidRPr="005D54D5">
        <w:rPr>
          <w:rStyle w:val="jlqj4b"/>
          <w:rFonts w:ascii="Times New Roman" w:hAnsi="Times New Roman" w:cs="Times New Roman"/>
          <w:sz w:val="28"/>
          <w:szCs w:val="28"/>
        </w:rPr>
        <w:t xml:space="preserve">, </w:t>
      </w:r>
      <w:proofErr w:type="spellStart"/>
      <w:r w:rsidRPr="005D54D5">
        <w:rPr>
          <w:rStyle w:val="jlqj4b"/>
          <w:rFonts w:ascii="Times New Roman" w:hAnsi="Times New Roman" w:cs="Times New Roman"/>
          <w:sz w:val="28"/>
          <w:szCs w:val="28"/>
        </w:rPr>
        <w:t>жамағайын</w:t>
      </w:r>
      <w:proofErr w:type="spellEnd"/>
      <w:r w:rsidRPr="005D54D5">
        <w:rPr>
          <w:rStyle w:val="jlqj4b"/>
          <w:rFonts w:ascii="Times New Roman" w:hAnsi="Times New Roman" w:cs="Times New Roman"/>
          <w:sz w:val="28"/>
          <w:szCs w:val="28"/>
        </w:rPr>
        <w:t>. Долг каждого гражданина было знать своих предков, вплоть до семи дедов, и благодаря этим знаниям он продолжал традиции своего народа. Это отражает этнические особенности казахов.</w:t>
      </w:r>
    </w:p>
    <w:p w:rsidR="00BE7B47" w:rsidRDefault="00BE7B47" w:rsidP="00C94254">
      <w:pPr>
        <w:spacing w:after="0" w:line="240" w:lineRule="auto"/>
        <w:ind w:firstLine="567"/>
        <w:jc w:val="both"/>
        <w:rPr>
          <w:rFonts w:ascii="Times New Roman" w:hAnsi="Times New Roman" w:cs="Times New Roman"/>
          <w:sz w:val="28"/>
          <w:szCs w:val="28"/>
          <w:lang w:val="kk-KZ"/>
        </w:rPr>
      </w:pPr>
      <w:r w:rsidRPr="00D76188">
        <w:rPr>
          <w:rFonts w:ascii="Times New Roman" w:hAnsi="Times New Roman" w:cs="Times New Roman"/>
          <w:sz w:val="28"/>
          <w:szCs w:val="28"/>
          <w:lang w:val="kk-KZ"/>
        </w:rPr>
        <w:t>На наш взгляд, анализ  и интерпрет</w:t>
      </w:r>
      <w:r>
        <w:rPr>
          <w:rFonts w:ascii="Times New Roman" w:hAnsi="Times New Roman" w:cs="Times New Roman"/>
          <w:sz w:val="28"/>
          <w:szCs w:val="28"/>
          <w:lang w:val="kk-KZ"/>
        </w:rPr>
        <w:t>ация содержания концептосферы «Семейно-р</w:t>
      </w:r>
      <w:r w:rsidRPr="00D76188">
        <w:rPr>
          <w:rFonts w:ascii="Times New Roman" w:hAnsi="Times New Roman" w:cs="Times New Roman"/>
          <w:sz w:val="28"/>
          <w:szCs w:val="28"/>
          <w:lang w:val="kk-KZ"/>
        </w:rPr>
        <w:t xml:space="preserve">одственные отношения» в ядре языкового сознания двух сопоставляемых – русского и казахского – этносов отражает </w:t>
      </w:r>
      <w:r w:rsidRPr="00D76188">
        <w:rPr>
          <w:rFonts w:ascii="Times New Roman" w:eastAsia="Times New Roman" w:hAnsi="Times New Roman" w:cs="Times New Roman"/>
          <w:sz w:val="28"/>
          <w:szCs w:val="28"/>
        </w:rPr>
        <w:t xml:space="preserve">весьма наглядную </w:t>
      </w:r>
      <w:r w:rsidRPr="00D76188">
        <w:rPr>
          <w:rFonts w:ascii="Times New Roman" w:eastAsia="Times New Roman" w:hAnsi="Times New Roman" w:cs="Times New Roman"/>
          <w:sz w:val="28"/>
          <w:szCs w:val="28"/>
        </w:rPr>
        <w:lastRenderedPageBreak/>
        <w:t>картину ценностных предпочтений общества</w:t>
      </w:r>
      <w:r w:rsidRPr="00D76188">
        <w:rPr>
          <w:rFonts w:ascii="Times New Roman" w:hAnsi="Times New Roman" w:cs="Times New Roman"/>
          <w:sz w:val="28"/>
          <w:szCs w:val="28"/>
          <w:lang w:val="kk-KZ"/>
        </w:rPr>
        <w:t xml:space="preserve"> и своеобразие духовной культуры в зеркале базовых ценностей сопоставляемых этносов.</w:t>
      </w:r>
    </w:p>
    <w:p w:rsidR="00BE7B47" w:rsidRPr="007735CF" w:rsidRDefault="00BE7B47" w:rsidP="00C94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28"/>
          <w:szCs w:val="28"/>
        </w:rPr>
      </w:pPr>
      <w:r w:rsidRPr="007735CF">
        <w:rPr>
          <w:rFonts w:ascii="Times New Roman" w:hAnsi="Times New Roman"/>
          <w:sz w:val="28"/>
          <w:szCs w:val="28"/>
        </w:rPr>
        <w:t>На входном уровне был проведен свободный ассоциативный эксперимент со списком слов-стимулов на казахском языке д</w:t>
      </w:r>
      <w:r w:rsidRPr="007735CF">
        <w:rPr>
          <w:rFonts w:ascii="Times New Roman" w:hAnsi="Times New Roman" w:cs="Times New Roman"/>
          <w:sz w:val="28"/>
          <w:szCs w:val="28"/>
        </w:rPr>
        <w:t>ля «</w:t>
      </w:r>
      <w:proofErr w:type="spellStart"/>
      <w:r w:rsidRPr="007735CF">
        <w:rPr>
          <w:rFonts w:ascii="Times New Roman" w:hAnsi="Times New Roman" w:cs="Times New Roman"/>
          <w:sz w:val="28"/>
          <w:szCs w:val="28"/>
        </w:rPr>
        <w:t>овнешнения</w:t>
      </w:r>
      <w:proofErr w:type="spellEnd"/>
      <w:r w:rsidRPr="007735CF">
        <w:rPr>
          <w:rFonts w:ascii="Times New Roman" w:hAnsi="Times New Roman" w:cs="Times New Roman"/>
          <w:sz w:val="28"/>
          <w:szCs w:val="28"/>
        </w:rPr>
        <w:t xml:space="preserve">» языкового сознания </w:t>
      </w:r>
      <w:r w:rsidRPr="007735CF">
        <w:rPr>
          <w:rFonts w:ascii="Times New Roman" w:hAnsi="Times New Roman"/>
          <w:sz w:val="28"/>
          <w:szCs w:val="28"/>
        </w:rPr>
        <w:t>студентов-казахов (отражение базовых ценностей в ЯС на родном языке).</w:t>
      </w:r>
    </w:p>
    <w:p w:rsidR="00BE7B47" w:rsidRPr="00EB4A8A" w:rsidRDefault="00BE7B47" w:rsidP="00C94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s="Times New Roman"/>
          <w:sz w:val="28"/>
          <w:szCs w:val="28"/>
        </w:rPr>
      </w:pPr>
      <w:r w:rsidRPr="00EB4A8A">
        <w:rPr>
          <w:rFonts w:ascii="Times New Roman" w:hAnsi="Times New Roman" w:cs="Times New Roman"/>
          <w:sz w:val="28"/>
          <w:szCs w:val="28"/>
        </w:rPr>
        <w:t>Поставленная задача: изучить отражение базовых ценностей в языковом сознании студентов-казахов на занятиях русского языка на стартовом уровне.</w:t>
      </w:r>
    </w:p>
    <w:p w:rsidR="00BE7B47" w:rsidRPr="00E3417B" w:rsidRDefault="00931466" w:rsidP="00C94254">
      <w:pPr>
        <w:spacing w:after="0" w:line="240" w:lineRule="auto"/>
        <w:jc w:val="both"/>
        <w:rPr>
          <w:rFonts w:ascii="Times New Roman" w:eastAsia="Times New Roman" w:hAnsi="Times New Roman" w:cs="Times New Roman"/>
          <w:color w:val="181C27"/>
          <w:sz w:val="28"/>
          <w:szCs w:val="28"/>
        </w:rPr>
      </w:pPr>
      <w:r w:rsidRPr="00E3417B">
        <w:rPr>
          <w:rFonts w:ascii="Times New Roman" w:hAnsi="Times New Roman" w:cs="Times New Roman"/>
          <w:sz w:val="28"/>
          <w:szCs w:val="28"/>
        </w:rPr>
        <w:t>Мы провели свободный ассоциативный эксперимент с использованием общепринятой методики, основанной на проверенном практикой списке слов-стимулов. Ранее в университете был разработан список из 112 слов-стимулов для использования в исследованиях психолингвистики</w:t>
      </w:r>
      <w:r w:rsidR="00BE7B47" w:rsidRPr="00E3417B">
        <w:rPr>
          <w:rFonts w:ascii="Times New Roman" w:hAnsi="Times New Roman" w:cs="Times New Roman"/>
          <w:sz w:val="28"/>
          <w:szCs w:val="28"/>
        </w:rPr>
        <w:t xml:space="preserve"> [10</w:t>
      </w:r>
      <w:r w:rsidR="00774B50">
        <w:rPr>
          <w:rFonts w:ascii="Times New Roman" w:hAnsi="Times New Roman" w:cs="Times New Roman"/>
          <w:sz w:val="28"/>
          <w:szCs w:val="28"/>
        </w:rPr>
        <w:t>7</w:t>
      </w:r>
      <w:r w:rsidR="00BE7B47" w:rsidRPr="00E3417B">
        <w:rPr>
          <w:rFonts w:ascii="Times New Roman" w:hAnsi="Times New Roman" w:cs="Times New Roman"/>
          <w:sz w:val="28"/>
          <w:szCs w:val="28"/>
        </w:rPr>
        <w:t xml:space="preserve">. с. 170], </w:t>
      </w:r>
      <w:r w:rsidRPr="00E3417B">
        <w:rPr>
          <w:rFonts w:ascii="Times New Roman" w:hAnsi="Times New Roman" w:cs="Times New Roman"/>
          <w:sz w:val="28"/>
          <w:szCs w:val="28"/>
        </w:rPr>
        <w:t xml:space="preserve">Текст был многократно переведен на различные языки для проведения сравнительного анализа </w:t>
      </w:r>
      <w:proofErr w:type="spellStart"/>
      <w:r w:rsidRPr="00E3417B">
        <w:rPr>
          <w:rFonts w:ascii="Times New Roman" w:hAnsi="Times New Roman" w:cs="Times New Roman"/>
          <w:sz w:val="28"/>
          <w:szCs w:val="28"/>
        </w:rPr>
        <w:t>этносемантики</w:t>
      </w:r>
      <w:proofErr w:type="spellEnd"/>
      <w:r w:rsidRPr="00E3417B">
        <w:rPr>
          <w:rFonts w:ascii="Times New Roman" w:hAnsi="Times New Roman" w:cs="Times New Roman"/>
          <w:sz w:val="28"/>
          <w:szCs w:val="28"/>
        </w:rPr>
        <w:t xml:space="preserve">. Полученные материалы использовались в последующих исследованиях, где анализировались сходства и различия между </w:t>
      </w:r>
      <w:proofErr w:type="spellStart"/>
      <w:r w:rsidRPr="00E3417B">
        <w:rPr>
          <w:rFonts w:ascii="Times New Roman" w:hAnsi="Times New Roman" w:cs="Times New Roman"/>
          <w:sz w:val="28"/>
          <w:szCs w:val="28"/>
        </w:rPr>
        <w:t>этникой</w:t>
      </w:r>
      <w:proofErr w:type="spellEnd"/>
      <w:r w:rsidRPr="00E3417B">
        <w:rPr>
          <w:rFonts w:ascii="Times New Roman" w:hAnsi="Times New Roman" w:cs="Times New Roman"/>
          <w:sz w:val="28"/>
          <w:szCs w:val="28"/>
        </w:rPr>
        <w:t xml:space="preserve"> различных народов. Это сформировало основу для обширных кросс-культурных и межъязыковых сравнений на основе аналогичных списков стимулов. Этот список был расширен до 120 слов путем добавления слов из группы Родственные отношения и некоторых личных местоимений</w:t>
      </w:r>
      <w:r w:rsidR="00066A66" w:rsidRPr="00E3417B">
        <w:rPr>
          <w:rFonts w:ascii="Times New Roman" w:hAnsi="Times New Roman" w:cs="Times New Roman"/>
          <w:sz w:val="28"/>
          <w:szCs w:val="28"/>
        </w:rPr>
        <w:t xml:space="preserve"> </w:t>
      </w:r>
      <w:r w:rsidR="00BE7B47" w:rsidRPr="00E3417B">
        <w:rPr>
          <w:rFonts w:ascii="Times New Roman" w:hAnsi="Times New Roman" w:cs="Times New Roman"/>
          <w:sz w:val="28"/>
          <w:szCs w:val="28"/>
        </w:rPr>
        <w:t>[10</w:t>
      </w:r>
      <w:r w:rsidR="00774B50">
        <w:rPr>
          <w:rFonts w:ascii="Times New Roman" w:hAnsi="Times New Roman" w:cs="Times New Roman"/>
          <w:sz w:val="28"/>
          <w:szCs w:val="28"/>
        </w:rPr>
        <w:t>7</w:t>
      </w:r>
      <w:r w:rsidR="00BE7B47" w:rsidRPr="00E3417B">
        <w:rPr>
          <w:rFonts w:ascii="Times New Roman" w:hAnsi="Times New Roman" w:cs="Times New Roman"/>
          <w:sz w:val="28"/>
          <w:szCs w:val="28"/>
        </w:rPr>
        <w:t xml:space="preserve">. с. 170]. Для начала список слов был нами переведен на казахский язык и таким образом был составлен список из 120 слов-стимулов на казахском языке. Полный список вербальных единиц, выступивших в качестве стимулов в АЭ, можно увидеть в приложении диссертации </w:t>
      </w:r>
      <w:r w:rsidR="00BE7B47" w:rsidRPr="00E3417B">
        <w:rPr>
          <w:rFonts w:ascii="Times New Roman" w:hAnsi="Times New Roman" w:cs="Times New Roman"/>
          <w:b/>
          <w:sz w:val="28"/>
          <w:szCs w:val="28"/>
        </w:rPr>
        <w:t>(Приложение А)</w:t>
      </w:r>
      <w:r w:rsidR="00BE7B47" w:rsidRPr="00E3417B">
        <w:rPr>
          <w:rFonts w:ascii="Times New Roman" w:hAnsi="Times New Roman" w:cs="Times New Roman"/>
          <w:sz w:val="28"/>
          <w:szCs w:val="28"/>
        </w:rPr>
        <w:t>.</w:t>
      </w:r>
    </w:p>
    <w:p w:rsidR="00BE7B47" w:rsidRPr="00E3417B" w:rsidRDefault="00BE7B47" w:rsidP="00C94254">
      <w:pPr>
        <w:widowControl w:val="0"/>
        <w:tabs>
          <w:tab w:val="left" w:pos="993"/>
        </w:tabs>
        <w:autoSpaceDE w:val="0"/>
        <w:autoSpaceDN w:val="0"/>
        <w:adjustRightInd w:val="0"/>
        <w:spacing w:after="0" w:line="240" w:lineRule="auto"/>
        <w:ind w:firstLine="567"/>
        <w:jc w:val="both"/>
        <w:rPr>
          <w:rFonts w:ascii="Times New Roman" w:hAnsi="Times New Roman" w:cs="Times New Roman"/>
          <w:b/>
          <w:sz w:val="28"/>
          <w:szCs w:val="28"/>
        </w:rPr>
      </w:pPr>
      <w:r w:rsidRPr="00E3417B">
        <w:rPr>
          <w:rFonts w:ascii="Times New Roman" w:hAnsi="Times New Roman" w:cs="Times New Roman"/>
          <w:sz w:val="28"/>
          <w:szCs w:val="28"/>
        </w:rPr>
        <w:t>Данный эксперимент послужил лингводидактике в качестве констатирующего эксперимента. Сопоставительный анализ гештальтов слов-стимулов, обозначающих семейные ценности, дали нам картину мировосприятия у нашей молодежи до обучающего эксперимента.</w:t>
      </w:r>
    </w:p>
    <w:p w:rsidR="00BE7B47" w:rsidRPr="00E3417B" w:rsidRDefault="00BE7B47" w:rsidP="00066A66">
      <w:pPr>
        <w:spacing w:after="0" w:line="240" w:lineRule="auto"/>
        <w:ind w:firstLine="567"/>
        <w:jc w:val="both"/>
        <w:rPr>
          <w:rFonts w:ascii="Times New Roman" w:hAnsi="Times New Roman" w:cs="Times New Roman"/>
          <w:sz w:val="28"/>
          <w:szCs w:val="28"/>
        </w:rPr>
      </w:pPr>
      <w:bookmarkStart w:id="77" w:name="_Hlk160180514"/>
      <w:r w:rsidRPr="00E3417B">
        <w:rPr>
          <w:rFonts w:ascii="Times New Roman" w:hAnsi="Times New Roman" w:cs="Times New Roman"/>
          <w:sz w:val="28"/>
          <w:szCs w:val="28"/>
        </w:rPr>
        <w:t>В проведенном нами свободном ассоциативном эксперимент</w:t>
      </w:r>
      <w:r w:rsidRPr="00E3417B">
        <w:rPr>
          <w:rFonts w:ascii="Times New Roman" w:hAnsi="Times New Roman" w:cs="Times New Roman"/>
          <w:sz w:val="28"/>
          <w:szCs w:val="28"/>
          <w:lang w:val="kk-KZ"/>
        </w:rPr>
        <w:t>е</w:t>
      </w:r>
      <w:r w:rsidRPr="00E3417B">
        <w:rPr>
          <w:rFonts w:ascii="Times New Roman" w:hAnsi="Times New Roman" w:cs="Times New Roman"/>
          <w:sz w:val="28"/>
          <w:szCs w:val="28"/>
        </w:rPr>
        <w:t xml:space="preserve"> приняли участие 400 информантов. Контингент испытуемых представляли студенты, обучающиеся на разных специальностях вузов города Шымкент в возрасте от 17 до 27 лет, </w:t>
      </w:r>
      <w:r w:rsidRPr="00E3417B">
        <w:rPr>
          <w:rFonts w:ascii="Times New Roman" w:eastAsia="Alegreya-Regular" w:hAnsi="Times New Roman" w:cs="Times New Roman"/>
          <w:sz w:val="28"/>
          <w:szCs w:val="28"/>
          <w:lang w:eastAsia="en-US"/>
        </w:rPr>
        <w:t>как мужского, так и женского пола (в итоге получилось 200 мужских и 200 женских анкет)</w:t>
      </w:r>
      <w:r w:rsidRPr="00E3417B">
        <w:rPr>
          <w:rFonts w:ascii="Times New Roman" w:hAnsi="Times New Roman" w:cs="Times New Roman"/>
          <w:sz w:val="28"/>
          <w:szCs w:val="28"/>
        </w:rPr>
        <w:t xml:space="preserve">, которые, по словам Ю.Н. Караулова, «в ближайшие 30 лет будут определять языковую, духовную и материальную жизнь нашего общества» [7, с. 5]. Привлечение в качестве испытуемых студентов вузов является традиционным в международной практике, так как полагается, что к возрасту 17-27 лет становление языковой личности в основном завершается, и в реакциях находит отражение их сформировавшаяся языковая способность. По мнению Ю.Н. Караулова, </w:t>
      </w:r>
      <w:r w:rsidR="00066A66" w:rsidRPr="00E3417B">
        <w:rPr>
          <w:rFonts w:ascii="Times New Roman" w:hAnsi="Times New Roman" w:cs="Times New Roman"/>
          <w:sz w:val="28"/>
          <w:szCs w:val="28"/>
        </w:rPr>
        <w:t>«</w:t>
      </w:r>
      <w:r w:rsidRPr="00E3417B">
        <w:rPr>
          <w:rFonts w:ascii="Times New Roman" w:hAnsi="Times New Roman" w:cs="Times New Roman"/>
          <w:sz w:val="28"/>
          <w:szCs w:val="28"/>
        </w:rPr>
        <w:t>содержательное наполнение (т.е. словарный запас, иерархия ценностных отношений, прагматические установки) языковой способности и ее формально-комбинаторные возможности» у большинства остаются относительно стабильными на протяжении жизни.</w:t>
      </w:r>
    </w:p>
    <w:p w:rsidR="00BE7B47" w:rsidRPr="00E3417B" w:rsidRDefault="00931466" w:rsidP="00660E3B">
      <w:pPr>
        <w:spacing w:after="0" w:line="240" w:lineRule="auto"/>
        <w:ind w:firstLine="567"/>
        <w:jc w:val="both"/>
        <w:rPr>
          <w:rFonts w:ascii="Times New Roman" w:hAnsi="Times New Roman" w:cs="Times New Roman"/>
          <w:sz w:val="28"/>
          <w:szCs w:val="28"/>
        </w:rPr>
      </w:pPr>
      <w:r w:rsidRPr="00E3417B">
        <w:rPr>
          <w:rFonts w:ascii="Times New Roman" w:hAnsi="Times New Roman" w:cs="Times New Roman"/>
          <w:sz w:val="28"/>
          <w:szCs w:val="28"/>
        </w:rPr>
        <w:t xml:space="preserve">Материал, полученный в ходе проведенного нами эксперимента по свободным ассоциациям (ассоциации в казахском языке), был подвергнут сравнительному анализу, используя материал из Русского регионального </w:t>
      </w:r>
      <w:r w:rsidRPr="00E3417B">
        <w:rPr>
          <w:rFonts w:ascii="Times New Roman" w:hAnsi="Times New Roman" w:cs="Times New Roman"/>
          <w:sz w:val="28"/>
          <w:szCs w:val="28"/>
        </w:rPr>
        <w:lastRenderedPageBreak/>
        <w:t xml:space="preserve">ассоциативного словаря-тезауруса ЕВРАС [8]. Ассоциативные словари, такие как данный и другие, представляют уникальный материал для изучения особенностей этнического мышления и менталитета представителей различных этносов, их когнитивного восприятия мира, а также других аспектов, таких как </w:t>
      </w:r>
      <w:proofErr w:type="spellStart"/>
      <w:r w:rsidRPr="00E3417B">
        <w:rPr>
          <w:rFonts w:ascii="Times New Roman" w:hAnsi="Times New Roman" w:cs="Times New Roman"/>
          <w:sz w:val="28"/>
          <w:szCs w:val="28"/>
        </w:rPr>
        <w:t>этноментальное</w:t>
      </w:r>
      <w:proofErr w:type="spellEnd"/>
      <w:r w:rsidRPr="00E3417B">
        <w:rPr>
          <w:rFonts w:ascii="Times New Roman" w:hAnsi="Times New Roman" w:cs="Times New Roman"/>
          <w:sz w:val="28"/>
          <w:szCs w:val="28"/>
        </w:rPr>
        <w:t xml:space="preserve"> восприятие окружающего мира и т. д. В сущности, ассоциативные данные для любого языка являются необходимым источником информации при проведении когнитивных, культурологических и социально-психологических исследований</w:t>
      </w:r>
      <w:r w:rsidR="00660E3B" w:rsidRPr="00E3417B">
        <w:rPr>
          <w:rFonts w:ascii="Times New Roman" w:hAnsi="Times New Roman" w:cs="Times New Roman"/>
          <w:sz w:val="28"/>
          <w:szCs w:val="28"/>
        </w:rPr>
        <w:t xml:space="preserve"> </w:t>
      </w:r>
      <w:r w:rsidR="00BE7B47" w:rsidRPr="00E3417B">
        <w:rPr>
          <w:rFonts w:ascii="Times New Roman" w:hAnsi="Times New Roman" w:cs="Times New Roman"/>
          <w:sz w:val="28"/>
          <w:szCs w:val="28"/>
        </w:rPr>
        <w:t>[10</w:t>
      </w:r>
      <w:r w:rsidR="00774B50">
        <w:rPr>
          <w:rFonts w:ascii="Times New Roman" w:hAnsi="Times New Roman" w:cs="Times New Roman"/>
          <w:sz w:val="28"/>
          <w:szCs w:val="28"/>
        </w:rPr>
        <w:t>7</w:t>
      </w:r>
      <w:r w:rsidR="00BE7B47" w:rsidRPr="00E3417B">
        <w:rPr>
          <w:rFonts w:ascii="Times New Roman" w:hAnsi="Times New Roman" w:cs="Times New Roman"/>
          <w:sz w:val="28"/>
          <w:szCs w:val="28"/>
        </w:rPr>
        <w:t>, с. 127–133].</w:t>
      </w:r>
    </w:p>
    <w:p w:rsidR="00BE7B47" w:rsidRPr="00E3417B" w:rsidRDefault="00BE7B47" w:rsidP="00660E3B">
      <w:pPr>
        <w:spacing w:after="0" w:line="240" w:lineRule="auto"/>
        <w:ind w:firstLine="567"/>
        <w:jc w:val="both"/>
        <w:rPr>
          <w:rFonts w:ascii="Times New Roman" w:hAnsi="Times New Roman" w:cs="Times New Roman"/>
          <w:sz w:val="28"/>
          <w:szCs w:val="28"/>
          <w:lang w:val="kk-KZ"/>
        </w:rPr>
      </w:pPr>
      <w:r w:rsidRPr="00E3417B">
        <w:rPr>
          <w:rFonts w:ascii="Times New Roman" w:hAnsi="Times New Roman" w:cs="Times New Roman"/>
          <w:sz w:val="28"/>
          <w:szCs w:val="28"/>
        </w:rPr>
        <w:t xml:space="preserve">Для иллюстрации общих и специфических черт в восприятии казахами и русскими базовых (общечеловеческих) ценностей из числа составляющих </w:t>
      </w:r>
      <w:proofErr w:type="spellStart"/>
      <w:r w:rsidRPr="00E3417B">
        <w:rPr>
          <w:rFonts w:ascii="Times New Roman" w:hAnsi="Times New Roman" w:cs="Times New Roman"/>
          <w:sz w:val="28"/>
          <w:szCs w:val="28"/>
        </w:rPr>
        <w:t>концептосферу</w:t>
      </w:r>
      <w:proofErr w:type="spellEnd"/>
      <w:r w:rsidRPr="00E3417B">
        <w:rPr>
          <w:rFonts w:ascii="Times New Roman" w:hAnsi="Times New Roman" w:cs="Times New Roman"/>
          <w:sz w:val="28"/>
          <w:szCs w:val="28"/>
        </w:rPr>
        <w:t xml:space="preserve"> «Семейно-родственные отношения» нами </w:t>
      </w:r>
      <w:r w:rsidRPr="00E3417B">
        <w:rPr>
          <w:rFonts w:ascii="Times New Roman" w:hAnsi="Times New Roman" w:cs="Times New Roman"/>
          <w:sz w:val="28"/>
          <w:szCs w:val="28"/>
          <w:lang w:eastAsia="en-US"/>
        </w:rPr>
        <w:t xml:space="preserve">были отобраны ассоциативные поля наиболее ментально и социально значимых слов-стимулов </w:t>
      </w:r>
      <w:proofErr w:type="spellStart"/>
      <w:r w:rsidRPr="00E3417B">
        <w:rPr>
          <w:rFonts w:ascii="Times New Roman" w:hAnsi="Times New Roman" w:cs="Times New Roman"/>
          <w:sz w:val="28"/>
          <w:szCs w:val="28"/>
          <w:lang w:eastAsia="en-US"/>
        </w:rPr>
        <w:t>концептосферы</w:t>
      </w:r>
      <w:proofErr w:type="spellEnd"/>
      <w:r w:rsidRPr="00E3417B">
        <w:rPr>
          <w:rFonts w:ascii="Times New Roman" w:hAnsi="Times New Roman" w:cs="Times New Roman"/>
          <w:sz w:val="28"/>
          <w:szCs w:val="28"/>
          <w:lang w:eastAsia="en-US"/>
        </w:rPr>
        <w:t xml:space="preserve"> </w:t>
      </w:r>
      <w:r w:rsidRPr="00E3417B">
        <w:rPr>
          <w:rFonts w:ascii="Times New Roman" w:hAnsi="Times New Roman" w:cs="Times New Roman"/>
          <w:i/>
          <w:sz w:val="28"/>
          <w:szCs w:val="28"/>
          <w:lang w:eastAsia="en-US"/>
        </w:rPr>
        <w:t>Родственные отношения</w:t>
      </w:r>
      <w:r w:rsidRPr="00E3417B">
        <w:rPr>
          <w:rFonts w:ascii="Times New Roman" w:hAnsi="Times New Roman" w:cs="Times New Roman"/>
          <w:sz w:val="28"/>
          <w:szCs w:val="28"/>
        </w:rPr>
        <w:t xml:space="preserve">: </w:t>
      </w:r>
      <w:r w:rsidRPr="00E3417B">
        <w:rPr>
          <w:rFonts w:ascii="Times New Roman" w:hAnsi="Times New Roman" w:cs="Times New Roman"/>
          <w:sz w:val="28"/>
          <w:szCs w:val="28"/>
          <w:lang w:val="kk-KZ"/>
        </w:rPr>
        <w:t>АНА/МАТЬ, ӘКЕ/ОТЕЦ, ӘЖЕ/БАБУШКА, АҒА/ІНІ/БРАТ, ЖАНҰЯ/СЕМЬЯ и др.</w:t>
      </w:r>
    </w:p>
    <w:p w:rsidR="00BE7B47" w:rsidRPr="00E3417B" w:rsidRDefault="00BE7B47" w:rsidP="00C94254">
      <w:pPr>
        <w:autoSpaceDE w:val="0"/>
        <w:autoSpaceDN w:val="0"/>
        <w:adjustRightInd w:val="0"/>
        <w:spacing w:after="0" w:line="240" w:lineRule="auto"/>
        <w:ind w:firstLine="567"/>
        <w:jc w:val="both"/>
        <w:rPr>
          <w:rFonts w:ascii="Times New Roman" w:eastAsia="Alegreya-Regular" w:hAnsi="Times New Roman" w:cs="Times New Roman"/>
          <w:sz w:val="28"/>
          <w:szCs w:val="28"/>
          <w:lang w:eastAsia="en-US"/>
        </w:rPr>
      </w:pPr>
      <w:r w:rsidRPr="00E3417B">
        <w:rPr>
          <w:rFonts w:ascii="Times New Roman" w:eastAsia="Alegreya-Regular" w:hAnsi="Times New Roman" w:cs="Times New Roman"/>
          <w:sz w:val="28"/>
          <w:szCs w:val="28"/>
          <w:lang w:eastAsia="en-US"/>
        </w:rPr>
        <w:t xml:space="preserve">Так как количество испытуемых было разным (400 и 540), во время анализа нами было использовано процентное соотношение. Для сопоставления были выбраны ядро и около ядерные ассоциации в двух </w:t>
      </w:r>
      <w:proofErr w:type="spellStart"/>
      <w:r w:rsidRPr="00E3417B">
        <w:rPr>
          <w:rFonts w:ascii="Times New Roman" w:eastAsia="Alegreya-Regular" w:hAnsi="Times New Roman" w:cs="Times New Roman"/>
          <w:sz w:val="28"/>
          <w:szCs w:val="28"/>
          <w:lang w:eastAsia="en-US"/>
        </w:rPr>
        <w:t>лингвокультурах</w:t>
      </w:r>
      <w:proofErr w:type="spellEnd"/>
      <w:r w:rsidRPr="00E3417B">
        <w:rPr>
          <w:rFonts w:ascii="Times New Roman" w:eastAsia="Alegreya-Regular" w:hAnsi="Times New Roman" w:cs="Times New Roman"/>
          <w:sz w:val="28"/>
          <w:szCs w:val="28"/>
          <w:lang w:eastAsia="en-US"/>
        </w:rPr>
        <w:t>, единичные случаи проигнорированы.</w:t>
      </w:r>
    </w:p>
    <w:p w:rsidR="00BE7B47" w:rsidRPr="00E3417B" w:rsidRDefault="00BE7B47" w:rsidP="00660E3B">
      <w:pPr>
        <w:spacing w:after="0" w:line="240" w:lineRule="auto"/>
        <w:ind w:firstLine="567"/>
        <w:jc w:val="both"/>
        <w:rPr>
          <w:rFonts w:ascii="Times New Roman" w:hAnsi="Times New Roman" w:cs="Times New Roman"/>
          <w:sz w:val="28"/>
          <w:szCs w:val="28"/>
        </w:rPr>
      </w:pPr>
      <w:r w:rsidRPr="00E3417B">
        <w:rPr>
          <w:rFonts w:ascii="Times New Roman" w:hAnsi="Times New Roman" w:cs="Times New Roman"/>
          <w:sz w:val="28"/>
          <w:szCs w:val="28"/>
        </w:rPr>
        <w:t xml:space="preserve">Для того чтобы придать вербальным ассоциативным полям системность, нам нужно прибегнуть к классификации </w:t>
      </w:r>
      <w:proofErr w:type="spellStart"/>
      <w:r w:rsidRPr="00E3417B">
        <w:rPr>
          <w:rFonts w:ascii="Times New Roman" w:hAnsi="Times New Roman" w:cs="Times New Roman"/>
          <w:sz w:val="28"/>
          <w:szCs w:val="28"/>
        </w:rPr>
        <w:t>ассоциатов</w:t>
      </w:r>
      <w:proofErr w:type="spellEnd"/>
      <w:r w:rsidRPr="00E3417B">
        <w:rPr>
          <w:rFonts w:ascii="Times New Roman" w:hAnsi="Times New Roman" w:cs="Times New Roman"/>
          <w:sz w:val="28"/>
          <w:szCs w:val="28"/>
        </w:rPr>
        <w:t>, данных на стимулы, что будет представлять собой инструмент анализа результатов в ассоциативном эксперименте. Разделение реакций на логические блоки дает возможность не только системно и наглядно представить содержание ассоциативного поля, но еще и облегчит интерпретацию ассоциативного поля по смыслу.</w:t>
      </w:r>
    </w:p>
    <w:bookmarkEnd w:id="77"/>
    <w:p w:rsidR="00BE7B47" w:rsidRPr="00E3417B" w:rsidRDefault="00931466" w:rsidP="00660E3B">
      <w:pPr>
        <w:spacing w:after="0" w:line="240" w:lineRule="auto"/>
        <w:ind w:firstLine="567"/>
        <w:jc w:val="both"/>
        <w:rPr>
          <w:rFonts w:ascii="Times New Roman" w:hAnsi="Times New Roman" w:cs="Times New Roman"/>
          <w:sz w:val="28"/>
          <w:szCs w:val="28"/>
        </w:rPr>
      </w:pPr>
      <w:r w:rsidRPr="00E3417B">
        <w:rPr>
          <w:rFonts w:ascii="Times New Roman" w:hAnsi="Times New Roman" w:cs="Times New Roman"/>
          <w:sz w:val="28"/>
          <w:szCs w:val="28"/>
        </w:rPr>
        <w:t xml:space="preserve">Мы используем метод семантического дифференциала, предложенный Ю.Н. Карауловым, в качестве инструмента классификации. Этот метод предполагает переход от простого сравнения ассоциативных полей к анализу их семантических структур. Большинство ассоциативных полей обнаруживает уникальную семантическую организацию, которую автор описывает как "семантический гештальт". Это позволяет рассматривать поле как единицу знания о мире и исследовать его структуру в контексте отражения реальности </w:t>
      </w:r>
      <w:r w:rsidR="00BE7B47" w:rsidRPr="00E3417B">
        <w:rPr>
          <w:rFonts w:ascii="Times New Roman" w:hAnsi="Times New Roman" w:cs="Times New Roman"/>
          <w:sz w:val="28"/>
          <w:szCs w:val="28"/>
        </w:rPr>
        <w:t>[8</w:t>
      </w:r>
      <w:r w:rsidR="00774B50">
        <w:rPr>
          <w:rFonts w:ascii="Times New Roman" w:hAnsi="Times New Roman" w:cs="Times New Roman"/>
          <w:sz w:val="28"/>
          <w:szCs w:val="28"/>
        </w:rPr>
        <w:t>4</w:t>
      </w:r>
      <w:r w:rsidR="00BE7B47" w:rsidRPr="00E3417B">
        <w:rPr>
          <w:rFonts w:ascii="Times New Roman" w:hAnsi="Times New Roman" w:cs="Times New Roman"/>
          <w:sz w:val="28"/>
          <w:szCs w:val="28"/>
        </w:rPr>
        <w:t xml:space="preserve"> с. 194].</w:t>
      </w:r>
    </w:p>
    <w:p w:rsidR="00BE7B47" w:rsidRPr="00E3417B" w:rsidRDefault="00931466" w:rsidP="00660E3B">
      <w:pPr>
        <w:spacing w:after="0" w:line="240" w:lineRule="auto"/>
        <w:ind w:firstLine="567"/>
        <w:jc w:val="both"/>
        <w:rPr>
          <w:rFonts w:ascii="Times New Roman" w:hAnsi="Times New Roman" w:cs="Times New Roman"/>
          <w:sz w:val="28"/>
          <w:szCs w:val="28"/>
        </w:rPr>
      </w:pPr>
      <w:r w:rsidRPr="00E3417B">
        <w:rPr>
          <w:rFonts w:ascii="Times New Roman" w:hAnsi="Times New Roman" w:cs="Times New Roman"/>
          <w:sz w:val="28"/>
          <w:szCs w:val="28"/>
        </w:rPr>
        <w:t>Гештальты являются одним из компонентов глубинной структуры концепта. Духовный мир каждого народа определяется тем, как он относится к окружающей природе. В исследуемой модели языкового явления гештальт-объект формируется с учетом практической значимости этого объекта для человеческой деятельности. Субъект рассматривает объект как средство достижения определенной цели. Гештальты-объекты служат для выражения национального мировосприятия и взглядов на мир народа</w:t>
      </w:r>
      <w:r w:rsidR="00660E3B" w:rsidRPr="00E3417B">
        <w:rPr>
          <w:rFonts w:ascii="Times New Roman" w:hAnsi="Times New Roman" w:cs="Times New Roman"/>
          <w:sz w:val="28"/>
          <w:szCs w:val="28"/>
        </w:rPr>
        <w:t xml:space="preserve"> </w:t>
      </w:r>
      <w:r w:rsidR="00BE7B47" w:rsidRPr="00E3417B">
        <w:rPr>
          <w:rFonts w:ascii="Times New Roman" w:hAnsi="Times New Roman" w:cs="Times New Roman"/>
          <w:sz w:val="28"/>
          <w:szCs w:val="28"/>
        </w:rPr>
        <w:t>[10</w:t>
      </w:r>
      <w:r w:rsidR="00774B50">
        <w:rPr>
          <w:rFonts w:ascii="Times New Roman" w:hAnsi="Times New Roman" w:cs="Times New Roman"/>
          <w:sz w:val="28"/>
          <w:szCs w:val="28"/>
        </w:rPr>
        <w:t>8</w:t>
      </w:r>
      <w:r w:rsidR="00BE7B47" w:rsidRPr="00E3417B">
        <w:rPr>
          <w:rFonts w:ascii="Times New Roman" w:hAnsi="Times New Roman" w:cs="Times New Roman"/>
          <w:sz w:val="28"/>
          <w:szCs w:val="28"/>
        </w:rPr>
        <w:t>, с. 247-255].</w:t>
      </w:r>
    </w:p>
    <w:p w:rsidR="00BE7B47" w:rsidRPr="00E3417B" w:rsidRDefault="00BE7B47" w:rsidP="00C94254">
      <w:pPr>
        <w:spacing w:after="0" w:line="240" w:lineRule="auto"/>
        <w:jc w:val="both"/>
        <w:rPr>
          <w:rFonts w:ascii="Times New Roman" w:hAnsi="Times New Roman" w:cs="Times New Roman"/>
          <w:sz w:val="28"/>
          <w:szCs w:val="28"/>
        </w:rPr>
      </w:pPr>
      <w:r w:rsidRPr="00E3417B">
        <w:rPr>
          <w:rFonts w:ascii="Times New Roman" w:eastAsia="Times New Roman" w:hAnsi="Times New Roman" w:cs="Times New Roman"/>
          <w:sz w:val="28"/>
          <w:szCs w:val="28"/>
        </w:rPr>
        <w:t xml:space="preserve">Гештальт (от нем. </w:t>
      </w:r>
      <w:proofErr w:type="spellStart"/>
      <w:r w:rsidRPr="00E3417B">
        <w:rPr>
          <w:rFonts w:ascii="Times New Roman" w:eastAsia="Times New Roman" w:hAnsi="Times New Roman" w:cs="Times New Roman"/>
          <w:i/>
          <w:sz w:val="28"/>
          <w:szCs w:val="28"/>
        </w:rPr>
        <w:t>Gestalt</w:t>
      </w:r>
      <w:proofErr w:type="spellEnd"/>
      <w:r w:rsidRPr="00E3417B">
        <w:rPr>
          <w:rFonts w:ascii="Times New Roman" w:eastAsia="Times New Roman" w:hAnsi="Times New Roman" w:cs="Times New Roman"/>
          <w:sz w:val="28"/>
          <w:szCs w:val="28"/>
        </w:rPr>
        <w:t xml:space="preserve"> – форма, структура, целое) обозначает целостные образования сознания. </w:t>
      </w:r>
      <w:proofErr w:type="gramStart"/>
      <w:r w:rsidRPr="00E3417B">
        <w:rPr>
          <w:rFonts w:ascii="Times New Roman" w:eastAsia="Times New Roman" w:hAnsi="Times New Roman" w:cs="Times New Roman"/>
          <w:sz w:val="28"/>
          <w:szCs w:val="28"/>
        </w:rPr>
        <w:t>Гештальт-психология</w:t>
      </w:r>
      <w:proofErr w:type="gramEnd"/>
      <w:r w:rsidRPr="00E3417B">
        <w:rPr>
          <w:rFonts w:ascii="Times New Roman" w:eastAsia="Times New Roman" w:hAnsi="Times New Roman" w:cs="Times New Roman"/>
          <w:sz w:val="28"/>
          <w:szCs w:val="28"/>
        </w:rPr>
        <w:t xml:space="preserve"> – направление </w:t>
      </w:r>
      <w:r w:rsidRPr="00E3417B">
        <w:rPr>
          <w:rFonts w:ascii="Times New Roman" w:hAnsi="Times New Roman" w:cs="Times New Roman"/>
          <w:sz w:val="28"/>
          <w:szCs w:val="28"/>
        </w:rPr>
        <w:t>психологических исследований, возникшее в Германии в начале ХХ века и утверждающее приоритет структуры в организации психических процессов [</w:t>
      </w:r>
      <w:bookmarkStart w:id="78" w:name="_Hlk149341115"/>
      <w:r w:rsidRPr="00E3417B">
        <w:rPr>
          <w:rFonts w:ascii="Times New Roman" w:hAnsi="Times New Roman" w:cs="Times New Roman"/>
          <w:sz w:val="28"/>
          <w:szCs w:val="28"/>
        </w:rPr>
        <w:t>10</w:t>
      </w:r>
      <w:bookmarkEnd w:id="78"/>
      <w:r w:rsidR="00774B50">
        <w:rPr>
          <w:rFonts w:ascii="Times New Roman" w:hAnsi="Times New Roman" w:cs="Times New Roman"/>
          <w:sz w:val="28"/>
          <w:szCs w:val="28"/>
        </w:rPr>
        <w:t>9</w:t>
      </w:r>
      <w:r w:rsidRPr="00E3417B">
        <w:rPr>
          <w:rFonts w:ascii="Times New Roman" w:hAnsi="Times New Roman" w:cs="Times New Roman"/>
          <w:sz w:val="28"/>
          <w:szCs w:val="28"/>
        </w:rPr>
        <w:t>].</w:t>
      </w:r>
    </w:p>
    <w:p w:rsidR="00931466" w:rsidRPr="00E3417B" w:rsidRDefault="00931466" w:rsidP="00C94254">
      <w:pPr>
        <w:spacing w:after="0" w:line="240" w:lineRule="auto"/>
        <w:jc w:val="both"/>
        <w:rPr>
          <w:rFonts w:ascii="Times New Roman" w:hAnsi="Times New Roman" w:cs="Times New Roman"/>
          <w:sz w:val="28"/>
          <w:szCs w:val="28"/>
        </w:rPr>
      </w:pPr>
      <w:r w:rsidRPr="00E3417B">
        <w:rPr>
          <w:rFonts w:ascii="Times New Roman" w:hAnsi="Times New Roman" w:cs="Times New Roman"/>
          <w:sz w:val="28"/>
          <w:szCs w:val="28"/>
        </w:rPr>
        <w:lastRenderedPageBreak/>
        <w:t>Поэтому, использование семантического гештальта при изучении и объяснении результатов опыта предполагает разделение ответов на области: "семантический гештальт представляет собой одну из структур, которые используются для систематизации содержания ассоциативного поля. Гештальт состоит из семи (плюс/минус две) семантических областей, каждая из которых отражает определенный существенный аспект соответствующего объекта. Сочетание этих аспектов формирует интенсионал ассоциируемого стимула, абстрактное представление части мира, которая лежит в основе данного слова".</w:t>
      </w:r>
    </w:p>
    <w:p w:rsidR="00BE7B47" w:rsidRPr="00E3417B" w:rsidRDefault="00931466" w:rsidP="00C94254">
      <w:pPr>
        <w:spacing w:after="0" w:line="240" w:lineRule="auto"/>
        <w:jc w:val="both"/>
        <w:rPr>
          <w:rFonts w:ascii="Times New Roman" w:hAnsi="Times New Roman" w:cs="Times New Roman"/>
          <w:sz w:val="28"/>
          <w:szCs w:val="28"/>
        </w:rPr>
      </w:pPr>
      <w:r w:rsidRPr="00E3417B">
        <w:rPr>
          <w:rFonts w:ascii="Times New Roman" w:hAnsi="Times New Roman" w:cs="Times New Roman"/>
          <w:sz w:val="28"/>
          <w:szCs w:val="28"/>
        </w:rPr>
        <w:t xml:space="preserve"> </w:t>
      </w:r>
      <w:r w:rsidR="00BE7B47" w:rsidRPr="00E3417B">
        <w:rPr>
          <w:rFonts w:ascii="Times New Roman" w:hAnsi="Times New Roman" w:cs="Times New Roman"/>
          <w:sz w:val="28"/>
          <w:szCs w:val="28"/>
        </w:rPr>
        <w:t>[8</w:t>
      </w:r>
      <w:r w:rsidR="00774B50">
        <w:rPr>
          <w:rFonts w:ascii="Times New Roman" w:hAnsi="Times New Roman" w:cs="Times New Roman"/>
          <w:sz w:val="28"/>
          <w:szCs w:val="28"/>
        </w:rPr>
        <w:t>4</w:t>
      </w:r>
      <w:r w:rsidR="00BE7B47" w:rsidRPr="00E3417B">
        <w:rPr>
          <w:rFonts w:ascii="Times New Roman" w:hAnsi="Times New Roman" w:cs="Times New Roman"/>
          <w:sz w:val="28"/>
          <w:szCs w:val="28"/>
        </w:rPr>
        <w:t>, с. 107–108].</w:t>
      </w:r>
    </w:p>
    <w:p w:rsidR="00BE7B47" w:rsidRPr="00E3417B" w:rsidRDefault="00BE7B47" w:rsidP="00C94254">
      <w:pPr>
        <w:spacing w:after="0" w:line="240" w:lineRule="auto"/>
        <w:jc w:val="both"/>
        <w:rPr>
          <w:rFonts w:ascii="Times New Roman" w:hAnsi="Times New Roman" w:cs="Times New Roman"/>
          <w:sz w:val="28"/>
          <w:szCs w:val="28"/>
        </w:rPr>
      </w:pPr>
      <w:r w:rsidRPr="00E3417B">
        <w:rPr>
          <w:rFonts w:ascii="Times New Roman" w:hAnsi="Times New Roman" w:cs="Times New Roman"/>
          <w:sz w:val="28"/>
          <w:szCs w:val="28"/>
        </w:rPr>
        <w:t xml:space="preserve">Основные зоны для классификации </w:t>
      </w:r>
      <w:proofErr w:type="spellStart"/>
      <w:r w:rsidRPr="00E3417B">
        <w:rPr>
          <w:rFonts w:ascii="Times New Roman" w:hAnsi="Times New Roman" w:cs="Times New Roman"/>
          <w:sz w:val="28"/>
          <w:szCs w:val="28"/>
        </w:rPr>
        <w:t>ассоциатов</w:t>
      </w:r>
      <w:proofErr w:type="spellEnd"/>
      <w:r w:rsidRPr="00E3417B">
        <w:rPr>
          <w:rFonts w:ascii="Times New Roman" w:hAnsi="Times New Roman" w:cs="Times New Roman"/>
          <w:sz w:val="28"/>
          <w:szCs w:val="28"/>
        </w:rPr>
        <w:t xml:space="preserve"> представлены следующими секторами, обозначающими субъект, объект, характеристика, ценности, действие или состояние, локус, эго, устойчивые словосочетания и прочие:</w:t>
      </w:r>
    </w:p>
    <w:p w:rsidR="00BE7B47" w:rsidRPr="00E3417B" w:rsidRDefault="00BE7B47" w:rsidP="00C94254">
      <w:pPr>
        <w:pStyle w:val="a5"/>
        <w:numPr>
          <w:ilvl w:val="0"/>
          <w:numId w:val="5"/>
        </w:numPr>
        <w:spacing w:after="0" w:line="240" w:lineRule="auto"/>
        <w:ind w:left="0" w:firstLine="567"/>
        <w:jc w:val="both"/>
        <w:rPr>
          <w:rFonts w:ascii="Times New Roman" w:hAnsi="Times New Roman" w:cs="Times New Roman"/>
          <w:sz w:val="28"/>
          <w:szCs w:val="28"/>
        </w:rPr>
      </w:pPr>
      <w:r w:rsidRPr="00E3417B">
        <w:rPr>
          <w:rFonts w:ascii="Times New Roman" w:hAnsi="Times New Roman" w:cs="Times New Roman"/>
          <w:b/>
          <w:sz w:val="28"/>
          <w:szCs w:val="28"/>
        </w:rPr>
        <w:t>Субъект</w:t>
      </w:r>
      <w:r w:rsidRPr="00E3417B">
        <w:rPr>
          <w:rFonts w:ascii="Times New Roman" w:hAnsi="Times New Roman" w:cs="Times New Roman"/>
          <w:sz w:val="28"/>
          <w:szCs w:val="28"/>
        </w:rPr>
        <w:t xml:space="preserve"> – зона представлена обобщенными номинациями (люди, человек), номинациями по половым, возрастным, оценочным характеристикам (мужчина, дети, друг), названия общностей (коллектив, семья). </w:t>
      </w:r>
    </w:p>
    <w:p w:rsidR="00BE7B47" w:rsidRPr="00E3417B" w:rsidRDefault="00BE7B47" w:rsidP="00C94254">
      <w:pPr>
        <w:pStyle w:val="a5"/>
        <w:numPr>
          <w:ilvl w:val="0"/>
          <w:numId w:val="5"/>
        </w:numPr>
        <w:spacing w:after="0" w:line="240" w:lineRule="auto"/>
        <w:ind w:left="0" w:firstLine="567"/>
        <w:jc w:val="both"/>
        <w:rPr>
          <w:rFonts w:ascii="Times New Roman" w:hAnsi="Times New Roman" w:cs="Times New Roman"/>
          <w:sz w:val="28"/>
          <w:szCs w:val="28"/>
        </w:rPr>
      </w:pPr>
      <w:r w:rsidRPr="00E3417B">
        <w:rPr>
          <w:rFonts w:ascii="Times New Roman" w:hAnsi="Times New Roman" w:cs="Times New Roman"/>
          <w:b/>
          <w:sz w:val="28"/>
          <w:szCs w:val="28"/>
        </w:rPr>
        <w:t>Объект</w:t>
      </w:r>
      <w:r w:rsidRPr="00E3417B">
        <w:rPr>
          <w:rFonts w:ascii="Times New Roman" w:hAnsi="Times New Roman" w:cs="Times New Roman"/>
          <w:sz w:val="28"/>
          <w:szCs w:val="28"/>
        </w:rPr>
        <w:t xml:space="preserve"> – в зоне представлены названия неодушевленных объектов, конкретных и абстрактных.</w:t>
      </w:r>
    </w:p>
    <w:p w:rsidR="00BE7B47" w:rsidRPr="00E3417B" w:rsidRDefault="00BE7B47" w:rsidP="00C94254">
      <w:pPr>
        <w:pStyle w:val="a5"/>
        <w:numPr>
          <w:ilvl w:val="0"/>
          <w:numId w:val="5"/>
        </w:numPr>
        <w:spacing w:after="0" w:line="240" w:lineRule="auto"/>
        <w:ind w:left="0" w:firstLine="567"/>
        <w:jc w:val="both"/>
        <w:rPr>
          <w:rFonts w:ascii="Times New Roman" w:hAnsi="Times New Roman" w:cs="Times New Roman"/>
          <w:sz w:val="28"/>
          <w:szCs w:val="28"/>
        </w:rPr>
      </w:pPr>
      <w:r w:rsidRPr="00E3417B">
        <w:rPr>
          <w:rFonts w:ascii="Times New Roman" w:hAnsi="Times New Roman" w:cs="Times New Roman"/>
          <w:b/>
          <w:sz w:val="28"/>
          <w:szCs w:val="28"/>
        </w:rPr>
        <w:t>Характеристика</w:t>
      </w:r>
      <w:r w:rsidRPr="00E3417B">
        <w:rPr>
          <w:rFonts w:ascii="Times New Roman" w:hAnsi="Times New Roman" w:cs="Times New Roman"/>
          <w:sz w:val="28"/>
          <w:szCs w:val="28"/>
        </w:rPr>
        <w:t xml:space="preserve"> – в зоне выделяется три </w:t>
      </w:r>
      <w:proofErr w:type="spellStart"/>
      <w:r w:rsidRPr="00E3417B">
        <w:rPr>
          <w:rFonts w:ascii="Times New Roman" w:hAnsi="Times New Roman" w:cs="Times New Roman"/>
          <w:sz w:val="28"/>
          <w:szCs w:val="28"/>
        </w:rPr>
        <w:t>субзоны</w:t>
      </w:r>
      <w:proofErr w:type="spellEnd"/>
      <w:r w:rsidRPr="00E3417B">
        <w:rPr>
          <w:rFonts w:ascii="Times New Roman" w:hAnsi="Times New Roman" w:cs="Times New Roman"/>
          <w:sz w:val="28"/>
          <w:szCs w:val="28"/>
        </w:rPr>
        <w:t>, содержащие положительную, отрицательную и нейтральную оценку объекта, обозначенного стимульным словом.</w:t>
      </w:r>
    </w:p>
    <w:p w:rsidR="00BE7B47" w:rsidRPr="00E3417B" w:rsidRDefault="00BE7B47" w:rsidP="00C94254">
      <w:pPr>
        <w:pStyle w:val="a5"/>
        <w:numPr>
          <w:ilvl w:val="0"/>
          <w:numId w:val="5"/>
        </w:numPr>
        <w:spacing w:after="0" w:line="240" w:lineRule="auto"/>
        <w:ind w:left="0" w:firstLine="567"/>
        <w:jc w:val="both"/>
        <w:rPr>
          <w:rFonts w:ascii="Times New Roman" w:hAnsi="Times New Roman" w:cs="Times New Roman"/>
          <w:sz w:val="28"/>
          <w:szCs w:val="28"/>
        </w:rPr>
      </w:pPr>
      <w:r w:rsidRPr="00E3417B">
        <w:rPr>
          <w:rFonts w:ascii="Times New Roman" w:hAnsi="Times New Roman" w:cs="Times New Roman"/>
          <w:b/>
          <w:sz w:val="28"/>
          <w:szCs w:val="28"/>
        </w:rPr>
        <w:t>Ценности</w:t>
      </w:r>
      <w:r w:rsidRPr="00E3417B">
        <w:rPr>
          <w:rFonts w:ascii="Times New Roman" w:hAnsi="Times New Roman" w:cs="Times New Roman"/>
          <w:sz w:val="28"/>
          <w:szCs w:val="28"/>
        </w:rPr>
        <w:t xml:space="preserve"> – отдельно указывались те названия, что составляет для человечества ценность.</w:t>
      </w:r>
    </w:p>
    <w:p w:rsidR="00BE7B47" w:rsidRPr="00E3417B" w:rsidRDefault="00BE7B47" w:rsidP="00C94254">
      <w:pPr>
        <w:pStyle w:val="a5"/>
        <w:numPr>
          <w:ilvl w:val="0"/>
          <w:numId w:val="5"/>
        </w:numPr>
        <w:spacing w:after="0" w:line="240" w:lineRule="auto"/>
        <w:ind w:left="0" w:firstLine="567"/>
        <w:jc w:val="both"/>
        <w:rPr>
          <w:rFonts w:ascii="Times New Roman" w:hAnsi="Times New Roman" w:cs="Times New Roman"/>
          <w:sz w:val="28"/>
          <w:szCs w:val="28"/>
        </w:rPr>
      </w:pPr>
      <w:r w:rsidRPr="00E3417B">
        <w:rPr>
          <w:rFonts w:ascii="Times New Roman" w:hAnsi="Times New Roman" w:cs="Times New Roman"/>
          <w:b/>
          <w:sz w:val="28"/>
          <w:szCs w:val="28"/>
        </w:rPr>
        <w:t>Действие, состояни</w:t>
      </w:r>
      <w:r w:rsidRPr="00E3417B">
        <w:rPr>
          <w:rFonts w:ascii="Times New Roman" w:hAnsi="Times New Roman" w:cs="Times New Roman"/>
          <w:sz w:val="28"/>
          <w:szCs w:val="28"/>
        </w:rPr>
        <w:t>е – зону составили названия действия и состояния объекта, обозначенного стимульным словом, или действий по отношению к объекту и связанных с ним состояний.</w:t>
      </w:r>
    </w:p>
    <w:p w:rsidR="00BE7B47" w:rsidRPr="00E3417B" w:rsidRDefault="00BE7B47" w:rsidP="00C94254">
      <w:pPr>
        <w:pStyle w:val="a5"/>
        <w:numPr>
          <w:ilvl w:val="0"/>
          <w:numId w:val="5"/>
        </w:numPr>
        <w:spacing w:after="0" w:line="240" w:lineRule="auto"/>
        <w:ind w:left="0" w:firstLine="567"/>
        <w:jc w:val="both"/>
        <w:rPr>
          <w:rFonts w:ascii="Times New Roman" w:hAnsi="Times New Roman" w:cs="Times New Roman"/>
          <w:sz w:val="28"/>
          <w:szCs w:val="28"/>
        </w:rPr>
      </w:pPr>
      <w:r w:rsidRPr="00E3417B">
        <w:rPr>
          <w:rFonts w:ascii="Times New Roman" w:hAnsi="Times New Roman" w:cs="Times New Roman"/>
          <w:b/>
          <w:sz w:val="28"/>
          <w:szCs w:val="28"/>
        </w:rPr>
        <w:t>Локус</w:t>
      </w:r>
      <w:r w:rsidRPr="00E3417B">
        <w:rPr>
          <w:rFonts w:ascii="Times New Roman" w:hAnsi="Times New Roman" w:cs="Times New Roman"/>
          <w:sz w:val="28"/>
          <w:szCs w:val="28"/>
        </w:rPr>
        <w:t xml:space="preserve"> – в зону включались названия территориальных объектов.</w:t>
      </w:r>
    </w:p>
    <w:p w:rsidR="00BE7B47" w:rsidRPr="00E3417B" w:rsidRDefault="00BE7B47" w:rsidP="00C94254">
      <w:pPr>
        <w:pStyle w:val="a5"/>
        <w:numPr>
          <w:ilvl w:val="0"/>
          <w:numId w:val="5"/>
        </w:numPr>
        <w:spacing w:after="0" w:line="240" w:lineRule="auto"/>
        <w:ind w:left="0" w:firstLine="567"/>
        <w:jc w:val="both"/>
        <w:rPr>
          <w:rFonts w:ascii="Times New Roman" w:hAnsi="Times New Roman" w:cs="Times New Roman"/>
          <w:sz w:val="28"/>
          <w:szCs w:val="28"/>
        </w:rPr>
      </w:pPr>
      <w:r w:rsidRPr="00E3417B">
        <w:rPr>
          <w:rFonts w:ascii="Times New Roman" w:hAnsi="Times New Roman" w:cs="Times New Roman"/>
          <w:b/>
          <w:sz w:val="28"/>
          <w:szCs w:val="28"/>
        </w:rPr>
        <w:t>Эго</w:t>
      </w:r>
      <w:r w:rsidRPr="00E3417B">
        <w:rPr>
          <w:rFonts w:ascii="Times New Roman" w:hAnsi="Times New Roman" w:cs="Times New Roman"/>
          <w:sz w:val="28"/>
          <w:szCs w:val="28"/>
        </w:rPr>
        <w:t xml:space="preserve"> – зона содержит местоимения и другие дейктические слова.</w:t>
      </w:r>
    </w:p>
    <w:p w:rsidR="00BE7B47" w:rsidRPr="00E3417B" w:rsidRDefault="00BE7B47" w:rsidP="00C94254">
      <w:pPr>
        <w:pStyle w:val="a5"/>
        <w:numPr>
          <w:ilvl w:val="0"/>
          <w:numId w:val="5"/>
        </w:numPr>
        <w:spacing w:after="0" w:line="240" w:lineRule="auto"/>
        <w:ind w:left="0" w:firstLine="567"/>
        <w:jc w:val="both"/>
        <w:rPr>
          <w:rFonts w:ascii="Times New Roman" w:hAnsi="Times New Roman" w:cs="Times New Roman"/>
          <w:sz w:val="28"/>
          <w:szCs w:val="28"/>
        </w:rPr>
      </w:pPr>
      <w:r w:rsidRPr="00E3417B">
        <w:rPr>
          <w:rFonts w:ascii="Times New Roman" w:hAnsi="Times New Roman" w:cs="Times New Roman"/>
          <w:b/>
          <w:sz w:val="28"/>
          <w:szCs w:val="28"/>
        </w:rPr>
        <w:t>Устойчивые словосочетания</w:t>
      </w:r>
      <w:r w:rsidRPr="00E3417B">
        <w:rPr>
          <w:rFonts w:ascii="Times New Roman" w:hAnsi="Times New Roman" w:cs="Times New Roman"/>
          <w:sz w:val="28"/>
          <w:szCs w:val="28"/>
        </w:rPr>
        <w:t xml:space="preserve"> – зона включает фразеологизмы, паремии и клише.</w:t>
      </w:r>
    </w:p>
    <w:p w:rsidR="00BE7B47" w:rsidRPr="00E3417B" w:rsidRDefault="00BE7B47" w:rsidP="00C94254">
      <w:pPr>
        <w:pStyle w:val="a5"/>
        <w:numPr>
          <w:ilvl w:val="0"/>
          <w:numId w:val="5"/>
        </w:numPr>
        <w:spacing w:after="0" w:line="240" w:lineRule="auto"/>
        <w:ind w:left="0" w:firstLine="567"/>
        <w:jc w:val="both"/>
        <w:rPr>
          <w:rFonts w:ascii="Times New Roman" w:hAnsi="Times New Roman" w:cs="Times New Roman"/>
          <w:sz w:val="28"/>
          <w:szCs w:val="28"/>
        </w:rPr>
      </w:pPr>
      <w:r w:rsidRPr="00E3417B">
        <w:rPr>
          <w:rFonts w:ascii="Times New Roman" w:hAnsi="Times New Roman" w:cs="Times New Roman"/>
          <w:b/>
          <w:sz w:val="28"/>
          <w:szCs w:val="28"/>
        </w:rPr>
        <w:t>Прочие</w:t>
      </w:r>
      <w:r w:rsidRPr="00E3417B">
        <w:rPr>
          <w:rFonts w:ascii="Times New Roman" w:hAnsi="Times New Roman" w:cs="Times New Roman"/>
          <w:sz w:val="28"/>
          <w:szCs w:val="28"/>
        </w:rPr>
        <w:t xml:space="preserve"> – зону составили слова, представляющие собой случаи реагирования не на содержание, а на форму стимула (словообразовательные реакции).</w:t>
      </w:r>
    </w:p>
    <w:p w:rsidR="00BE7B47" w:rsidRPr="00E3417B" w:rsidRDefault="00507DC6" w:rsidP="00C94254">
      <w:pPr>
        <w:spacing w:after="0" w:line="240" w:lineRule="auto"/>
        <w:jc w:val="both"/>
        <w:rPr>
          <w:rFonts w:ascii="Times New Roman" w:hAnsi="Times New Roman" w:cs="Times New Roman"/>
          <w:sz w:val="28"/>
          <w:szCs w:val="28"/>
        </w:rPr>
      </w:pPr>
      <w:r w:rsidRPr="00E3417B">
        <w:rPr>
          <w:rFonts w:ascii="Times New Roman" w:hAnsi="Times New Roman" w:cs="Times New Roman"/>
          <w:sz w:val="28"/>
          <w:szCs w:val="28"/>
        </w:rPr>
        <w:t xml:space="preserve">Для каждого стимула определяется принадлежность конкретного </w:t>
      </w:r>
      <w:proofErr w:type="spellStart"/>
      <w:r w:rsidRPr="00E3417B">
        <w:rPr>
          <w:rFonts w:ascii="Times New Roman" w:hAnsi="Times New Roman" w:cs="Times New Roman"/>
          <w:sz w:val="28"/>
          <w:szCs w:val="28"/>
        </w:rPr>
        <w:t>ассоциата</w:t>
      </w:r>
      <w:proofErr w:type="spellEnd"/>
      <w:r w:rsidRPr="00E3417B">
        <w:rPr>
          <w:rFonts w:ascii="Times New Roman" w:hAnsi="Times New Roman" w:cs="Times New Roman"/>
          <w:sz w:val="28"/>
          <w:szCs w:val="28"/>
        </w:rPr>
        <w:t xml:space="preserve"> к определенной зоне в зависимости от значения и характера ассоциативной связи с данным словом-</w:t>
      </w:r>
      <w:proofErr w:type="spellStart"/>
      <w:r w:rsidRPr="00E3417B">
        <w:rPr>
          <w:rFonts w:ascii="Times New Roman" w:hAnsi="Times New Roman" w:cs="Times New Roman"/>
          <w:sz w:val="28"/>
          <w:szCs w:val="28"/>
        </w:rPr>
        <w:t>реакцией.</w:t>
      </w:r>
      <w:r w:rsidR="00BE7B47" w:rsidRPr="00E3417B">
        <w:rPr>
          <w:rFonts w:ascii="Times New Roman" w:hAnsi="Times New Roman" w:cs="Times New Roman"/>
          <w:sz w:val="28"/>
          <w:szCs w:val="28"/>
        </w:rPr>
        <w:t>На</w:t>
      </w:r>
      <w:proofErr w:type="spellEnd"/>
      <w:r w:rsidR="00BE7B47" w:rsidRPr="00E3417B">
        <w:rPr>
          <w:rFonts w:ascii="Times New Roman" w:hAnsi="Times New Roman" w:cs="Times New Roman"/>
          <w:sz w:val="28"/>
          <w:szCs w:val="28"/>
        </w:rPr>
        <w:t xml:space="preserve"> основе структурирования содержания слова мы проанализировали ряд ассоциативных полей, представив их в табличной форме, что оптимально обеспечивает наглядное восприятие.</w:t>
      </w:r>
    </w:p>
    <w:p w:rsidR="00BE7B47" w:rsidRPr="00E3417B" w:rsidRDefault="00BE7B47" w:rsidP="00C94254">
      <w:pPr>
        <w:spacing w:after="0" w:line="240" w:lineRule="auto"/>
        <w:jc w:val="both"/>
        <w:rPr>
          <w:rFonts w:ascii="Times New Roman" w:eastAsia="Calibri" w:hAnsi="Times New Roman" w:cs="Times New Roman"/>
          <w:sz w:val="28"/>
          <w:szCs w:val="28"/>
        </w:rPr>
      </w:pPr>
      <w:r w:rsidRPr="00E3417B">
        <w:rPr>
          <w:rFonts w:ascii="Times New Roman" w:hAnsi="Times New Roman" w:cs="Times New Roman"/>
          <w:sz w:val="28"/>
          <w:szCs w:val="28"/>
        </w:rPr>
        <w:t xml:space="preserve">Идея «семантического гештальта» нашла плодотворное воплощение в научном проекте, посвященном рассмотрению </w:t>
      </w:r>
      <w:r w:rsidRPr="00E3417B">
        <w:rPr>
          <w:rFonts w:ascii="Times New Roman" w:hAnsi="Times New Roman" w:cs="Times New Roman"/>
          <w:sz w:val="28"/>
          <w:szCs w:val="28"/>
          <w:shd w:val="clear" w:color="auto" w:fill="FFFFFF"/>
        </w:rPr>
        <w:t xml:space="preserve">проблем взаимовлияния </w:t>
      </w:r>
      <w:r w:rsidRPr="00E3417B">
        <w:rPr>
          <w:rFonts w:ascii="Times New Roman" w:hAnsi="Times New Roman" w:cs="Times New Roman"/>
          <w:bCs/>
          <w:sz w:val="28"/>
          <w:szCs w:val="28"/>
          <w:shd w:val="clear" w:color="auto" w:fill="FFFFFF"/>
        </w:rPr>
        <w:t xml:space="preserve">языкового сознания </w:t>
      </w:r>
      <w:r w:rsidRPr="00E3417B">
        <w:rPr>
          <w:rFonts w:ascii="Times New Roman" w:hAnsi="Times New Roman" w:cs="Times New Roman"/>
          <w:sz w:val="28"/>
          <w:szCs w:val="28"/>
          <w:shd w:val="clear" w:color="auto" w:fill="FFFFFF"/>
        </w:rPr>
        <w:t xml:space="preserve">коми, русских и татар, осуществленного под руководством </w:t>
      </w:r>
      <w:r w:rsidRPr="00E3417B">
        <w:rPr>
          <w:rFonts w:ascii="Times New Roman" w:hAnsi="Times New Roman" w:cs="Times New Roman"/>
          <w:sz w:val="28"/>
          <w:szCs w:val="28"/>
        </w:rPr>
        <w:t>Н.В. Уфимцевой, в реализации которого мы также приняли участие [1</w:t>
      </w:r>
      <w:r w:rsidR="00774B50">
        <w:rPr>
          <w:rFonts w:ascii="Times New Roman" w:hAnsi="Times New Roman" w:cs="Times New Roman"/>
          <w:sz w:val="28"/>
          <w:szCs w:val="28"/>
        </w:rPr>
        <w:t>1</w:t>
      </w:r>
      <w:r w:rsidRPr="00E3417B">
        <w:rPr>
          <w:rFonts w:ascii="Times New Roman" w:hAnsi="Times New Roman" w:cs="Times New Roman"/>
          <w:sz w:val="28"/>
          <w:szCs w:val="28"/>
        </w:rPr>
        <w:t xml:space="preserve">0]. В коллективной монографии представлены и описаны семантические гештальты, структурированные по нескольким семантическим зонам (субъект, объект, характеристика, ценности, действия/состояния и др.). </w:t>
      </w:r>
    </w:p>
    <w:p w:rsidR="00BE7B47" w:rsidRPr="00E3417B" w:rsidRDefault="00BE7B47" w:rsidP="00C94254">
      <w:pPr>
        <w:tabs>
          <w:tab w:val="left" w:pos="0"/>
          <w:tab w:val="left" w:pos="180"/>
          <w:tab w:val="left" w:pos="284"/>
          <w:tab w:val="left" w:pos="426"/>
        </w:tabs>
        <w:autoSpaceDE w:val="0"/>
        <w:autoSpaceDN w:val="0"/>
        <w:spacing w:after="0" w:line="240" w:lineRule="auto"/>
        <w:ind w:firstLine="567"/>
        <w:contextualSpacing/>
        <w:jc w:val="both"/>
        <w:rPr>
          <w:rFonts w:ascii="Times New Roman" w:hAnsi="Times New Roman" w:cs="Times New Roman"/>
          <w:sz w:val="28"/>
          <w:szCs w:val="28"/>
        </w:rPr>
      </w:pPr>
      <w:r w:rsidRPr="00E3417B">
        <w:rPr>
          <w:rFonts w:ascii="Times New Roman" w:hAnsi="Times New Roman" w:cs="Times New Roman"/>
          <w:sz w:val="28"/>
          <w:szCs w:val="28"/>
        </w:rPr>
        <w:lastRenderedPageBreak/>
        <w:t xml:space="preserve">Отчасти видоизменив эту структурную организацию гештальтов (внесли в таблицу гештальта сами слова-реакции, тогда как у Ю.Н. Караулова фиксируются только процентные соотношения), мы положили эту структуру в основу нашего лингводидактического исследования языкового сознания русских и казахов. Матрицу ассоциативного гештальта можно увидеть в </w:t>
      </w:r>
      <w:r w:rsidRPr="00E3417B">
        <w:rPr>
          <w:rFonts w:ascii="Times New Roman" w:hAnsi="Times New Roman" w:cs="Times New Roman"/>
          <w:b/>
          <w:sz w:val="28"/>
          <w:szCs w:val="28"/>
        </w:rPr>
        <w:t>Приложении Б</w:t>
      </w:r>
      <w:r w:rsidRPr="00E3417B">
        <w:rPr>
          <w:rFonts w:ascii="Times New Roman" w:hAnsi="Times New Roman" w:cs="Times New Roman"/>
          <w:sz w:val="28"/>
          <w:szCs w:val="28"/>
        </w:rPr>
        <w:t>.</w:t>
      </w:r>
    </w:p>
    <w:p w:rsidR="00BE7B47" w:rsidRPr="00EB4A8A" w:rsidRDefault="00BE7B47" w:rsidP="00C94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E3417B">
        <w:rPr>
          <w:rFonts w:ascii="Times New Roman" w:hAnsi="Times New Roman" w:cs="Times New Roman"/>
          <w:sz w:val="28"/>
          <w:szCs w:val="28"/>
        </w:rPr>
        <w:t xml:space="preserve"> Далее приведен образец анализа ассоциативного поля стимула АНА - МАТЬ, где ответные реакции – ассоциации распределены в соответствии со структурой семантического гештальта на казахском и русском языках.</w:t>
      </w:r>
    </w:p>
    <w:p w:rsidR="00B81331" w:rsidRPr="00EB4A8A" w:rsidRDefault="00BE7B47" w:rsidP="00C94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EB4A8A">
        <w:rPr>
          <w:rFonts w:ascii="Times New Roman" w:hAnsi="Times New Roman" w:cs="Times New Roman"/>
          <w:sz w:val="28"/>
          <w:szCs w:val="28"/>
        </w:rPr>
        <w:t xml:space="preserve"> </w:t>
      </w:r>
    </w:p>
    <w:p w:rsidR="00BE7B47" w:rsidRPr="00EB4A8A" w:rsidRDefault="00BE7B47" w:rsidP="00C94254">
      <w:pPr>
        <w:widowControl w:val="0"/>
        <w:tabs>
          <w:tab w:val="left" w:pos="993"/>
        </w:tabs>
        <w:autoSpaceDE w:val="0"/>
        <w:autoSpaceDN w:val="0"/>
        <w:adjustRightInd w:val="0"/>
        <w:spacing w:after="0" w:line="240" w:lineRule="auto"/>
        <w:contextualSpacing/>
        <w:jc w:val="both"/>
        <w:rPr>
          <w:rFonts w:ascii="Times New Roman" w:hAnsi="Times New Roman" w:cs="Times New Roman"/>
          <w:b/>
          <w:i/>
          <w:sz w:val="28"/>
          <w:szCs w:val="28"/>
          <w:lang w:val="kk-KZ"/>
        </w:rPr>
      </w:pPr>
      <w:r w:rsidRPr="00EB4A8A">
        <w:rPr>
          <w:rFonts w:ascii="Times New Roman" w:hAnsi="Times New Roman" w:cs="Times New Roman"/>
          <w:b/>
          <w:i/>
          <w:sz w:val="28"/>
          <w:szCs w:val="28"/>
          <w:lang w:val="kk-KZ"/>
        </w:rPr>
        <w:t xml:space="preserve">       Сопоставительный анализ </w:t>
      </w:r>
      <w:r w:rsidRPr="00EB4A8A">
        <w:rPr>
          <w:rFonts w:ascii="Times New Roman" w:hAnsi="Times New Roman" w:cs="Times New Roman"/>
          <w:b/>
          <w:i/>
          <w:sz w:val="28"/>
          <w:szCs w:val="28"/>
        </w:rPr>
        <w:t xml:space="preserve">гештальтов слов-стимулов </w:t>
      </w:r>
      <w:r w:rsidRPr="00EB4A8A">
        <w:rPr>
          <w:rFonts w:ascii="Times New Roman" w:hAnsi="Times New Roman" w:cs="Times New Roman"/>
          <w:b/>
          <w:i/>
          <w:sz w:val="28"/>
          <w:szCs w:val="28"/>
          <w:lang w:val="kk-KZ"/>
        </w:rPr>
        <w:t>АНА/МАТЬ</w:t>
      </w:r>
    </w:p>
    <w:p w:rsidR="00BE7B47" w:rsidRPr="00EB4A8A" w:rsidRDefault="00BE7B47" w:rsidP="00C94254">
      <w:pPr>
        <w:spacing w:after="0" w:line="240" w:lineRule="auto"/>
        <w:ind w:firstLine="567"/>
        <w:jc w:val="both"/>
        <w:rPr>
          <w:rFonts w:ascii="Times New Roman" w:hAnsi="Times New Roman" w:cs="Times New Roman"/>
          <w:sz w:val="28"/>
          <w:szCs w:val="28"/>
          <w:lang w:val="kk-KZ"/>
        </w:rPr>
      </w:pPr>
    </w:p>
    <w:p w:rsidR="00BE7B47" w:rsidRPr="00EB4A8A" w:rsidRDefault="00BE7B47" w:rsidP="00C94254">
      <w:pPr>
        <w:spacing w:after="0" w:line="240" w:lineRule="auto"/>
        <w:ind w:firstLine="567"/>
        <w:jc w:val="both"/>
        <w:rPr>
          <w:rFonts w:ascii="Times New Roman" w:hAnsi="Times New Roman" w:cs="Times New Roman"/>
          <w:sz w:val="28"/>
          <w:szCs w:val="28"/>
          <w:lang w:val="kk-KZ"/>
        </w:rPr>
      </w:pPr>
      <w:r w:rsidRPr="00EB4A8A">
        <w:rPr>
          <w:rFonts w:ascii="Times New Roman" w:hAnsi="Times New Roman" w:cs="Times New Roman"/>
          <w:sz w:val="28"/>
          <w:szCs w:val="28"/>
          <w:lang w:val="kk-KZ"/>
        </w:rPr>
        <w:t xml:space="preserve">Введение в ассоциативные исследования структуры гештальтов оказалось весьма продуктивной исследовательской операцией как с точки зрения эвристичности, так и в плане убедительной наглядности обоснования представленной аналитической части (интерпретации фактического материала) и достоверности выводов. Так, сопоставляя ассоциативные материалы, представленные в виде словарной статьи в опубликованных словарях с нашими данными ассоциативного анкетирования (также в текстовом регистре), можно отметить, прежде всего, частотность тех или иных ответов, их совпадение (или несовпадение, неполное совпадение и т.п.); можно на этом основании судить об общих тенденциях в стратегиях/направлениях ассоциирования, можно обнаружить специфику (вариативную и инвариантную область ассоциативных полей), но </w:t>
      </w:r>
      <w:r w:rsidRPr="00EB4A8A">
        <w:rPr>
          <w:rFonts w:ascii="Times New Roman" w:hAnsi="Times New Roman" w:cs="Times New Roman"/>
          <w:i/>
          <w:sz w:val="28"/>
          <w:szCs w:val="28"/>
          <w:lang w:val="kk-KZ"/>
        </w:rPr>
        <w:t xml:space="preserve">только представленные в таблично-матричном формате гештальтов </w:t>
      </w:r>
      <w:r w:rsidRPr="00EB4A8A">
        <w:rPr>
          <w:rFonts w:ascii="Times New Roman" w:hAnsi="Times New Roman" w:cs="Times New Roman"/>
          <w:sz w:val="28"/>
          <w:szCs w:val="28"/>
          <w:lang w:val="kk-KZ"/>
        </w:rPr>
        <w:t>эти сведения наглядно представляют и общность, и специфику как структурного направления ассоциирования, так и частного наполнения каждой ветви (зоны) этих направлений. При этом введение процентного показателя частотности становится  убедительной доказательной базой, подтверждающей выводы аналитического интерпретационного раздела.</w:t>
      </w:r>
    </w:p>
    <w:p w:rsidR="00BE7B47" w:rsidRPr="00EB4A8A" w:rsidRDefault="00BE7B47" w:rsidP="00C94254">
      <w:pPr>
        <w:spacing w:after="0" w:line="240" w:lineRule="auto"/>
        <w:ind w:firstLine="567"/>
        <w:jc w:val="both"/>
        <w:rPr>
          <w:rFonts w:ascii="Times New Roman" w:hAnsi="Times New Roman" w:cs="Times New Roman"/>
          <w:sz w:val="28"/>
          <w:szCs w:val="28"/>
          <w:lang w:val="kk-KZ"/>
        </w:rPr>
      </w:pPr>
      <w:r w:rsidRPr="00EB4A8A">
        <w:rPr>
          <w:rFonts w:ascii="Times New Roman" w:hAnsi="Times New Roman" w:cs="Times New Roman"/>
          <w:sz w:val="28"/>
          <w:szCs w:val="28"/>
          <w:lang w:val="kk-KZ"/>
        </w:rPr>
        <w:t>Ниже в таблице 3 представлено сопоставление ассоциаций в гештальтной форме стимулов АНА/МАТЬ.</w:t>
      </w:r>
    </w:p>
    <w:p w:rsidR="00BE7B47" w:rsidRPr="00EB4A8A" w:rsidRDefault="00BE7B47" w:rsidP="00C94254">
      <w:pPr>
        <w:spacing w:after="0" w:line="240" w:lineRule="auto"/>
        <w:ind w:firstLine="567"/>
        <w:jc w:val="both"/>
        <w:rPr>
          <w:rFonts w:ascii="Times New Roman" w:hAnsi="Times New Roman" w:cs="Times New Roman"/>
          <w:sz w:val="28"/>
          <w:szCs w:val="28"/>
        </w:rPr>
      </w:pPr>
      <w:r w:rsidRPr="00EB4A8A">
        <w:rPr>
          <w:rFonts w:ascii="Times New Roman" w:hAnsi="Times New Roman" w:cs="Times New Roman"/>
          <w:sz w:val="28"/>
          <w:szCs w:val="28"/>
        </w:rPr>
        <w:t xml:space="preserve">В начале таблицы приведены количественные показатели: первая цифра – общее число реакций на данный стимул, вторая – число единичных реакций, в том числе отказы испытуемых от ответа, третья – для вычисления процентной доли каждого </w:t>
      </w:r>
      <w:proofErr w:type="spellStart"/>
      <w:r w:rsidRPr="00EB4A8A">
        <w:rPr>
          <w:rFonts w:ascii="Times New Roman" w:hAnsi="Times New Roman" w:cs="Times New Roman"/>
          <w:sz w:val="28"/>
          <w:szCs w:val="28"/>
        </w:rPr>
        <w:t>ассоциата</w:t>
      </w:r>
      <w:proofErr w:type="spellEnd"/>
      <w:r w:rsidRPr="00EB4A8A">
        <w:rPr>
          <w:rFonts w:ascii="Times New Roman" w:hAnsi="Times New Roman" w:cs="Times New Roman"/>
          <w:sz w:val="28"/>
          <w:szCs w:val="28"/>
        </w:rPr>
        <w:t xml:space="preserve"> в общем количестве реакций.</w:t>
      </w:r>
    </w:p>
    <w:p w:rsidR="00BE7B47" w:rsidRDefault="00BE7B47" w:rsidP="00C94254">
      <w:pPr>
        <w:spacing w:after="0" w:line="240" w:lineRule="auto"/>
        <w:ind w:firstLine="567"/>
        <w:jc w:val="both"/>
        <w:rPr>
          <w:rFonts w:ascii="Times New Roman" w:hAnsi="Times New Roman" w:cs="Times New Roman"/>
          <w:sz w:val="28"/>
          <w:szCs w:val="28"/>
        </w:rPr>
      </w:pPr>
    </w:p>
    <w:p w:rsidR="00BE7B47" w:rsidRDefault="00BE7B47" w:rsidP="00C94254">
      <w:pPr>
        <w:spacing w:after="0" w:line="240" w:lineRule="auto"/>
        <w:rPr>
          <w:rFonts w:ascii="Times New Roman" w:hAnsi="Times New Roman" w:cs="Times New Roman"/>
          <w:sz w:val="24"/>
          <w:szCs w:val="24"/>
          <w:lang w:val="kk-KZ"/>
        </w:rPr>
      </w:pPr>
      <w:r w:rsidRPr="00D42C57">
        <w:rPr>
          <w:rFonts w:ascii="Times New Roman" w:hAnsi="Times New Roman" w:cs="Times New Roman"/>
          <w:sz w:val="24"/>
          <w:szCs w:val="24"/>
          <w:lang w:val="kk-KZ"/>
        </w:rPr>
        <w:t>Таблица 4</w:t>
      </w:r>
      <w:r w:rsidR="00BA28BE">
        <w:rPr>
          <w:rFonts w:ascii="Times New Roman" w:hAnsi="Times New Roman" w:cs="Times New Roman"/>
          <w:sz w:val="24"/>
          <w:szCs w:val="24"/>
          <w:lang w:val="kk-KZ"/>
        </w:rPr>
        <w:t xml:space="preserve"> - </w:t>
      </w:r>
      <w:r w:rsidR="00E65758">
        <w:rPr>
          <w:rFonts w:ascii="Times New Roman" w:hAnsi="Times New Roman" w:cs="Times New Roman"/>
          <w:sz w:val="24"/>
          <w:szCs w:val="24"/>
        </w:rPr>
        <w:t>«</w:t>
      </w:r>
      <w:r w:rsidRPr="00D42C57">
        <w:rPr>
          <w:rFonts w:ascii="Times New Roman" w:hAnsi="Times New Roman" w:cs="Times New Roman"/>
          <w:sz w:val="24"/>
          <w:szCs w:val="24"/>
        </w:rPr>
        <w:t xml:space="preserve">Слово-стимул </w:t>
      </w:r>
      <w:r w:rsidRPr="00D42C57">
        <w:rPr>
          <w:rFonts w:ascii="Times New Roman" w:hAnsi="Times New Roman" w:cs="Times New Roman"/>
          <w:sz w:val="24"/>
          <w:szCs w:val="24"/>
          <w:lang w:val="kk-KZ"/>
        </w:rPr>
        <w:t>АНА – МАТЬ</w:t>
      </w:r>
      <w:r w:rsidR="00E65758">
        <w:rPr>
          <w:rFonts w:ascii="Times New Roman" w:hAnsi="Times New Roman" w:cs="Times New Roman"/>
          <w:sz w:val="24"/>
          <w:szCs w:val="24"/>
          <w:lang w:val="kk-KZ"/>
        </w:rPr>
        <w:t>»</w:t>
      </w:r>
    </w:p>
    <w:p w:rsidR="00BA28BE" w:rsidRPr="00D42C57" w:rsidRDefault="00BA28BE" w:rsidP="00C94254">
      <w:pPr>
        <w:spacing w:after="0" w:line="240" w:lineRule="auto"/>
        <w:rPr>
          <w:rFonts w:ascii="Times New Roman" w:hAnsi="Times New Roman" w:cs="Times New Roman"/>
          <w:sz w:val="24"/>
          <w:szCs w:val="24"/>
          <w:lang w:val="kk-KZ"/>
        </w:rPr>
      </w:pPr>
    </w:p>
    <w:tbl>
      <w:tblPr>
        <w:tblStyle w:val="afa"/>
        <w:tblW w:w="9639" w:type="dxa"/>
        <w:tblInd w:w="108" w:type="dxa"/>
        <w:tblLook w:val="04A0" w:firstRow="1" w:lastRow="0" w:firstColumn="1" w:lastColumn="0" w:noHBand="0" w:noVBand="1"/>
      </w:tblPr>
      <w:tblGrid>
        <w:gridCol w:w="2102"/>
        <w:gridCol w:w="4619"/>
        <w:gridCol w:w="2918"/>
      </w:tblGrid>
      <w:tr w:rsidR="00BE7B47" w:rsidRPr="00D76188" w:rsidTr="003647D3">
        <w:tc>
          <w:tcPr>
            <w:tcW w:w="1862" w:type="dxa"/>
          </w:tcPr>
          <w:p w:rsidR="00BE7B47" w:rsidRPr="00D76188" w:rsidRDefault="00BE7B47" w:rsidP="00C94254">
            <w:pPr>
              <w:spacing w:after="0" w:line="240" w:lineRule="auto"/>
              <w:contextualSpacing/>
              <w:rPr>
                <w:sz w:val="24"/>
                <w:szCs w:val="24"/>
                <w:lang w:val="kk-KZ"/>
              </w:rPr>
            </w:pPr>
            <w:r w:rsidRPr="00D76188">
              <w:rPr>
                <w:sz w:val="24"/>
                <w:szCs w:val="24"/>
                <w:lang w:val="kk-KZ"/>
              </w:rPr>
              <w:t>Зона/Язык</w:t>
            </w:r>
          </w:p>
        </w:tc>
        <w:tc>
          <w:tcPr>
            <w:tcW w:w="4801" w:type="dxa"/>
          </w:tcPr>
          <w:p w:rsidR="00BE7B47" w:rsidRPr="00D76188" w:rsidRDefault="00BE7B47" w:rsidP="00C94254">
            <w:pPr>
              <w:spacing w:after="0" w:line="240" w:lineRule="auto"/>
              <w:contextualSpacing/>
              <w:rPr>
                <w:sz w:val="24"/>
                <w:szCs w:val="24"/>
                <w:lang w:val="kk-KZ"/>
              </w:rPr>
            </w:pPr>
            <w:r w:rsidRPr="00D76188">
              <w:rPr>
                <w:sz w:val="24"/>
                <w:szCs w:val="24"/>
                <w:lang w:val="kk-KZ"/>
              </w:rPr>
              <w:t xml:space="preserve">Казахи 400(информантов) – 40(единичных реакций)=360 </w:t>
            </w:r>
          </w:p>
        </w:tc>
        <w:tc>
          <w:tcPr>
            <w:tcW w:w="2976" w:type="dxa"/>
          </w:tcPr>
          <w:p w:rsidR="00BE7B47" w:rsidRPr="00D76188" w:rsidRDefault="00BE7B47" w:rsidP="00C94254">
            <w:pPr>
              <w:spacing w:after="0" w:line="240" w:lineRule="auto"/>
              <w:contextualSpacing/>
              <w:rPr>
                <w:sz w:val="24"/>
                <w:szCs w:val="24"/>
                <w:lang w:val="kk-KZ"/>
              </w:rPr>
            </w:pPr>
            <w:r w:rsidRPr="00D76188">
              <w:rPr>
                <w:sz w:val="24"/>
                <w:szCs w:val="24"/>
                <w:lang w:val="kk-KZ"/>
              </w:rPr>
              <w:t>Русские 540(информантов) – 76(единичных реакций)=464</w:t>
            </w:r>
          </w:p>
        </w:tc>
      </w:tr>
      <w:tr w:rsidR="00207B02" w:rsidRPr="00207B02" w:rsidTr="003647D3">
        <w:tc>
          <w:tcPr>
            <w:tcW w:w="1862" w:type="dxa"/>
          </w:tcPr>
          <w:p w:rsidR="00BE7B47" w:rsidRPr="00207B02" w:rsidRDefault="00E65758" w:rsidP="00C94254">
            <w:pPr>
              <w:spacing w:after="0" w:line="240" w:lineRule="auto"/>
              <w:contextualSpacing/>
              <w:rPr>
                <w:sz w:val="24"/>
                <w:szCs w:val="24"/>
                <w:lang w:val="kk-KZ"/>
              </w:rPr>
            </w:pPr>
            <w:r w:rsidRPr="00207B02">
              <w:rPr>
                <w:sz w:val="24"/>
                <w:szCs w:val="24"/>
                <w:lang w:val="kk-KZ"/>
              </w:rPr>
              <w:t>«</w:t>
            </w:r>
            <w:r w:rsidR="00BE7B47" w:rsidRPr="00207B02">
              <w:rPr>
                <w:sz w:val="24"/>
                <w:szCs w:val="24"/>
                <w:lang w:val="kk-KZ"/>
              </w:rPr>
              <w:t>Субъект</w:t>
            </w:r>
            <w:r w:rsidRPr="00207B02">
              <w:rPr>
                <w:sz w:val="24"/>
                <w:szCs w:val="24"/>
                <w:lang w:val="kk-KZ"/>
              </w:rPr>
              <w:t>»</w:t>
            </w:r>
          </w:p>
        </w:tc>
        <w:tc>
          <w:tcPr>
            <w:tcW w:w="4801" w:type="dxa"/>
          </w:tcPr>
          <w:p w:rsidR="00BE7B47" w:rsidRPr="00207B02" w:rsidRDefault="00E65758" w:rsidP="00C94254">
            <w:pPr>
              <w:spacing w:after="0" w:line="240" w:lineRule="auto"/>
              <w:contextualSpacing/>
              <w:rPr>
                <w:sz w:val="24"/>
                <w:szCs w:val="24"/>
                <w:lang w:val="kk-KZ"/>
              </w:rPr>
            </w:pPr>
            <w:r w:rsidRPr="00207B02">
              <w:rPr>
                <w:i/>
                <w:sz w:val="24"/>
                <w:szCs w:val="24"/>
                <w:lang w:val="kk-KZ"/>
              </w:rPr>
              <w:t>«</w:t>
            </w:r>
            <w:r w:rsidR="00BE7B47" w:rsidRPr="00207B02">
              <w:rPr>
                <w:i/>
                <w:sz w:val="24"/>
                <w:szCs w:val="24"/>
                <w:lang w:val="kk-KZ"/>
              </w:rPr>
              <w:t xml:space="preserve">9  </w:t>
            </w:r>
            <w:r w:rsidR="00BE7B47" w:rsidRPr="00207B02">
              <w:rPr>
                <w:i/>
                <w:sz w:val="24"/>
                <w:szCs w:val="24"/>
              </w:rPr>
              <w:t xml:space="preserve">– </w:t>
            </w:r>
            <w:r w:rsidR="00BE7B47" w:rsidRPr="00207B02">
              <w:rPr>
                <w:i/>
                <w:sz w:val="24"/>
                <w:szCs w:val="24"/>
                <w:lang w:val="kk-KZ"/>
              </w:rPr>
              <w:t xml:space="preserve">әке </w:t>
            </w:r>
            <w:r w:rsidR="00BE7B47" w:rsidRPr="00207B02">
              <w:rPr>
                <w:sz w:val="24"/>
                <w:szCs w:val="24"/>
                <w:lang w:val="kk-KZ"/>
              </w:rPr>
              <w:t>(отец) 2,5%</w:t>
            </w:r>
          </w:p>
          <w:p w:rsidR="00BE7B47" w:rsidRPr="00207B02" w:rsidRDefault="00BE7B47" w:rsidP="00C94254">
            <w:pPr>
              <w:spacing w:after="0" w:line="240" w:lineRule="auto"/>
              <w:contextualSpacing/>
              <w:rPr>
                <w:sz w:val="24"/>
                <w:szCs w:val="24"/>
                <w:lang w:val="kk-KZ"/>
              </w:rPr>
            </w:pPr>
            <w:r w:rsidRPr="00207B02">
              <w:rPr>
                <w:i/>
                <w:sz w:val="24"/>
                <w:szCs w:val="24"/>
                <w:lang w:val="kk-KZ"/>
              </w:rPr>
              <w:t xml:space="preserve">9  </w:t>
            </w:r>
            <w:r w:rsidRPr="00207B02">
              <w:rPr>
                <w:i/>
                <w:sz w:val="24"/>
                <w:szCs w:val="24"/>
              </w:rPr>
              <w:t xml:space="preserve">– </w:t>
            </w:r>
            <w:r w:rsidRPr="00207B02">
              <w:rPr>
                <w:i/>
                <w:sz w:val="24"/>
                <w:szCs w:val="24"/>
                <w:lang w:val="kk-KZ"/>
              </w:rPr>
              <w:t xml:space="preserve">мама    </w:t>
            </w:r>
            <w:r w:rsidRPr="00207B02">
              <w:rPr>
                <w:sz w:val="24"/>
                <w:szCs w:val="24"/>
                <w:lang w:val="kk-KZ"/>
              </w:rPr>
              <w:t>2,5%</w:t>
            </w:r>
          </w:p>
          <w:p w:rsidR="00BE7B47" w:rsidRPr="00207B02" w:rsidRDefault="00BE7B47" w:rsidP="00C94254">
            <w:pPr>
              <w:spacing w:after="0" w:line="240" w:lineRule="auto"/>
              <w:contextualSpacing/>
              <w:rPr>
                <w:sz w:val="24"/>
                <w:szCs w:val="24"/>
                <w:lang w:val="kk-KZ"/>
              </w:rPr>
            </w:pPr>
            <w:r w:rsidRPr="00207B02">
              <w:rPr>
                <w:i/>
                <w:sz w:val="24"/>
                <w:szCs w:val="24"/>
                <w:lang w:val="kk-KZ"/>
              </w:rPr>
              <w:t xml:space="preserve">6  </w:t>
            </w:r>
            <w:r w:rsidRPr="00207B02">
              <w:rPr>
                <w:i/>
                <w:sz w:val="24"/>
                <w:szCs w:val="24"/>
              </w:rPr>
              <w:t xml:space="preserve">– </w:t>
            </w:r>
            <w:r w:rsidRPr="00207B02">
              <w:rPr>
                <w:i/>
                <w:sz w:val="24"/>
                <w:szCs w:val="24"/>
                <w:lang w:val="kk-KZ"/>
              </w:rPr>
              <w:t xml:space="preserve">әйел </w:t>
            </w:r>
            <w:r w:rsidRPr="00207B02">
              <w:rPr>
                <w:sz w:val="24"/>
                <w:szCs w:val="24"/>
                <w:lang w:val="kk-KZ"/>
              </w:rPr>
              <w:t>(женщина) 1,7%</w:t>
            </w:r>
            <w:r w:rsidR="00E65758" w:rsidRPr="00207B02">
              <w:rPr>
                <w:sz w:val="24"/>
                <w:szCs w:val="24"/>
                <w:lang w:val="kk-KZ"/>
              </w:rPr>
              <w:t>»</w:t>
            </w:r>
          </w:p>
          <w:p w:rsidR="00BE7B47" w:rsidRPr="00207B02" w:rsidRDefault="00BE7B47" w:rsidP="00C94254">
            <w:pPr>
              <w:spacing w:after="0" w:line="240" w:lineRule="auto"/>
              <w:contextualSpacing/>
              <w:rPr>
                <w:sz w:val="24"/>
                <w:szCs w:val="24"/>
                <w:lang w:val="kk-KZ"/>
              </w:rPr>
            </w:pPr>
          </w:p>
          <w:p w:rsidR="00BE7B47" w:rsidRPr="00207B02" w:rsidRDefault="00BE7B47" w:rsidP="00C94254">
            <w:pPr>
              <w:tabs>
                <w:tab w:val="right" w:pos="4585"/>
              </w:tabs>
              <w:spacing w:after="0" w:line="240" w:lineRule="auto"/>
              <w:contextualSpacing/>
              <w:rPr>
                <w:lang w:val="kk-KZ"/>
              </w:rPr>
            </w:pPr>
          </w:p>
        </w:tc>
        <w:tc>
          <w:tcPr>
            <w:tcW w:w="2976" w:type="dxa"/>
          </w:tcPr>
          <w:p w:rsidR="00BE7B47" w:rsidRPr="00207B02" w:rsidRDefault="00E65758" w:rsidP="00C94254">
            <w:pPr>
              <w:autoSpaceDE w:val="0"/>
              <w:autoSpaceDN w:val="0"/>
              <w:adjustRightInd w:val="0"/>
              <w:spacing w:after="0" w:line="240" w:lineRule="auto"/>
              <w:contextualSpacing/>
              <w:rPr>
                <w:i/>
                <w:sz w:val="24"/>
                <w:szCs w:val="24"/>
              </w:rPr>
            </w:pPr>
            <w:r w:rsidRPr="00207B02">
              <w:rPr>
                <w:bCs/>
                <w:i/>
                <w:sz w:val="24"/>
                <w:szCs w:val="24"/>
              </w:rPr>
              <w:t>«</w:t>
            </w:r>
            <w:r w:rsidR="00BE7B47" w:rsidRPr="00207B02">
              <w:rPr>
                <w:bCs/>
                <w:i/>
                <w:sz w:val="24"/>
                <w:szCs w:val="24"/>
              </w:rPr>
              <w:t xml:space="preserve">84 </w:t>
            </w:r>
            <w:r w:rsidR="00BE7B47" w:rsidRPr="00207B02">
              <w:rPr>
                <w:i/>
                <w:sz w:val="24"/>
                <w:szCs w:val="24"/>
              </w:rPr>
              <w:t xml:space="preserve">– </w:t>
            </w:r>
            <w:r w:rsidR="00BE7B47" w:rsidRPr="00207B02">
              <w:rPr>
                <w:bCs/>
                <w:i/>
                <w:sz w:val="24"/>
                <w:szCs w:val="24"/>
              </w:rPr>
              <w:t xml:space="preserve">отец </w:t>
            </w:r>
            <w:r w:rsidR="00BE7B47" w:rsidRPr="00207B02">
              <w:rPr>
                <w:i/>
                <w:sz w:val="24"/>
                <w:szCs w:val="24"/>
              </w:rPr>
              <w:t>18%</w:t>
            </w:r>
          </w:p>
          <w:p w:rsidR="00BE7B47" w:rsidRPr="00207B02" w:rsidRDefault="00BE7B47" w:rsidP="00C94254">
            <w:pPr>
              <w:autoSpaceDE w:val="0"/>
              <w:autoSpaceDN w:val="0"/>
              <w:adjustRightInd w:val="0"/>
              <w:spacing w:after="0" w:line="240" w:lineRule="auto"/>
              <w:contextualSpacing/>
              <w:rPr>
                <w:i/>
                <w:sz w:val="24"/>
                <w:szCs w:val="24"/>
              </w:rPr>
            </w:pPr>
            <w:r w:rsidRPr="00207B02">
              <w:rPr>
                <w:bCs/>
                <w:i/>
                <w:sz w:val="24"/>
                <w:szCs w:val="24"/>
              </w:rPr>
              <w:t xml:space="preserve">29 </w:t>
            </w:r>
            <w:r w:rsidRPr="00207B02">
              <w:rPr>
                <w:i/>
                <w:sz w:val="24"/>
                <w:szCs w:val="24"/>
              </w:rPr>
              <w:t xml:space="preserve">– </w:t>
            </w:r>
            <w:r w:rsidRPr="00207B02">
              <w:rPr>
                <w:bCs/>
                <w:i/>
                <w:sz w:val="24"/>
                <w:szCs w:val="24"/>
              </w:rPr>
              <w:t>мама</w:t>
            </w:r>
            <w:r w:rsidRPr="00207B02">
              <w:rPr>
                <w:i/>
                <w:sz w:val="24"/>
                <w:szCs w:val="24"/>
              </w:rPr>
              <w:t xml:space="preserve"> 6,3%</w:t>
            </w:r>
          </w:p>
          <w:p w:rsidR="00BE7B47" w:rsidRPr="00207B02" w:rsidRDefault="00BE7B47" w:rsidP="00C94254">
            <w:pPr>
              <w:autoSpaceDE w:val="0"/>
              <w:autoSpaceDN w:val="0"/>
              <w:adjustRightInd w:val="0"/>
              <w:spacing w:after="0" w:line="240" w:lineRule="auto"/>
              <w:contextualSpacing/>
              <w:rPr>
                <w:bCs/>
                <w:i/>
                <w:sz w:val="24"/>
                <w:szCs w:val="24"/>
              </w:rPr>
            </w:pPr>
            <w:r w:rsidRPr="00207B02">
              <w:rPr>
                <w:bCs/>
                <w:i/>
                <w:sz w:val="24"/>
                <w:szCs w:val="24"/>
              </w:rPr>
              <w:t xml:space="preserve">12 </w:t>
            </w:r>
            <w:r w:rsidRPr="00207B02">
              <w:rPr>
                <w:i/>
                <w:sz w:val="24"/>
                <w:szCs w:val="24"/>
              </w:rPr>
              <w:t xml:space="preserve">– </w:t>
            </w:r>
            <w:r w:rsidRPr="00207B02">
              <w:rPr>
                <w:bCs/>
                <w:i/>
                <w:sz w:val="24"/>
                <w:szCs w:val="24"/>
              </w:rPr>
              <w:t>женщина 2,6%</w:t>
            </w:r>
          </w:p>
          <w:p w:rsidR="00BE7B47" w:rsidRPr="00207B02" w:rsidRDefault="00BE7B47" w:rsidP="00C94254">
            <w:pPr>
              <w:autoSpaceDE w:val="0"/>
              <w:autoSpaceDN w:val="0"/>
              <w:adjustRightInd w:val="0"/>
              <w:spacing w:after="0" w:line="240" w:lineRule="auto"/>
              <w:contextualSpacing/>
              <w:rPr>
                <w:i/>
                <w:sz w:val="24"/>
                <w:szCs w:val="24"/>
              </w:rPr>
            </w:pPr>
            <w:r w:rsidRPr="00207B02">
              <w:rPr>
                <w:i/>
                <w:sz w:val="24"/>
                <w:szCs w:val="24"/>
              </w:rPr>
              <w:t xml:space="preserve">12 – </w:t>
            </w:r>
            <w:r w:rsidRPr="00207B02">
              <w:rPr>
                <w:bCs/>
                <w:i/>
                <w:sz w:val="24"/>
                <w:szCs w:val="24"/>
              </w:rPr>
              <w:t xml:space="preserve">ребенок </w:t>
            </w:r>
            <w:r w:rsidRPr="00207B02">
              <w:rPr>
                <w:i/>
                <w:sz w:val="24"/>
                <w:szCs w:val="24"/>
              </w:rPr>
              <w:t>2,6%</w:t>
            </w:r>
          </w:p>
          <w:p w:rsidR="00BE7B47" w:rsidRPr="00207B02" w:rsidRDefault="00BE7B47" w:rsidP="00C94254">
            <w:pPr>
              <w:autoSpaceDE w:val="0"/>
              <w:autoSpaceDN w:val="0"/>
              <w:adjustRightInd w:val="0"/>
              <w:spacing w:after="0" w:line="240" w:lineRule="auto"/>
              <w:contextualSpacing/>
              <w:rPr>
                <w:i/>
                <w:sz w:val="24"/>
                <w:szCs w:val="24"/>
              </w:rPr>
            </w:pPr>
            <w:r w:rsidRPr="00207B02">
              <w:rPr>
                <w:bCs/>
                <w:i/>
                <w:sz w:val="24"/>
                <w:szCs w:val="24"/>
              </w:rPr>
              <w:t xml:space="preserve">9 </w:t>
            </w:r>
            <w:r w:rsidRPr="00207B02">
              <w:rPr>
                <w:i/>
                <w:sz w:val="24"/>
                <w:szCs w:val="24"/>
              </w:rPr>
              <w:t>–</w:t>
            </w:r>
            <w:r w:rsidRPr="00207B02">
              <w:rPr>
                <w:bCs/>
                <w:i/>
                <w:sz w:val="24"/>
                <w:szCs w:val="24"/>
              </w:rPr>
              <w:t xml:space="preserve"> семья </w:t>
            </w:r>
            <w:r w:rsidRPr="00207B02">
              <w:rPr>
                <w:i/>
                <w:sz w:val="24"/>
                <w:szCs w:val="24"/>
              </w:rPr>
              <w:t>1,9%</w:t>
            </w:r>
          </w:p>
          <w:p w:rsidR="00BE7B47" w:rsidRPr="00207B02" w:rsidRDefault="00BE7B47" w:rsidP="00C94254">
            <w:pPr>
              <w:autoSpaceDE w:val="0"/>
              <w:autoSpaceDN w:val="0"/>
              <w:adjustRightInd w:val="0"/>
              <w:spacing w:after="0" w:line="240" w:lineRule="auto"/>
              <w:contextualSpacing/>
              <w:rPr>
                <w:i/>
                <w:sz w:val="24"/>
                <w:szCs w:val="24"/>
              </w:rPr>
            </w:pPr>
            <w:r w:rsidRPr="00207B02">
              <w:rPr>
                <w:bCs/>
                <w:i/>
                <w:sz w:val="24"/>
                <w:szCs w:val="24"/>
              </w:rPr>
              <w:lastRenderedPageBreak/>
              <w:t xml:space="preserve">8 </w:t>
            </w:r>
            <w:r w:rsidRPr="00207B02">
              <w:rPr>
                <w:i/>
                <w:sz w:val="24"/>
                <w:szCs w:val="24"/>
              </w:rPr>
              <w:t xml:space="preserve">– </w:t>
            </w:r>
            <w:r w:rsidRPr="00207B02">
              <w:rPr>
                <w:bCs/>
                <w:i/>
                <w:sz w:val="24"/>
                <w:szCs w:val="24"/>
              </w:rPr>
              <w:t>дочь</w:t>
            </w:r>
            <w:r w:rsidRPr="00207B02">
              <w:rPr>
                <w:i/>
                <w:sz w:val="24"/>
                <w:szCs w:val="24"/>
              </w:rPr>
              <w:t xml:space="preserve"> 1,7%</w:t>
            </w:r>
          </w:p>
          <w:p w:rsidR="00BE7B47" w:rsidRPr="00207B02" w:rsidRDefault="00BE7B47" w:rsidP="00C94254">
            <w:pPr>
              <w:autoSpaceDE w:val="0"/>
              <w:autoSpaceDN w:val="0"/>
              <w:adjustRightInd w:val="0"/>
              <w:spacing w:after="0" w:line="240" w:lineRule="auto"/>
              <w:contextualSpacing/>
              <w:rPr>
                <w:i/>
                <w:sz w:val="24"/>
                <w:szCs w:val="24"/>
              </w:rPr>
            </w:pPr>
            <w:r w:rsidRPr="00207B02">
              <w:rPr>
                <w:i/>
                <w:sz w:val="24"/>
                <w:szCs w:val="24"/>
              </w:rPr>
              <w:t>4 – детей 0,9%</w:t>
            </w:r>
          </w:p>
          <w:p w:rsidR="00BE7B47" w:rsidRPr="00207B02" w:rsidRDefault="00BE7B47" w:rsidP="00C94254">
            <w:pPr>
              <w:autoSpaceDE w:val="0"/>
              <w:autoSpaceDN w:val="0"/>
              <w:adjustRightInd w:val="0"/>
              <w:spacing w:after="0" w:line="240" w:lineRule="auto"/>
              <w:contextualSpacing/>
              <w:rPr>
                <w:i/>
                <w:sz w:val="24"/>
                <w:szCs w:val="24"/>
              </w:rPr>
            </w:pPr>
            <w:r w:rsidRPr="00207B02">
              <w:rPr>
                <w:i/>
                <w:sz w:val="24"/>
                <w:szCs w:val="24"/>
              </w:rPr>
              <w:t xml:space="preserve">4 – </w:t>
            </w:r>
            <w:r w:rsidRPr="00207B02">
              <w:rPr>
                <w:bCs/>
                <w:i/>
                <w:sz w:val="24"/>
                <w:szCs w:val="24"/>
              </w:rPr>
              <w:t>дети 0,9%</w:t>
            </w:r>
          </w:p>
          <w:p w:rsidR="00BE7B47" w:rsidRPr="00207B02" w:rsidRDefault="00BE7B47" w:rsidP="00C94254">
            <w:pPr>
              <w:autoSpaceDE w:val="0"/>
              <w:autoSpaceDN w:val="0"/>
              <w:adjustRightInd w:val="0"/>
              <w:spacing w:after="0" w:line="240" w:lineRule="auto"/>
              <w:contextualSpacing/>
              <w:rPr>
                <w:i/>
                <w:sz w:val="24"/>
                <w:szCs w:val="24"/>
              </w:rPr>
            </w:pPr>
            <w:r w:rsidRPr="00207B02">
              <w:rPr>
                <w:i/>
                <w:sz w:val="24"/>
                <w:szCs w:val="24"/>
              </w:rPr>
              <w:t xml:space="preserve">4 – </w:t>
            </w:r>
            <w:r w:rsidRPr="00207B02">
              <w:rPr>
                <w:i/>
                <w:iCs/>
                <w:sz w:val="24"/>
                <w:szCs w:val="24"/>
              </w:rPr>
              <w:t>родственник</w:t>
            </w:r>
            <w:r w:rsidRPr="00207B02">
              <w:rPr>
                <w:i/>
                <w:sz w:val="24"/>
                <w:szCs w:val="24"/>
              </w:rPr>
              <w:t xml:space="preserve"> 0,9%</w:t>
            </w:r>
          </w:p>
          <w:p w:rsidR="00BE7B47" w:rsidRPr="00207B02" w:rsidRDefault="00BE7B47" w:rsidP="00C94254">
            <w:pPr>
              <w:autoSpaceDE w:val="0"/>
              <w:autoSpaceDN w:val="0"/>
              <w:adjustRightInd w:val="0"/>
              <w:spacing w:after="0" w:line="240" w:lineRule="auto"/>
              <w:contextualSpacing/>
              <w:rPr>
                <w:i/>
                <w:sz w:val="24"/>
                <w:szCs w:val="24"/>
              </w:rPr>
            </w:pPr>
            <w:r w:rsidRPr="00207B02">
              <w:rPr>
                <w:bCs/>
                <w:i/>
                <w:sz w:val="24"/>
                <w:szCs w:val="24"/>
              </w:rPr>
              <w:t xml:space="preserve">3 </w:t>
            </w:r>
            <w:r w:rsidRPr="00207B02">
              <w:rPr>
                <w:i/>
                <w:sz w:val="24"/>
                <w:szCs w:val="24"/>
              </w:rPr>
              <w:t>–</w:t>
            </w:r>
            <w:r w:rsidRPr="00207B02">
              <w:rPr>
                <w:bCs/>
                <w:i/>
                <w:sz w:val="24"/>
                <w:szCs w:val="24"/>
              </w:rPr>
              <w:t xml:space="preserve"> родители </w:t>
            </w:r>
            <w:r w:rsidRPr="00207B02">
              <w:rPr>
                <w:i/>
                <w:sz w:val="24"/>
                <w:szCs w:val="24"/>
              </w:rPr>
              <w:t>0,6%</w:t>
            </w:r>
          </w:p>
          <w:p w:rsidR="00BE7B47" w:rsidRPr="00207B02" w:rsidRDefault="00BE7B47" w:rsidP="00C94254">
            <w:pPr>
              <w:autoSpaceDE w:val="0"/>
              <w:autoSpaceDN w:val="0"/>
              <w:adjustRightInd w:val="0"/>
              <w:spacing w:after="0" w:line="240" w:lineRule="auto"/>
              <w:contextualSpacing/>
              <w:rPr>
                <w:i/>
                <w:sz w:val="24"/>
                <w:szCs w:val="24"/>
              </w:rPr>
            </w:pPr>
            <w:r w:rsidRPr="00207B02">
              <w:rPr>
                <w:i/>
                <w:sz w:val="24"/>
                <w:szCs w:val="24"/>
              </w:rPr>
              <w:t xml:space="preserve">2 – родитель 0,4% </w:t>
            </w:r>
          </w:p>
          <w:p w:rsidR="00BE7B47" w:rsidRPr="00207B02" w:rsidRDefault="00BE7B47" w:rsidP="00C94254">
            <w:pPr>
              <w:autoSpaceDE w:val="0"/>
              <w:autoSpaceDN w:val="0"/>
              <w:adjustRightInd w:val="0"/>
              <w:spacing w:after="0" w:line="240" w:lineRule="auto"/>
              <w:contextualSpacing/>
              <w:rPr>
                <w:i/>
                <w:sz w:val="24"/>
                <w:szCs w:val="24"/>
              </w:rPr>
            </w:pPr>
            <w:r w:rsidRPr="00207B02">
              <w:rPr>
                <w:i/>
                <w:sz w:val="24"/>
                <w:szCs w:val="24"/>
              </w:rPr>
              <w:t xml:space="preserve">2 – </w:t>
            </w:r>
            <w:r w:rsidRPr="00207B02">
              <w:rPr>
                <w:bCs/>
                <w:i/>
                <w:sz w:val="24"/>
                <w:szCs w:val="24"/>
              </w:rPr>
              <w:t>сын</w:t>
            </w:r>
            <w:r w:rsidRPr="00207B02">
              <w:rPr>
                <w:i/>
                <w:sz w:val="24"/>
                <w:szCs w:val="24"/>
              </w:rPr>
              <w:t xml:space="preserve">     0,4%</w:t>
            </w:r>
            <w:r w:rsidR="00E65758" w:rsidRPr="00207B02">
              <w:rPr>
                <w:i/>
                <w:sz w:val="24"/>
                <w:szCs w:val="24"/>
              </w:rPr>
              <w:t>»</w:t>
            </w:r>
          </w:p>
        </w:tc>
      </w:tr>
      <w:tr w:rsidR="00207B02" w:rsidRPr="00207B02" w:rsidTr="003647D3">
        <w:tc>
          <w:tcPr>
            <w:tcW w:w="1862" w:type="dxa"/>
          </w:tcPr>
          <w:p w:rsidR="00BE7B47" w:rsidRPr="00207B02" w:rsidRDefault="00BE7B47" w:rsidP="00C94254">
            <w:pPr>
              <w:spacing w:after="0" w:line="240" w:lineRule="auto"/>
              <w:contextualSpacing/>
              <w:rPr>
                <w:sz w:val="24"/>
                <w:szCs w:val="24"/>
                <w:lang w:val="kk-KZ"/>
              </w:rPr>
            </w:pPr>
          </w:p>
        </w:tc>
        <w:tc>
          <w:tcPr>
            <w:tcW w:w="4801" w:type="dxa"/>
          </w:tcPr>
          <w:p w:rsidR="00BE7B47" w:rsidRPr="00207B02" w:rsidRDefault="00BE7B47" w:rsidP="00C94254">
            <w:pPr>
              <w:spacing w:after="0" w:line="240" w:lineRule="auto"/>
              <w:contextualSpacing/>
              <w:rPr>
                <w:b/>
                <w:sz w:val="24"/>
                <w:szCs w:val="24"/>
                <w:lang w:val="kk-KZ"/>
              </w:rPr>
            </w:pPr>
            <w:r w:rsidRPr="00207B02">
              <w:rPr>
                <w:b/>
                <w:sz w:val="24"/>
                <w:szCs w:val="24"/>
                <w:lang w:val="kk-KZ"/>
              </w:rPr>
              <w:t>6,7%</w:t>
            </w:r>
          </w:p>
        </w:tc>
        <w:tc>
          <w:tcPr>
            <w:tcW w:w="2976" w:type="dxa"/>
          </w:tcPr>
          <w:p w:rsidR="00BE7B47" w:rsidRPr="00207B02" w:rsidRDefault="00BE7B47" w:rsidP="00C94254">
            <w:pPr>
              <w:autoSpaceDE w:val="0"/>
              <w:autoSpaceDN w:val="0"/>
              <w:adjustRightInd w:val="0"/>
              <w:spacing w:after="0" w:line="240" w:lineRule="auto"/>
              <w:contextualSpacing/>
              <w:rPr>
                <w:b/>
                <w:bCs/>
                <w:sz w:val="24"/>
                <w:szCs w:val="24"/>
              </w:rPr>
            </w:pPr>
            <w:r w:rsidRPr="00207B02">
              <w:rPr>
                <w:b/>
                <w:bCs/>
                <w:sz w:val="24"/>
                <w:szCs w:val="24"/>
              </w:rPr>
              <w:t>37,2%</w:t>
            </w:r>
          </w:p>
        </w:tc>
      </w:tr>
      <w:tr w:rsidR="00207B02" w:rsidRPr="00207B02" w:rsidTr="003647D3">
        <w:tc>
          <w:tcPr>
            <w:tcW w:w="1862" w:type="dxa"/>
          </w:tcPr>
          <w:p w:rsidR="00BE7B47" w:rsidRPr="00207B02" w:rsidRDefault="00E65758" w:rsidP="00C94254">
            <w:pPr>
              <w:spacing w:after="0" w:line="240" w:lineRule="auto"/>
              <w:contextualSpacing/>
              <w:rPr>
                <w:sz w:val="24"/>
                <w:szCs w:val="24"/>
                <w:lang w:val="kk-KZ"/>
              </w:rPr>
            </w:pPr>
            <w:r w:rsidRPr="00207B02">
              <w:rPr>
                <w:sz w:val="24"/>
                <w:szCs w:val="24"/>
                <w:lang w:val="kk-KZ"/>
              </w:rPr>
              <w:t>«</w:t>
            </w:r>
            <w:r w:rsidR="00BE7B47" w:rsidRPr="00207B02">
              <w:rPr>
                <w:sz w:val="24"/>
                <w:szCs w:val="24"/>
                <w:lang w:val="kk-KZ"/>
              </w:rPr>
              <w:t>Объект</w:t>
            </w:r>
            <w:r w:rsidRPr="00207B02">
              <w:rPr>
                <w:sz w:val="24"/>
                <w:szCs w:val="24"/>
                <w:lang w:val="kk-KZ"/>
              </w:rPr>
              <w:t>»</w:t>
            </w:r>
          </w:p>
        </w:tc>
        <w:tc>
          <w:tcPr>
            <w:tcW w:w="4801" w:type="dxa"/>
          </w:tcPr>
          <w:p w:rsidR="00BE7B47" w:rsidRPr="00207B02" w:rsidRDefault="00E65758" w:rsidP="00C94254">
            <w:pPr>
              <w:spacing w:after="0" w:line="240" w:lineRule="auto"/>
              <w:contextualSpacing/>
              <w:rPr>
                <w:i/>
                <w:sz w:val="24"/>
                <w:szCs w:val="24"/>
                <w:lang w:val="kk-KZ"/>
              </w:rPr>
            </w:pPr>
            <w:r w:rsidRPr="00207B02">
              <w:rPr>
                <w:i/>
                <w:sz w:val="24"/>
                <w:szCs w:val="24"/>
                <w:lang w:val="kk-KZ"/>
              </w:rPr>
              <w:t>«</w:t>
            </w:r>
            <w:r w:rsidR="00BE7B47" w:rsidRPr="00207B02">
              <w:rPr>
                <w:i/>
                <w:sz w:val="24"/>
                <w:szCs w:val="24"/>
                <w:lang w:val="kk-KZ"/>
              </w:rPr>
              <w:t xml:space="preserve">3 </w:t>
            </w:r>
            <w:r w:rsidR="00BE7B47" w:rsidRPr="00207B02">
              <w:rPr>
                <w:i/>
                <w:sz w:val="24"/>
                <w:szCs w:val="24"/>
              </w:rPr>
              <w:t>–</w:t>
            </w:r>
            <w:r w:rsidR="00BE7B47" w:rsidRPr="00207B02">
              <w:rPr>
                <w:i/>
                <w:sz w:val="24"/>
                <w:szCs w:val="24"/>
                <w:lang w:val="kk-KZ"/>
              </w:rPr>
              <w:t xml:space="preserve"> мәңгілік </w:t>
            </w:r>
            <w:r w:rsidR="00BE7B47" w:rsidRPr="00207B02">
              <w:rPr>
                <w:sz w:val="24"/>
                <w:szCs w:val="24"/>
                <w:lang w:val="kk-KZ"/>
              </w:rPr>
              <w:t>(вечность) 0,8%</w:t>
            </w:r>
            <w:r w:rsidRPr="00207B02">
              <w:rPr>
                <w:sz w:val="24"/>
                <w:szCs w:val="24"/>
                <w:lang w:val="kk-KZ"/>
              </w:rPr>
              <w:t>»</w:t>
            </w:r>
          </w:p>
        </w:tc>
        <w:tc>
          <w:tcPr>
            <w:tcW w:w="2976" w:type="dxa"/>
          </w:tcPr>
          <w:p w:rsidR="00BE7B47" w:rsidRPr="00207B02" w:rsidRDefault="00BE7B47" w:rsidP="00C94254">
            <w:pPr>
              <w:autoSpaceDE w:val="0"/>
              <w:autoSpaceDN w:val="0"/>
              <w:adjustRightInd w:val="0"/>
              <w:spacing w:after="0" w:line="240" w:lineRule="auto"/>
              <w:contextualSpacing/>
              <w:rPr>
                <w:sz w:val="24"/>
                <w:szCs w:val="24"/>
              </w:rPr>
            </w:pPr>
          </w:p>
        </w:tc>
      </w:tr>
      <w:tr w:rsidR="00207B02" w:rsidRPr="00207B02" w:rsidTr="003647D3">
        <w:tc>
          <w:tcPr>
            <w:tcW w:w="1862" w:type="dxa"/>
          </w:tcPr>
          <w:p w:rsidR="00BE7B47" w:rsidRPr="00207B02" w:rsidRDefault="00BE7B47" w:rsidP="00C94254">
            <w:pPr>
              <w:spacing w:after="0" w:line="240" w:lineRule="auto"/>
              <w:contextualSpacing/>
              <w:rPr>
                <w:sz w:val="24"/>
                <w:szCs w:val="24"/>
                <w:lang w:val="kk-KZ"/>
              </w:rPr>
            </w:pPr>
          </w:p>
        </w:tc>
        <w:tc>
          <w:tcPr>
            <w:tcW w:w="4801" w:type="dxa"/>
          </w:tcPr>
          <w:p w:rsidR="00BE7B47" w:rsidRPr="00207B02" w:rsidRDefault="00BE7B47" w:rsidP="00C94254">
            <w:pPr>
              <w:spacing w:after="0" w:line="240" w:lineRule="auto"/>
              <w:contextualSpacing/>
              <w:rPr>
                <w:b/>
                <w:sz w:val="24"/>
                <w:szCs w:val="24"/>
                <w:lang w:val="kk-KZ"/>
              </w:rPr>
            </w:pPr>
            <w:r w:rsidRPr="00207B02">
              <w:rPr>
                <w:b/>
                <w:sz w:val="24"/>
                <w:szCs w:val="24"/>
                <w:lang w:val="kk-KZ"/>
              </w:rPr>
              <w:t>0,8%</w:t>
            </w:r>
          </w:p>
        </w:tc>
        <w:tc>
          <w:tcPr>
            <w:tcW w:w="2976" w:type="dxa"/>
          </w:tcPr>
          <w:p w:rsidR="00BE7B47" w:rsidRPr="00207B02" w:rsidRDefault="00BE7B47" w:rsidP="00C94254">
            <w:pPr>
              <w:autoSpaceDE w:val="0"/>
              <w:autoSpaceDN w:val="0"/>
              <w:adjustRightInd w:val="0"/>
              <w:spacing w:after="0" w:line="240" w:lineRule="auto"/>
              <w:contextualSpacing/>
              <w:rPr>
                <w:b/>
                <w:sz w:val="24"/>
                <w:szCs w:val="24"/>
              </w:rPr>
            </w:pPr>
            <w:r w:rsidRPr="00207B02">
              <w:rPr>
                <w:b/>
                <w:sz w:val="24"/>
                <w:szCs w:val="24"/>
              </w:rPr>
              <w:t>0%</w:t>
            </w:r>
          </w:p>
        </w:tc>
      </w:tr>
      <w:tr w:rsidR="00207B02" w:rsidRPr="00207B02" w:rsidTr="003647D3">
        <w:tc>
          <w:tcPr>
            <w:tcW w:w="1862" w:type="dxa"/>
          </w:tcPr>
          <w:p w:rsidR="00BE7B47" w:rsidRPr="00207B02" w:rsidRDefault="00E65758" w:rsidP="00C94254">
            <w:pPr>
              <w:spacing w:after="0" w:line="240" w:lineRule="auto"/>
              <w:contextualSpacing/>
              <w:rPr>
                <w:sz w:val="24"/>
                <w:szCs w:val="24"/>
                <w:lang w:val="kk-KZ"/>
              </w:rPr>
            </w:pPr>
            <w:r w:rsidRPr="00207B02">
              <w:rPr>
                <w:sz w:val="24"/>
                <w:szCs w:val="24"/>
                <w:lang w:val="kk-KZ"/>
              </w:rPr>
              <w:t>«</w:t>
            </w:r>
            <w:r w:rsidR="00BE7B47" w:rsidRPr="00207B02">
              <w:rPr>
                <w:sz w:val="24"/>
                <w:szCs w:val="24"/>
                <w:lang w:val="kk-KZ"/>
              </w:rPr>
              <w:t>Характеристика</w:t>
            </w:r>
            <w:r w:rsidRPr="00207B02">
              <w:rPr>
                <w:sz w:val="24"/>
                <w:szCs w:val="24"/>
                <w:lang w:val="kk-KZ"/>
              </w:rPr>
              <w:t>»</w:t>
            </w:r>
          </w:p>
        </w:tc>
        <w:tc>
          <w:tcPr>
            <w:tcW w:w="4801" w:type="dxa"/>
          </w:tcPr>
          <w:p w:rsidR="00BE7B47" w:rsidRPr="00207B02" w:rsidRDefault="00E65758" w:rsidP="00C94254">
            <w:pPr>
              <w:spacing w:after="0" w:line="240" w:lineRule="auto"/>
              <w:contextualSpacing/>
              <w:rPr>
                <w:sz w:val="24"/>
                <w:szCs w:val="24"/>
                <w:lang w:val="kk-KZ"/>
              </w:rPr>
            </w:pPr>
            <w:r w:rsidRPr="00207B02">
              <w:rPr>
                <w:i/>
                <w:sz w:val="24"/>
                <w:szCs w:val="24"/>
                <w:lang w:val="kk-KZ"/>
              </w:rPr>
              <w:t>«</w:t>
            </w:r>
            <w:r w:rsidR="00BE7B47" w:rsidRPr="00207B02">
              <w:rPr>
                <w:i/>
                <w:sz w:val="24"/>
                <w:szCs w:val="24"/>
                <w:lang w:val="kk-KZ"/>
              </w:rPr>
              <w:t xml:space="preserve">81 </w:t>
            </w:r>
            <w:r w:rsidR="00BE7B47" w:rsidRPr="00207B02">
              <w:rPr>
                <w:i/>
                <w:sz w:val="24"/>
                <w:szCs w:val="24"/>
              </w:rPr>
              <w:t xml:space="preserve">– </w:t>
            </w:r>
            <w:r w:rsidR="00BE7B47" w:rsidRPr="00207B02">
              <w:rPr>
                <w:i/>
                <w:sz w:val="24"/>
                <w:szCs w:val="24"/>
                <w:lang w:val="kk-KZ"/>
              </w:rPr>
              <w:t xml:space="preserve">мейірімді </w:t>
            </w:r>
            <w:r w:rsidR="00BE7B47" w:rsidRPr="00207B02">
              <w:rPr>
                <w:sz w:val="24"/>
                <w:szCs w:val="24"/>
                <w:lang w:val="kk-KZ"/>
              </w:rPr>
              <w:t>(добрая) 22,5%</w:t>
            </w:r>
          </w:p>
          <w:p w:rsidR="00BE7B47" w:rsidRPr="00207B02" w:rsidRDefault="00BE7B47" w:rsidP="00C94254">
            <w:pPr>
              <w:spacing w:after="0" w:line="240" w:lineRule="auto"/>
              <w:contextualSpacing/>
              <w:rPr>
                <w:sz w:val="24"/>
                <w:szCs w:val="24"/>
                <w:lang w:val="kk-KZ"/>
              </w:rPr>
            </w:pPr>
            <w:r w:rsidRPr="00207B02">
              <w:rPr>
                <w:i/>
                <w:sz w:val="24"/>
                <w:szCs w:val="24"/>
                <w:lang w:val="kk-KZ"/>
              </w:rPr>
              <w:t xml:space="preserve">13 </w:t>
            </w:r>
            <w:r w:rsidRPr="00207B02">
              <w:rPr>
                <w:i/>
                <w:sz w:val="24"/>
                <w:szCs w:val="24"/>
              </w:rPr>
              <w:t>–</w:t>
            </w:r>
            <w:r w:rsidRPr="00207B02">
              <w:rPr>
                <w:i/>
                <w:sz w:val="24"/>
                <w:szCs w:val="24"/>
                <w:lang w:val="kk-KZ"/>
              </w:rPr>
              <w:t xml:space="preserve"> жанашыр </w:t>
            </w:r>
            <w:r w:rsidRPr="00207B02">
              <w:rPr>
                <w:sz w:val="24"/>
                <w:szCs w:val="24"/>
                <w:lang w:val="kk-KZ"/>
              </w:rPr>
              <w:t>(доброжелатель)  3,6%</w:t>
            </w:r>
          </w:p>
          <w:p w:rsidR="00BE7B47" w:rsidRPr="00207B02" w:rsidRDefault="00BE7B47" w:rsidP="00C94254">
            <w:pPr>
              <w:spacing w:after="0" w:line="240" w:lineRule="auto"/>
              <w:contextualSpacing/>
              <w:rPr>
                <w:i/>
                <w:sz w:val="24"/>
                <w:szCs w:val="24"/>
                <w:lang w:val="kk-KZ"/>
              </w:rPr>
            </w:pPr>
            <w:r w:rsidRPr="00207B02">
              <w:rPr>
                <w:i/>
                <w:sz w:val="24"/>
                <w:szCs w:val="24"/>
                <w:lang w:val="kk-KZ"/>
              </w:rPr>
              <w:t xml:space="preserve">8 </w:t>
            </w:r>
            <w:r w:rsidRPr="00207B02">
              <w:rPr>
                <w:i/>
                <w:sz w:val="24"/>
                <w:szCs w:val="24"/>
              </w:rPr>
              <w:t xml:space="preserve">– </w:t>
            </w:r>
            <w:r w:rsidRPr="00207B02">
              <w:rPr>
                <w:i/>
                <w:sz w:val="24"/>
                <w:szCs w:val="24"/>
                <w:lang w:val="kk-KZ"/>
              </w:rPr>
              <w:t xml:space="preserve">ең қымбат жан </w:t>
            </w:r>
            <w:r w:rsidRPr="00207B02">
              <w:rPr>
                <w:sz w:val="24"/>
                <w:szCs w:val="24"/>
                <w:lang w:val="kk-KZ"/>
              </w:rPr>
              <w:t>(самый дорогой человек) 2,2%</w:t>
            </w:r>
          </w:p>
          <w:p w:rsidR="00BE7B47" w:rsidRPr="00207B02" w:rsidRDefault="00BE7B47" w:rsidP="00C94254">
            <w:pPr>
              <w:spacing w:after="0" w:line="240" w:lineRule="auto"/>
              <w:contextualSpacing/>
              <w:rPr>
                <w:sz w:val="24"/>
                <w:szCs w:val="24"/>
                <w:lang w:val="kk-KZ"/>
              </w:rPr>
            </w:pPr>
            <w:r w:rsidRPr="00207B02">
              <w:rPr>
                <w:i/>
                <w:sz w:val="24"/>
                <w:szCs w:val="24"/>
                <w:lang w:val="kk-KZ"/>
              </w:rPr>
              <w:t xml:space="preserve">5 </w:t>
            </w:r>
            <w:r w:rsidRPr="00207B02">
              <w:rPr>
                <w:i/>
                <w:sz w:val="24"/>
                <w:szCs w:val="24"/>
              </w:rPr>
              <w:t xml:space="preserve">– </w:t>
            </w:r>
            <w:r w:rsidRPr="00207B02">
              <w:rPr>
                <w:i/>
                <w:sz w:val="24"/>
                <w:szCs w:val="24"/>
                <w:lang w:val="kk-KZ"/>
              </w:rPr>
              <w:t xml:space="preserve">періште </w:t>
            </w:r>
            <w:r w:rsidRPr="00207B02">
              <w:rPr>
                <w:sz w:val="24"/>
                <w:szCs w:val="24"/>
                <w:lang w:val="kk-KZ"/>
              </w:rPr>
              <w:t>(ангел)  1,4%</w:t>
            </w:r>
          </w:p>
          <w:p w:rsidR="00BE7B47" w:rsidRPr="00207B02" w:rsidRDefault="00BE7B47" w:rsidP="00C94254">
            <w:pPr>
              <w:spacing w:after="0" w:line="240" w:lineRule="auto"/>
              <w:contextualSpacing/>
              <w:rPr>
                <w:sz w:val="24"/>
                <w:szCs w:val="24"/>
                <w:lang w:val="kk-KZ"/>
              </w:rPr>
            </w:pPr>
            <w:r w:rsidRPr="00207B02">
              <w:rPr>
                <w:i/>
                <w:sz w:val="24"/>
                <w:szCs w:val="24"/>
                <w:lang w:val="kk-KZ"/>
              </w:rPr>
              <w:t xml:space="preserve">5 </w:t>
            </w:r>
            <w:r w:rsidRPr="00207B02">
              <w:rPr>
                <w:i/>
                <w:sz w:val="24"/>
                <w:szCs w:val="24"/>
              </w:rPr>
              <w:t xml:space="preserve">– </w:t>
            </w:r>
            <w:r w:rsidRPr="00207B02">
              <w:rPr>
                <w:i/>
                <w:sz w:val="24"/>
                <w:szCs w:val="24"/>
                <w:lang w:val="kk-KZ"/>
              </w:rPr>
              <w:t xml:space="preserve">аяулы </w:t>
            </w:r>
            <w:r w:rsidRPr="00207B02">
              <w:rPr>
                <w:sz w:val="24"/>
                <w:szCs w:val="24"/>
                <w:lang w:val="kk-KZ"/>
              </w:rPr>
              <w:t>(дорогая)  1,4%</w:t>
            </w:r>
          </w:p>
          <w:p w:rsidR="00BE7B47" w:rsidRPr="00207B02" w:rsidRDefault="00BE7B47" w:rsidP="00C94254">
            <w:pPr>
              <w:spacing w:after="0" w:line="240" w:lineRule="auto"/>
              <w:contextualSpacing/>
              <w:rPr>
                <w:sz w:val="24"/>
                <w:szCs w:val="24"/>
                <w:lang w:val="kk-KZ"/>
              </w:rPr>
            </w:pPr>
            <w:r w:rsidRPr="00207B02">
              <w:rPr>
                <w:i/>
                <w:sz w:val="24"/>
                <w:szCs w:val="24"/>
                <w:lang w:val="kk-KZ"/>
              </w:rPr>
              <w:t xml:space="preserve">5 </w:t>
            </w:r>
            <w:r w:rsidRPr="00207B02">
              <w:rPr>
                <w:i/>
                <w:sz w:val="24"/>
                <w:szCs w:val="24"/>
              </w:rPr>
              <w:t>–</w:t>
            </w:r>
            <w:r w:rsidRPr="00207B02">
              <w:rPr>
                <w:i/>
                <w:sz w:val="24"/>
                <w:szCs w:val="24"/>
                <w:lang w:val="kk-KZ"/>
              </w:rPr>
              <w:t xml:space="preserve"> өмірге әкелуші </w:t>
            </w:r>
            <w:r w:rsidRPr="00207B02">
              <w:rPr>
                <w:sz w:val="24"/>
                <w:szCs w:val="24"/>
                <w:lang w:val="kk-KZ"/>
              </w:rPr>
              <w:t>(дарующая жизнь) 1,4%</w:t>
            </w:r>
          </w:p>
          <w:p w:rsidR="00BE7B47" w:rsidRPr="00207B02" w:rsidRDefault="00BE7B47" w:rsidP="00C94254">
            <w:pPr>
              <w:spacing w:after="0" w:line="240" w:lineRule="auto"/>
              <w:contextualSpacing/>
              <w:rPr>
                <w:sz w:val="24"/>
                <w:szCs w:val="24"/>
                <w:lang w:val="kk-KZ"/>
              </w:rPr>
            </w:pPr>
            <w:r w:rsidRPr="00207B02">
              <w:rPr>
                <w:i/>
                <w:sz w:val="24"/>
                <w:szCs w:val="24"/>
                <w:lang w:val="kk-KZ"/>
              </w:rPr>
              <w:t xml:space="preserve">5 </w:t>
            </w:r>
            <w:r w:rsidRPr="00207B02">
              <w:rPr>
                <w:i/>
                <w:sz w:val="24"/>
                <w:szCs w:val="24"/>
              </w:rPr>
              <w:t>–</w:t>
            </w:r>
            <w:r w:rsidRPr="00207B02">
              <w:rPr>
                <w:i/>
                <w:sz w:val="24"/>
                <w:szCs w:val="24"/>
                <w:lang w:val="kk-KZ"/>
              </w:rPr>
              <w:t xml:space="preserve"> ең керемет жан </w:t>
            </w:r>
            <w:r w:rsidRPr="00207B02">
              <w:rPr>
                <w:sz w:val="24"/>
                <w:szCs w:val="24"/>
                <w:lang w:val="kk-KZ"/>
              </w:rPr>
              <w:t>(самый чудесный человек) 1,4%</w:t>
            </w:r>
          </w:p>
          <w:p w:rsidR="00BE7B47" w:rsidRPr="00207B02" w:rsidRDefault="00BE7B47" w:rsidP="00C94254">
            <w:pPr>
              <w:spacing w:after="0" w:line="240" w:lineRule="auto"/>
              <w:contextualSpacing/>
              <w:rPr>
                <w:sz w:val="24"/>
                <w:szCs w:val="24"/>
                <w:lang w:val="kk-KZ"/>
              </w:rPr>
            </w:pPr>
            <w:r w:rsidRPr="00207B02">
              <w:rPr>
                <w:i/>
                <w:sz w:val="24"/>
                <w:szCs w:val="24"/>
                <w:lang w:val="kk-KZ"/>
              </w:rPr>
              <w:t xml:space="preserve">4 </w:t>
            </w:r>
            <w:r w:rsidRPr="00207B02">
              <w:rPr>
                <w:i/>
                <w:sz w:val="24"/>
                <w:szCs w:val="24"/>
              </w:rPr>
              <w:t xml:space="preserve">– </w:t>
            </w:r>
            <w:r w:rsidRPr="00207B02">
              <w:rPr>
                <w:i/>
                <w:sz w:val="24"/>
                <w:szCs w:val="24"/>
                <w:lang w:val="kk-KZ"/>
              </w:rPr>
              <w:t xml:space="preserve">ең жақсы </w:t>
            </w:r>
            <w:r w:rsidRPr="00207B02">
              <w:rPr>
                <w:sz w:val="24"/>
                <w:szCs w:val="24"/>
                <w:lang w:val="kk-KZ"/>
              </w:rPr>
              <w:t>(самая лучшая)  1,1%</w:t>
            </w:r>
          </w:p>
          <w:p w:rsidR="00BE7B47" w:rsidRPr="00207B02" w:rsidRDefault="00BE7B47" w:rsidP="00C94254">
            <w:pPr>
              <w:spacing w:after="0" w:line="240" w:lineRule="auto"/>
              <w:contextualSpacing/>
              <w:rPr>
                <w:sz w:val="24"/>
                <w:szCs w:val="24"/>
                <w:lang w:val="kk-KZ"/>
              </w:rPr>
            </w:pPr>
            <w:r w:rsidRPr="00207B02">
              <w:rPr>
                <w:i/>
                <w:sz w:val="24"/>
                <w:szCs w:val="24"/>
                <w:lang w:val="kk-KZ"/>
              </w:rPr>
              <w:t xml:space="preserve">3 </w:t>
            </w:r>
            <w:r w:rsidRPr="00207B02">
              <w:rPr>
                <w:i/>
                <w:sz w:val="24"/>
                <w:szCs w:val="24"/>
              </w:rPr>
              <w:t>–</w:t>
            </w:r>
            <w:r w:rsidRPr="00207B02">
              <w:rPr>
                <w:i/>
                <w:sz w:val="24"/>
                <w:szCs w:val="24"/>
                <w:lang w:val="kk-KZ"/>
              </w:rPr>
              <w:t xml:space="preserve"> ең қажет адам </w:t>
            </w:r>
            <w:r w:rsidRPr="00207B02">
              <w:rPr>
                <w:sz w:val="24"/>
                <w:szCs w:val="24"/>
                <w:lang w:val="kk-KZ"/>
              </w:rPr>
              <w:t>(самый нужный человек) 0,8%</w:t>
            </w:r>
          </w:p>
          <w:p w:rsidR="00BE7B47" w:rsidRPr="00207B02" w:rsidRDefault="00BE7B47" w:rsidP="00C94254">
            <w:pPr>
              <w:spacing w:after="0" w:line="240" w:lineRule="auto"/>
              <w:contextualSpacing/>
              <w:rPr>
                <w:sz w:val="24"/>
                <w:szCs w:val="24"/>
                <w:lang w:val="kk-KZ"/>
              </w:rPr>
            </w:pPr>
            <w:r w:rsidRPr="00207B02">
              <w:rPr>
                <w:i/>
                <w:sz w:val="24"/>
                <w:szCs w:val="24"/>
                <w:lang w:val="kk-KZ"/>
              </w:rPr>
              <w:t xml:space="preserve">2 </w:t>
            </w:r>
            <w:r w:rsidRPr="00207B02">
              <w:rPr>
                <w:i/>
                <w:sz w:val="24"/>
                <w:szCs w:val="24"/>
              </w:rPr>
              <w:t>–</w:t>
            </w:r>
            <w:r w:rsidRPr="00207B02">
              <w:rPr>
                <w:i/>
                <w:sz w:val="24"/>
                <w:szCs w:val="24"/>
                <w:lang w:val="kk-KZ"/>
              </w:rPr>
              <w:t xml:space="preserve"> асыл </w:t>
            </w:r>
            <w:r w:rsidRPr="00207B02">
              <w:rPr>
                <w:sz w:val="24"/>
                <w:szCs w:val="24"/>
                <w:lang w:val="kk-KZ"/>
              </w:rPr>
              <w:t>(драгоценная) 0,6%</w:t>
            </w:r>
          </w:p>
          <w:p w:rsidR="00BE7B47" w:rsidRPr="00207B02" w:rsidRDefault="00BE7B47" w:rsidP="00C94254">
            <w:pPr>
              <w:spacing w:after="0" w:line="240" w:lineRule="auto"/>
              <w:contextualSpacing/>
              <w:rPr>
                <w:sz w:val="24"/>
                <w:szCs w:val="24"/>
                <w:lang w:val="kk-KZ"/>
              </w:rPr>
            </w:pPr>
            <w:r w:rsidRPr="00207B02">
              <w:rPr>
                <w:i/>
                <w:sz w:val="24"/>
                <w:szCs w:val="24"/>
                <w:lang w:val="kk-KZ"/>
              </w:rPr>
              <w:t xml:space="preserve">2 </w:t>
            </w:r>
            <w:r w:rsidRPr="00207B02">
              <w:rPr>
                <w:i/>
                <w:sz w:val="24"/>
                <w:szCs w:val="24"/>
              </w:rPr>
              <w:t xml:space="preserve">– </w:t>
            </w:r>
            <w:r w:rsidRPr="00207B02">
              <w:rPr>
                <w:i/>
                <w:sz w:val="24"/>
                <w:szCs w:val="24"/>
                <w:lang w:val="kk-KZ"/>
              </w:rPr>
              <w:t xml:space="preserve">қолдаушы </w:t>
            </w:r>
            <w:r w:rsidRPr="00207B02">
              <w:rPr>
                <w:sz w:val="24"/>
                <w:szCs w:val="24"/>
                <w:lang w:val="kk-KZ"/>
              </w:rPr>
              <w:t>(оказывающий поддержку) 0,6%</w:t>
            </w:r>
          </w:p>
          <w:p w:rsidR="00BE7B47" w:rsidRPr="00207B02" w:rsidRDefault="00BE7B47" w:rsidP="00C94254">
            <w:pPr>
              <w:spacing w:after="0" w:line="240" w:lineRule="auto"/>
              <w:contextualSpacing/>
              <w:rPr>
                <w:i/>
                <w:sz w:val="24"/>
                <w:szCs w:val="24"/>
                <w:lang w:val="kk-KZ"/>
              </w:rPr>
            </w:pPr>
            <w:r w:rsidRPr="00207B02">
              <w:rPr>
                <w:i/>
                <w:sz w:val="24"/>
                <w:szCs w:val="24"/>
                <w:lang w:val="kk-KZ"/>
              </w:rPr>
              <w:t xml:space="preserve">2 </w:t>
            </w:r>
            <w:r w:rsidRPr="00207B02">
              <w:rPr>
                <w:i/>
                <w:sz w:val="24"/>
                <w:szCs w:val="24"/>
              </w:rPr>
              <w:t xml:space="preserve">– </w:t>
            </w:r>
            <w:r w:rsidRPr="00207B02">
              <w:rPr>
                <w:i/>
                <w:sz w:val="24"/>
                <w:szCs w:val="24"/>
                <w:lang w:val="kk-KZ"/>
              </w:rPr>
              <w:t xml:space="preserve">ең сүйікті жан </w:t>
            </w:r>
            <w:r w:rsidRPr="00207B02">
              <w:rPr>
                <w:sz w:val="24"/>
                <w:szCs w:val="24"/>
                <w:lang w:val="kk-KZ"/>
              </w:rPr>
              <w:t>(самый любимый человек) 0,6%</w:t>
            </w:r>
          </w:p>
          <w:p w:rsidR="00BE7B47" w:rsidRPr="00207B02" w:rsidRDefault="00BE7B47" w:rsidP="00C94254">
            <w:pPr>
              <w:spacing w:after="0" w:line="240" w:lineRule="auto"/>
              <w:contextualSpacing/>
              <w:rPr>
                <w:sz w:val="24"/>
                <w:szCs w:val="24"/>
                <w:lang w:val="kk-KZ"/>
              </w:rPr>
            </w:pPr>
            <w:r w:rsidRPr="00207B02">
              <w:rPr>
                <w:i/>
                <w:sz w:val="24"/>
                <w:szCs w:val="24"/>
                <w:lang w:val="kk-KZ"/>
              </w:rPr>
              <w:t xml:space="preserve">2 </w:t>
            </w:r>
            <w:r w:rsidRPr="00207B02">
              <w:rPr>
                <w:i/>
                <w:sz w:val="24"/>
                <w:szCs w:val="24"/>
              </w:rPr>
              <w:t xml:space="preserve">– </w:t>
            </w:r>
            <w:r w:rsidRPr="00207B02">
              <w:rPr>
                <w:i/>
                <w:sz w:val="24"/>
                <w:szCs w:val="24"/>
                <w:lang w:val="kk-KZ"/>
              </w:rPr>
              <w:t xml:space="preserve">ең мейірімді жан </w:t>
            </w:r>
            <w:r w:rsidRPr="00207B02">
              <w:rPr>
                <w:sz w:val="24"/>
                <w:szCs w:val="24"/>
                <w:lang w:val="kk-KZ"/>
              </w:rPr>
              <w:t>(самая добрая душа) 0,6%</w:t>
            </w:r>
          </w:p>
          <w:p w:rsidR="00BE7B47" w:rsidRPr="00207B02" w:rsidRDefault="00BE7B47" w:rsidP="00C94254">
            <w:pPr>
              <w:spacing w:after="0" w:line="240" w:lineRule="auto"/>
              <w:contextualSpacing/>
              <w:rPr>
                <w:sz w:val="24"/>
                <w:szCs w:val="24"/>
                <w:lang w:val="kk-KZ"/>
              </w:rPr>
            </w:pPr>
            <w:r w:rsidRPr="00207B02">
              <w:rPr>
                <w:i/>
                <w:sz w:val="24"/>
                <w:szCs w:val="24"/>
                <w:lang w:val="kk-KZ"/>
              </w:rPr>
              <w:t xml:space="preserve">2 </w:t>
            </w:r>
            <w:r w:rsidRPr="00207B02">
              <w:rPr>
                <w:i/>
                <w:sz w:val="24"/>
                <w:szCs w:val="24"/>
              </w:rPr>
              <w:t xml:space="preserve">–  </w:t>
            </w:r>
            <w:r w:rsidRPr="00207B02">
              <w:rPr>
                <w:i/>
                <w:sz w:val="24"/>
                <w:szCs w:val="24"/>
                <w:lang w:val="kk-KZ"/>
              </w:rPr>
              <w:t xml:space="preserve">туған адам </w:t>
            </w:r>
            <w:r w:rsidRPr="00207B02">
              <w:rPr>
                <w:sz w:val="24"/>
                <w:szCs w:val="24"/>
                <w:lang w:val="kk-KZ"/>
              </w:rPr>
              <w:t>(родной человек) 0,6%</w:t>
            </w:r>
          </w:p>
          <w:p w:rsidR="00BE7B47" w:rsidRPr="00207B02" w:rsidRDefault="00BE7B47" w:rsidP="00C94254">
            <w:pPr>
              <w:spacing w:after="0" w:line="240" w:lineRule="auto"/>
              <w:contextualSpacing/>
              <w:rPr>
                <w:sz w:val="24"/>
                <w:szCs w:val="24"/>
                <w:lang w:val="kk-KZ"/>
              </w:rPr>
            </w:pPr>
            <w:r w:rsidRPr="00207B02">
              <w:rPr>
                <w:i/>
                <w:sz w:val="24"/>
                <w:szCs w:val="24"/>
                <w:lang w:val="kk-KZ"/>
              </w:rPr>
              <w:t xml:space="preserve">2 </w:t>
            </w:r>
            <w:r w:rsidRPr="00207B02">
              <w:rPr>
                <w:i/>
                <w:sz w:val="24"/>
                <w:szCs w:val="24"/>
              </w:rPr>
              <w:t xml:space="preserve">– </w:t>
            </w:r>
            <w:r w:rsidRPr="00207B02">
              <w:rPr>
                <w:i/>
                <w:sz w:val="24"/>
                <w:szCs w:val="24"/>
                <w:lang w:val="kk-KZ"/>
              </w:rPr>
              <w:t xml:space="preserve">ардақты </w:t>
            </w:r>
            <w:r w:rsidRPr="00207B02">
              <w:rPr>
                <w:sz w:val="24"/>
                <w:szCs w:val="24"/>
                <w:lang w:val="kk-KZ"/>
              </w:rPr>
              <w:t>(дорогая) 0,6%</w:t>
            </w:r>
          </w:p>
          <w:p w:rsidR="00BE7B47" w:rsidRPr="00207B02" w:rsidRDefault="00BE7B47" w:rsidP="00C94254">
            <w:pPr>
              <w:spacing w:after="0" w:line="240" w:lineRule="auto"/>
              <w:contextualSpacing/>
              <w:rPr>
                <w:sz w:val="24"/>
                <w:szCs w:val="24"/>
                <w:lang w:val="kk-KZ"/>
              </w:rPr>
            </w:pPr>
            <w:r w:rsidRPr="00207B02">
              <w:rPr>
                <w:i/>
                <w:sz w:val="24"/>
                <w:szCs w:val="24"/>
                <w:lang w:val="kk-KZ"/>
              </w:rPr>
              <w:t xml:space="preserve">2 </w:t>
            </w:r>
            <w:r w:rsidRPr="00207B02">
              <w:rPr>
                <w:i/>
                <w:sz w:val="24"/>
                <w:szCs w:val="24"/>
              </w:rPr>
              <w:t xml:space="preserve">– </w:t>
            </w:r>
            <w:r w:rsidRPr="00207B02">
              <w:rPr>
                <w:i/>
                <w:sz w:val="24"/>
                <w:szCs w:val="24"/>
                <w:lang w:val="kk-KZ"/>
              </w:rPr>
              <w:t xml:space="preserve">ең жақын </w:t>
            </w:r>
            <w:r w:rsidRPr="00207B02">
              <w:rPr>
                <w:sz w:val="24"/>
                <w:szCs w:val="24"/>
                <w:lang w:val="kk-KZ"/>
              </w:rPr>
              <w:t>(самый близкий человек) 0,6%</w:t>
            </w:r>
          </w:p>
          <w:p w:rsidR="00BE7B47" w:rsidRPr="00207B02" w:rsidRDefault="00BE7B47" w:rsidP="00C94254">
            <w:pPr>
              <w:spacing w:after="0" w:line="240" w:lineRule="auto"/>
              <w:contextualSpacing/>
              <w:rPr>
                <w:i/>
                <w:sz w:val="24"/>
                <w:szCs w:val="24"/>
                <w:lang w:val="kk-KZ"/>
              </w:rPr>
            </w:pPr>
            <w:r w:rsidRPr="00207B02">
              <w:rPr>
                <w:i/>
                <w:sz w:val="24"/>
                <w:szCs w:val="24"/>
                <w:lang w:val="kk-KZ"/>
              </w:rPr>
              <w:t xml:space="preserve">2 </w:t>
            </w:r>
            <w:r w:rsidRPr="00207B02">
              <w:rPr>
                <w:i/>
                <w:sz w:val="24"/>
                <w:szCs w:val="24"/>
              </w:rPr>
              <w:t xml:space="preserve">– </w:t>
            </w:r>
            <w:r w:rsidRPr="00207B02">
              <w:rPr>
                <w:i/>
                <w:sz w:val="24"/>
                <w:szCs w:val="24"/>
                <w:lang w:val="kk-KZ"/>
              </w:rPr>
              <w:t xml:space="preserve">сұлу </w:t>
            </w:r>
            <w:r w:rsidRPr="00207B02">
              <w:rPr>
                <w:sz w:val="24"/>
                <w:szCs w:val="24"/>
                <w:lang w:val="kk-KZ"/>
              </w:rPr>
              <w:t>(красивая) 0,6%</w:t>
            </w:r>
            <w:r w:rsidR="00E65758" w:rsidRPr="00207B02">
              <w:rPr>
                <w:sz w:val="24"/>
                <w:szCs w:val="24"/>
                <w:lang w:val="kk-KZ"/>
              </w:rPr>
              <w:t>»</w:t>
            </w:r>
          </w:p>
        </w:tc>
        <w:tc>
          <w:tcPr>
            <w:tcW w:w="2976" w:type="dxa"/>
          </w:tcPr>
          <w:p w:rsidR="00BE7B47" w:rsidRPr="00207B02" w:rsidRDefault="00E65758" w:rsidP="00C94254">
            <w:pPr>
              <w:spacing w:after="0" w:line="240" w:lineRule="auto"/>
              <w:contextualSpacing/>
              <w:jc w:val="both"/>
              <w:rPr>
                <w:i/>
                <w:sz w:val="24"/>
                <w:szCs w:val="24"/>
              </w:rPr>
            </w:pPr>
            <w:r w:rsidRPr="00207B02">
              <w:rPr>
                <w:i/>
                <w:sz w:val="24"/>
                <w:szCs w:val="24"/>
              </w:rPr>
              <w:t>«</w:t>
            </w:r>
            <w:r w:rsidR="00BE7B47" w:rsidRPr="00207B02">
              <w:rPr>
                <w:i/>
                <w:sz w:val="24"/>
                <w:szCs w:val="24"/>
              </w:rPr>
              <w:t>51 – родная 11%</w:t>
            </w:r>
          </w:p>
          <w:p w:rsidR="00BE7B47" w:rsidRPr="00207B02" w:rsidRDefault="00BE7B47" w:rsidP="00C94254">
            <w:pPr>
              <w:spacing w:after="0" w:line="240" w:lineRule="auto"/>
              <w:contextualSpacing/>
              <w:jc w:val="both"/>
              <w:rPr>
                <w:i/>
                <w:sz w:val="24"/>
                <w:szCs w:val="24"/>
              </w:rPr>
            </w:pPr>
            <w:r w:rsidRPr="00207B02">
              <w:rPr>
                <w:i/>
                <w:iCs/>
                <w:sz w:val="24"/>
                <w:szCs w:val="24"/>
              </w:rPr>
              <w:t xml:space="preserve">23 </w:t>
            </w:r>
            <w:r w:rsidRPr="00207B02">
              <w:rPr>
                <w:i/>
                <w:sz w:val="24"/>
                <w:szCs w:val="24"/>
              </w:rPr>
              <w:t xml:space="preserve">– </w:t>
            </w:r>
            <w:r w:rsidRPr="00207B02">
              <w:rPr>
                <w:i/>
                <w:iCs/>
                <w:sz w:val="24"/>
                <w:szCs w:val="24"/>
              </w:rPr>
              <w:t>любимая 5%</w:t>
            </w:r>
          </w:p>
          <w:p w:rsidR="00BE7B47" w:rsidRPr="00207B02" w:rsidRDefault="00BE7B47" w:rsidP="00C94254">
            <w:pPr>
              <w:autoSpaceDE w:val="0"/>
              <w:autoSpaceDN w:val="0"/>
              <w:adjustRightInd w:val="0"/>
              <w:spacing w:after="0" w:line="240" w:lineRule="auto"/>
              <w:contextualSpacing/>
              <w:rPr>
                <w:i/>
                <w:iCs/>
                <w:sz w:val="24"/>
                <w:szCs w:val="24"/>
              </w:rPr>
            </w:pPr>
            <w:r w:rsidRPr="00207B02">
              <w:rPr>
                <w:i/>
                <w:iCs/>
                <w:sz w:val="24"/>
                <w:szCs w:val="24"/>
              </w:rPr>
              <w:t xml:space="preserve">13 </w:t>
            </w:r>
            <w:r w:rsidRPr="00207B02">
              <w:rPr>
                <w:i/>
                <w:sz w:val="24"/>
                <w:szCs w:val="24"/>
              </w:rPr>
              <w:t xml:space="preserve">– </w:t>
            </w:r>
            <w:r w:rsidRPr="00207B02">
              <w:rPr>
                <w:i/>
                <w:iCs/>
                <w:sz w:val="24"/>
                <w:szCs w:val="24"/>
              </w:rPr>
              <w:t>добрая 2,8%</w:t>
            </w:r>
          </w:p>
          <w:p w:rsidR="00BE7B47" w:rsidRPr="00207B02" w:rsidRDefault="00BE7B47" w:rsidP="00C94254">
            <w:pPr>
              <w:autoSpaceDE w:val="0"/>
              <w:autoSpaceDN w:val="0"/>
              <w:adjustRightInd w:val="0"/>
              <w:spacing w:after="0" w:line="240" w:lineRule="auto"/>
              <w:contextualSpacing/>
              <w:rPr>
                <w:i/>
                <w:sz w:val="24"/>
                <w:szCs w:val="24"/>
              </w:rPr>
            </w:pPr>
            <w:r w:rsidRPr="00207B02">
              <w:rPr>
                <w:i/>
                <w:iCs/>
                <w:sz w:val="24"/>
                <w:szCs w:val="24"/>
              </w:rPr>
              <w:t xml:space="preserve">5 </w:t>
            </w:r>
            <w:r w:rsidRPr="00207B02">
              <w:rPr>
                <w:i/>
                <w:sz w:val="24"/>
                <w:szCs w:val="24"/>
              </w:rPr>
              <w:t>– лучшая 1,1%</w:t>
            </w:r>
          </w:p>
          <w:p w:rsidR="00BE7B47" w:rsidRPr="00207B02" w:rsidRDefault="00BE7B47" w:rsidP="00C94254">
            <w:pPr>
              <w:autoSpaceDE w:val="0"/>
              <w:autoSpaceDN w:val="0"/>
              <w:adjustRightInd w:val="0"/>
              <w:spacing w:after="0" w:line="240" w:lineRule="auto"/>
              <w:contextualSpacing/>
              <w:rPr>
                <w:i/>
                <w:sz w:val="24"/>
                <w:szCs w:val="24"/>
              </w:rPr>
            </w:pPr>
            <w:r w:rsidRPr="00207B02">
              <w:rPr>
                <w:i/>
                <w:sz w:val="24"/>
                <w:szCs w:val="24"/>
              </w:rPr>
              <w:t>5 – родной человек1,1%</w:t>
            </w:r>
          </w:p>
          <w:p w:rsidR="00BE7B47" w:rsidRPr="00207B02" w:rsidRDefault="00BE7B47" w:rsidP="00C94254">
            <w:pPr>
              <w:autoSpaceDE w:val="0"/>
              <w:autoSpaceDN w:val="0"/>
              <w:adjustRightInd w:val="0"/>
              <w:spacing w:after="0" w:line="240" w:lineRule="auto"/>
              <w:contextualSpacing/>
              <w:rPr>
                <w:i/>
                <w:sz w:val="24"/>
                <w:szCs w:val="24"/>
              </w:rPr>
            </w:pPr>
            <w:r w:rsidRPr="00207B02">
              <w:rPr>
                <w:i/>
                <w:sz w:val="24"/>
                <w:szCs w:val="24"/>
              </w:rPr>
              <w:t xml:space="preserve">3 – </w:t>
            </w:r>
            <w:r w:rsidRPr="00207B02">
              <w:rPr>
                <w:i/>
                <w:iCs/>
                <w:sz w:val="24"/>
                <w:szCs w:val="24"/>
              </w:rPr>
              <w:t>дорогая 0,6%</w:t>
            </w:r>
          </w:p>
          <w:p w:rsidR="00BE7B47" w:rsidRPr="00207B02" w:rsidRDefault="00BE7B47" w:rsidP="00C94254">
            <w:pPr>
              <w:autoSpaceDE w:val="0"/>
              <w:autoSpaceDN w:val="0"/>
              <w:adjustRightInd w:val="0"/>
              <w:spacing w:after="0" w:line="240" w:lineRule="auto"/>
              <w:contextualSpacing/>
              <w:rPr>
                <w:i/>
                <w:sz w:val="24"/>
                <w:szCs w:val="24"/>
              </w:rPr>
            </w:pPr>
            <w:r w:rsidRPr="00207B02">
              <w:rPr>
                <w:i/>
                <w:sz w:val="24"/>
                <w:szCs w:val="24"/>
              </w:rPr>
              <w:t xml:space="preserve">3 – </w:t>
            </w:r>
            <w:r w:rsidRPr="00207B02">
              <w:rPr>
                <w:i/>
                <w:iCs/>
                <w:sz w:val="24"/>
                <w:szCs w:val="24"/>
              </w:rPr>
              <w:t>одна     0,6%</w:t>
            </w:r>
          </w:p>
          <w:p w:rsidR="00BE7B47" w:rsidRPr="00207B02" w:rsidRDefault="00BE7B47" w:rsidP="00C94254">
            <w:pPr>
              <w:autoSpaceDE w:val="0"/>
              <w:autoSpaceDN w:val="0"/>
              <w:adjustRightInd w:val="0"/>
              <w:spacing w:after="0" w:line="240" w:lineRule="auto"/>
              <w:contextualSpacing/>
              <w:rPr>
                <w:i/>
                <w:sz w:val="24"/>
                <w:szCs w:val="24"/>
              </w:rPr>
            </w:pPr>
            <w:r w:rsidRPr="00207B02">
              <w:rPr>
                <w:i/>
                <w:sz w:val="24"/>
                <w:szCs w:val="24"/>
              </w:rPr>
              <w:t>2 – единственная 0,4%</w:t>
            </w:r>
          </w:p>
          <w:p w:rsidR="00BE7B47" w:rsidRPr="00207B02" w:rsidRDefault="00BE7B47" w:rsidP="00C94254">
            <w:pPr>
              <w:autoSpaceDE w:val="0"/>
              <w:autoSpaceDN w:val="0"/>
              <w:adjustRightInd w:val="0"/>
              <w:spacing w:after="0" w:line="240" w:lineRule="auto"/>
              <w:contextualSpacing/>
              <w:rPr>
                <w:i/>
                <w:sz w:val="24"/>
                <w:szCs w:val="24"/>
              </w:rPr>
            </w:pPr>
            <w:r w:rsidRPr="00207B02">
              <w:rPr>
                <w:i/>
                <w:sz w:val="24"/>
                <w:szCs w:val="24"/>
              </w:rPr>
              <w:t>2 – самый близкий человек 0,4%</w:t>
            </w:r>
          </w:p>
          <w:p w:rsidR="00BE7B47" w:rsidRPr="00207B02" w:rsidRDefault="00BE7B47" w:rsidP="00C94254">
            <w:pPr>
              <w:autoSpaceDE w:val="0"/>
              <w:autoSpaceDN w:val="0"/>
              <w:adjustRightInd w:val="0"/>
              <w:spacing w:after="0" w:line="240" w:lineRule="auto"/>
              <w:contextualSpacing/>
              <w:rPr>
                <w:i/>
                <w:sz w:val="24"/>
                <w:szCs w:val="24"/>
              </w:rPr>
            </w:pPr>
            <w:r w:rsidRPr="00207B02">
              <w:rPr>
                <w:i/>
                <w:sz w:val="24"/>
                <w:szCs w:val="24"/>
              </w:rPr>
              <w:t>2 – всё 0,4%</w:t>
            </w:r>
            <w:r w:rsidR="00E65758" w:rsidRPr="00207B02">
              <w:rPr>
                <w:i/>
                <w:sz w:val="24"/>
                <w:szCs w:val="24"/>
              </w:rPr>
              <w:t>»</w:t>
            </w:r>
          </w:p>
        </w:tc>
      </w:tr>
      <w:tr w:rsidR="00207B02" w:rsidRPr="00207B02" w:rsidTr="003647D3">
        <w:tc>
          <w:tcPr>
            <w:tcW w:w="1862" w:type="dxa"/>
          </w:tcPr>
          <w:p w:rsidR="00BE7B47" w:rsidRPr="00207B02" w:rsidRDefault="00BE7B47" w:rsidP="00C94254">
            <w:pPr>
              <w:spacing w:after="0" w:line="240" w:lineRule="auto"/>
              <w:contextualSpacing/>
              <w:rPr>
                <w:sz w:val="24"/>
                <w:szCs w:val="24"/>
                <w:lang w:val="kk-KZ"/>
              </w:rPr>
            </w:pPr>
          </w:p>
        </w:tc>
        <w:tc>
          <w:tcPr>
            <w:tcW w:w="4801" w:type="dxa"/>
          </w:tcPr>
          <w:p w:rsidR="00BE7B47" w:rsidRPr="00207B02" w:rsidRDefault="00BE7B47" w:rsidP="00C94254">
            <w:pPr>
              <w:spacing w:after="0" w:line="240" w:lineRule="auto"/>
              <w:contextualSpacing/>
              <w:rPr>
                <w:b/>
                <w:sz w:val="24"/>
                <w:szCs w:val="24"/>
                <w:lang w:val="kk-KZ"/>
              </w:rPr>
            </w:pPr>
            <w:r w:rsidRPr="00207B02">
              <w:rPr>
                <w:b/>
                <w:sz w:val="24"/>
                <w:szCs w:val="24"/>
                <w:lang w:val="kk-KZ"/>
              </w:rPr>
              <w:t>40,6%</w:t>
            </w:r>
          </w:p>
        </w:tc>
        <w:tc>
          <w:tcPr>
            <w:tcW w:w="2976" w:type="dxa"/>
          </w:tcPr>
          <w:p w:rsidR="00BE7B47" w:rsidRPr="00207B02" w:rsidRDefault="00BE7B47" w:rsidP="00C94254">
            <w:pPr>
              <w:spacing w:after="0" w:line="240" w:lineRule="auto"/>
              <w:contextualSpacing/>
              <w:jc w:val="both"/>
              <w:rPr>
                <w:b/>
                <w:sz w:val="24"/>
                <w:szCs w:val="24"/>
              </w:rPr>
            </w:pPr>
            <w:r w:rsidRPr="00207B02">
              <w:rPr>
                <w:b/>
                <w:sz w:val="24"/>
                <w:szCs w:val="24"/>
              </w:rPr>
              <w:t>23,4%</w:t>
            </w:r>
          </w:p>
        </w:tc>
      </w:tr>
      <w:tr w:rsidR="00207B02" w:rsidRPr="00207B02" w:rsidTr="003647D3">
        <w:tc>
          <w:tcPr>
            <w:tcW w:w="1862" w:type="dxa"/>
          </w:tcPr>
          <w:p w:rsidR="00BE7B47" w:rsidRPr="00207B02" w:rsidRDefault="00E65758" w:rsidP="00C94254">
            <w:pPr>
              <w:spacing w:after="0" w:line="240" w:lineRule="auto"/>
              <w:contextualSpacing/>
              <w:rPr>
                <w:sz w:val="24"/>
                <w:szCs w:val="24"/>
                <w:lang w:val="kk-KZ"/>
              </w:rPr>
            </w:pPr>
            <w:r w:rsidRPr="00207B02">
              <w:rPr>
                <w:sz w:val="24"/>
                <w:szCs w:val="24"/>
                <w:lang w:val="kk-KZ"/>
              </w:rPr>
              <w:t>«</w:t>
            </w:r>
            <w:r w:rsidR="00BE7B47" w:rsidRPr="00207B02">
              <w:rPr>
                <w:sz w:val="24"/>
                <w:szCs w:val="24"/>
                <w:lang w:val="kk-KZ"/>
              </w:rPr>
              <w:t>Ценности</w:t>
            </w:r>
            <w:r w:rsidRPr="00207B02">
              <w:rPr>
                <w:sz w:val="24"/>
                <w:szCs w:val="24"/>
                <w:lang w:val="kk-KZ"/>
              </w:rPr>
              <w:t>»</w:t>
            </w:r>
          </w:p>
        </w:tc>
        <w:tc>
          <w:tcPr>
            <w:tcW w:w="4801" w:type="dxa"/>
          </w:tcPr>
          <w:p w:rsidR="00BE7B47" w:rsidRPr="00207B02" w:rsidRDefault="00E65758" w:rsidP="00C94254">
            <w:pPr>
              <w:spacing w:after="0" w:line="240" w:lineRule="auto"/>
              <w:contextualSpacing/>
              <w:rPr>
                <w:i/>
                <w:sz w:val="24"/>
                <w:szCs w:val="24"/>
                <w:lang w:val="kk-KZ"/>
              </w:rPr>
            </w:pPr>
            <w:r w:rsidRPr="00207B02">
              <w:rPr>
                <w:i/>
                <w:sz w:val="24"/>
                <w:szCs w:val="24"/>
                <w:lang w:val="kk-KZ"/>
              </w:rPr>
              <w:t>«</w:t>
            </w:r>
            <w:r w:rsidR="00BE7B47" w:rsidRPr="00207B02">
              <w:rPr>
                <w:i/>
                <w:sz w:val="24"/>
                <w:szCs w:val="24"/>
                <w:lang w:val="kk-KZ"/>
              </w:rPr>
              <w:t xml:space="preserve">51 </w:t>
            </w:r>
            <w:r w:rsidR="00BE7B47" w:rsidRPr="00207B02">
              <w:rPr>
                <w:i/>
                <w:sz w:val="24"/>
                <w:szCs w:val="24"/>
              </w:rPr>
              <w:t xml:space="preserve">– </w:t>
            </w:r>
            <w:r w:rsidR="00BE7B47" w:rsidRPr="00207B02">
              <w:rPr>
                <w:i/>
                <w:sz w:val="24"/>
                <w:szCs w:val="24"/>
                <w:lang w:val="kk-KZ"/>
              </w:rPr>
              <w:t xml:space="preserve">қамқор </w:t>
            </w:r>
            <w:r w:rsidR="00BE7B47" w:rsidRPr="00207B02">
              <w:rPr>
                <w:sz w:val="24"/>
                <w:szCs w:val="24"/>
                <w:lang w:val="kk-KZ"/>
              </w:rPr>
              <w:t>(заботливая) 14,2%</w:t>
            </w:r>
          </w:p>
          <w:p w:rsidR="00BE7B47" w:rsidRPr="00207B02" w:rsidRDefault="00BE7B47" w:rsidP="00C94254">
            <w:pPr>
              <w:spacing w:after="0" w:line="240" w:lineRule="auto"/>
              <w:contextualSpacing/>
              <w:rPr>
                <w:sz w:val="24"/>
                <w:szCs w:val="24"/>
                <w:lang w:val="kk-KZ"/>
              </w:rPr>
            </w:pPr>
            <w:r w:rsidRPr="00207B02">
              <w:rPr>
                <w:i/>
                <w:sz w:val="24"/>
                <w:szCs w:val="24"/>
                <w:lang w:val="kk-KZ"/>
              </w:rPr>
              <w:t xml:space="preserve">32 </w:t>
            </w:r>
            <w:r w:rsidRPr="00207B02">
              <w:rPr>
                <w:i/>
                <w:sz w:val="24"/>
                <w:szCs w:val="24"/>
              </w:rPr>
              <w:t xml:space="preserve">– </w:t>
            </w:r>
            <w:r w:rsidRPr="00207B02">
              <w:rPr>
                <w:i/>
                <w:sz w:val="24"/>
                <w:szCs w:val="24"/>
                <w:lang w:val="kk-KZ"/>
              </w:rPr>
              <w:t xml:space="preserve">махаббат </w:t>
            </w:r>
            <w:r w:rsidRPr="00207B02">
              <w:rPr>
                <w:sz w:val="24"/>
                <w:szCs w:val="24"/>
                <w:lang w:val="kk-KZ"/>
              </w:rPr>
              <w:t>(любовь) 8,9%</w:t>
            </w:r>
          </w:p>
          <w:p w:rsidR="00BE7B47" w:rsidRPr="00207B02" w:rsidRDefault="00BE7B47" w:rsidP="00C94254">
            <w:pPr>
              <w:spacing w:after="0" w:line="240" w:lineRule="auto"/>
              <w:contextualSpacing/>
              <w:rPr>
                <w:i/>
                <w:sz w:val="24"/>
                <w:szCs w:val="24"/>
                <w:lang w:val="kk-KZ"/>
              </w:rPr>
            </w:pPr>
            <w:r w:rsidRPr="00207B02">
              <w:rPr>
                <w:i/>
                <w:sz w:val="24"/>
                <w:szCs w:val="24"/>
                <w:lang w:val="kk-KZ"/>
              </w:rPr>
              <w:t xml:space="preserve">20 </w:t>
            </w:r>
            <w:r w:rsidRPr="00207B02">
              <w:rPr>
                <w:i/>
                <w:sz w:val="24"/>
                <w:szCs w:val="24"/>
              </w:rPr>
              <w:t xml:space="preserve">– </w:t>
            </w:r>
            <w:r w:rsidRPr="00207B02">
              <w:rPr>
                <w:i/>
                <w:sz w:val="24"/>
                <w:szCs w:val="24"/>
                <w:lang w:val="kk-KZ"/>
              </w:rPr>
              <w:t xml:space="preserve">өмірім </w:t>
            </w:r>
            <w:r w:rsidRPr="00207B02">
              <w:rPr>
                <w:sz w:val="24"/>
                <w:szCs w:val="24"/>
                <w:lang w:val="kk-KZ"/>
              </w:rPr>
              <w:t>(моя жизнь) 5,6%</w:t>
            </w:r>
          </w:p>
          <w:p w:rsidR="00BE7B47" w:rsidRPr="00207B02" w:rsidRDefault="00BE7B47" w:rsidP="00C94254">
            <w:pPr>
              <w:spacing w:after="0" w:line="240" w:lineRule="auto"/>
              <w:contextualSpacing/>
              <w:rPr>
                <w:sz w:val="24"/>
                <w:szCs w:val="24"/>
                <w:lang w:val="kk-KZ"/>
              </w:rPr>
            </w:pPr>
            <w:r w:rsidRPr="00207B02">
              <w:rPr>
                <w:i/>
                <w:sz w:val="24"/>
                <w:szCs w:val="24"/>
                <w:lang w:val="kk-KZ"/>
              </w:rPr>
              <w:t xml:space="preserve">8 </w:t>
            </w:r>
            <w:r w:rsidRPr="00207B02">
              <w:rPr>
                <w:i/>
                <w:sz w:val="24"/>
                <w:szCs w:val="24"/>
              </w:rPr>
              <w:t xml:space="preserve">– </w:t>
            </w:r>
            <w:r w:rsidRPr="00207B02">
              <w:rPr>
                <w:i/>
                <w:sz w:val="24"/>
                <w:szCs w:val="24"/>
                <w:lang w:val="kk-KZ"/>
              </w:rPr>
              <w:t xml:space="preserve">бақыт </w:t>
            </w:r>
            <w:r w:rsidRPr="00207B02">
              <w:rPr>
                <w:sz w:val="24"/>
                <w:szCs w:val="24"/>
                <w:lang w:val="kk-KZ"/>
              </w:rPr>
              <w:t>(счастье) 2,2%</w:t>
            </w:r>
          </w:p>
          <w:p w:rsidR="00BE7B47" w:rsidRPr="00207B02" w:rsidRDefault="00BE7B47" w:rsidP="00C94254">
            <w:pPr>
              <w:spacing w:after="0" w:line="240" w:lineRule="auto"/>
              <w:contextualSpacing/>
              <w:rPr>
                <w:sz w:val="24"/>
                <w:szCs w:val="24"/>
                <w:lang w:val="kk-KZ"/>
              </w:rPr>
            </w:pPr>
            <w:r w:rsidRPr="00207B02">
              <w:rPr>
                <w:i/>
                <w:sz w:val="24"/>
                <w:szCs w:val="24"/>
                <w:lang w:val="kk-KZ"/>
              </w:rPr>
              <w:t xml:space="preserve">4 </w:t>
            </w:r>
            <w:r w:rsidRPr="00207B02">
              <w:rPr>
                <w:i/>
                <w:sz w:val="24"/>
                <w:szCs w:val="24"/>
              </w:rPr>
              <w:t xml:space="preserve">– </w:t>
            </w:r>
            <w:r w:rsidRPr="00207B02">
              <w:rPr>
                <w:i/>
                <w:sz w:val="24"/>
                <w:szCs w:val="24"/>
                <w:lang w:val="kk-KZ"/>
              </w:rPr>
              <w:t xml:space="preserve">жылулық беруші </w:t>
            </w:r>
            <w:r w:rsidRPr="00207B02">
              <w:rPr>
                <w:sz w:val="24"/>
                <w:szCs w:val="24"/>
                <w:lang w:val="kk-KZ"/>
              </w:rPr>
              <w:t>(дарующая тепло) 1,1%</w:t>
            </w:r>
          </w:p>
          <w:p w:rsidR="00BE7B47" w:rsidRPr="00207B02" w:rsidRDefault="00BE7B47" w:rsidP="00C94254">
            <w:pPr>
              <w:spacing w:after="0" w:line="240" w:lineRule="auto"/>
              <w:contextualSpacing/>
              <w:rPr>
                <w:sz w:val="24"/>
                <w:szCs w:val="24"/>
                <w:lang w:val="kk-KZ"/>
              </w:rPr>
            </w:pPr>
            <w:r w:rsidRPr="00207B02">
              <w:rPr>
                <w:i/>
                <w:sz w:val="24"/>
                <w:szCs w:val="24"/>
                <w:lang w:val="kk-KZ"/>
              </w:rPr>
              <w:t xml:space="preserve">3 </w:t>
            </w:r>
            <w:r w:rsidRPr="00207B02">
              <w:rPr>
                <w:i/>
                <w:sz w:val="24"/>
                <w:szCs w:val="24"/>
              </w:rPr>
              <w:t>–</w:t>
            </w:r>
            <w:r w:rsidRPr="00207B02">
              <w:rPr>
                <w:i/>
                <w:sz w:val="24"/>
                <w:szCs w:val="24"/>
                <w:lang w:val="kk-KZ"/>
              </w:rPr>
              <w:t xml:space="preserve"> жан жылуы </w:t>
            </w:r>
            <w:r w:rsidRPr="00207B02">
              <w:rPr>
                <w:sz w:val="24"/>
                <w:szCs w:val="24"/>
                <w:lang w:val="kk-KZ"/>
              </w:rPr>
              <w:t>(душевное тепло) 0,8%</w:t>
            </w:r>
          </w:p>
          <w:p w:rsidR="00BE7B47" w:rsidRPr="00207B02" w:rsidRDefault="00BE7B47" w:rsidP="00C94254">
            <w:pPr>
              <w:spacing w:after="0" w:line="240" w:lineRule="auto"/>
              <w:contextualSpacing/>
              <w:rPr>
                <w:sz w:val="24"/>
                <w:szCs w:val="24"/>
                <w:lang w:val="kk-KZ"/>
              </w:rPr>
            </w:pPr>
            <w:r w:rsidRPr="00207B02">
              <w:rPr>
                <w:i/>
                <w:sz w:val="24"/>
                <w:szCs w:val="24"/>
                <w:lang w:val="kk-KZ"/>
              </w:rPr>
              <w:t xml:space="preserve">2 </w:t>
            </w:r>
            <w:r w:rsidRPr="00207B02">
              <w:rPr>
                <w:i/>
                <w:sz w:val="24"/>
                <w:szCs w:val="24"/>
              </w:rPr>
              <w:t xml:space="preserve">– </w:t>
            </w:r>
            <w:r w:rsidRPr="00207B02">
              <w:rPr>
                <w:i/>
                <w:sz w:val="24"/>
                <w:szCs w:val="24"/>
                <w:lang w:val="kk-KZ"/>
              </w:rPr>
              <w:t xml:space="preserve">балаға сүйіспеншілігі </w:t>
            </w:r>
            <w:r w:rsidRPr="00207B02">
              <w:rPr>
                <w:sz w:val="24"/>
                <w:szCs w:val="24"/>
                <w:lang w:val="kk-KZ"/>
              </w:rPr>
              <w:t>(любовь к ребенку) 0,6%</w:t>
            </w:r>
          </w:p>
          <w:p w:rsidR="00BE7B47" w:rsidRPr="00207B02" w:rsidRDefault="00BE7B47" w:rsidP="00C94254">
            <w:pPr>
              <w:spacing w:after="0" w:line="240" w:lineRule="auto"/>
              <w:contextualSpacing/>
              <w:rPr>
                <w:i/>
                <w:sz w:val="24"/>
                <w:szCs w:val="24"/>
                <w:lang w:val="kk-KZ"/>
              </w:rPr>
            </w:pPr>
            <w:r w:rsidRPr="00207B02">
              <w:rPr>
                <w:i/>
                <w:sz w:val="24"/>
                <w:szCs w:val="24"/>
                <w:lang w:val="kk-KZ"/>
              </w:rPr>
              <w:t xml:space="preserve">2 </w:t>
            </w:r>
            <w:r w:rsidRPr="00207B02">
              <w:rPr>
                <w:i/>
                <w:sz w:val="24"/>
                <w:szCs w:val="24"/>
              </w:rPr>
              <w:t xml:space="preserve">– </w:t>
            </w:r>
            <w:r w:rsidRPr="00207B02">
              <w:rPr>
                <w:i/>
                <w:sz w:val="24"/>
                <w:szCs w:val="24"/>
                <w:lang w:val="kk-KZ"/>
              </w:rPr>
              <w:t xml:space="preserve">жылы құшақ </w:t>
            </w:r>
            <w:r w:rsidRPr="00207B02">
              <w:rPr>
                <w:sz w:val="24"/>
                <w:szCs w:val="24"/>
                <w:lang w:val="kk-KZ"/>
              </w:rPr>
              <w:t>(теплые объятия) 0,6%</w:t>
            </w:r>
            <w:r w:rsidR="00E65758" w:rsidRPr="00207B02">
              <w:rPr>
                <w:sz w:val="24"/>
                <w:szCs w:val="24"/>
                <w:lang w:val="kk-KZ"/>
              </w:rPr>
              <w:t>»</w:t>
            </w:r>
          </w:p>
        </w:tc>
        <w:tc>
          <w:tcPr>
            <w:tcW w:w="2976" w:type="dxa"/>
          </w:tcPr>
          <w:p w:rsidR="00BE7B47" w:rsidRPr="00207B02" w:rsidRDefault="00E65758" w:rsidP="00C94254">
            <w:pPr>
              <w:spacing w:after="0" w:line="240" w:lineRule="auto"/>
              <w:contextualSpacing/>
              <w:jc w:val="both"/>
              <w:rPr>
                <w:i/>
                <w:sz w:val="24"/>
                <w:szCs w:val="24"/>
              </w:rPr>
            </w:pPr>
            <w:r w:rsidRPr="00207B02">
              <w:rPr>
                <w:bCs/>
                <w:i/>
                <w:sz w:val="24"/>
                <w:szCs w:val="24"/>
              </w:rPr>
              <w:t>«</w:t>
            </w:r>
            <w:r w:rsidR="00BE7B47" w:rsidRPr="00207B02">
              <w:rPr>
                <w:bCs/>
                <w:i/>
                <w:sz w:val="24"/>
                <w:szCs w:val="24"/>
              </w:rPr>
              <w:t xml:space="preserve">14 </w:t>
            </w:r>
            <w:r w:rsidR="00BE7B47" w:rsidRPr="00207B02">
              <w:rPr>
                <w:i/>
                <w:sz w:val="24"/>
                <w:szCs w:val="24"/>
              </w:rPr>
              <w:t xml:space="preserve">– </w:t>
            </w:r>
            <w:r w:rsidR="00BE7B47" w:rsidRPr="00207B02">
              <w:rPr>
                <w:bCs/>
                <w:i/>
                <w:sz w:val="24"/>
                <w:szCs w:val="24"/>
              </w:rPr>
              <w:t>любовь3%</w:t>
            </w:r>
          </w:p>
          <w:p w:rsidR="00BE7B47" w:rsidRPr="00207B02" w:rsidRDefault="00BE7B47" w:rsidP="00C94254">
            <w:pPr>
              <w:autoSpaceDE w:val="0"/>
              <w:autoSpaceDN w:val="0"/>
              <w:adjustRightInd w:val="0"/>
              <w:spacing w:after="0" w:line="240" w:lineRule="auto"/>
              <w:contextualSpacing/>
              <w:rPr>
                <w:bCs/>
                <w:i/>
                <w:sz w:val="24"/>
                <w:szCs w:val="24"/>
              </w:rPr>
            </w:pPr>
            <w:r w:rsidRPr="00207B02">
              <w:rPr>
                <w:bCs/>
                <w:i/>
                <w:sz w:val="24"/>
                <w:szCs w:val="24"/>
              </w:rPr>
              <w:t xml:space="preserve">8 </w:t>
            </w:r>
            <w:r w:rsidRPr="00207B02">
              <w:rPr>
                <w:i/>
                <w:sz w:val="24"/>
                <w:szCs w:val="24"/>
              </w:rPr>
              <w:t xml:space="preserve">– </w:t>
            </w:r>
            <w:r w:rsidRPr="00207B02">
              <w:rPr>
                <w:bCs/>
                <w:i/>
                <w:sz w:val="24"/>
                <w:szCs w:val="24"/>
              </w:rPr>
              <w:t>жизнь 1,7%</w:t>
            </w:r>
          </w:p>
          <w:p w:rsidR="00BE7B47" w:rsidRPr="00207B02" w:rsidRDefault="00BE7B47" w:rsidP="00C94254">
            <w:pPr>
              <w:autoSpaceDE w:val="0"/>
              <w:autoSpaceDN w:val="0"/>
              <w:adjustRightInd w:val="0"/>
              <w:spacing w:after="0" w:line="240" w:lineRule="auto"/>
              <w:contextualSpacing/>
              <w:rPr>
                <w:i/>
                <w:sz w:val="24"/>
                <w:szCs w:val="24"/>
              </w:rPr>
            </w:pPr>
            <w:r w:rsidRPr="00207B02">
              <w:rPr>
                <w:bCs/>
                <w:i/>
                <w:sz w:val="24"/>
                <w:szCs w:val="24"/>
              </w:rPr>
              <w:t xml:space="preserve">8 </w:t>
            </w:r>
            <w:r w:rsidRPr="00207B02">
              <w:rPr>
                <w:i/>
                <w:sz w:val="24"/>
                <w:szCs w:val="24"/>
              </w:rPr>
              <w:t xml:space="preserve">– </w:t>
            </w:r>
            <w:r w:rsidRPr="00207B02">
              <w:rPr>
                <w:i/>
                <w:iCs/>
                <w:sz w:val="24"/>
                <w:szCs w:val="24"/>
              </w:rPr>
              <w:t xml:space="preserve">тепло </w:t>
            </w:r>
            <w:r w:rsidRPr="00207B02">
              <w:rPr>
                <w:i/>
                <w:sz w:val="24"/>
                <w:szCs w:val="24"/>
              </w:rPr>
              <w:t>1,7%</w:t>
            </w:r>
          </w:p>
          <w:p w:rsidR="00BE7B47" w:rsidRPr="00207B02" w:rsidRDefault="00BE7B47" w:rsidP="00C94254">
            <w:pPr>
              <w:autoSpaceDE w:val="0"/>
              <w:autoSpaceDN w:val="0"/>
              <w:adjustRightInd w:val="0"/>
              <w:spacing w:after="0" w:line="240" w:lineRule="auto"/>
              <w:contextualSpacing/>
              <w:rPr>
                <w:i/>
                <w:sz w:val="24"/>
                <w:szCs w:val="24"/>
              </w:rPr>
            </w:pPr>
            <w:r w:rsidRPr="00207B02">
              <w:rPr>
                <w:i/>
                <w:iCs/>
                <w:sz w:val="24"/>
                <w:szCs w:val="24"/>
              </w:rPr>
              <w:t xml:space="preserve">8 </w:t>
            </w:r>
            <w:r w:rsidRPr="00207B02">
              <w:rPr>
                <w:i/>
                <w:sz w:val="24"/>
                <w:szCs w:val="24"/>
              </w:rPr>
              <w:t xml:space="preserve">– </w:t>
            </w:r>
            <w:r w:rsidRPr="00207B02">
              <w:rPr>
                <w:i/>
                <w:iCs/>
                <w:sz w:val="24"/>
                <w:szCs w:val="24"/>
              </w:rPr>
              <w:t xml:space="preserve">забота </w:t>
            </w:r>
            <w:r w:rsidRPr="00207B02">
              <w:rPr>
                <w:i/>
                <w:sz w:val="24"/>
                <w:szCs w:val="24"/>
              </w:rPr>
              <w:t>1,7%</w:t>
            </w:r>
          </w:p>
          <w:p w:rsidR="00BE7B47" w:rsidRPr="00207B02" w:rsidRDefault="00BE7B47" w:rsidP="00C94254">
            <w:pPr>
              <w:autoSpaceDE w:val="0"/>
              <w:autoSpaceDN w:val="0"/>
              <w:adjustRightInd w:val="0"/>
              <w:spacing w:after="0" w:line="240" w:lineRule="auto"/>
              <w:contextualSpacing/>
              <w:rPr>
                <w:i/>
                <w:sz w:val="24"/>
                <w:szCs w:val="24"/>
              </w:rPr>
            </w:pPr>
            <w:r w:rsidRPr="00207B02">
              <w:rPr>
                <w:i/>
                <w:sz w:val="24"/>
                <w:szCs w:val="24"/>
              </w:rPr>
              <w:t>6 – святое 1,3%</w:t>
            </w:r>
            <w:r w:rsidR="00E65758" w:rsidRPr="00207B02">
              <w:rPr>
                <w:i/>
                <w:sz w:val="24"/>
                <w:szCs w:val="24"/>
              </w:rPr>
              <w:t>»</w:t>
            </w:r>
          </w:p>
        </w:tc>
      </w:tr>
      <w:tr w:rsidR="00207B02" w:rsidRPr="00207B02" w:rsidTr="003647D3">
        <w:tc>
          <w:tcPr>
            <w:tcW w:w="1862" w:type="dxa"/>
          </w:tcPr>
          <w:p w:rsidR="00BE7B47" w:rsidRPr="00207B02" w:rsidRDefault="00BE7B47" w:rsidP="00C94254">
            <w:pPr>
              <w:spacing w:after="0" w:line="240" w:lineRule="auto"/>
              <w:contextualSpacing/>
              <w:rPr>
                <w:sz w:val="24"/>
                <w:szCs w:val="24"/>
                <w:lang w:val="kk-KZ"/>
              </w:rPr>
            </w:pPr>
          </w:p>
        </w:tc>
        <w:tc>
          <w:tcPr>
            <w:tcW w:w="4801" w:type="dxa"/>
          </w:tcPr>
          <w:p w:rsidR="00BE7B47" w:rsidRPr="00207B02" w:rsidRDefault="00BE7B47" w:rsidP="00C94254">
            <w:pPr>
              <w:spacing w:after="0" w:line="240" w:lineRule="auto"/>
              <w:contextualSpacing/>
              <w:rPr>
                <w:b/>
                <w:sz w:val="24"/>
                <w:szCs w:val="24"/>
                <w:lang w:val="kk-KZ"/>
              </w:rPr>
            </w:pPr>
            <w:r w:rsidRPr="00207B02">
              <w:rPr>
                <w:b/>
                <w:sz w:val="24"/>
                <w:szCs w:val="24"/>
                <w:lang w:val="kk-KZ"/>
              </w:rPr>
              <w:t>34%</w:t>
            </w:r>
          </w:p>
        </w:tc>
        <w:tc>
          <w:tcPr>
            <w:tcW w:w="2976" w:type="dxa"/>
          </w:tcPr>
          <w:p w:rsidR="00BE7B47" w:rsidRPr="00207B02" w:rsidRDefault="00BE7B47" w:rsidP="00C94254">
            <w:pPr>
              <w:spacing w:after="0" w:line="240" w:lineRule="auto"/>
              <w:contextualSpacing/>
              <w:jc w:val="both"/>
              <w:rPr>
                <w:b/>
                <w:bCs/>
                <w:sz w:val="24"/>
                <w:szCs w:val="24"/>
              </w:rPr>
            </w:pPr>
            <w:r w:rsidRPr="00207B02">
              <w:rPr>
                <w:b/>
                <w:bCs/>
                <w:sz w:val="24"/>
                <w:szCs w:val="24"/>
              </w:rPr>
              <w:t>9,4%</w:t>
            </w:r>
          </w:p>
        </w:tc>
      </w:tr>
      <w:tr w:rsidR="00207B02" w:rsidRPr="00207B02" w:rsidTr="003647D3">
        <w:tc>
          <w:tcPr>
            <w:tcW w:w="1862" w:type="dxa"/>
          </w:tcPr>
          <w:p w:rsidR="00BE7B47" w:rsidRPr="00207B02" w:rsidRDefault="00E65758" w:rsidP="00C94254">
            <w:pPr>
              <w:spacing w:after="0" w:line="240" w:lineRule="auto"/>
              <w:contextualSpacing/>
              <w:rPr>
                <w:sz w:val="24"/>
                <w:szCs w:val="24"/>
                <w:lang w:val="kk-KZ"/>
              </w:rPr>
            </w:pPr>
            <w:r w:rsidRPr="00207B02">
              <w:rPr>
                <w:sz w:val="24"/>
                <w:szCs w:val="24"/>
                <w:lang w:val="kk-KZ"/>
              </w:rPr>
              <w:t>«</w:t>
            </w:r>
            <w:r w:rsidR="00BE7B47" w:rsidRPr="00207B02">
              <w:rPr>
                <w:sz w:val="24"/>
                <w:szCs w:val="24"/>
                <w:lang w:val="kk-KZ"/>
              </w:rPr>
              <w:t>Действие, состояние</w:t>
            </w:r>
            <w:r w:rsidRPr="00207B02">
              <w:rPr>
                <w:sz w:val="24"/>
                <w:szCs w:val="24"/>
                <w:lang w:val="kk-KZ"/>
              </w:rPr>
              <w:t>»</w:t>
            </w:r>
          </w:p>
        </w:tc>
        <w:tc>
          <w:tcPr>
            <w:tcW w:w="4801" w:type="dxa"/>
          </w:tcPr>
          <w:p w:rsidR="00BE7B47" w:rsidRPr="00207B02" w:rsidRDefault="00E65758" w:rsidP="00C94254">
            <w:pPr>
              <w:spacing w:after="0" w:line="240" w:lineRule="auto"/>
              <w:contextualSpacing/>
              <w:rPr>
                <w:sz w:val="24"/>
                <w:szCs w:val="24"/>
                <w:lang w:val="kk-KZ"/>
              </w:rPr>
            </w:pPr>
            <w:r w:rsidRPr="00207B02">
              <w:rPr>
                <w:i/>
                <w:sz w:val="24"/>
                <w:szCs w:val="24"/>
                <w:lang w:val="kk-KZ"/>
              </w:rPr>
              <w:t>«</w:t>
            </w:r>
            <w:r w:rsidR="00BE7B47" w:rsidRPr="00207B02">
              <w:rPr>
                <w:i/>
                <w:sz w:val="24"/>
                <w:szCs w:val="24"/>
                <w:lang w:val="kk-KZ"/>
              </w:rPr>
              <w:t xml:space="preserve">3 – жақсы көрем </w:t>
            </w:r>
            <w:r w:rsidR="00BE7B47" w:rsidRPr="00207B02">
              <w:rPr>
                <w:sz w:val="24"/>
                <w:szCs w:val="24"/>
                <w:lang w:val="kk-KZ"/>
              </w:rPr>
              <w:t>(люблю) 0,8%</w:t>
            </w:r>
          </w:p>
          <w:p w:rsidR="00BE7B47" w:rsidRPr="00207B02" w:rsidRDefault="00BE7B47" w:rsidP="00C94254">
            <w:pPr>
              <w:tabs>
                <w:tab w:val="left" w:pos="7050"/>
              </w:tabs>
              <w:spacing w:after="0" w:line="240" w:lineRule="auto"/>
              <w:contextualSpacing/>
              <w:jc w:val="both"/>
              <w:rPr>
                <w:i/>
                <w:sz w:val="24"/>
                <w:szCs w:val="24"/>
                <w:lang w:val="kk-KZ"/>
              </w:rPr>
            </w:pPr>
            <w:r w:rsidRPr="00207B02">
              <w:rPr>
                <w:i/>
                <w:sz w:val="24"/>
                <w:szCs w:val="24"/>
              </w:rPr>
              <w:t xml:space="preserve">2 – </w:t>
            </w:r>
            <w:r w:rsidRPr="00207B02">
              <w:rPr>
                <w:i/>
                <w:sz w:val="24"/>
                <w:szCs w:val="24"/>
                <w:lang w:val="kk-KZ"/>
              </w:rPr>
              <w:t xml:space="preserve">сүю </w:t>
            </w:r>
            <w:r w:rsidRPr="00207B02">
              <w:rPr>
                <w:sz w:val="24"/>
                <w:szCs w:val="24"/>
                <w:lang w:val="kk-KZ"/>
              </w:rPr>
              <w:t>(любить) 0,6%</w:t>
            </w:r>
            <w:r w:rsidR="00E65758" w:rsidRPr="00207B02">
              <w:rPr>
                <w:sz w:val="24"/>
                <w:szCs w:val="24"/>
                <w:lang w:val="kk-KZ"/>
              </w:rPr>
              <w:t>»</w:t>
            </w:r>
          </w:p>
        </w:tc>
        <w:tc>
          <w:tcPr>
            <w:tcW w:w="2976" w:type="dxa"/>
          </w:tcPr>
          <w:p w:rsidR="00BE7B47" w:rsidRPr="00207B02" w:rsidRDefault="00E65758" w:rsidP="00C94254">
            <w:pPr>
              <w:autoSpaceDE w:val="0"/>
              <w:autoSpaceDN w:val="0"/>
              <w:adjustRightInd w:val="0"/>
              <w:spacing w:after="0" w:line="240" w:lineRule="auto"/>
              <w:contextualSpacing/>
              <w:rPr>
                <w:i/>
                <w:sz w:val="24"/>
                <w:szCs w:val="24"/>
              </w:rPr>
            </w:pPr>
            <w:r w:rsidRPr="00207B02">
              <w:rPr>
                <w:i/>
                <w:sz w:val="24"/>
                <w:szCs w:val="24"/>
              </w:rPr>
              <w:t>«</w:t>
            </w:r>
            <w:r w:rsidR="00BE7B47" w:rsidRPr="00207B02">
              <w:rPr>
                <w:i/>
                <w:sz w:val="24"/>
                <w:szCs w:val="24"/>
              </w:rPr>
              <w:t>2 – люблю 0,4%</w:t>
            </w:r>
            <w:r w:rsidRPr="00207B02">
              <w:rPr>
                <w:i/>
                <w:sz w:val="24"/>
                <w:szCs w:val="24"/>
              </w:rPr>
              <w:t>»</w:t>
            </w:r>
          </w:p>
        </w:tc>
      </w:tr>
      <w:tr w:rsidR="00207B02" w:rsidRPr="00207B02" w:rsidTr="003647D3">
        <w:tc>
          <w:tcPr>
            <w:tcW w:w="1862" w:type="dxa"/>
          </w:tcPr>
          <w:p w:rsidR="00BE7B47" w:rsidRPr="00207B02" w:rsidRDefault="00BE7B47" w:rsidP="00C94254">
            <w:pPr>
              <w:spacing w:after="0" w:line="240" w:lineRule="auto"/>
              <w:contextualSpacing/>
              <w:rPr>
                <w:sz w:val="24"/>
                <w:szCs w:val="24"/>
                <w:lang w:val="kk-KZ"/>
              </w:rPr>
            </w:pPr>
          </w:p>
        </w:tc>
        <w:tc>
          <w:tcPr>
            <w:tcW w:w="4801" w:type="dxa"/>
          </w:tcPr>
          <w:p w:rsidR="00BE7B47" w:rsidRPr="00207B02" w:rsidRDefault="00BE7B47" w:rsidP="00C94254">
            <w:pPr>
              <w:spacing w:after="0" w:line="240" w:lineRule="auto"/>
              <w:contextualSpacing/>
              <w:rPr>
                <w:b/>
                <w:sz w:val="24"/>
                <w:szCs w:val="24"/>
                <w:lang w:val="kk-KZ"/>
              </w:rPr>
            </w:pPr>
            <w:r w:rsidRPr="00207B02">
              <w:rPr>
                <w:b/>
                <w:sz w:val="24"/>
                <w:szCs w:val="24"/>
                <w:lang w:val="kk-KZ"/>
              </w:rPr>
              <w:t>1,4%</w:t>
            </w:r>
          </w:p>
        </w:tc>
        <w:tc>
          <w:tcPr>
            <w:tcW w:w="2976" w:type="dxa"/>
          </w:tcPr>
          <w:p w:rsidR="00BE7B47" w:rsidRPr="00207B02" w:rsidRDefault="00BE7B47" w:rsidP="00C94254">
            <w:pPr>
              <w:autoSpaceDE w:val="0"/>
              <w:autoSpaceDN w:val="0"/>
              <w:adjustRightInd w:val="0"/>
              <w:spacing w:after="0" w:line="240" w:lineRule="auto"/>
              <w:contextualSpacing/>
              <w:rPr>
                <w:b/>
                <w:sz w:val="24"/>
                <w:szCs w:val="24"/>
              </w:rPr>
            </w:pPr>
            <w:r w:rsidRPr="00207B02">
              <w:rPr>
                <w:b/>
                <w:sz w:val="24"/>
                <w:szCs w:val="24"/>
              </w:rPr>
              <w:t>0,4%</w:t>
            </w:r>
          </w:p>
        </w:tc>
      </w:tr>
      <w:tr w:rsidR="00207B02" w:rsidRPr="00207B02" w:rsidTr="003647D3">
        <w:tc>
          <w:tcPr>
            <w:tcW w:w="1862" w:type="dxa"/>
          </w:tcPr>
          <w:p w:rsidR="00BE7B47" w:rsidRPr="00207B02" w:rsidRDefault="00E65758" w:rsidP="00C94254">
            <w:pPr>
              <w:spacing w:after="0" w:line="240" w:lineRule="auto"/>
              <w:contextualSpacing/>
              <w:rPr>
                <w:sz w:val="24"/>
                <w:szCs w:val="24"/>
                <w:lang w:val="kk-KZ"/>
              </w:rPr>
            </w:pPr>
            <w:r w:rsidRPr="00207B02">
              <w:rPr>
                <w:sz w:val="24"/>
                <w:szCs w:val="24"/>
                <w:lang w:val="kk-KZ"/>
              </w:rPr>
              <w:t>«</w:t>
            </w:r>
            <w:r w:rsidR="00BE7B47" w:rsidRPr="00207B02">
              <w:rPr>
                <w:sz w:val="24"/>
                <w:szCs w:val="24"/>
                <w:lang w:val="kk-KZ"/>
              </w:rPr>
              <w:t>Локус</w:t>
            </w:r>
            <w:r w:rsidRPr="00207B02">
              <w:rPr>
                <w:sz w:val="24"/>
                <w:szCs w:val="24"/>
                <w:lang w:val="kk-KZ"/>
              </w:rPr>
              <w:t>»</w:t>
            </w:r>
          </w:p>
        </w:tc>
        <w:tc>
          <w:tcPr>
            <w:tcW w:w="4801" w:type="dxa"/>
          </w:tcPr>
          <w:p w:rsidR="00BE7B47" w:rsidRPr="00207B02" w:rsidRDefault="00BE7B47" w:rsidP="00C94254">
            <w:pPr>
              <w:spacing w:after="0" w:line="240" w:lineRule="auto"/>
              <w:contextualSpacing/>
              <w:rPr>
                <w:sz w:val="24"/>
                <w:szCs w:val="24"/>
              </w:rPr>
            </w:pPr>
          </w:p>
        </w:tc>
        <w:tc>
          <w:tcPr>
            <w:tcW w:w="2976" w:type="dxa"/>
          </w:tcPr>
          <w:p w:rsidR="00BE7B47" w:rsidRPr="00207B02" w:rsidRDefault="00630CE0" w:rsidP="00C94254">
            <w:pPr>
              <w:autoSpaceDE w:val="0"/>
              <w:autoSpaceDN w:val="0"/>
              <w:adjustRightInd w:val="0"/>
              <w:spacing w:after="0" w:line="240" w:lineRule="auto"/>
              <w:contextualSpacing/>
              <w:rPr>
                <w:bCs/>
                <w:i/>
                <w:sz w:val="24"/>
                <w:szCs w:val="24"/>
              </w:rPr>
            </w:pPr>
            <w:r w:rsidRPr="00207B02">
              <w:rPr>
                <w:bCs/>
                <w:i/>
                <w:sz w:val="24"/>
                <w:szCs w:val="24"/>
              </w:rPr>
              <w:t>«</w:t>
            </w:r>
            <w:r w:rsidR="00BE7B47" w:rsidRPr="00207B02">
              <w:rPr>
                <w:bCs/>
                <w:i/>
                <w:sz w:val="24"/>
                <w:szCs w:val="24"/>
              </w:rPr>
              <w:t>11 – дом 2,4%</w:t>
            </w:r>
          </w:p>
          <w:p w:rsidR="00BE7B47" w:rsidRPr="00207B02" w:rsidRDefault="00BE7B47" w:rsidP="00C94254">
            <w:pPr>
              <w:autoSpaceDE w:val="0"/>
              <w:autoSpaceDN w:val="0"/>
              <w:adjustRightInd w:val="0"/>
              <w:spacing w:after="0" w:line="240" w:lineRule="auto"/>
              <w:contextualSpacing/>
              <w:rPr>
                <w:sz w:val="24"/>
                <w:szCs w:val="24"/>
              </w:rPr>
            </w:pPr>
            <w:r w:rsidRPr="00207B02">
              <w:rPr>
                <w:bCs/>
                <w:i/>
                <w:sz w:val="24"/>
                <w:szCs w:val="24"/>
              </w:rPr>
              <w:t>3 – природа 0,6%</w:t>
            </w:r>
            <w:r w:rsidR="00630CE0" w:rsidRPr="00207B02">
              <w:rPr>
                <w:bCs/>
                <w:i/>
                <w:sz w:val="24"/>
                <w:szCs w:val="24"/>
              </w:rPr>
              <w:t>»</w:t>
            </w:r>
          </w:p>
        </w:tc>
      </w:tr>
      <w:tr w:rsidR="00207B02" w:rsidRPr="00207B02" w:rsidTr="003647D3">
        <w:tc>
          <w:tcPr>
            <w:tcW w:w="1862" w:type="dxa"/>
          </w:tcPr>
          <w:p w:rsidR="00BE7B47" w:rsidRPr="00207B02" w:rsidRDefault="00BE7B47" w:rsidP="00C94254">
            <w:pPr>
              <w:spacing w:after="0" w:line="240" w:lineRule="auto"/>
              <w:contextualSpacing/>
              <w:rPr>
                <w:sz w:val="24"/>
                <w:szCs w:val="24"/>
                <w:lang w:val="kk-KZ"/>
              </w:rPr>
            </w:pPr>
          </w:p>
        </w:tc>
        <w:tc>
          <w:tcPr>
            <w:tcW w:w="4801" w:type="dxa"/>
          </w:tcPr>
          <w:p w:rsidR="00BE7B47" w:rsidRPr="00207B02" w:rsidRDefault="00BE7B47" w:rsidP="00C94254">
            <w:pPr>
              <w:spacing w:after="0" w:line="240" w:lineRule="auto"/>
              <w:contextualSpacing/>
              <w:rPr>
                <w:b/>
                <w:sz w:val="24"/>
                <w:szCs w:val="24"/>
              </w:rPr>
            </w:pPr>
            <w:r w:rsidRPr="00207B02">
              <w:rPr>
                <w:b/>
                <w:sz w:val="24"/>
                <w:szCs w:val="24"/>
              </w:rPr>
              <w:t>0%</w:t>
            </w:r>
          </w:p>
        </w:tc>
        <w:tc>
          <w:tcPr>
            <w:tcW w:w="2976" w:type="dxa"/>
          </w:tcPr>
          <w:p w:rsidR="00BE7B47" w:rsidRPr="00207B02" w:rsidRDefault="00BE7B47" w:rsidP="00C94254">
            <w:pPr>
              <w:autoSpaceDE w:val="0"/>
              <w:autoSpaceDN w:val="0"/>
              <w:adjustRightInd w:val="0"/>
              <w:spacing w:after="0" w:line="240" w:lineRule="auto"/>
              <w:contextualSpacing/>
              <w:rPr>
                <w:b/>
                <w:bCs/>
                <w:sz w:val="24"/>
                <w:szCs w:val="24"/>
              </w:rPr>
            </w:pPr>
            <w:r w:rsidRPr="00207B02">
              <w:rPr>
                <w:b/>
                <w:bCs/>
                <w:sz w:val="24"/>
                <w:szCs w:val="24"/>
              </w:rPr>
              <w:t>3%</w:t>
            </w:r>
          </w:p>
        </w:tc>
      </w:tr>
      <w:tr w:rsidR="00207B02" w:rsidRPr="00207B02" w:rsidTr="003647D3">
        <w:tc>
          <w:tcPr>
            <w:tcW w:w="1862" w:type="dxa"/>
          </w:tcPr>
          <w:p w:rsidR="00BE7B47" w:rsidRPr="00207B02" w:rsidRDefault="00E65758" w:rsidP="00C94254">
            <w:pPr>
              <w:spacing w:after="0" w:line="240" w:lineRule="auto"/>
              <w:contextualSpacing/>
              <w:rPr>
                <w:sz w:val="24"/>
                <w:szCs w:val="24"/>
                <w:lang w:val="kk-KZ"/>
              </w:rPr>
            </w:pPr>
            <w:r w:rsidRPr="00207B02">
              <w:rPr>
                <w:sz w:val="24"/>
                <w:szCs w:val="24"/>
                <w:lang w:val="kk-KZ"/>
              </w:rPr>
              <w:t>«</w:t>
            </w:r>
            <w:r w:rsidR="00BE7B47" w:rsidRPr="00207B02">
              <w:rPr>
                <w:sz w:val="24"/>
                <w:szCs w:val="24"/>
                <w:lang w:val="kk-KZ"/>
              </w:rPr>
              <w:t>Эго</w:t>
            </w:r>
            <w:r w:rsidRPr="00207B02">
              <w:rPr>
                <w:sz w:val="24"/>
                <w:szCs w:val="24"/>
                <w:lang w:val="kk-KZ"/>
              </w:rPr>
              <w:t>»</w:t>
            </w:r>
          </w:p>
        </w:tc>
        <w:tc>
          <w:tcPr>
            <w:tcW w:w="4801" w:type="dxa"/>
          </w:tcPr>
          <w:p w:rsidR="00BE7B47" w:rsidRPr="00207B02" w:rsidRDefault="00630CE0" w:rsidP="00C94254">
            <w:pPr>
              <w:spacing w:after="0" w:line="240" w:lineRule="auto"/>
              <w:contextualSpacing/>
              <w:rPr>
                <w:sz w:val="24"/>
                <w:szCs w:val="24"/>
                <w:lang w:val="kk-KZ"/>
              </w:rPr>
            </w:pPr>
            <w:r w:rsidRPr="00207B02">
              <w:rPr>
                <w:i/>
                <w:sz w:val="24"/>
                <w:szCs w:val="24"/>
                <w:lang w:val="kk-KZ"/>
              </w:rPr>
              <w:t>«</w:t>
            </w:r>
            <w:r w:rsidR="00BE7B47" w:rsidRPr="00207B02">
              <w:rPr>
                <w:i/>
                <w:sz w:val="24"/>
                <w:szCs w:val="24"/>
                <w:lang w:val="kk-KZ"/>
              </w:rPr>
              <w:t xml:space="preserve">10 – жүрегім </w:t>
            </w:r>
            <w:r w:rsidR="00BE7B47" w:rsidRPr="00207B02">
              <w:rPr>
                <w:sz w:val="24"/>
                <w:szCs w:val="24"/>
                <w:lang w:val="kk-KZ"/>
              </w:rPr>
              <w:t>(мое сердце) 2,8%</w:t>
            </w:r>
          </w:p>
          <w:p w:rsidR="00BE7B47" w:rsidRPr="00207B02" w:rsidRDefault="00BE7B47" w:rsidP="00C94254">
            <w:pPr>
              <w:spacing w:after="0" w:line="240" w:lineRule="auto"/>
              <w:contextualSpacing/>
              <w:rPr>
                <w:sz w:val="24"/>
                <w:szCs w:val="24"/>
                <w:lang w:val="kk-KZ"/>
              </w:rPr>
            </w:pPr>
            <w:r w:rsidRPr="00207B02">
              <w:rPr>
                <w:i/>
                <w:sz w:val="24"/>
                <w:szCs w:val="24"/>
                <w:lang w:val="kk-KZ"/>
              </w:rPr>
              <w:t xml:space="preserve">7 – жаным </w:t>
            </w:r>
            <w:r w:rsidRPr="00207B02">
              <w:rPr>
                <w:sz w:val="24"/>
                <w:szCs w:val="24"/>
                <w:lang w:val="kk-KZ"/>
              </w:rPr>
              <w:t>(моя душа) 1,9%</w:t>
            </w:r>
          </w:p>
          <w:p w:rsidR="00BE7B47" w:rsidRPr="00207B02" w:rsidRDefault="00BE7B47" w:rsidP="00C94254">
            <w:pPr>
              <w:spacing w:after="0" w:line="240" w:lineRule="auto"/>
              <w:contextualSpacing/>
              <w:rPr>
                <w:sz w:val="24"/>
                <w:szCs w:val="24"/>
                <w:lang w:val="kk-KZ"/>
              </w:rPr>
            </w:pPr>
            <w:r w:rsidRPr="00207B02">
              <w:rPr>
                <w:i/>
                <w:sz w:val="24"/>
                <w:szCs w:val="24"/>
                <w:lang w:val="kk-KZ"/>
              </w:rPr>
              <w:t xml:space="preserve">6 – анашым </w:t>
            </w:r>
            <w:r w:rsidRPr="00207B02">
              <w:rPr>
                <w:sz w:val="24"/>
                <w:szCs w:val="24"/>
                <w:lang w:val="kk-KZ"/>
              </w:rPr>
              <w:t>(моя мамочка) 1,7%</w:t>
            </w:r>
          </w:p>
          <w:p w:rsidR="00BE7B47" w:rsidRPr="00207B02" w:rsidRDefault="00BE7B47" w:rsidP="00C94254">
            <w:pPr>
              <w:spacing w:after="0" w:line="240" w:lineRule="auto"/>
              <w:contextualSpacing/>
              <w:rPr>
                <w:sz w:val="24"/>
                <w:szCs w:val="24"/>
                <w:lang w:val="kk-KZ"/>
              </w:rPr>
            </w:pPr>
            <w:r w:rsidRPr="00207B02">
              <w:rPr>
                <w:i/>
                <w:sz w:val="24"/>
                <w:szCs w:val="24"/>
                <w:lang w:val="kk-KZ"/>
              </w:rPr>
              <w:t xml:space="preserve">5 – байлығым </w:t>
            </w:r>
            <w:r w:rsidRPr="00207B02">
              <w:rPr>
                <w:sz w:val="24"/>
                <w:szCs w:val="24"/>
                <w:lang w:val="kk-KZ"/>
              </w:rPr>
              <w:t>(мое богатство) 1,4%</w:t>
            </w:r>
          </w:p>
          <w:p w:rsidR="00BE7B47" w:rsidRPr="00207B02" w:rsidRDefault="00BE7B47" w:rsidP="00C94254">
            <w:pPr>
              <w:spacing w:after="0" w:line="240" w:lineRule="auto"/>
              <w:contextualSpacing/>
              <w:rPr>
                <w:i/>
                <w:sz w:val="24"/>
                <w:szCs w:val="24"/>
                <w:lang w:val="kk-KZ"/>
              </w:rPr>
            </w:pPr>
            <w:r w:rsidRPr="00207B02">
              <w:rPr>
                <w:i/>
                <w:sz w:val="24"/>
                <w:szCs w:val="24"/>
                <w:lang w:val="kk-KZ"/>
              </w:rPr>
              <w:t xml:space="preserve">2 – ақылшым </w:t>
            </w:r>
            <w:r w:rsidRPr="00207B02">
              <w:rPr>
                <w:sz w:val="24"/>
                <w:szCs w:val="24"/>
                <w:lang w:val="kk-KZ"/>
              </w:rPr>
              <w:t>(мой советчик) 0,6%</w:t>
            </w:r>
            <w:r w:rsidR="00630CE0" w:rsidRPr="00207B02">
              <w:rPr>
                <w:sz w:val="24"/>
                <w:szCs w:val="24"/>
                <w:lang w:val="kk-KZ"/>
              </w:rPr>
              <w:t>»</w:t>
            </w:r>
          </w:p>
        </w:tc>
        <w:tc>
          <w:tcPr>
            <w:tcW w:w="2976" w:type="dxa"/>
          </w:tcPr>
          <w:p w:rsidR="00BE7B47" w:rsidRPr="00207B02" w:rsidRDefault="00630CE0" w:rsidP="00C94254">
            <w:pPr>
              <w:autoSpaceDE w:val="0"/>
              <w:autoSpaceDN w:val="0"/>
              <w:adjustRightInd w:val="0"/>
              <w:spacing w:after="0" w:line="240" w:lineRule="auto"/>
              <w:contextualSpacing/>
              <w:rPr>
                <w:i/>
                <w:iCs/>
                <w:sz w:val="24"/>
                <w:szCs w:val="24"/>
              </w:rPr>
            </w:pPr>
            <w:r w:rsidRPr="00207B02">
              <w:rPr>
                <w:i/>
                <w:iCs/>
                <w:sz w:val="24"/>
                <w:szCs w:val="24"/>
              </w:rPr>
              <w:t>«</w:t>
            </w:r>
            <w:r w:rsidR="00BE7B47" w:rsidRPr="00207B02">
              <w:rPr>
                <w:i/>
                <w:iCs/>
                <w:sz w:val="24"/>
                <w:szCs w:val="24"/>
              </w:rPr>
              <w:t>27 – моя 5,8%</w:t>
            </w:r>
          </w:p>
          <w:p w:rsidR="00BE7B47" w:rsidRPr="00207B02" w:rsidRDefault="00BE7B47" w:rsidP="00C94254">
            <w:pPr>
              <w:autoSpaceDE w:val="0"/>
              <w:autoSpaceDN w:val="0"/>
              <w:adjustRightInd w:val="0"/>
              <w:spacing w:after="0" w:line="240" w:lineRule="auto"/>
              <w:contextualSpacing/>
              <w:rPr>
                <w:i/>
                <w:sz w:val="24"/>
                <w:szCs w:val="24"/>
              </w:rPr>
            </w:pPr>
            <w:r w:rsidRPr="00207B02">
              <w:rPr>
                <w:i/>
                <w:sz w:val="24"/>
                <w:szCs w:val="24"/>
              </w:rPr>
              <w:t xml:space="preserve">3 – </w:t>
            </w:r>
            <w:r w:rsidRPr="00207B02">
              <w:rPr>
                <w:i/>
                <w:iCs/>
                <w:sz w:val="24"/>
                <w:szCs w:val="24"/>
              </w:rPr>
              <w:t>его   0,6%</w:t>
            </w:r>
          </w:p>
          <w:p w:rsidR="00BE7B47" w:rsidRPr="00207B02" w:rsidRDefault="00BE7B47" w:rsidP="00C94254">
            <w:pPr>
              <w:autoSpaceDE w:val="0"/>
              <w:autoSpaceDN w:val="0"/>
              <w:adjustRightInd w:val="0"/>
              <w:spacing w:after="0" w:line="240" w:lineRule="auto"/>
              <w:contextualSpacing/>
              <w:rPr>
                <w:i/>
                <w:sz w:val="24"/>
                <w:szCs w:val="24"/>
              </w:rPr>
            </w:pPr>
            <w:r w:rsidRPr="00207B02">
              <w:rPr>
                <w:i/>
                <w:sz w:val="24"/>
                <w:szCs w:val="24"/>
              </w:rPr>
              <w:t>2 – твоя 0,4%</w:t>
            </w:r>
            <w:r w:rsidR="00630CE0" w:rsidRPr="00207B02">
              <w:rPr>
                <w:i/>
                <w:sz w:val="24"/>
                <w:szCs w:val="24"/>
              </w:rPr>
              <w:t>»</w:t>
            </w:r>
          </w:p>
          <w:p w:rsidR="00BE7B47" w:rsidRPr="00207B02" w:rsidRDefault="00BE7B47" w:rsidP="00C94254">
            <w:pPr>
              <w:spacing w:after="0" w:line="240" w:lineRule="auto"/>
              <w:contextualSpacing/>
              <w:rPr>
                <w:i/>
                <w:sz w:val="24"/>
                <w:szCs w:val="24"/>
              </w:rPr>
            </w:pPr>
          </w:p>
        </w:tc>
      </w:tr>
      <w:tr w:rsidR="00207B02" w:rsidRPr="00207B02" w:rsidTr="003647D3">
        <w:tc>
          <w:tcPr>
            <w:tcW w:w="1862" w:type="dxa"/>
          </w:tcPr>
          <w:p w:rsidR="00BE7B47" w:rsidRPr="00207B02" w:rsidRDefault="00BE7B47" w:rsidP="00C94254">
            <w:pPr>
              <w:spacing w:after="0" w:line="240" w:lineRule="auto"/>
              <w:contextualSpacing/>
              <w:rPr>
                <w:sz w:val="24"/>
                <w:szCs w:val="24"/>
                <w:lang w:val="kk-KZ"/>
              </w:rPr>
            </w:pPr>
          </w:p>
        </w:tc>
        <w:tc>
          <w:tcPr>
            <w:tcW w:w="4801" w:type="dxa"/>
          </w:tcPr>
          <w:p w:rsidR="00BE7B47" w:rsidRPr="00207B02" w:rsidRDefault="00BE7B47" w:rsidP="00C94254">
            <w:pPr>
              <w:spacing w:after="0" w:line="240" w:lineRule="auto"/>
              <w:contextualSpacing/>
              <w:rPr>
                <w:b/>
                <w:sz w:val="24"/>
                <w:szCs w:val="24"/>
                <w:lang w:val="kk-KZ"/>
              </w:rPr>
            </w:pPr>
            <w:r w:rsidRPr="00207B02">
              <w:rPr>
                <w:b/>
                <w:sz w:val="24"/>
                <w:szCs w:val="24"/>
                <w:lang w:val="kk-KZ"/>
              </w:rPr>
              <w:t>8,4%</w:t>
            </w:r>
          </w:p>
        </w:tc>
        <w:tc>
          <w:tcPr>
            <w:tcW w:w="2976" w:type="dxa"/>
          </w:tcPr>
          <w:p w:rsidR="00BE7B47" w:rsidRPr="00207B02" w:rsidRDefault="00BE7B47" w:rsidP="00C94254">
            <w:pPr>
              <w:autoSpaceDE w:val="0"/>
              <w:autoSpaceDN w:val="0"/>
              <w:adjustRightInd w:val="0"/>
              <w:spacing w:after="0" w:line="240" w:lineRule="auto"/>
              <w:contextualSpacing/>
              <w:rPr>
                <w:b/>
                <w:iCs/>
                <w:sz w:val="24"/>
                <w:szCs w:val="24"/>
              </w:rPr>
            </w:pPr>
            <w:r w:rsidRPr="00207B02">
              <w:rPr>
                <w:b/>
                <w:iCs/>
                <w:sz w:val="24"/>
                <w:szCs w:val="24"/>
              </w:rPr>
              <w:t>6,8%</w:t>
            </w:r>
          </w:p>
        </w:tc>
      </w:tr>
      <w:tr w:rsidR="00207B02" w:rsidRPr="00207B02" w:rsidTr="003647D3">
        <w:tc>
          <w:tcPr>
            <w:tcW w:w="1862" w:type="dxa"/>
          </w:tcPr>
          <w:p w:rsidR="00BE7B47" w:rsidRPr="00207B02" w:rsidRDefault="00E65758" w:rsidP="00C94254">
            <w:pPr>
              <w:spacing w:after="0" w:line="240" w:lineRule="auto"/>
              <w:contextualSpacing/>
              <w:rPr>
                <w:sz w:val="24"/>
                <w:szCs w:val="24"/>
                <w:lang w:val="kk-KZ"/>
              </w:rPr>
            </w:pPr>
            <w:r w:rsidRPr="00207B02">
              <w:rPr>
                <w:sz w:val="24"/>
                <w:szCs w:val="24"/>
                <w:lang w:val="kk-KZ"/>
              </w:rPr>
              <w:t>«</w:t>
            </w:r>
            <w:r w:rsidR="00BE7B47" w:rsidRPr="00207B02">
              <w:rPr>
                <w:sz w:val="24"/>
                <w:szCs w:val="24"/>
                <w:lang w:val="kk-KZ"/>
              </w:rPr>
              <w:t xml:space="preserve">Устойчивые </w:t>
            </w:r>
          </w:p>
          <w:p w:rsidR="00BE7B47" w:rsidRPr="00207B02" w:rsidRDefault="00E65758" w:rsidP="00C94254">
            <w:pPr>
              <w:spacing w:after="0" w:line="240" w:lineRule="auto"/>
              <w:contextualSpacing/>
              <w:rPr>
                <w:sz w:val="24"/>
                <w:szCs w:val="24"/>
                <w:lang w:val="kk-KZ"/>
              </w:rPr>
            </w:pPr>
            <w:r w:rsidRPr="00207B02">
              <w:rPr>
                <w:sz w:val="24"/>
                <w:szCs w:val="24"/>
                <w:lang w:val="kk-KZ"/>
              </w:rPr>
              <w:t>С</w:t>
            </w:r>
            <w:r w:rsidR="00BE7B47" w:rsidRPr="00207B02">
              <w:rPr>
                <w:sz w:val="24"/>
                <w:szCs w:val="24"/>
                <w:lang w:val="kk-KZ"/>
              </w:rPr>
              <w:t>ловосочетания</w:t>
            </w:r>
            <w:r w:rsidRPr="00207B02">
              <w:rPr>
                <w:sz w:val="24"/>
                <w:szCs w:val="24"/>
                <w:lang w:val="kk-KZ"/>
              </w:rPr>
              <w:t>»</w:t>
            </w:r>
          </w:p>
        </w:tc>
        <w:tc>
          <w:tcPr>
            <w:tcW w:w="4801" w:type="dxa"/>
          </w:tcPr>
          <w:p w:rsidR="00BE7B47" w:rsidRPr="00207B02" w:rsidRDefault="00630CE0" w:rsidP="00C94254">
            <w:pPr>
              <w:spacing w:after="0" w:line="240" w:lineRule="auto"/>
              <w:contextualSpacing/>
              <w:rPr>
                <w:sz w:val="24"/>
                <w:szCs w:val="24"/>
                <w:lang w:val="kk-KZ"/>
              </w:rPr>
            </w:pPr>
            <w:r w:rsidRPr="00207B02">
              <w:rPr>
                <w:i/>
                <w:sz w:val="24"/>
                <w:szCs w:val="24"/>
                <w:lang w:val="kk-KZ"/>
              </w:rPr>
              <w:t>«</w:t>
            </w:r>
            <w:r w:rsidR="00BE7B47" w:rsidRPr="00207B02">
              <w:rPr>
                <w:i/>
                <w:sz w:val="24"/>
                <w:szCs w:val="24"/>
                <w:lang w:val="kk-KZ"/>
              </w:rPr>
              <w:t xml:space="preserve">15 – жұмақ </w:t>
            </w:r>
            <w:r w:rsidR="00BE7B47" w:rsidRPr="00207B02">
              <w:rPr>
                <w:sz w:val="24"/>
                <w:szCs w:val="24"/>
                <w:lang w:val="kk-KZ"/>
              </w:rPr>
              <w:t>(рай) 4,2%</w:t>
            </w:r>
          </w:p>
          <w:p w:rsidR="00BE7B47" w:rsidRPr="00207B02" w:rsidRDefault="00BE7B47" w:rsidP="00C94254">
            <w:pPr>
              <w:spacing w:after="0" w:line="240" w:lineRule="auto"/>
              <w:contextualSpacing/>
              <w:rPr>
                <w:sz w:val="24"/>
                <w:szCs w:val="24"/>
                <w:lang w:val="kk-KZ"/>
              </w:rPr>
            </w:pPr>
            <w:r w:rsidRPr="00207B02">
              <w:rPr>
                <w:i/>
                <w:sz w:val="24"/>
                <w:szCs w:val="24"/>
                <w:lang w:val="kk-KZ"/>
              </w:rPr>
              <w:t xml:space="preserve">5 – жәннаттың кілті </w:t>
            </w:r>
            <w:r w:rsidRPr="00207B02">
              <w:rPr>
                <w:sz w:val="24"/>
                <w:szCs w:val="24"/>
                <w:lang w:val="kk-KZ"/>
              </w:rPr>
              <w:t>(ключ от рая) 1,4%</w:t>
            </w:r>
          </w:p>
          <w:p w:rsidR="00BE7B47" w:rsidRPr="00207B02" w:rsidRDefault="00BE7B47" w:rsidP="00C94254">
            <w:pPr>
              <w:spacing w:after="0" w:line="240" w:lineRule="auto"/>
              <w:contextualSpacing/>
              <w:rPr>
                <w:sz w:val="24"/>
                <w:szCs w:val="24"/>
                <w:lang w:val="kk-KZ"/>
              </w:rPr>
            </w:pPr>
            <w:r w:rsidRPr="00207B02">
              <w:rPr>
                <w:i/>
                <w:sz w:val="24"/>
                <w:szCs w:val="24"/>
                <w:lang w:val="kk-KZ"/>
              </w:rPr>
              <w:t xml:space="preserve">4 – әлем </w:t>
            </w:r>
            <w:r w:rsidRPr="00207B02">
              <w:rPr>
                <w:sz w:val="24"/>
                <w:szCs w:val="24"/>
                <w:lang w:val="kk-KZ"/>
              </w:rPr>
              <w:t>(мир) 1,1%</w:t>
            </w:r>
            <w:r w:rsidR="00630CE0" w:rsidRPr="00207B02">
              <w:rPr>
                <w:sz w:val="24"/>
                <w:szCs w:val="24"/>
                <w:lang w:val="kk-KZ"/>
              </w:rPr>
              <w:t>»</w:t>
            </w:r>
          </w:p>
          <w:p w:rsidR="00BE7B47" w:rsidRPr="00207B02" w:rsidRDefault="00BE7B47" w:rsidP="00C94254">
            <w:pPr>
              <w:spacing w:after="0" w:line="240" w:lineRule="auto"/>
              <w:contextualSpacing/>
              <w:rPr>
                <w:i/>
                <w:sz w:val="24"/>
                <w:szCs w:val="24"/>
                <w:lang w:val="kk-KZ"/>
              </w:rPr>
            </w:pPr>
          </w:p>
        </w:tc>
        <w:tc>
          <w:tcPr>
            <w:tcW w:w="2976" w:type="dxa"/>
          </w:tcPr>
          <w:p w:rsidR="00BE7B47" w:rsidRPr="00207B02" w:rsidRDefault="00630CE0" w:rsidP="00C94254">
            <w:pPr>
              <w:autoSpaceDE w:val="0"/>
              <w:autoSpaceDN w:val="0"/>
              <w:adjustRightInd w:val="0"/>
              <w:spacing w:after="0" w:line="240" w:lineRule="auto"/>
              <w:contextualSpacing/>
              <w:rPr>
                <w:i/>
                <w:sz w:val="24"/>
                <w:szCs w:val="24"/>
              </w:rPr>
            </w:pPr>
            <w:r w:rsidRPr="00207B02">
              <w:rPr>
                <w:i/>
                <w:sz w:val="24"/>
                <w:szCs w:val="24"/>
              </w:rPr>
              <w:t>«</w:t>
            </w:r>
            <w:r w:rsidR="00BE7B47" w:rsidRPr="00207B02">
              <w:rPr>
                <w:i/>
                <w:sz w:val="24"/>
                <w:szCs w:val="24"/>
              </w:rPr>
              <w:t>42 – Родина 9%</w:t>
            </w:r>
          </w:p>
          <w:p w:rsidR="00BE7B47" w:rsidRPr="00207B02" w:rsidRDefault="00BE7B47" w:rsidP="00C94254">
            <w:pPr>
              <w:autoSpaceDE w:val="0"/>
              <w:autoSpaceDN w:val="0"/>
              <w:adjustRightInd w:val="0"/>
              <w:spacing w:after="0" w:line="240" w:lineRule="auto"/>
              <w:contextualSpacing/>
              <w:rPr>
                <w:i/>
                <w:sz w:val="24"/>
                <w:szCs w:val="24"/>
              </w:rPr>
            </w:pPr>
            <w:r w:rsidRPr="00207B02">
              <w:rPr>
                <w:i/>
                <w:sz w:val="24"/>
                <w:szCs w:val="24"/>
              </w:rPr>
              <w:t xml:space="preserve"> 6 – и дитя 1,3%</w:t>
            </w:r>
          </w:p>
          <w:p w:rsidR="00BE7B47" w:rsidRPr="00207B02" w:rsidRDefault="00BE7B47" w:rsidP="00C94254">
            <w:pPr>
              <w:autoSpaceDE w:val="0"/>
              <w:autoSpaceDN w:val="0"/>
              <w:adjustRightInd w:val="0"/>
              <w:spacing w:after="0" w:line="240" w:lineRule="auto"/>
              <w:contextualSpacing/>
              <w:rPr>
                <w:i/>
                <w:sz w:val="24"/>
                <w:szCs w:val="24"/>
              </w:rPr>
            </w:pPr>
            <w:r w:rsidRPr="00207B02">
              <w:rPr>
                <w:i/>
                <w:iCs/>
                <w:sz w:val="24"/>
                <w:szCs w:val="24"/>
              </w:rPr>
              <w:t>6 – одиночка</w:t>
            </w:r>
            <w:r w:rsidRPr="00207B02">
              <w:rPr>
                <w:i/>
                <w:sz w:val="24"/>
                <w:szCs w:val="24"/>
              </w:rPr>
              <w:t>1,3%</w:t>
            </w:r>
          </w:p>
          <w:p w:rsidR="00BE7B47" w:rsidRPr="00207B02" w:rsidRDefault="00BE7B47" w:rsidP="00C94254">
            <w:pPr>
              <w:spacing w:after="0" w:line="240" w:lineRule="auto"/>
              <w:contextualSpacing/>
              <w:rPr>
                <w:i/>
                <w:sz w:val="24"/>
                <w:szCs w:val="24"/>
              </w:rPr>
            </w:pPr>
            <w:r w:rsidRPr="00207B02">
              <w:rPr>
                <w:i/>
                <w:sz w:val="24"/>
                <w:szCs w:val="24"/>
              </w:rPr>
              <w:t>6 – твою 1,3%</w:t>
            </w:r>
          </w:p>
          <w:p w:rsidR="00BE7B47" w:rsidRPr="00207B02" w:rsidRDefault="00BE7B47" w:rsidP="00C94254">
            <w:pPr>
              <w:spacing w:after="0" w:line="240" w:lineRule="auto"/>
              <w:contextualSpacing/>
              <w:rPr>
                <w:i/>
                <w:sz w:val="24"/>
                <w:szCs w:val="24"/>
              </w:rPr>
            </w:pPr>
            <w:r w:rsidRPr="00207B02">
              <w:rPr>
                <w:i/>
                <w:iCs/>
                <w:sz w:val="24"/>
                <w:szCs w:val="24"/>
              </w:rPr>
              <w:t>5 – героиня 1,1%</w:t>
            </w:r>
          </w:p>
          <w:p w:rsidR="00BE7B47" w:rsidRPr="00207B02" w:rsidRDefault="00BE7B47" w:rsidP="00C94254">
            <w:pPr>
              <w:spacing w:after="0" w:line="240" w:lineRule="auto"/>
              <w:contextualSpacing/>
              <w:rPr>
                <w:i/>
                <w:sz w:val="24"/>
                <w:szCs w:val="24"/>
              </w:rPr>
            </w:pPr>
            <w:r w:rsidRPr="00207B02">
              <w:rPr>
                <w:i/>
                <w:sz w:val="24"/>
                <w:szCs w:val="24"/>
              </w:rPr>
              <w:t>4 – и мачеха 0,9%</w:t>
            </w:r>
          </w:p>
          <w:p w:rsidR="00BE7B47" w:rsidRPr="00207B02" w:rsidRDefault="00BE7B47" w:rsidP="00C94254">
            <w:pPr>
              <w:spacing w:after="0" w:line="240" w:lineRule="auto"/>
              <w:contextualSpacing/>
              <w:rPr>
                <w:i/>
                <w:sz w:val="24"/>
                <w:szCs w:val="24"/>
              </w:rPr>
            </w:pPr>
            <w:r w:rsidRPr="00207B02">
              <w:rPr>
                <w:i/>
                <w:sz w:val="24"/>
                <w:szCs w:val="24"/>
              </w:rPr>
              <w:t>4 – Горький 0,9%</w:t>
            </w:r>
          </w:p>
          <w:p w:rsidR="00BE7B47" w:rsidRPr="00207B02" w:rsidRDefault="00BE7B47" w:rsidP="00C94254">
            <w:pPr>
              <w:autoSpaceDE w:val="0"/>
              <w:autoSpaceDN w:val="0"/>
              <w:adjustRightInd w:val="0"/>
              <w:spacing w:after="0" w:line="240" w:lineRule="auto"/>
              <w:contextualSpacing/>
              <w:rPr>
                <w:i/>
                <w:sz w:val="24"/>
                <w:szCs w:val="24"/>
              </w:rPr>
            </w:pPr>
            <w:r w:rsidRPr="00207B02">
              <w:rPr>
                <w:i/>
                <w:sz w:val="24"/>
                <w:szCs w:val="24"/>
              </w:rPr>
              <w:t xml:space="preserve">4 – кормилица 0,9% </w:t>
            </w:r>
          </w:p>
          <w:p w:rsidR="00BE7B47" w:rsidRPr="00207B02" w:rsidRDefault="00BE7B47" w:rsidP="00C94254">
            <w:pPr>
              <w:autoSpaceDE w:val="0"/>
              <w:autoSpaceDN w:val="0"/>
              <w:adjustRightInd w:val="0"/>
              <w:spacing w:after="0" w:line="240" w:lineRule="auto"/>
              <w:contextualSpacing/>
              <w:rPr>
                <w:i/>
                <w:sz w:val="24"/>
                <w:szCs w:val="24"/>
              </w:rPr>
            </w:pPr>
            <w:r w:rsidRPr="00207B02">
              <w:rPr>
                <w:i/>
                <w:sz w:val="24"/>
                <w:szCs w:val="24"/>
              </w:rPr>
              <w:t>3 – Тереза 0,6%</w:t>
            </w:r>
          </w:p>
          <w:p w:rsidR="00BE7B47" w:rsidRPr="00207B02" w:rsidRDefault="00BE7B47" w:rsidP="00C94254">
            <w:pPr>
              <w:autoSpaceDE w:val="0"/>
              <w:autoSpaceDN w:val="0"/>
              <w:adjustRightInd w:val="0"/>
              <w:spacing w:after="0" w:line="240" w:lineRule="auto"/>
              <w:contextualSpacing/>
              <w:rPr>
                <w:i/>
                <w:sz w:val="24"/>
                <w:szCs w:val="24"/>
                <w:lang w:val="kk-KZ"/>
              </w:rPr>
            </w:pPr>
            <w:r w:rsidRPr="00207B02">
              <w:rPr>
                <w:bCs/>
                <w:i/>
                <w:sz w:val="24"/>
                <w:szCs w:val="24"/>
              </w:rPr>
              <w:t>2 – земля     0,4%</w:t>
            </w:r>
          </w:p>
        </w:tc>
      </w:tr>
      <w:tr w:rsidR="00207B02" w:rsidRPr="00207B02" w:rsidTr="003647D3">
        <w:tc>
          <w:tcPr>
            <w:tcW w:w="1862" w:type="dxa"/>
          </w:tcPr>
          <w:p w:rsidR="00BE7B47" w:rsidRPr="00207B02" w:rsidRDefault="00BE7B47" w:rsidP="00C94254">
            <w:pPr>
              <w:spacing w:after="0" w:line="240" w:lineRule="auto"/>
              <w:contextualSpacing/>
              <w:rPr>
                <w:sz w:val="24"/>
                <w:szCs w:val="24"/>
                <w:lang w:val="kk-KZ"/>
              </w:rPr>
            </w:pPr>
          </w:p>
        </w:tc>
        <w:tc>
          <w:tcPr>
            <w:tcW w:w="4801" w:type="dxa"/>
          </w:tcPr>
          <w:p w:rsidR="00BE7B47" w:rsidRPr="00207B02" w:rsidRDefault="00BE7B47" w:rsidP="00C94254">
            <w:pPr>
              <w:spacing w:after="0" w:line="240" w:lineRule="auto"/>
              <w:contextualSpacing/>
              <w:rPr>
                <w:b/>
                <w:sz w:val="24"/>
                <w:szCs w:val="24"/>
                <w:lang w:val="kk-KZ"/>
              </w:rPr>
            </w:pPr>
            <w:r w:rsidRPr="00207B02">
              <w:rPr>
                <w:b/>
                <w:sz w:val="24"/>
                <w:szCs w:val="24"/>
                <w:lang w:val="kk-KZ"/>
              </w:rPr>
              <w:t>6,7%</w:t>
            </w:r>
          </w:p>
        </w:tc>
        <w:tc>
          <w:tcPr>
            <w:tcW w:w="2976" w:type="dxa"/>
          </w:tcPr>
          <w:p w:rsidR="00BE7B47" w:rsidRPr="00207B02" w:rsidRDefault="00BE7B47" w:rsidP="00C94254">
            <w:pPr>
              <w:spacing w:after="0" w:line="240" w:lineRule="auto"/>
              <w:contextualSpacing/>
              <w:rPr>
                <w:b/>
                <w:sz w:val="24"/>
                <w:szCs w:val="24"/>
              </w:rPr>
            </w:pPr>
            <w:r w:rsidRPr="00207B02">
              <w:rPr>
                <w:b/>
                <w:sz w:val="24"/>
                <w:szCs w:val="24"/>
              </w:rPr>
              <w:t>17,7%</w:t>
            </w:r>
          </w:p>
        </w:tc>
      </w:tr>
      <w:tr w:rsidR="00207B02" w:rsidRPr="00207B02" w:rsidTr="003647D3">
        <w:tc>
          <w:tcPr>
            <w:tcW w:w="1862" w:type="dxa"/>
          </w:tcPr>
          <w:p w:rsidR="00BE7B47" w:rsidRPr="00207B02" w:rsidRDefault="00E65758" w:rsidP="00C94254">
            <w:pPr>
              <w:spacing w:after="0" w:line="240" w:lineRule="auto"/>
              <w:contextualSpacing/>
              <w:rPr>
                <w:sz w:val="24"/>
                <w:szCs w:val="24"/>
                <w:lang w:val="kk-KZ"/>
              </w:rPr>
            </w:pPr>
            <w:r w:rsidRPr="00207B02">
              <w:rPr>
                <w:sz w:val="24"/>
                <w:szCs w:val="24"/>
                <w:lang w:val="kk-KZ"/>
              </w:rPr>
              <w:t>«</w:t>
            </w:r>
            <w:r w:rsidR="00BE7B47" w:rsidRPr="00207B02">
              <w:rPr>
                <w:sz w:val="24"/>
                <w:szCs w:val="24"/>
                <w:lang w:val="kk-KZ"/>
              </w:rPr>
              <w:t>Прочие</w:t>
            </w:r>
            <w:r w:rsidRPr="00207B02">
              <w:rPr>
                <w:sz w:val="24"/>
                <w:szCs w:val="24"/>
                <w:lang w:val="kk-KZ"/>
              </w:rPr>
              <w:t>»</w:t>
            </w:r>
          </w:p>
        </w:tc>
        <w:tc>
          <w:tcPr>
            <w:tcW w:w="4801" w:type="dxa"/>
          </w:tcPr>
          <w:p w:rsidR="00BE7B47" w:rsidRPr="00207B02" w:rsidRDefault="00630CE0" w:rsidP="00C94254">
            <w:pPr>
              <w:spacing w:after="0" w:line="240" w:lineRule="auto"/>
              <w:contextualSpacing/>
              <w:rPr>
                <w:i/>
                <w:sz w:val="24"/>
                <w:szCs w:val="24"/>
                <w:highlight w:val="cyan"/>
                <w:lang w:val="kk-KZ"/>
              </w:rPr>
            </w:pPr>
            <w:r w:rsidRPr="00207B02">
              <w:rPr>
                <w:i/>
                <w:sz w:val="24"/>
                <w:szCs w:val="24"/>
                <w:lang w:val="kk-KZ"/>
              </w:rPr>
              <w:t>«</w:t>
            </w:r>
            <w:r w:rsidR="00BE7B47" w:rsidRPr="00207B02">
              <w:rPr>
                <w:i/>
                <w:sz w:val="24"/>
                <w:szCs w:val="24"/>
                <w:lang w:val="kk-KZ"/>
              </w:rPr>
              <w:t xml:space="preserve">3 – ана </w:t>
            </w:r>
            <w:r w:rsidR="00BE7B47" w:rsidRPr="00207B02">
              <w:rPr>
                <w:sz w:val="24"/>
                <w:szCs w:val="24"/>
                <w:lang w:val="kk-KZ"/>
              </w:rPr>
              <w:t>(мать) 0,8%</w:t>
            </w:r>
          </w:p>
          <w:p w:rsidR="00BE7B47" w:rsidRPr="00207B02" w:rsidRDefault="00BE7B47" w:rsidP="00C94254">
            <w:pPr>
              <w:spacing w:after="0" w:line="240" w:lineRule="auto"/>
              <w:contextualSpacing/>
              <w:rPr>
                <w:i/>
                <w:sz w:val="24"/>
                <w:szCs w:val="24"/>
                <w:lang w:val="kk-KZ"/>
              </w:rPr>
            </w:pPr>
            <w:r w:rsidRPr="00207B02">
              <w:rPr>
                <w:i/>
                <w:sz w:val="24"/>
                <w:szCs w:val="24"/>
                <w:lang w:val="kk-KZ"/>
              </w:rPr>
              <w:t xml:space="preserve">2 – анаға жетер ешкім жоқ </w:t>
            </w:r>
            <w:r w:rsidRPr="00207B02">
              <w:rPr>
                <w:sz w:val="24"/>
                <w:szCs w:val="24"/>
                <w:lang w:val="kk-KZ"/>
              </w:rPr>
              <w:t>(нет никого лучше матери) 0,6%</w:t>
            </w:r>
          </w:p>
          <w:p w:rsidR="00BE7B47" w:rsidRPr="00207B02" w:rsidRDefault="00BE7B47" w:rsidP="00C94254">
            <w:pPr>
              <w:spacing w:after="0" w:line="240" w:lineRule="auto"/>
              <w:contextualSpacing/>
              <w:rPr>
                <w:b/>
                <w:i/>
                <w:sz w:val="24"/>
                <w:szCs w:val="24"/>
                <w:lang w:val="kk-KZ"/>
              </w:rPr>
            </w:pPr>
            <w:r w:rsidRPr="00207B02">
              <w:rPr>
                <w:i/>
                <w:sz w:val="24"/>
                <w:szCs w:val="24"/>
                <w:lang w:val="kk-KZ"/>
              </w:rPr>
              <w:t xml:space="preserve">2 – бүкіл әлем байлығын берсе де ол адамға жетпейді </w:t>
            </w:r>
            <w:r w:rsidRPr="00207B02">
              <w:rPr>
                <w:sz w:val="24"/>
                <w:szCs w:val="24"/>
                <w:lang w:val="kk-KZ"/>
              </w:rPr>
              <w:t>(все богатства мира не достойны этого человека) 0,6%</w:t>
            </w:r>
            <w:r w:rsidR="00630CE0" w:rsidRPr="00207B02">
              <w:rPr>
                <w:sz w:val="24"/>
                <w:szCs w:val="24"/>
                <w:lang w:val="kk-KZ"/>
              </w:rPr>
              <w:t>»</w:t>
            </w:r>
            <w:r w:rsidRPr="00207B02">
              <w:rPr>
                <w:sz w:val="24"/>
                <w:szCs w:val="24"/>
                <w:lang w:val="kk-KZ"/>
              </w:rPr>
              <w:t xml:space="preserve"> </w:t>
            </w:r>
          </w:p>
        </w:tc>
        <w:tc>
          <w:tcPr>
            <w:tcW w:w="2976" w:type="dxa"/>
          </w:tcPr>
          <w:p w:rsidR="00BE7B47" w:rsidRPr="00207B02" w:rsidRDefault="00BE7B47" w:rsidP="00C94254">
            <w:pPr>
              <w:autoSpaceDE w:val="0"/>
              <w:autoSpaceDN w:val="0"/>
              <w:adjustRightInd w:val="0"/>
              <w:spacing w:after="0" w:line="240" w:lineRule="auto"/>
              <w:contextualSpacing/>
              <w:rPr>
                <w:bCs/>
                <w:i/>
                <w:sz w:val="24"/>
                <w:szCs w:val="24"/>
              </w:rPr>
            </w:pPr>
            <w:r w:rsidRPr="00207B02">
              <w:rPr>
                <w:i/>
                <w:iCs/>
                <w:sz w:val="24"/>
                <w:szCs w:val="24"/>
              </w:rPr>
              <w:t xml:space="preserve">3 – </w:t>
            </w:r>
            <w:r w:rsidRPr="00207B02">
              <w:rPr>
                <w:bCs/>
                <w:i/>
                <w:sz w:val="24"/>
                <w:szCs w:val="24"/>
              </w:rPr>
              <w:t>мать 0,6%</w:t>
            </w:r>
          </w:p>
          <w:p w:rsidR="00BE7B47" w:rsidRPr="00207B02" w:rsidRDefault="00BE7B47" w:rsidP="00C94254">
            <w:pPr>
              <w:spacing w:after="0" w:line="240" w:lineRule="auto"/>
              <w:contextualSpacing/>
              <w:rPr>
                <w:b/>
                <w:i/>
                <w:sz w:val="24"/>
                <w:szCs w:val="24"/>
              </w:rPr>
            </w:pPr>
            <w:r w:rsidRPr="00207B02">
              <w:rPr>
                <w:i/>
                <w:sz w:val="24"/>
                <w:szCs w:val="24"/>
              </w:rPr>
              <w:t>2 – мамочка 0,4%</w:t>
            </w:r>
            <w:r w:rsidR="00630CE0" w:rsidRPr="00207B02">
              <w:rPr>
                <w:i/>
                <w:sz w:val="24"/>
                <w:szCs w:val="24"/>
              </w:rPr>
              <w:t>»</w:t>
            </w:r>
          </w:p>
        </w:tc>
      </w:tr>
      <w:tr w:rsidR="00207B02" w:rsidRPr="00207B02" w:rsidTr="003647D3">
        <w:tc>
          <w:tcPr>
            <w:tcW w:w="1862" w:type="dxa"/>
          </w:tcPr>
          <w:p w:rsidR="00BE7B47" w:rsidRPr="00207B02" w:rsidRDefault="00BE7B47" w:rsidP="00C94254">
            <w:pPr>
              <w:spacing w:after="0" w:line="240" w:lineRule="auto"/>
              <w:contextualSpacing/>
              <w:rPr>
                <w:sz w:val="24"/>
                <w:szCs w:val="24"/>
                <w:lang w:val="kk-KZ"/>
              </w:rPr>
            </w:pPr>
          </w:p>
        </w:tc>
        <w:tc>
          <w:tcPr>
            <w:tcW w:w="4801" w:type="dxa"/>
          </w:tcPr>
          <w:p w:rsidR="00BE7B47" w:rsidRPr="00207B02" w:rsidRDefault="00BE7B47" w:rsidP="00C94254">
            <w:pPr>
              <w:spacing w:after="0" w:line="240" w:lineRule="auto"/>
              <w:contextualSpacing/>
              <w:rPr>
                <w:b/>
                <w:sz w:val="24"/>
                <w:szCs w:val="24"/>
                <w:lang w:val="kk-KZ"/>
              </w:rPr>
            </w:pPr>
            <w:r w:rsidRPr="00207B02">
              <w:rPr>
                <w:b/>
                <w:sz w:val="24"/>
                <w:szCs w:val="24"/>
                <w:lang w:val="kk-KZ"/>
              </w:rPr>
              <w:t>2%</w:t>
            </w:r>
          </w:p>
        </w:tc>
        <w:tc>
          <w:tcPr>
            <w:tcW w:w="2976" w:type="dxa"/>
          </w:tcPr>
          <w:p w:rsidR="00BE7B47" w:rsidRPr="00207B02" w:rsidRDefault="00BE7B47" w:rsidP="00C94254">
            <w:pPr>
              <w:spacing w:after="0" w:line="240" w:lineRule="auto"/>
              <w:contextualSpacing/>
              <w:rPr>
                <w:b/>
                <w:sz w:val="24"/>
                <w:szCs w:val="24"/>
              </w:rPr>
            </w:pPr>
            <w:r w:rsidRPr="00207B02">
              <w:rPr>
                <w:b/>
                <w:sz w:val="24"/>
                <w:szCs w:val="24"/>
              </w:rPr>
              <w:t>1%</w:t>
            </w:r>
          </w:p>
        </w:tc>
      </w:tr>
      <w:tr w:rsidR="00BE7B47" w:rsidRPr="00207B02" w:rsidTr="003647D3">
        <w:trPr>
          <w:trHeight w:val="416"/>
        </w:trPr>
        <w:tc>
          <w:tcPr>
            <w:tcW w:w="9639" w:type="dxa"/>
            <w:gridSpan w:val="3"/>
          </w:tcPr>
          <w:p w:rsidR="00BE7B47" w:rsidRPr="00207B02" w:rsidRDefault="00BE7B47" w:rsidP="00C94254">
            <w:pPr>
              <w:spacing w:after="0" w:line="240" w:lineRule="auto"/>
              <w:ind w:firstLine="567"/>
              <w:jc w:val="both"/>
              <w:rPr>
                <w:b/>
                <w:sz w:val="24"/>
                <w:szCs w:val="24"/>
              </w:rPr>
            </w:pPr>
            <w:r w:rsidRPr="00207B02">
              <w:rPr>
                <w:sz w:val="24"/>
                <w:szCs w:val="24"/>
              </w:rPr>
              <w:t>Примечание – Обозначения одним цветом совпадающих в казахском и русском языках реакций призвано помочь в наглядной форме сопоставлять их в процентном соотношении.</w:t>
            </w:r>
          </w:p>
        </w:tc>
      </w:tr>
    </w:tbl>
    <w:p w:rsidR="00BE7B47" w:rsidRPr="00207B02" w:rsidRDefault="00BE7B47" w:rsidP="00C94254">
      <w:pPr>
        <w:spacing w:after="0" w:line="240" w:lineRule="auto"/>
        <w:ind w:firstLine="567"/>
        <w:jc w:val="both"/>
        <w:rPr>
          <w:rFonts w:ascii="Times New Roman" w:hAnsi="Times New Roman" w:cs="Times New Roman"/>
          <w:sz w:val="28"/>
          <w:szCs w:val="28"/>
          <w:highlight w:val="darkGray"/>
        </w:rPr>
      </w:pPr>
    </w:p>
    <w:p w:rsidR="00BE7B47" w:rsidRPr="00207B02" w:rsidRDefault="00BE7B47" w:rsidP="00C94254">
      <w:pPr>
        <w:spacing w:after="0" w:line="240" w:lineRule="auto"/>
        <w:ind w:firstLine="567"/>
        <w:jc w:val="both"/>
        <w:rPr>
          <w:rFonts w:ascii="Times New Roman" w:hAnsi="Times New Roman" w:cs="Times New Roman"/>
          <w:sz w:val="28"/>
          <w:szCs w:val="28"/>
          <w:highlight w:val="lightGray"/>
        </w:rPr>
      </w:pPr>
    </w:p>
    <w:p w:rsidR="00BE7B47" w:rsidRPr="00207B02" w:rsidRDefault="00BE7B47" w:rsidP="00C94254">
      <w:pPr>
        <w:spacing w:after="0" w:line="240" w:lineRule="auto"/>
        <w:ind w:firstLine="567"/>
        <w:jc w:val="both"/>
        <w:rPr>
          <w:rFonts w:ascii="Times New Roman" w:hAnsi="Times New Roman" w:cs="Times New Roman"/>
          <w:sz w:val="28"/>
          <w:szCs w:val="28"/>
          <w:lang w:val="kk-KZ"/>
        </w:rPr>
      </w:pPr>
      <w:r w:rsidRPr="00207B02">
        <w:rPr>
          <w:rFonts w:ascii="Times New Roman" w:hAnsi="Times New Roman" w:cs="Times New Roman"/>
          <w:sz w:val="28"/>
          <w:szCs w:val="28"/>
        </w:rPr>
        <w:t xml:space="preserve">При интерпретации данного гештальта даже беглый взгляд на предлагаемую выше таблицу сопоставления ассоциаций казахов и русских, представленных в виде структурированного содержания семантических гештальтов, наглядно иллюстрирует заметную разницу в иерархии ценностных предпочтений и аксиологических характеристик анализируемого концепта. Первичной стратегией для испытуемых-казахов является семантическая зона </w:t>
      </w:r>
      <w:r w:rsidRPr="00207B02">
        <w:rPr>
          <w:rFonts w:ascii="Times New Roman" w:hAnsi="Times New Roman" w:cs="Times New Roman"/>
          <w:b/>
          <w:sz w:val="28"/>
          <w:szCs w:val="28"/>
        </w:rPr>
        <w:t>«Х</w:t>
      </w:r>
      <w:r w:rsidRPr="00207B02">
        <w:rPr>
          <w:rFonts w:ascii="Times New Roman" w:hAnsi="Times New Roman" w:cs="Times New Roman"/>
          <w:b/>
          <w:sz w:val="28"/>
          <w:szCs w:val="28"/>
          <w:lang w:val="kk-KZ"/>
        </w:rPr>
        <w:t>арактеристика</w:t>
      </w:r>
      <w:r w:rsidRPr="00207B02">
        <w:rPr>
          <w:rFonts w:ascii="Times New Roman" w:hAnsi="Times New Roman" w:cs="Times New Roman"/>
          <w:b/>
          <w:sz w:val="28"/>
          <w:szCs w:val="28"/>
        </w:rPr>
        <w:t xml:space="preserve">»; </w:t>
      </w:r>
      <w:r w:rsidRPr="00207B02">
        <w:rPr>
          <w:rFonts w:ascii="Times New Roman" w:hAnsi="Times New Roman" w:cs="Times New Roman"/>
          <w:sz w:val="28"/>
          <w:szCs w:val="28"/>
        </w:rPr>
        <w:t xml:space="preserve">она содержит более всего </w:t>
      </w:r>
      <w:proofErr w:type="spellStart"/>
      <w:r w:rsidRPr="00207B02">
        <w:rPr>
          <w:rFonts w:ascii="Times New Roman" w:hAnsi="Times New Roman" w:cs="Times New Roman"/>
          <w:sz w:val="28"/>
          <w:szCs w:val="28"/>
        </w:rPr>
        <w:t>ассоциатов</w:t>
      </w:r>
      <w:proofErr w:type="spellEnd"/>
      <w:r w:rsidRPr="00207B02">
        <w:rPr>
          <w:rFonts w:ascii="Times New Roman" w:hAnsi="Times New Roman" w:cs="Times New Roman"/>
          <w:sz w:val="28"/>
          <w:szCs w:val="28"/>
        </w:rPr>
        <w:t xml:space="preserve"> – 40,6%. </w:t>
      </w:r>
      <w:r w:rsidRPr="00207B02">
        <w:rPr>
          <w:rFonts w:ascii="Times New Roman" w:hAnsi="Times New Roman" w:cs="Times New Roman"/>
          <w:sz w:val="28"/>
          <w:szCs w:val="28"/>
          <w:lang w:val="kk-KZ"/>
        </w:rPr>
        <w:t xml:space="preserve">Как видно из гештальта, «в ассоциативном поле стимула АНА самой частой реакцией оказывается слово </w:t>
      </w:r>
      <w:r w:rsidRPr="00207B02">
        <w:rPr>
          <w:rFonts w:ascii="Times New Roman" w:hAnsi="Times New Roman" w:cs="Times New Roman"/>
          <w:i/>
          <w:sz w:val="28"/>
          <w:szCs w:val="28"/>
          <w:lang w:val="kk-KZ"/>
        </w:rPr>
        <w:t xml:space="preserve">мейірімді </w:t>
      </w:r>
      <w:r w:rsidRPr="00207B02">
        <w:rPr>
          <w:rFonts w:ascii="Times New Roman" w:hAnsi="Times New Roman" w:cs="Times New Roman"/>
          <w:sz w:val="28"/>
          <w:szCs w:val="28"/>
          <w:lang w:val="kk-KZ"/>
        </w:rPr>
        <w:t xml:space="preserve">(добрая) 81 (22,5%) – распространенное в речевой культуре казахов словосочетание </w:t>
      </w:r>
      <w:r w:rsidRPr="00207B02">
        <w:rPr>
          <w:rFonts w:ascii="Times New Roman" w:hAnsi="Times New Roman" w:cs="Times New Roman"/>
          <w:i/>
          <w:sz w:val="28"/>
          <w:szCs w:val="28"/>
          <w:lang w:val="kk-KZ"/>
        </w:rPr>
        <w:t>мейірімді ана</w:t>
      </w:r>
      <w:r w:rsidRPr="00207B02">
        <w:rPr>
          <w:rFonts w:ascii="Times New Roman" w:hAnsi="Times New Roman" w:cs="Times New Roman"/>
          <w:sz w:val="28"/>
          <w:szCs w:val="28"/>
          <w:lang w:val="kk-KZ"/>
        </w:rPr>
        <w:t>, что указывает на то, что</w:t>
      </w:r>
      <w:r w:rsidR="00664ED6">
        <w:rPr>
          <w:rFonts w:ascii="Times New Roman" w:hAnsi="Times New Roman" w:cs="Times New Roman"/>
          <w:sz w:val="28"/>
          <w:szCs w:val="28"/>
          <w:lang w:val="kk-KZ"/>
        </w:rPr>
        <w:t xml:space="preserve"> </w:t>
      </w:r>
      <w:r w:rsidRPr="00207B02">
        <w:rPr>
          <w:rFonts w:ascii="Times New Roman" w:hAnsi="Times New Roman" w:cs="Times New Roman"/>
          <w:sz w:val="28"/>
          <w:szCs w:val="28"/>
        </w:rPr>
        <w:t xml:space="preserve">основной характеристикой матери у казахов является доброта. </w:t>
      </w:r>
      <w:r w:rsidRPr="00207B02">
        <w:rPr>
          <w:rFonts w:ascii="Times New Roman" w:hAnsi="Times New Roman" w:cs="Times New Roman"/>
          <w:sz w:val="28"/>
          <w:szCs w:val="28"/>
          <w:lang w:val="kk-KZ"/>
        </w:rPr>
        <w:t xml:space="preserve">У </w:t>
      </w:r>
      <w:r w:rsidRPr="00207B02">
        <w:rPr>
          <w:rFonts w:ascii="Times New Roman" w:hAnsi="Times New Roman" w:cs="Times New Roman"/>
          <w:sz w:val="28"/>
          <w:szCs w:val="28"/>
        </w:rPr>
        <w:t xml:space="preserve">русских эта реакция встречается лишь в 2,8% случаев, то есть в восемь раз реже. Для русских респондентов наиболее значимым для </w:t>
      </w:r>
      <w:r w:rsidRPr="00207B02">
        <w:rPr>
          <w:rFonts w:ascii="Times New Roman" w:hAnsi="Times New Roman" w:cs="Times New Roman"/>
          <w:b/>
          <w:sz w:val="28"/>
          <w:szCs w:val="28"/>
        </w:rPr>
        <w:t>матери</w:t>
      </w:r>
      <w:r w:rsidRPr="00207B02">
        <w:rPr>
          <w:rFonts w:ascii="Times New Roman" w:hAnsi="Times New Roman" w:cs="Times New Roman"/>
          <w:sz w:val="28"/>
          <w:szCs w:val="28"/>
        </w:rPr>
        <w:t xml:space="preserve"> в этой зоне является признак родства: </w:t>
      </w:r>
      <w:r w:rsidRPr="00207B02">
        <w:rPr>
          <w:rFonts w:ascii="Times New Roman" w:hAnsi="Times New Roman" w:cs="Times New Roman"/>
          <w:i/>
          <w:sz w:val="28"/>
          <w:szCs w:val="28"/>
        </w:rPr>
        <w:t xml:space="preserve">родная - </w:t>
      </w:r>
      <w:r w:rsidRPr="00207B02">
        <w:rPr>
          <w:rFonts w:ascii="Times New Roman" w:hAnsi="Times New Roman" w:cs="Times New Roman"/>
          <w:sz w:val="28"/>
          <w:szCs w:val="28"/>
        </w:rPr>
        <w:t xml:space="preserve">51 (11%), </w:t>
      </w:r>
      <w:r w:rsidRPr="00207B02">
        <w:rPr>
          <w:rFonts w:ascii="Times New Roman" w:hAnsi="Times New Roman" w:cs="Times New Roman"/>
          <w:i/>
          <w:sz w:val="28"/>
          <w:szCs w:val="28"/>
        </w:rPr>
        <w:t xml:space="preserve">родной человек </w:t>
      </w:r>
      <w:r w:rsidRPr="00207B02">
        <w:rPr>
          <w:rFonts w:ascii="Times New Roman" w:hAnsi="Times New Roman" w:cs="Times New Roman"/>
          <w:sz w:val="28"/>
          <w:szCs w:val="28"/>
        </w:rPr>
        <w:t xml:space="preserve">5 (1,1%) </w:t>
      </w:r>
      <w:r w:rsidRPr="00207B02">
        <w:rPr>
          <w:rFonts w:ascii="Times New Roman" w:hAnsi="Times New Roman" w:cs="Times New Roman"/>
          <w:sz w:val="28"/>
          <w:szCs w:val="28"/>
          <w:lang w:val="kk-KZ"/>
        </w:rPr>
        <w:t>–</w:t>
      </w:r>
      <w:r w:rsidRPr="00207B02">
        <w:rPr>
          <w:rFonts w:ascii="Times New Roman" w:hAnsi="Times New Roman" w:cs="Times New Roman"/>
          <w:sz w:val="28"/>
          <w:szCs w:val="28"/>
        </w:rPr>
        <w:t xml:space="preserve"> всего 12,1%, в то время как у казахов указанный признак акцентируется лишь в 0,6% случаев: </w:t>
      </w:r>
      <w:r w:rsidRPr="00207B02">
        <w:rPr>
          <w:rFonts w:ascii="Times New Roman" w:hAnsi="Times New Roman" w:cs="Times New Roman"/>
          <w:i/>
          <w:sz w:val="28"/>
          <w:szCs w:val="28"/>
          <w:lang w:val="kk-KZ"/>
        </w:rPr>
        <w:t>туған адам</w:t>
      </w:r>
      <w:r w:rsidRPr="00207B02">
        <w:rPr>
          <w:rFonts w:ascii="Times New Roman" w:hAnsi="Times New Roman" w:cs="Times New Roman"/>
          <w:sz w:val="28"/>
          <w:szCs w:val="28"/>
          <w:lang w:val="kk-KZ"/>
        </w:rPr>
        <w:t xml:space="preserve"> (родной человек) 2</w:t>
      </w:r>
      <w:r w:rsidRPr="00207B02">
        <w:rPr>
          <w:rFonts w:ascii="Times New Roman" w:hAnsi="Times New Roman" w:cs="Times New Roman"/>
          <w:sz w:val="28"/>
          <w:szCs w:val="28"/>
        </w:rPr>
        <w:t>.</w:t>
      </w:r>
      <w:r w:rsidRPr="00207B02">
        <w:rPr>
          <w:rFonts w:ascii="Times New Roman" w:hAnsi="Times New Roman" w:cs="Times New Roman"/>
          <w:sz w:val="28"/>
          <w:szCs w:val="28"/>
          <w:lang w:val="kk-KZ"/>
        </w:rPr>
        <w:t xml:space="preserve">В числе реакций казахов зафиксировано немало синонимов к данному понятию: </w:t>
      </w:r>
      <w:r w:rsidRPr="00207B02">
        <w:rPr>
          <w:rFonts w:ascii="Times New Roman" w:hAnsi="Times New Roman" w:cs="Times New Roman"/>
          <w:i/>
          <w:sz w:val="28"/>
          <w:szCs w:val="28"/>
          <w:lang w:val="kk-KZ"/>
        </w:rPr>
        <w:t>қамқор</w:t>
      </w:r>
      <w:r w:rsidRPr="00207B02">
        <w:rPr>
          <w:rFonts w:ascii="Times New Roman" w:hAnsi="Times New Roman" w:cs="Times New Roman"/>
          <w:sz w:val="28"/>
          <w:szCs w:val="28"/>
          <w:lang w:val="kk-KZ"/>
        </w:rPr>
        <w:t xml:space="preserve"> (заботливая) 51 (14,2%), </w:t>
      </w:r>
      <w:r w:rsidRPr="00207B02">
        <w:rPr>
          <w:rFonts w:ascii="Times New Roman" w:hAnsi="Times New Roman" w:cs="Times New Roman"/>
          <w:i/>
          <w:sz w:val="28"/>
          <w:szCs w:val="28"/>
          <w:lang w:val="kk-KZ"/>
        </w:rPr>
        <w:t>жанашыр</w:t>
      </w:r>
      <w:r w:rsidRPr="00207B02">
        <w:rPr>
          <w:rFonts w:ascii="Times New Roman" w:hAnsi="Times New Roman" w:cs="Times New Roman"/>
          <w:sz w:val="28"/>
          <w:szCs w:val="28"/>
          <w:lang w:val="kk-KZ"/>
        </w:rPr>
        <w:t xml:space="preserve"> (доброжелатель) 13 (3,6%) и др</w:t>
      </w:r>
      <w:r w:rsidRPr="00207B02">
        <w:rPr>
          <w:rFonts w:ascii="Times New Roman" w:hAnsi="Times New Roman" w:cs="Times New Roman"/>
          <w:i/>
          <w:sz w:val="28"/>
          <w:szCs w:val="28"/>
          <w:lang w:val="kk-KZ"/>
        </w:rPr>
        <w:t xml:space="preserve">. </w:t>
      </w:r>
      <w:proofErr w:type="spellStart"/>
      <w:r w:rsidRPr="00207B02">
        <w:rPr>
          <w:rFonts w:ascii="Times New Roman" w:hAnsi="Times New Roman" w:cs="Times New Roman"/>
          <w:sz w:val="28"/>
          <w:szCs w:val="28"/>
        </w:rPr>
        <w:t>Ассоциат</w:t>
      </w:r>
      <w:proofErr w:type="spellEnd"/>
      <w:r w:rsidRPr="00207B02">
        <w:rPr>
          <w:rFonts w:ascii="Times New Roman" w:hAnsi="Times New Roman" w:cs="Times New Roman"/>
          <w:sz w:val="28"/>
          <w:szCs w:val="28"/>
        </w:rPr>
        <w:t xml:space="preserve"> </w:t>
      </w:r>
      <w:r w:rsidRPr="00207B02">
        <w:rPr>
          <w:rFonts w:ascii="Times New Roman" w:hAnsi="Times New Roman" w:cs="Times New Roman"/>
          <w:i/>
          <w:sz w:val="28"/>
          <w:szCs w:val="28"/>
        </w:rPr>
        <w:t>любимая</w:t>
      </w:r>
      <w:r w:rsidRPr="00207B02">
        <w:rPr>
          <w:rFonts w:ascii="Times New Roman" w:hAnsi="Times New Roman" w:cs="Times New Roman"/>
          <w:sz w:val="28"/>
          <w:szCs w:val="28"/>
        </w:rPr>
        <w:t xml:space="preserve"> значительно чаще встречается в русской выборке, занимая второе место по частотности. В данной зоне актуализируется </w:t>
      </w:r>
      <w:r w:rsidRPr="00207B02">
        <w:rPr>
          <w:rFonts w:ascii="Times New Roman" w:hAnsi="Times New Roman" w:cs="Times New Roman"/>
          <w:sz w:val="28"/>
          <w:szCs w:val="28"/>
        </w:rPr>
        <w:lastRenderedPageBreak/>
        <w:t xml:space="preserve">характеристика по родству и по качествам: </w:t>
      </w:r>
      <w:r w:rsidRPr="00207B02">
        <w:rPr>
          <w:rFonts w:ascii="Times New Roman" w:hAnsi="Times New Roman" w:cs="Times New Roman"/>
          <w:i/>
          <w:sz w:val="28"/>
          <w:szCs w:val="28"/>
        </w:rPr>
        <w:t xml:space="preserve">лучшая – </w:t>
      </w:r>
      <w:r w:rsidRPr="00207B02">
        <w:rPr>
          <w:rFonts w:ascii="Times New Roman" w:hAnsi="Times New Roman" w:cs="Times New Roman"/>
          <w:iCs/>
          <w:sz w:val="28"/>
          <w:szCs w:val="28"/>
        </w:rPr>
        <w:t>5 (</w:t>
      </w:r>
      <w:r w:rsidRPr="00207B02">
        <w:rPr>
          <w:rFonts w:ascii="Times New Roman" w:hAnsi="Times New Roman" w:cs="Times New Roman"/>
          <w:sz w:val="28"/>
          <w:szCs w:val="28"/>
        </w:rPr>
        <w:t xml:space="preserve">1,1%), </w:t>
      </w:r>
      <w:r w:rsidRPr="00207B02">
        <w:rPr>
          <w:rFonts w:ascii="Times New Roman" w:hAnsi="Times New Roman" w:cs="Times New Roman"/>
          <w:i/>
          <w:iCs/>
          <w:sz w:val="28"/>
          <w:szCs w:val="28"/>
        </w:rPr>
        <w:t xml:space="preserve">дорогая – </w:t>
      </w:r>
      <w:r w:rsidRPr="00207B02">
        <w:rPr>
          <w:rFonts w:ascii="Times New Roman" w:hAnsi="Times New Roman" w:cs="Times New Roman"/>
          <w:sz w:val="28"/>
          <w:szCs w:val="28"/>
        </w:rPr>
        <w:t>3 (</w:t>
      </w:r>
      <w:r w:rsidRPr="00207B02">
        <w:rPr>
          <w:rFonts w:ascii="Times New Roman" w:hAnsi="Times New Roman" w:cs="Times New Roman"/>
          <w:iCs/>
          <w:sz w:val="28"/>
          <w:szCs w:val="28"/>
        </w:rPr>
        <w:t xml:space="preserve">0,6%), </w:t>
      </w:r>
      <w:r w:rsidRPr="00207B02">
        <w:rPr>
          <w:rFonts w:ascii="Times New Roman" w:hAnsi="Times New Roman" w:cs="Times New Roman"/>
          <w:i/>
          <w:sz w:val="28"/>
          <w:szCs w:val="28"/>
        </w:rPr>
        <w:t xml:space="preserve">самый близкий человек – </w:t>
      </w:r>
      <w:r w:rsidRPr="00207B02">
        <w:rPr>
          <w:rFonts w:ascii="Times New Roman" w:hAnsi="Times New Roman" w:cs="Times New Roman"/>
          <w:sz w:val="28"/>
          <w:szCs w:val="28"/>
        </w:rPr>
        <w:t xml:space="preserve">2 (0,4%). Из 17 в зоне «Характеристика» реакций казахов 9, т.е. больше половины, по содержанию совпадает с ассоциациями русских респондентов. Причем в казахском языке три слова соответствует одному русскому значению </w:t>
      </w:r>
      <w:r w:rsidRPr="00207B02">
        <w:rPr>
          <w:rFonts w:ascii="Times New Roman" w:hAnsi="Times New Roman" w:cs="Times New Roman"/>
          <w:i/>
          <w:sz w:val="28"/>
          <w:szCs w:val="28"/>
        </w:rPr>
        <w:t>дорогая</w:t>
      </w:r>
      <w:r w:rsidRPr="00207B02">
        <w:rPr>
          <w:rFonts w:ascii="Times New Roman" w:hAnsi="Times New Roman" w:cs="Times New Roman"/>
          <w:sz w:val="28"/>
          <w:szCs w:val="28"/>
        </w:rPr>
        <w:t xml:space="preserve">: </w:t>
      </w:r>
      <w:r w:rsidRPr="00207B02">
        <w:rPr>
          <w:rFonts w:ascii="Times New Roman" w:hAnsi="Times New Roman" w:cs="Times New Roman"/>
          <w:i/>
          <w:sz w:val="28"/>
          <w:szCs w:val="28"/>
          <w:lang w:val="kk-KZ"/>
        </w:rPr>
        <w:t>ең қымбат жан</w:t>
      </w:r>
      <w:r w:rsidRPr="00207B02">
        <w:rPr>
          <w:rFonts w:ascii="Times New Roman" w:hAnsi="Times New Roman" w:cs="Times New Roman"/>
          <w:sz w:val="28"/>
          <w:szCs w:val="28"/>
          <w:lang w:val="kk-KZ"/>
        </w:rPr>
        <w:t xml:space="preserve"> (самый дорогой человек) – 8 (2,2%), </w:t>
      </w:r>
      <w:r w:rsidRPr="00207B02">
        <w:rPr>
          <w:rFonts w:ascii="Times New Roman" w:hAnsi="Times New Roman" w:cs="Times New Roman"/>
          <w:i/>
          <w:sz w:val="28"/>
          <w:szCs w:val="28"/>
          <w:lang w:val="kk-KZ"/>
        </w:rPr>
        <w:t>аяулы</w:t>
      </w:r>
      <w:r w:rsidRPr="00207B02">
        <w:rPr>
          <w:rFonts w:ascii="Times New Roman" w:hAnsi="Times New Roman" w:cs="Times New Roman"/>
          <w:sz w:val="28"/>
          <w:szCs w:val="28"/>
          <w:lang w:val="kk-KZ"/>
        </w:rPr>
        <w:t xml:space="preserve"> (дорогая) – 5 (1,4%), </w:t>
      </w:r>
      <w:r w:rsidRPr="00207B02">
        <w:rPr>
          <w:rFonts w:ascii="Times New Roman" w:hAnsi="Times New Roman" w:cs="Times New Roman"/>
          <w:i/>
          <w:sz w:val="28"/>
          <w:szCs w:val="28"/>
          <w:lang w:val="kk-KZ"/>
        </w:rPr>
        <w:t>ардақты</w:t>
      </w:r>
      <w:r w:rsidRPr="00207B02">
        <w:rPr>
          <w:rFonts w:ascii="Times New Roman" w:hAnsi="Times New Roman" w:cs="Times New Roman"/>
          <w:sz w:val="28"/>
          <w:szCs w:val="28"/>
          <w:lang w:val="kk-KZ"/>
        </w:rPr>
        <w:t xml:space="preserve"> (дорогая) 2 (0,6%)» </w:t>
      </w:r>
      <w:bookmarkStart w:id="79" w:name="_Hlk149158494"/>
      <w:r w:rsidRPr="00207B02">
        <w:rPr>
          <w:rFonts w:ascii="Times New Roman" w:hAnsi="Times New Roman" w:cs="Times New Roman"/>
          <w:sz w:val="28"/>
          <w:szCs w:val="28"/>
          <w:lang w:val="kk-KZ"/>
        </w:rPr>
        <w:t>[1</w:t>
      </w:r>
      <w:r w:rsidR="001340F5">
        <w:rPr>
          <w:rFonts w:ascii="Times New Roman" w:hAnsi="Times New Roman" w:cs="Times New Roman"/>
          <w:sz w:val="28"/>
          <w:szCs w:val="28"/>
          <w:lang w:val="kk-KZ"/>
        </w:rPr>
        <w:t>11</w:t>
      </w:r>
      <w:r w:rsidR="00F30BFC">
        <w:rPr>
          <w:rFonts w:ascii="Times New Roman" w:hAnsi="Times New Roman" w:cs="Times New Roman"/>
          <w:sz w:val="28"/>
          <w:szCs w:val="28"/>
          <w:lang w:val="kk-KZ"/>
        </w:rPr>
        <w:t>, с. 350-351</w:t>
      </w:r>
      <w:r w:rsidRPr="00207B02">
        <w:rPr>
          <w:rFonts w:ascii="Times New Roman" w:hAnsi="Times New Roman" w:cs="Times New Roman"/>
          <w:sz w:val="28"/>
          <w:szCs w:val="28"/>
          <w:lang w:val="kk-KZ"/>
        </w:rPr>
        <w:t>].</w:t>
      </w:r>
      <w:bookmarkEnd w:id="79"/>
    </w:p>
    <w:p w:rsidR="00BE7B47" w:rsidRPr="00207B02" w:rsidRDefault="00BE7B47" w:rsidP="00C94254">
      <w:pPr>
        <w:spacing w:after="0" w:line="240" w:lineRule="auto"/>
        <w:ind w:firstLine="567"/>
        <w:jc w:val="both"/>
        <w:rPr>
          <w:rFonts w:ascii="Times New Roman" w:hAnsi="Times New Roman" w:cs="Times New Roman"/>
          <w:sz w:val="28"/>
          <w:szCs w:val="28"/>
        </w:rPr>
      </w:pPr>
      <w:r w:rsidRPr="00207B02">
        <w:rPr>
          <w:rFonts w:ascii="Times New Roman" w:hAnsi="Times New Roman" w:cs="Times New Roman"/>
          <w:sz w:val="28"/>
          <w:szCs w:val="28"/>
        </w:rPr>
        <w:t xml:space="preserve">Следующие ассоциации </w:t>
      </w:r>
      <w:r w:rsidRPr="00207B02">
        <w:rPr>
          <w:rFonts w:ascii="Times New Roman" w:hAnsi="Times New Roman" w:cs="Times New Roman"/>
          <w:sz w:val="28"/>
          <w:szCs w:val="28"/>
          <w:lang w:val="kk-KZ"/>
        </w:rPr>
        <w:t>н</w:t>
      </w:r>
      <w:r w:rsidRPr="00207B02">
        <w:rPr>
          <w:rFonts w:ascii="Times New Roman" w:hAnsi="Times New Roman" w:cs="Times New Roman"/>
          <w:sz w:val="28"/>
          <w:szCs w:val="28"/>
        </w:rPr>
        <w:t>е нашли совпадений среди реакций русских:</w:t>
      </w:r>
    </w:p>
    <w:p w:rsidR="00BE7B47" w:rsidRPr="00207B02" w:rsidRDefault="00BE7B47" w:rsidP="00C94254">
      <w:pPr>
        <w:spacing w:after="0" w:line="240" w:lineRule="auto"/>
        <w:ind w:firstLine="567"/>
        <w:jc w:val="both"/>
        <w:rPr>
          <w:rFonts w:ascii="Times New Roman" w:hAnsi="Times New Roman" w:cs="Times New Roman"/>
          <w:sz w:val="28"/>
          <w:szCs w:val="28"/>
          <w:lang w:val="kk-KZ"/>
        </w:rPr>
      </w:pPr>
      <w:r w:rsidRPr="00207B02">
        <w:rPr>
          <w:rFonts w:ascii="Times New Roman" w:hAnsi="Times New Roman" w:cs="Times New Roman"/>
          <w:i/>
          <w:sz w:val="28"/>
          <w:szCs w:val="28"/>
          <w:lang w:val="kk-KZ"/>
        </w:rPr>
        <w:t>періште</w:t>
      </w:r>
      <w:r w:rsidRPr="00207B02">
        <w:rPr>
          <w:rFonts w:ascii="Times New Roman" w:hAnsi="Times New Roman" w:cs="Times New Roman"/>
          <w:sz w:val="28"/>
          <w:szCs w:val="28"/>
          <w:lang w:val="kk-KZ"/>
        </w:rPr>
        <w:t xml:space="preserve"> (ангел) – 5 (1,4%)</w:t>
      </w:r>
    </w:p>
    <w:p w:rsidR="00BE7B47" w:rsidRPr="00207B02" w:rsidRDefault="00BE7B47" w:rsidP="00C94254">
      <w:pPr>
        <w:spacing w:after="0" w:line="240" w:lineRule="auto"/>
        <w:ind w:firstLine="567"/>
        <w:jc w:val="both"/>
        <w:rPr>
          <w:rFonts w:ascii="Times New Roman" w:hAnsi="Times New Roman" w:cs="Times New Roman"/>
          <w:sz w:val="28"/>
          <w:szCs w:val="28"/>
          <w:lang w:val="kk-KZ"/>
        </w:rPr>
      </w:pPr>
      <w:r w:rsidRPr="00207B02">
        <w:rPr>
          <w:rFonts w:ascii="Times New Roman" w:hAnsi="Times New Roman" w:cs="Times New Roman"/>
          <w:i/>
          <w:sz w:val="28"/>
          <w:szCs w:val="28"/>
          <w:lang w:val="kk-KZ"/>
        </w:rPr>
        <w:t>өмірге әкелуші</w:t>
      </w:r>
      <w:r w:rsidRPr="00207B02">
        <w:rPr>
          <w:rFonts w:ascii="Times New Roman" w:hAnsi="Times New Roman" w:cs="Times New Roman"/>
          <w:sz w:val="28"/>
          <w:szCs w:val="28"/>
          <w:lang w:val="kk-KZ"/>
        </w:rPr>
        <w:t xml:space="preserve"> (дарующая жизнь) – 5 (1,4%)</w:t>
      </w:r>
    </w:p>
    <w:p w:rsidR="00BE7B47" w:rsidRPr="00207B02" w:rsidRDefault="00BE7B47" w:rsidP="00C94254">
      <w:pPr>
        <w:spacing w:after="0" w:line="240" w:lineRule="auto"/>
        <w:ind w:firstLine="567"/>
        <w:jc w:val="both"/>
        <w:rPr>
          <w:rFonts w:ascii="Times New Roman" w:hAnsi="Times New Roman" w:cs="Times New Roman"/>
          <w:sz w:val="28"/>
          <w:szCs w:val="28"/>
          <w:lang w:val="kk-KZ"/>
        </w:rPr>
      </w:pPr>
      <w:r w:rsidRPr="00207B02">
        <w:rPr>
          <w:rFonts w:ascii="Times New Roman" w:hAnsi="Times New Roman" w:cs="Times New Roman"/>
          <w:i/>
          <w:sz w:val="28"/>
          <w:szCs w:val="28"/>
          <w:lang w:val="kk-KZ"/>
        </w:rPr>
        <w:t>ең керемет жан</w:t>
      </w:r>
      <w:r w:rsidRPr="00207B02">
        <w:rPr>
          <w:rFonts w:ascii="Times New Roman" w:hAnsi="Times New Roman" w:cs="Times New Roman"/>
          <w:sz w:val="28"/>
          <w:szCs w:val="28"/>
          <w:lang w:val="kk-KZ"/>
        </w:rPr>
        <w:t xml:space="preserve"> (чудеснейший человек) – 5 (1,4%)</w:t>
      </w:r>
    </w:p>
    <w:p w:rsidR="00BE7B47" w:rsidRPr="00207B02" w:rsidRDefault="00BE7B47" w:rsidP="00C94254">
      <w:pPr>
        <w:spacing w:after="0" w:line="240" w:lineRule="auto"/>
        <w:ind w:firstLine="567"/>
        <w:jc w:val="both"/>
        <w:rPr>
          <w:rFonts w:ascii="Times New Roman" w:hAnsi="Times New Roman" w:cs="Times New Roman"/>
          <w:sz w:val="28"/>
          <w:szCs w:val="28"/>
          <w:lang w:val="kk-KZ"/>
        </w:rPr>
      </w:pPr>
      <w:r w:rsidRPr="00207B02">
        <w:rPr>
          <w:rFonts w:ascii="Times New Roman" w:hAnsi="Times New Roman" w:cs="Times New Roman"/>
          <w:i/>
          <w:sz w:val="28"/>
          <w:szCs w:val="28"/>
          <w:lang w:val="kk-KZ"/>
        </w:rPr>
        <w:t>ең қажет адам</w:t>
      </w:r>
      <w:r w:rsidRPr="00207B02">
        <w:rPr>
          <w:rFonts w:ascii="Times New Roman" w:hAnsi="Times New Roman" w:cs="Times New Roman"/>
          <w:sz w:val="28"/>
          <w:szCs w:val="28"/>
          <w:lang w:val="kk-KZ"/>
        </w:rPr>
        <w:t xml:space="preserve"> (самый нужный человек) – 3 (0,8%)</w:t>
      </w:r>
    </w:p>
    <w:p w:rsidR="00BE7B47" w:rsidRPr="00207B02" w:rsidRDefault="00BE7B47" w:rsidP="00C94254">
      <w:pPr>
        <w:spacing w:after="0" w:line="240" w:lineRule="auto"/>
        <w:ind w:firstLine="567"/>
        <w:jc w:val="both"/>
        <w:rPr>
          <w:rFonts w:ascii="Times New Roman" w:hAnsi="Times New Roman" w:cs="Times New Roman"/>
          <w:sz w:val="28"/>
          <w:szCs w:val="28"/>
          <w:lang w:val="kk-KZ"/>
        </w:rPr>
      </w:pPr>
      <w:r w:rsidRPr="00207B02">
        <w:rPr>
          <w:rFonts w:ascii="Times New Roman" w:hAnsi="Times New Roman" w:cs="Times New Roman"/>
          <w:i/>
          <w:sz w:val="28"/>
          <w:szCs w:val="28"/>
          <w:lang w:val="kk-KZ"/>
        </w:rPr>
        <w:t>асыл</w:t>
      </w:r>
      <w:r w:rsidRPr="00207B02">
        <w:rPr>
          <w:rFonts w:ascii="Times New Roman" w:hAnsi="Times New Roman" w:cs="Times New Roman"/>
          <w:sz w:val="28"/>
          <w:szCs w:val="28"/>
          <w:lang w:val="kk-KZ"/>
        </w:rPr>
        <w:t xml:space="preserve"> (драгоценная) – 2 (0,6%)</w:t>
      </w:r>
    </w:p>
    <w:p w:rsidR="00BE7B47" w:rsidRPr="00207B02" w:rsidRDefault="00BE7B47" w:rsidP="00C94254">
      <w:pPr>
        <w:spacing w:after="0" w:line="240" w:lineRule="auto"/>
        <w:ind w:firstLine="567"/>
        <w:jc w:val="both"/>
        <w:rPr>
          <w:rFonts w:ascii="Times New Roman" w:hAnsi="Times New Roman" w:cs="Times New Roman"/>
          <w:sz w:val="28"/>
          <w:szCs w:val="28"/>
          <w:lang w:val="kk-KZ"/>
        </w:rPr>
      </w:pPr>
      <w:r w:rsidRPr="00207B02">
        <w:rPr>
          <w:rFonts w:ascii="Times New Roman" w:hAnsi="Times New Roman" w:cs="Times New Roman"/>
          <w:i/>
          <w:sz w:val="28"/>
          <w:szCs w:val="28"/>
          <w:lang w:val="kk-KZ"/>
        </w:rPr>
        <w:t>қолдаушы</w:t>
      </w:r>
      <w:r w:rsidRPr="00207B02">
        <w:rPr>
          <w:rFonts w:ascii="Times New Roman" w:hAnsi="Times New Roman" w:cs="Times New Roman"/>
          <w:sz w:val="28"/>
          <w:szCs w:val="28"/>
          <w:lang w:val="kk-KZ"/>
        </w:rPr>
        <w:t xml:space="preserve"> (оказывающая поддержку) – 2 (0,6%)</w:t>
      </w:r>
    </w:p>
    <w:p w:rsidR="00BE7B47" w:rsidRPr="00207B02" w:rsidRDefault="00BE7B47" w:rsidP="00C94254">
      <w:pPr>
        <w:spacing w:after="0" w:line="240" w:lineRule="auto"/>
        <w:ind w:firstLine="567"/>
        <w:jc w:val="both"/>
        <w:rPr>
          <w:rFonts w:ascii="Times New Roman" w:hAnsi="Times New Roman" w:cs="Times New Roman"/>
          <w:sz w:val="28"/>
          <w:szCs w:val="28"/>
          <w:lang w:val="kk-KZ"/>
        </w:rPr>
      </w:pPr>
      <w:r w:rsidRPr="00207B02">
        <w:rPr>
          <w:rFonts w:ascii="Times New Roman" w:hAnsi="Times New Roman" w:cs="Times New Roman"/>
          <w:i/>
          <w:sz w:val="28"/>
          <w:szCs w:val="28"/>
          <w:lang w:val="kk-KZ"/>
        </w:rPr>
        <w:t>сұлу</w:t>
      </w:r>
      <w:r w:rsidRPr="00207B02">
        <w:rPr>
          <w:rFonts w:ascii="Times New Roman" w:hAnsi="Times New Roman" w:cs="Times New Roman"/>
          <w:sz w:val="28"/>
          <w:szCs w:val="28"/>
          <w:lang w:val="kk-KZ"/>
        </w:rPr>
        <w:t xml:space="preserve"> (красивая) – 2 (0,6%)</w:t>
      </w:r>
    </w:p>
    <w:p w:rsidR="00BE7B47" w:rsidRPr="00207B02" w:rsidRDefault="00BE7B47" w:rsidP="00C94254">
      <w:pPr>
        <w:spacing w:after="0" w:line="240" w:lineRule="auto"/>
        <w:ind w:firstLine="567"/>
        <w:jc w:val="both"/>
        <w:rPr>
          <w:rFonts w:ascii="Times New Roman" w:hAnsi="Times New Roman" w:cs="Times New Roman"/>
          <w:sz w:val="28"/>
          <w:szCs w:val="28"/>
        </w:rPr>
      </w:pPr>
      <w:r w:rsidRPr="00207B02">
        <w:rPr>
          <w:rFonts w:ascii="Times New Roman" w:hAnsi="Times New Roman" w:cs="Times New Roman"/>
          <w:sz w:val="28"/>
          <w:szCs w:val="28"/>
        </w:rPr>
        <w:t>Таким образом, содержание зоны «Характеристика» у казахов разнообразное с точки зрения языкового выражения. В ней встречаются достаточно много слов со значением превосходной степени качества, указывающие на высшую степень проявления качества (</w:t>
      </w:r>
      <w:r w:rsidRPr="00207B02">
        <w:rPr>
          <w:rFonts w:ascii="Times New Roman" w:hAnsi="Times New Roman" w:cs="Times New Roman"/>
          <w:i/>
          <w:sz w:val="28"/>
          <w:szCs w:val="28"/>
          <w:lang w:val="kk-KZ"/>
        </w:rPr>
        <w:t xml:space="preserve">ең қымбат жан </w:t>
      </w:r>
      <w:r w:rsidRPr="00207B02">
        <w:rPr>
          <w:rFonts w:ascii="Times New Roman" w:hAnsi="Times New Roman" w:cs="Times New Roman"/>
          <w:sz w:val="28"/>
          <w:szCs w:val="28"/>
          <w:lang w:val="kk-KZ"/>
        </w:rPr>
        <w:t xml:space="preserve">(самый дорогой человек), </w:t>
      </w:r>
      <w:r w:rsidRPr="00207B02">
        <w:rPr>
          <w:rFonts w:ascii="Times New Roman" w:hAnsi="Times New Roman" w:cs="Times New Roman"/>
          <w:i/>
          <w:sz w:val="28"/>
          <w:szCs w:val="28"/>
          <w:lang w:val="kk-KZ"/>
        </w:rPr>
        <w:t>ең керемет жан</w:t>
      </w:r>
      <w:r w:rsidRPr="00207B02">
        <w:rPr>
          <w:rFonts w:ascii="Times New Roman" w:hAnsi="Times New Roman" w:cs="Times New Roman"/>
          <w:sz w:val="28"/>
          <w:szCs w:val="28"/>
          <w:lang w:val="kk-KZ"/>
        </w:rPr>
        <w:t xml:space="preserve"> (самый чудесный человек), </w:t>
      </w:r>
      <w:r w:rsidRPr="00207B02">
        <w:rPr>
          <w:rFonts w:ascii="Times New Roman" w:hAnsi="Times New Roman" w:cs="Times New Roman"/>
          <w:i/>
          <w:sz w:val="28"/>
          <w:szCs w:val="28"/>
          <w:lang w:val="kk-KZ"/>
        </w:rPr>
        <w:t xml:space="preserve">ең жақсы </w:t>
      </w:r>
      <w:r w:rsidRPr="00207B02">
        <w:rPr>
          <w:rFonts w:ascii="Times New Roman" w:hAnsi="Times New Roman" w:cs="Times New Roman"/>
          <w:sz w:val="28"/>
          <w:szCs w:val="28"/>
          <w:lang w:val="kk-KZ"/>
        </w:rPr>
        <w:t>(самая лучшая,</w:t>
      </w:r>
      <w:r w:rsidRPr="00207B02">
        <w:rPr>
          <w:rFonts w:ascii="Times New Roman" w:hAnsi="Times New Roman" w:cs="Times New Roman"/>
          <w:i/>
          <w:sz w:val="28"/>
          <w:szCs w:val="28"/>
          <w:lang w:val="kk-KZ"/>
        </w:rPr>
        <w:t xml:space="preserve"> ең қажет адам</w:t>
      </w:r>
      <w:r w:rsidRPr="00207B02">
        <w:rPr>
          <w:rFonts w:ascii="Times New Roman" w:hAnsi="Times New Roman" w:cs="Times New Roman"/>
          <w:sz w:val="28"/>
          <w:szCs w:val="28"/>
          <w:lang w:val="kk-KZ"/>
        </w:rPr>
        <w:t xml:space="preserve"> (самый нужный человек), </w:t>
      </w:r>
      <w:r w:rsidRPr="00207B02">
        <w:rPr>
          <w:rFonts w:ascii="Times New Roman" w:hAnsi="Times New Roman" w:cs="Times New Roman"/>
          <w:i/>
          <w:sz w:val="28"/>
          <w:szCs w:val="28"/>
          <w:lang w:val="kk-KZ"/>
        </w:rPr>
        <w:t xml:space="preserve">ең сүйікті жан </w:t>
      </w:r>
      <w:r w:rsidRPr="00207B02">
        <w:rPr>
          <w:rFonts w:ascii="Times New Roman" w:hAnsi="Times New Roman" w:cs="Times New Roman"/>
          <w:sz w:val="28"/>
          <w:szCs w:val="28"/>
          <w:lang w:val="kk-KZ"/>
        </w:rPr>
        <w:t xml:space="preserve">(самый любимый человек), </w:t>
      </w:r>
      <w:r w:rsidRPr="00207B02">
        <w:rPr>
          <w:rFonts w:ascii="Times New Roman" w:hAnsi="Times New Roman" w:cs="Times New Roman"/>
          <w:i/>
          <w:sz w:val="28"/>
          <w:szCs w:val="28"/>
          <w:lang w:val="kk-KZ"/>
        </w:rPr>
        <w:t xml:space="preserve">ең мейірімді жан </w:t>
      </w:r>
      <w:r w:rsidRPr="00207B02">
        <w:rPr>
          <w:rFonts w:ascii="Times New Roman" w:hAnsi="Times New Roman" w:cs="Times New Roman"/>
          <w:sz w:val="28"/>
          <w:szCs w:val="28"/>
          <w:lang w:val="kk-KZ"/>
        </w:rPr>
        <w:t xml:space="preserve">(самая добрая душа), </w:t>
      </w:r>
      <w:r w:rsidRPr="00207B02">
        <w:rPr>
          <w:rFonts w:ascii="Times New Roman" w:hAnsi="Times New Roman" w:cs="Times New Roman"/>
          <w:i/>
          <w:sz w:val="28"/>
          <w:szCs w:val="28"/>
          <w:lang w:val="kk-KZ"/>
        </w:rPr>
        <w:t xml:space="preserve">ең жақын </w:t>
      </w:r>
      <w:r w:rsidRPr="00207B02">
        <w:rPr>
          <w:rFonts w:ascii="Times New Roman" w:hAnsi="Times New Roman" w:cs="Times New Roman"/>
          <w:sz w:val="28"/>
          <w:szCs w:val="28"/>
          <w:lang w:val="kk-KZ"/>
        </w:rPr>
        <w:t>(самый близкий человек)</w:t>
      </w:r>
      <w:r w:rsidRPr="00207B02">
        <w:rPr>
          <w:rFonts w:ascii="Times New Roman" w:hAnsi="Times New Roman" w:cs="Times New Roman"/>
          <w:sz w:val="28"/>
          <w:szCs w:val="28"/>
        </w:rPr>
        <w:t xml:space="preserve">. </w:t>
      </w:r>
    </w:p>
    <w:p w:rsidR="00BE7B47" w:rsidRPr="00207B02" w:rsidRDefault="00BE7B47" w:rsidP="00C94254">
      <w:pPr>
        <w:spacing w:after="0" w:line="240" w:lineRule="auto"/>
        <w:ind w:firstLine="567"/>
        <w:jc w:val="both"/>
        <w:rPr>
          <w:rFonts w:ascii="Times New Roman" w:hAnsi="Times New Roman" w:cs="Times New Roman"/>
          <w:bCs/>
          <w:sz w:val="28"/>
          <w:szCs w:val="28"/>
        </w:rPr>
      </w:pPr>
      <w:r w:rsidRPr="00207B02">
        <w:rPr>
          <w:rFonts w:ascii="Times New Roman" w:hAnsi="Times New Roman" w:cs="Times New Roman"/>
          <w:bCs/>
          <w:sz w:val="28"/>
          <w:szCs w:val="28"/>
        </w:rPr>
        <w:t>Зона «</w:t>
      </w:r>
      <w:r w:rsidRPr="00207B02">
        <w:rPr>
          <w:rFonts w:ascii="Times New Roman" w:hAnsi="Times New Roman" w:cs="Times New Roman"/>
          <w:b/>
          <w:bCs/>
          <w:sz w:val="28"/>
          <w:szCs w:val="28"/>
        </w:rPr>
        <w:t>Ценности</w:t>
      </w:r>
      <w:r w:rsidRPr="00207B02">
        <w:rPr>
          <w:rFonts w:ascii="Times New Roman" w:hAnsi="Times New Roman" w:cs="Times New Roman"/>
          <w:bCs/>
          <w:sz w:val="28"/>
          <w:szCs w:val="28"/>
        </w:rPr>
        <w:t>» у казахов также представлена разнообразными реакциями и в смысле представления ценностей, и в способе выражения ценностей. Мать ассоциируется, прежде всего, с заботой о ребенке, с любовью, со счастьем, с жизнью. Но и у русских на первом месте стоят ценности как любовь, жизнь и тепло. З</w:t>
      </w:r>
      <w:r w:rsidRPr="00207B02">
        <w:rPr>
          <w:rFonts w:ascii="Times New Roman" w:hAnsi="Times New Roman" w:cs="Times New Roman"/>
          <w:sz w:val="28"/>
          <w:szCs w:val="28"/>
        </w:rPr>
        <w:t xml:space="preserve">она </w:t>
      </w:r>
      <w:r w:rsidRPr="00207B02">
        <w:rPr>
          <w:rFonts w:ascii="Times New Roman" w:hAnsi="Times New Roman" w:cs="Times New Roman"/>
          <w:b/>
          <w:sz w:val="28"/>
          <w:szCs w:val="28"/>
        </w:rPr>
        <w:t>«</w:t>
      </w:r>
      <w:r w:rsidRPr="00207B02">
        <w:rPr>
          <w:rFonts w:ascii="Times New Roman" w:hAnsi="Times New Roman" w:cs="Times New Roman"/>
          <w:sz w:val="28"/>
          <w:szCs w:val="28"/>
        </w:rPr>
        <w:t>Ценности» у казахов является второй по статистическому весу (34%), а у русских на второй позиции зона «х</w:t>
      </w:r>
      <w:r w:rsidRPr="00207B02">
        <w:rPr>
          <w:rFonts w:ascii="Times New Roman" w:hAnsi="Times New Roman" w:cs="Times New Roman"/>
          <w:sz w:val="28"/>
          <w:szCs w:val="28"/>
          <w:lang w:val="kk-KZ"/>
        </w:rPr>
        <w:t>арактеристика</w:t>
      </w:r>
      <w:r w:rsidRPr="00207B02">
        <w:rPr>
          <w:rFonts w:ascii="Times New Roman" w:hAnsi="Times New Roman" w:cs="Times New Roman"/>
          <w:sz w:val="28"/>
          <w:szCs w:val="28"/>
        </w:rPr>
        <w:t>»</w:t>
      </w:r>
      <w:r w:rsidR="00664ED6">
        <w:rPr>
          <w:rFonts w:ascii="Times New Roman" w:hAnsi="Times New Roman" w:cs="Times New Roman"/>
          <w:sz w:val="28"/>
          <w:szCs w:val="28"/>
        </w:rPr>
        <w:t xml:space="preserve"> </w:t>
      </w:r>
      <w:r w:rsidRPr="00207B02">
        <w:rPr>
          <w:rFonts w:ascii="Times New Roman" w:hAnsi="Times New Roman" w:cs="Times New Roman"/>
          <w:sz w:val="28"/>
          <w:szCs w:val="28"/>
          <w:lang w:val="kk-KZ"/>
        </w:rPr>
        <w:t xml:space="preserve">– </w:t>
      </w:r>
      <w:r w:rsidRPr="00207B02">
        <w:rPr>
          <w:rFonts w:ascii="Times New Roman" w:hAnsi="Times New Roman" w:cs="Times New Roman"/>
          <w:sz w:val="28"/>
          <w:szCs w:val="28"/>
        </w:rPr>
        <w:t xml:space="preserve">37,2%. </w:t>
      </w:r>
    </w:p>
    <w:p w:rsidR="00BE7B47" w:rsidRPr="00207B02" w:rsidRDefault="00BE7B47" w:rsidP="00C94254">
      <w:pPr>
        <w:spacing w:after="0" w:line="240" w:lineRule="auto"/>
        <w:ind w:firstLine="567"/>
        <w:jc w:val="both"/>
        <w:rPr>
          <w:rFonts w:ascii="Times New Roman" w:hAnsi="Times New Roman" w:cs="Times New Roman"/>
          <w:sz w:val="28"/>
          <w:szCs w:val="28"/>
        </w:rPr>
      </w:pPr>
      <w:r w:rsidRPr="00207B02">
        <w:rPr>
          <w:rFonts w:ascii="Times New Roman" w:hAnsi="Times New Roman" w:cs="Times New Roman"/>
          <w:sz w:val="28"/>
          <w:szCs w:val="28"/>
        </w:rPr>
        <w:t xml:space="preserve">В зоне </w:t>
      </w:r>
      <w:r w:rsidRPr="00207B02">
        <w:rPr>
          <w:rFonts w:ascii="Times New Roman" w:hAnsi="Times New Roman" w:cs="Times New Roman"/>
          <w:b/>
          <w:sz w:val="28"/>
          <w:szCs w:val="28"/>
        </w:rPr>
        <w:t>«</w:t>
      </w:r>
      <w:r w:rsidRPr="00207B02">
        <w:rPr>
          <w:rFonts w:ascii="Times New Roman" w:hAnsi="Times New Roman" w:cs="Times New Roman"/>
          <w:sz w:val="28"/>
          <w:szCs w:val="28"/>
        </w:rPr>
        <w:t xml:space="preserve">Ценности» в ассоциативных полях стимулов АНА/МАТЬ есть много совпадающих реакций, за исключением двух специфических </w:t>
      </w:r>
      <w:proofErr w:type="spellStart"/>
      <w:r w:rsidRPr="00207B02">
        <w:rPr>
          <w:rFonts w:ascii="Times New Roman" w:hAnsi="Times New Roman" w:cs="Times New Roman"/>
          <w:sz w:val="28"/>
          <w:szCs w:val="28"/>
        </w:rPr>
        <w:t>ассоциатов</w:t>
      </w:r>
      <w:proofErr w:type="spellEnd"/>
      <w:r w:rsidRPr="00207B02">
        <w:rPr>
          <w:rFonts w:ascii="Times New Roman" w:hAnsi="Times New Roman" w:cs="Times New Roman"/>
          <w:sz w:val="28"/>
          <w:szCs w:val="28"/>
        </w:rPr>
        <w:t xml:space="preserve">: </w:t>
      </w:r>
    </w:p>
    <w:p w:rsidR="00BE7B47" w:rsidRPr="00207B02" w:rsidRDefault="00BE7B47" w:rsidP="00C94254">
      <w:pPr>
        <w:tabs>
          <w:tab w:val="left" w:pos="6946"/>
        </w:tabs>
        <w:autoSpaceDE w:val="0"/>
        <w:autoSpaceDN w:val="0"/>
        <w:adjustRightInd w:val="0"/>
        <w:spacing w:after="0" w:line="240" w:lineRule="auto"/>
        <w:ind w:firstLine="567"/>
        <w:jc w:val="both"/>
        <w:rPr>
          <w:rFonts w:ascii="Times New Roman" w:hAnsi="Times New Roman" w:cs="Times New Roman"/>
          <w:i/>
          <w:sz w:val="28"/>
          <w:szCs w:val="28"/>
        </w:rPr>
      </w:pPr>
      <w:r w:rsidRPr="00207B02">
        <w:rPr>
          <w:rFonts w:ascii="Times New Roman" w:hAnsi="Times New Roman" w:cs="Times New Roman"/>
          <w:i/>
          <w:sz w:val="28"/>
          <w:szCs w:val="28"/>
          <w:lang w:val="kk-KZ"/>
        </w:rPr>
        <w:t xml:space="preserve">қамқор </w:t>
      </w:r>
      <w:r w:rsidRPr="00207B02">
        <w:rPr>
          <w:rFonts w:ascii="Times New Roman" w:hAnsi="Times New Roman" w:cs="Times New Roman"/>
          <w:sz w:val="28"/>
          <w:szCs w:val="28"/>
          <w:lang w:val="kk-KZ"/>
        </w:rPr>
        <w:t>(заботливая) – 51 (14,2%)                                  //</w:t>
      </w:r>
      <w:r w:rsidRPr="00207B02">
        <w:rPr>
          <w:rFonts w:ascii="Times New Roman" w:hAnsi="Times New Roman" w:cs="Times New Roman"/>
          <w:i/>
          <w:iCs/>
          <w:sz w:val="28"/>
          <w:szCs w:val="28"/>
        </w:rPr>
        <w:t>забота – 8 (</w:t>
      </w:r>
      <w:r w:rsidRPr="00207B02">
        <w:rPr>
          <w:rFonts w:ascii="Times New Roman" w:hAnsi="Times New Roman" w:cs="Times New Roman"/>
          <w:i/>
          <w:sz w:val="28"/>
          <w:szCs w:val="28"/>
        </w:rPr>
        <w:t xml:space="preserve">1,7%) </w:t>
      </w:r>
    </w:p>
    <w:p w:rsidR="00BE7B47" w:rsidRPr="00207B02" w:rsidRDefault="00BE7B47" w:rsidP="00C94254">
      <w:pPr>
        <w:spacing w:after="0" w:line="240" w:lineRule="auto"/>
        <w:ind w:firstLine="567"/>
        <w:contextualSpacing/>
        <w:jc w:val="both"/>
        <w:rPr>
          <w:rFonts w:ascii="Times New Roman" w:hAnsi="Times New Roman" w:cs="Times New Roman"/>
          <w:i/>
          <w:sz w:val="28"/>
          <w:szCs w:val="28"/>
        </w:rPr>
      </w:pPr>
      <w:r w:rsidRPr="00207B02">
        <w:rPr>
          <w:rFonts w:ascii="Times New Roman" w:hAnsi="Times New Roman" w:cs="Times New Roman"/>
          <w:i/>
          <w:sz w:val="28"/>
          <w:szCs w:val="28"/>
          <w:lang w:val="kk-KZ"/>
        </w:rPr>
        <w:t xml:space="preserve">махаббат </w:t>
      </w:r>
      <w:r w:rsidRPr="00207B02">
        <w:rPr>
          <w:rFonts w:ascii="Times New Roman" w:hAnsi="Times New Roman" w:cs="Times New Roman"/>
          <w:sz w:val="28"/>
          <w:szCs w:val="28"/>
          <w:lang w:val="kk-KZ"/>
        </w:rPr>
        <w:t>(любовь) –</w:t>
      </w:r>
      <w:r w:rsidRPr="00207B02">
        <w:rPr>
          <w:rFonts w:ascii="Times New Roman" w:hAnsi="Times New Roman" w:cs="Times New Roman"/>
          <w:i/>
          <w:sz w:val="28"/>
          <w:szCs w:val="28"/>
          <w:lang w:val="kk-KZ"/>
        </w:rPr>
        <w:t>32 (</w:t>
      </w:r>
      <w:r w:rsidRPr="00207B02">
        <w:rPr>
          <w:rFonts w:ascii="Times New Roman" w:hAnsi="Times New Roman" w:cs="Times New Roman"/>
          <w:sz w:val="28"/>
          <w:szCs w:val="28"/>
          <w:lang w:val="kk-KZ"/>
        </w:rPr>
        <w:t>8,9%)                                      //</w:t>
      </w:r>
      <w:r w:rsidRPr="00207B02">
        <w:rPr>
          <w:rFonts w:ascii="Times New Roman" w:hAnsi="Times New Roman" w:cs="Times New Roman"/>
          <w:bCs/>
          <w:i/>
          <w:sz w:val="28"/>
          <w:szCs w:val="28"/>
        </w:rPr>
        <w:t>любовь – 14 (3%)</w:t>
      </w:r>
    </w:p>
    <w:p w:rsidR="00BE7B47" w:rsidRPr="00207B02" w:rsidRDefault="00BE7B47" w:rsidP="00C94254">
      <w:pPr>
        <w:spacing w:after="0" w:line="240" w:lineRule="auto"/>
        <w:ind w:firstLine="567"/>
        <w:jc w:val="both"/>
        <w:rPr>
          <w:rFonts w:ascii="Times New Roman" w:hAnsi="Times New Roman" w:cs="Times New Roman"/>
          <w:sz w:val="28"/>
          <w:szCs w:val="28"/>
          <w:lang w:val="kk-KZ"/>
        </w:rPr>
      </w:pPr>
      <w:r w:rsidRPr="00207B02">
        <w:rPr>
          <w:rFonts w:ascii="Times New Roman" w:hAnsi="Times New Roman" w:cs="Times New Roman"/>
          <w:i/>
          <w:sz w:val="28"/>
          <w:szCs w:val="28"/>
          <w:lang w:val="kk-KZ"/>
        </w:rPr>
        <w:t xml:space="preserve">балаға сүйіспеншілігі </w:t>
      </w:r>
      <w:r w:rsidRPr="00207B02">
        <w:rPr>
          <w:rFonts w:ascii="Times New Roman" w:hAnsi="Times New Roman" w:cs="Times New Roman"/>
          <w:sz w:val="28"/>
          <w:szCs w:val="28"/>
          <w:lang w:val="kk-KZ"/>
        </w:rPr>
        <w:t xml:space="preserve">(любовь к ребенку) – 2 (0,6%)    </w:t>
      </w:r>
    </w:p>
    <w:p w:rsidR="00BE7B47" w:rsidRPr="00207B02" w:rsidRDefault="00BE7B47" w:rsidP="00C94254">
      <w:pPr>
        <w:tabs>
          <w:tab w:val="left" w:pos="6521"/>
          <w:tab w:val="left" w:pos="6663"/>
        </w:tabs>
        <w:autoSpaceDE w:val="0"/>
        <w:autoSpaceDN w:val="0"/>
        <w:adjustRightInd w:val="0"/>
        <w:spacing w:after="0" w:line="240" w:lineRule="auto"/>
        <w:ind w:firstLine="567"/>
        <w:jc w:val="both"/>
        <w:rPr>
          <w:rFonts w:ascii="Times New Roman" w:hAnsi="Times New Roman" w:cs="Times New Roman"/>
          <w:bCs/>
          <w:i/>
          <w:sz w:val="28"/>
          <w:szCs w:val="28"/>
        </w:rPr>
      </w:pPr>
      <w:r w:rsidRPr="00207B02">
        <w:rPr>
          <w:rFonts w:ascii="Times New Roman" w:hAnsi="Times New Roman" w:cs="Times New Roman"/>
          <w:i/>
          <w:sz w:val="28"/>
          <w:szCs w:val="28"/>
          <w:lang w:val="kk-KZ"/>
        </w:rPr>
        <w:t xml:space="preserve">өмірім </w:t>
      </w:r>
      <w:r w:rsidRPr="00207B02">
        <w:rPr>
          <w:rFonts w:ascii="Times New Roman" w:hAnsi="Times New Roman" w:cs="Times New Roman"/>
          <w:sz w:val="28"/>
          <w:szCs w:val="28"/>
          <w:lang w:val="kk-KZ"/>
        </w:rPr>
        <w:t xml:space="preserve">(моя жизнь) – 20 (5,6%)                                      // </w:t>
      </w:r>
      <w:r w:rsidRPr="00207B02">
        <w:rPr>
          <w:rFonts w:ascii="Times New Roman" w:hAnsi="Times New Roman" w:cs="Times New Roman"/>
          <w:bCs/>
          <w:i/>
          <w:sz w:val="28"/>
          <w:szCs w:val="28"/>
        </w:rPr>
        <w:t>жизнь – 8 (1,7%)</w:t>
      </w:r>
    </w:p>
    <w:p w:rsidR="00BE7B47" w:rsidRPr="00207B02" w:rsidRDefault="00BE7B47" w:rsidP="00C94254">
      <w:pPr>
        <w:autoSpaceDE w:val="0"/>
        <w:autoSpaceDN w:val="0"/>
        <w:adjustRightInd w:val="0"/>
        <w:spacing w:after="0" w:line="240" w:lineRule="auto"/>
        <w:ind w:firstLine="567"/>
        <w:jc w:val="both"/>
        <w:rPr>
          <w:rFonts w:ascii="Times New Roman" w:hAnsi="Times New Roman" w:cs="Times New Roman"/>
          <w:i/>
          <w:sz w:val="28"/>
          <w:szCs w:val="28"/>
        </w:rPr>
      </w:pPr>
      <w:r w:rsidRPr="00207B02">
        <w:rPr>
          <w:rFonts w:ascii="Times New Roman" w:hAnsi="Times New Roman" w:cs="Times New Roman"/>
          <w:i/>
          <w:sz w:val="28"/>
          <w:szCs w:val="28"/>
          <w:lang w:val="kk-KZ"/>
        </w:rPr>
        <w:t xml:space="preserve">жылулық беруші </w:t>
      </w:r>
      <w:r w:rsidRPr="00207B02">
        <w:rPr>
          <w:rFonts w:ascii="Times New Roman" w:hAnsi="Times New Roman" w:cs="Times New Roman"/>
          <w:sz w:val="28"/>
          <w:szCs w:val="28"/>
          <w:lang w:val="kk-KZ"/>
        </w:rPr>
        <w:t xml:space="preserve">(дарующая тепло) – 4 (1,1%)            // </w:t>
      </w:r>
      <w:r w:rsidRPr="00207B02">
        <w:rPr>
          <w:rFonts w:ascii="Times New Roman" w:hAnsi="Times New Roman" w:cs="Times New Roman"/>
          <w:i/>
          <w:iCs/>
          <w:sz w:val="28"/>
          <w:szCs w:val="28"/>
        </w:rPr>
        <w:t>тепло – 8 (</w:t>
      </w:r>
      <w:r w:rsidRPr="00207B02">
        <w:rPr>
          <w:rFonts w:ascii="Times New Roman" w:hAnsi="Times New Roman" w:cs="Times New Roman"/>
          <w:i/>
          <w:sz w:val="28"/>
          <w:szCs w:val="28"/>
        </w:rPr>
        <w:t>1,7%)</w:t>
      </w:r>
    </w:p>
    <w:p w:rsidR="00BE7B47" w:rsidRPr="00207B02" w:rsidRDefault="00BE7B47" w:rsidP="00C94254">
      <w:pPr>
        <w:tabs>
          <w:tab w:val="left" w:pos="6804"/>
        </w:tabs>
        <w:spacing w:after="0" w:line="240" w:lineRule="auto"/>
        <w:ind w:firstLine="567"/>
        <w:jc w:val="both"/>
        <w:rPr>
          <w:rFonts w:ascii="Times New Roman" w:hAnsi="Times New Roman" w:cs="Times New Roman"/>
          <w:sz w:val="28"/>
          <w:szCs w:val="28"/>
          <w:lang w:val="kk-KZ"/>
        </w:rPr>
      </w:pPr>
      <w:r w:rsidRPr="00207B02">
        <w:rPr>
          <w:rFonts w:ascii="Times New Roman" w:hAnsi="Times New Roman" w:cs="Times New Roman"/>
          <w:i/>
          <w:sz w:val="28"/>
          <w:szCs w:val="28"/>
          <w:lang w:val="kk-KZ"/>
        </w:rPr>
        <w:t xml:space="preserve">жан жылуы </w:t>
      </w:r>
      <w:r w:rsidRPr="00207B02">
        <w:rPr>
          <w:rFonts w:ascii="Times New Roman" w:hAnsi="Times New Roman" w:cs="Times New Roman"/>
          <w:sz w:val="28"/>
          <w:szCs w:val="28"/>
          <w:lang w:val="kk-KZ"/>
        </w:rPr>
        <w:t xml:space="preserve">(душевное тепло) – 3 (0,8%)                     </w:t>
      </w:r>
    </w:p>
    <w:p w:rsidR="00BE7B47" w:rsidRPr="00207B02" w:rsidRDefault="00BE7B47" w:rsidP="00C94254">
      <w:pPr>
        <w:tabs>
          <w:tab w:val="left" w:pos="567"/>
        </w:tabs>
        <w:spacing w:after="0" w:line="240" w:lineRule="auto"/>
        <w:ind w:firstLine="567"/>
        <w:jc w:val="both"/>
        <w:rPr>
          <w:rFonts w:ascii="Times New Roman" w:hAnsi="Times New Roman" w:cs="Times New Roman"/>
          <w:sz w:val="28"/>
          <w:szCs w:val="28"/>
          <w:lang w:val="kk-KZ"/>
        </w:rPr>
      </w:pPr>
      <w:r w:rsidRPr="00207B02">
        <w:rPr>
          <w:rFonts w:ascii="Times New Roman" w:hAnsi="Times New Roman" w:cs="Times New Roman"/>
          <w:i/>
          <w:sz w:val="28"/>
          <w:szCs w:val="28"/>
          <w:lang w:val="kk-KZ"/>
        </w:rPr>
        <w:t xml:space="preserve">бақыт </w:t>
      </w:r>
      <w:r w:rsidRPr="00207B02">
        <w:rPr>
          <w:rFonts w:ascii="Times New Roman" w:hAnsi="Times New Roman" w:cs="Times New Roman"/>
          <w:sz w:val="28"/>
          <w:szCs w:val="28"/>
          <w:lang w:val="kk-KZ"/>
        </w:rPr>
        <w:t xml:space="preserve">(счастье) – </w:t>
      </w:r>
      <w:r w:rsidRPr="00207B02">
        <w:rPr>
          <w:rFonts w:ascii="Times New Roman" w:hAnsi="Times New Roman" w:cs="Times New Roman"/>
          <w:i/>
          <w:sz w:val="28"/>
          <w:szCs w:val="28"/>
          <w:lang w:val="kk-KZ"/>
        </w:rPr>
        <w:t>8 (</w:t>
      </w:r>
      <w:r w:rsidRPr="00207B02">
        <w:rPr>
          <w:rFonts w:ascii="Times New Roman" w:hAnsi="Times New Roman" w:cs="Times New Roman"/>
          <w:sz w:val="28"/>
          <w:szCs w:val="28"/>
          <w:lang w:val="kk-KZ"/>
        </w:rPr>
        <w:t xml:space="preserve">2,2%)                                             // </w:t>
      </w:r>
      <w:r w:rsidRPr="00207B02">
        <w:rPr>
          <w:rFonts w:ascii="Times New Roman" w:hAnsi="Times New Roman" w:cs="Times New Roman"/>
          <w:bCs/>
          <w:i/>
          <w:sz w:val="28"/>
          <w:szCs w:val="28"/>
        </w:rPr>
        <w:t>–</w:t>
      </w:r>
    </w:p>
    <w:p w:rsidR="00BE7B47" w:rsidRPr="00207B02" w:rsidRDefault="00BE7B47" w:rsidP="00C94254">
      <w:pPr>
        <w:tabs>
          <w:tab w:val="left" w:pos="6946"/>
        </w:tabs>
        <w:spacing w:after="0" w:line="240" w:lineRule="auto"/>
        <w:ind w:firstLine="567"/>
        <w:jc w:val="both"/>
        <w:rPr>
          <w:rFonts w:ascii="Times New Roman" w:hAnsi="Times New Roman" w:cs="Times New Roman"/>
          <w:sz w:val="28"/>
          <w:szCs w:val="28"/>
          <w:lang w:val="kk-KZ"/>
        </w:rPr>
      </w:pPr>
      <w:r w:rsidRPr="00207B02">
        <w:rPr>
          <w:rFonts w:ascii="Times New Roman" w:hAnsi="Times New Roman" w:cs="Times New Roman"/>
          <w:i/>
          <w:sz w:val="28"/>
          <w:szCs w:val="28"/>
          <w:lang w:val="kk-KZ"/>
        </w:rPr>
        <w:t xml:space="preserve">жылы құшақ </w:t>
      </w:r>
      <w:r w:rsidRPr="00207B02">
        <w:rPr>
          <w:rFonts w:ascii="Times New Roman" w:hAnsi="Times New Roman" w:cs="Times New Roman"/>
          <w:sz w:val="28"/>
          <w:szCs w:val="28"/>
          <w:lang w:val="kk-KZ"/>
        </w:rPr>
        <w:t xml:space="preserve">(теплые объятия) – </w:t>
      </w:r>
      <w:r w:rsidRPr="00207B02">
        <w:rPr>
          <w:rFonts w:ascii="Times New Roman" w:hAnsi="Times New Roman" w:cs="Times New Roman"/>
          <w:i/>
          <w:sz w:val="28"/>
          <w:szCs w:val="28"/>
          <w:lang w:val="kk-KZ"/>
        </w:rPr>
        <w:t>2 (</w:t>
      </w:r>
      <w:r w:rsidRPr="00207B02">
        <w:rPr>
          <w:rFonts w:ascii="Times New Roman" w:hAnsi="Times New Roman" w:cs="Times New Roman"/>
          <w:sz w:val="28"/>
          <w:szCs w:val="28"/>
          <w:lang w:val="kk-KZ"/>
        </w:rPr>
        <w:t xml:space="preserve">0,6%)                    // </w:t>
      </w:r>
      <w:r w:rsidRPr="00207B02">
        <w:rPr>
          <w:rFonts w:ascii="Times New Roman" w:hAnsi="Times New Roman" w:cs="Times New Roman"/>
          <w:bCs/>
          <w:i/>
          <w:sz w:val="28"/>
          <w:szCs w:val="28"/>
        </w:rPr>
        <w:t>–</w:t>
      </w:r>
    </w:p>
    <w:p w:rsidR="00BE7B47" w:rsidRPr="00207B02" w:rsidRDefault="00BE7B47" w:rsidP="00C94254">
      <w:pPr>
        <w:tabs>
          <w:tab w:val="left" w:pos="6946"/>
          <w:tab w:val="left" w:pos="7088"/>
        </w:tabs>
        <w:spacing w:after="0" w:line="240" w:lineRule="auto"/>
        <w:ind w:firstLine="567"/>
        <w:jc w:val="both"/>
        <w:rPr>
          <w:rFonts w:ascii="Times New Roman" w:hAnsi="Times New Roman" w:cs="Times New Roman"/>
          <w:sz w:val="28"/>
          <w:szCs w:val="28"/>
          <w:lang w:val="kk-KZ"/>
        </w:rPr>
      </w:pPr>
      <w:r w:rsidRPr="00207B02">
        <w:rPr>
          <w:rFonts w:ascii="Times New Roman" w:hAnsi="Times New Roman" w:cs="Times New Roman"/>
          <w:bCs/>
          <w:i/>
          <w:sz w:val="28"/>
          <w:szCs w:val="28"/>
        </w:rPr>
        <w:t xml:space="preserve">–                                                                                         </w:t>
      </w:r>
      <w:r w:rsidRPr="00207B02">
        <w:rPr>
          <w:rFonts w:ascii="Times New Roman" w:hAnsi="Times New Roman" w:cs="Times New Roman"/>
          <w:sz w:val="28"/>
          <w:szCs w:val="28"/>
        </w:rPr>
        <w:t>//</w:t>
      </w:r>
      <w:r w:rsidRPr="00207B02">
        <w:rPr>
          <w:rFonts w:ascii="Times New Roman" w:hAnsi="Times New Roman" w:cs="Times New Roman"/>
          <w:i/>
          <w:sz w:val="28"/>
          <w:szCs w:val="28"/>
        </w:rPr>
        <w:t xml:space="preserve"> святое – 6 (1,3%)</w:t>
      </w:r>
    </w:p>
    <w:p w:rsidR="00BE7B47" w:rsidRPr="00207B02" w:rsidRDefault="00BE7B47" w:rsidP="00C94254">
      <w:pPr>
        <w:spacing w:after="0" w:line="240" w:lineRule="auto"/>
        <w:ind w:firstLine="567"/>
        <w:jc w:val="both"/>
        <w:rPr>
          <w:rFonts w:ascii="Times New Roman" w:hAnsi="Times New Roman" w:cs="Times New Roman"/>
          <w:bCs/>
          <w:sz w:val="28"/>
          <w:szCs w:val="28"/>
        </w:rPr>
      </w:pPr>
      <w:r w:rsidRPr="00207B02">
        <w:rPr>
          <w:rFonts w:ascii="Times New Roman" w:hAnsi="Times New Roman" w:cs="Times New Roman"/>
          <w:sz w:val="28"/>
          <w:szCs w:val="28"/>
          <w:lang w:val="kk-KZ"/>
        </w:rPr>
        <w:t xml:space="preserve">В данном случае, если </w:t>
      </w:r>
      <w:r w:rsidRPr="00207B02">
        <w:rPr>
          <w:rFonts w:ascii="Times New Roman" w:hAnsi="Times New Roman" w:cs="Times New Roman"/>
          <w:i/>
          <w:sz w:val="28"/>
          <w:szCs w:val="28"/>
          <w:lang w:val="kk-KZ"/>
        </w:rPr>
        <w:t xml:space="preserve">жылы құшақ </w:t>
      </w:r>
      <w:r w:rsidRPr="00207B02">
        <w:rPr>
          <w:rFonts w:ascii="Times New Roman" w:hAnsi="Times New Roman" w:cs="Times New Roman"/>
          <w:sz w:val="28"/>
          <w:szCs w:val="28"/>
          <w:lang w:val="kk-KZ"/>
        </w:rPr>
        <w:t xml:space="preserve">(теплые объятия) условно можно соотнести со значением русской реакции </w:t>
      </w:r>
      <w:r w:rsidRPr="00207B02">
        <w:rPr>
          <w:rFonts w:ascii="Times New Roman" w:hAnsi="Times New Roman" w:cs="Times New Roman"/>
          <w:bCs/>
          <w:i/>
          <w:sz w:val="28"/>
          <w:szCs w:val="28"/>
        </w:rPr>
        <w:t xml:space="preserve">любовь, </w:t>
      </w:r>
      <w:r w:rsidRPr="00207B02">
        <w:rPr>
          <w:rFonts w:ascii="Times New Roman" w:hAnsi="Times New Roman" w:cs="Times New Roman"/>
          <w:bCs/>
          <w:sz w:val="28"/>
          <w:szCs w:val="28"/>
        </w:rPr>
        <w:t xml:space="preserve">а слово </w:t>
      </w:r>
      <w:r w:rsidRPr="00207B02">
        <w:rPr>
          <w:rFonts w:ascii="Times New Roman" w:hAnsi="Times New Roman" w:cs="Times New Roman"/>
          <w:bCs/>
          <w:i/>
          <w:sz w:val="28"/>
          <w:szCs w:val="28"/>
        </w:rPr>
        <w:t xml:space="preserve">святое </w:t>
      </w:r>
      <w:r w:rsidRPr="00207B02">
        <w:rPr>
          <w:rFonts w:ascii="Times New Roman" w:hAnsi="Times New Roman" w:cs="Times New Roman"/>
          <w:bCs/>
          <w:sz w:val="28"/>
          <w:szCs w:val="28"/>
        </w:rPr>
        <w:t xml:space="preserve">встречается в единичных ассоциациях казахов, то тогда можно считать, что в зоне «Ценности» выявлено наибольшее количество совпадений двух </w:t>
      </w:r>
      <w:proofErr w:type="spellStart"/>
      <w:r w:rsidRPr="00207B02">
        <w:rPr>
          <w:rFonts w:ascii="Times New Roman" w:hAnsi="Times New Roman" w:cs="Times New Roman"/>
          <w:bCs/>
          <w:sz w:val="28"/>
          <w:szCs w:val="28"/>
        </w:rPr>
        <w:t>лингвокультур</w:t>
      </w:r>
      <w:proofErr w:type="spellEnd"/>
      <w:r w:rsidRPr="00207B02">
        <w:rPr>
          <w:rFonts w:ascii="Times New Roman" w:hAnsi="Times New Roman" w:cs="Times New Roman"/>
          <w:bCs/>
          <w:sz w:val="28"/>
          <w:szCs w:val="28"/>
        </w:rPr>
        <w:t xml:space="preserve">. То есть в </w:t>
      </w:r>
      <w:r w:rsidRPr="00207B02">
        <w:rPr>
          <w:rFonts w:ascii="Times New Roman" w:hAnsi="Times New Roman" w:cs="Times New Roman"/>
          <w:bCs/>
          <w:sz w:val="28"/>
          <w:szCs w:val="28"/>
        </w:rPr>
        <w:lastRenderedPageBreak/>
        <w:t>обеих культурах мать мыслится как носитель основных ценностей культуры и жизни.</w:t>
      </w:r>
    </w:p>
    <w:p w:rsidR="00BE7B47" w:rsidRPr="00207B02" w:rsidRDefault="00BE7B47" w:rsidP="00C94254">
      <w:pPr>
        <w:pStyle w:val="a5"/>
        <w:autoSpaceDE w:val="0"/>
        <w:autoSpaceDN w:val="0"/>
        <w:adjustRightInd w:val="0"/>
        <w:spacing w:after="0" w:line="240" w:lineRule="auto"/>
        <w:ind w:left="0" w:firstLine="567"/>
        <w:jc w:val="both"/>
        <w:rPr>
          <w:rFonts w:ascii="Times New Roman" w:hAnsi="Times New Roman" w:cs="Times New Roman"/>
          <w:sz w:val="28"/>
          <w:szCs w:val="28"/>
          <w:lang w:val="kk-KZ"/>
        </w:rPr>
      </w:pPr>
      <w:r w:rsidRPr="00207B02">
        <w:rPr>
          <w:rFonts w:ascii="Times New Roman" w:hAnsi="Times New Roman" w:cs="Times New Roman"/>
          <w:sz w:val="28"/>
          <w:szCs w:val="28"/>
          <w:lang w:val="kk-KZ"/>
        </w:rPr>
        <w:t xml:space="preserve">Зона </w:t>
      </w:r>
      <w:r w:rsidRPr="00207B02">
        <w:rPr>
          <w:rFonts w:ascii="Times New Roman" w:hAnsi="Times New Roman" w:cs="Times New Roman"/>
          <w:b/>
          <w:sz w:val="28"/>
          <w:szCs w:val="28"/>
        </w:rPr>
        <w:t xml:space="preserve">«Субъект» </w:t>
      </w:r>
      <w:r w:rsidRPr="00207B02">
        <w:rPr>
          <w:rFonts w:ascii="Times New Roman" w:hAnsi="Times New Roman" w:cs="Times New Roman"/>
          <w:sz w:val="28"/>
          <w:szCs w:val="28"/>
        </w:rPr>
        <w:t xml:space="preserve">у русских-испытуемых содержит больше всего наименований родства – 37,2%. Казахскую выборку представляют следующие три реакции: </w:t>
      </w:r>
      <w:r w:rsidRPr="00207B02">
        <w:rPr>
          <w:rFonts w:ascii="Times New Roman" w:hAnsi="Times New Roman" w:cs="Times New Roman"/>
          <w:i/>
          <w:sz w:val="28"/>
          <w:szCs w:val="28"/>
          <w:lang w:val="kk-KZ"/>
        </w:rPr>
        <w:t xml:space="preserve">әке </w:t>
      </w:r>
      <w:r w:rsidRPr="00207B02">
        <w:rPr>
          <w:rFonts w:ascii="Times New Roman" w:hAnsi="Times New Roman" w:cs="Times New Roman"/>
          <w:sz w:val="28"/>
          <w:szCs w:val="28"/>
          <w:lang w:val="kk-KZ"/>
        </w:rPr>
        <w:t xml:space="preserve">(отец) – 9 (2,5%), </w:t>
      </w:r>
      <w:r w:rsidRPr="00207B02">
        <w:rPr>
          <w:rFonts w:ascii="Times New Roman" w:hAnsi="Times New Roman" w:cs="Times New Roman"/>
          <w:i/>
          <w:sz w:val="28"/>
          <w:szCs w:val="28"/>
          <w:lang w:val="kk-KZ"/>
        </w:rPr>
        <w:t>мама – 9 (</w:t>
      </w:r>
      <w:r w:rsidRPr="00207B02">
        <w:rPr>
          <w:rFonts w:ascii="Times New Roman" w:hAnsi="Times New Roman" w:cs="Times New Roman"/>
          <w:sz w:val="28"/>
          <w:szCs w:val="28"/>
          <w:lang w:val="kk-KZ"/>
        </w:rPr>
        <w:t xml:space="preserve">2,5%), </w:t>
      </w:r>
      <w:r w:rsidRPr="00207B02">
        <w:rPr>
          <w:rFonts w:ascii="Times New Roman" w:hAnsi="Times New Roman" w:cs="Times New Roman"/>
          <w:i/>
          <w:sz w:val="28"/>
          <w:szCs w:val="28"/>
          <w:lang w:val="kk-KZ"/>
        </w:rPr>
        <w:t xml:space="preserve">әйел </w:t>
      </w:r>
      <w:r w:rsidRPr="00207B02">
        <w:rPr>
          <w:rFonts w:ascii="Times New Roman" w:hAnsi="Times New Roman" w:cs="Times New Roman"/>
          <w:sz w:val="28"/>
          <w:szCs w:val="28"/>
          <w:lang w:val="kk-KZ"/>
        </w:rPr>
        <w:t xml:space="preserve">(женщина) – 6 (1,7%) – те же ассоциации </w:t>
      </w:r>
      <w:r w:rsidRPr="00207B02">
        <w:rPr>
          <w:rFonts w:ascii="Times New Roman" w:hAnsi="Times New Roman" w:cs="Times New Roman"/>
          <w:sz w:val="28"/>
          <w:szCs w:val="28"/>
        </w:rPr>
        <w:t xml:space="preserve">в русской выборке: </w:t>
      </w:r>
      <w:r w:rsidRPr="00207B02">
        <w:rPr>
          <w:rFonts w:ascii="Times New Roman" w:hAnsi="Times New Roman" w:cs="Times New Roman"/>
          <w:bCs/>
          <w:i/>
          <w:sz w:val="28"/>
          <w:szCs w:val="28"/>
        </w:rPr>
        <w:t xml:space="preserve">отец </w:t>
      </w:r>
      <w:r w:rsidRPr="00207B02">
        <w:rPr>
          <w:rFonts w:ascii="Times New Roman" w:hAnsi="Times New Roman" w:cs="Times New Roman"/>
          <w:bCs/>
          <w:sz w:val="28"/>
          <w:szCs w:val="28"/>
        </w:rPr>
        <w:t xml:space="preserve">– 84 </w:t>
      </w:r>
      <w:r w:rsidRPr="00207B02">
        <w:rPr>
          <w:rFonts w:ascii="Times New Roman" w:hAnsi="Times New Roman" w:cs="Times New Roman"/>
          <w:sz w:val="28"/>
          <w:szCs w:val="28"/>
        </w:rPr>
        <w:t xml:space="preserve">(18%), </w:t>
      </w:r>
      <w:r w:rsidRPr="00207B02">
        <w:rPr>
          <w:rFonts w:ascii="Times New Roman" w:hAnsi="Times New Roman" w:cs="Times New Roman"/>
          <w:bCs/>
          <w:i/>
          <w:sz w:val="28"/>
          <w:szCs w:val="28"/>
        </w:rPr>
        <w:t xml:space="preserve">мама </w:t>
      </w:r>
      <w:r w:rsidRPr="00207B02">
        <w:rPr>
          <w:rFonts w:ascii="Times New Roman" w:hAnsi="Times New Roman" w:cs="Times New Roman"/>
          <w:bCs/>
          <w:sz w:val="28"/>
          <w:szCs w:val="28"/>
        </w:rPr>
        <w:t>– 29</w:t>
      </w:r>
      <w:r w:rsidRPr="00207B02">
        <w:rPr>
          <w:rFonts w:ascii="Times New Roman" w:hAnsi="Times New Roman" w:cs="Times New Roman"/>
          <w:sz w:val="28"/>
          <w:szCs w:val="28"/>
        </w:rPr>
        <w:t xml:space="preserve"> (6,3%), </w:t>
      </w:r>
      <w:r w:rsidRPr="00207B02">
        <w:rPr>
          <w:rFonts w:ascii="Times New Roman" w:hAnsi="Times New Roman" w:cs="Times New Roman"/>
          <w:bCs/>
          <w:i/>
          <w:sz w:val="28"/>
          <w:szCs w:val="28"/>
        </w:rPr>
        <w:t xml:space="preserve">женщина </w:t>
      </w:r>
      <w:r w:rsidRPr="00207B02">
        <w:rPr>
          <w:rFonts w:ascii="Times New Roman" w:hAnsi="Times New Roman" w:cs="Times New Roman"/>
          <w:bCs/>
          <w:sz w:val="28"/>
          <w:szCs w:val="28"/>
        </w:rPr>
        <w:t>– 12 (2,6%) – предваряют ассоциативное вербальное поле в такой же ранговой последовательности, но частотностью намного выше, чем у казахов.  При полном совпадении в плане порядка первых трех ассоциаций у</w:t>
      </w:r>
      <w:r w:rsidRPr="00207B02">
        <w:rPr>
          <w:rFonts w:ascii="Times New Roman" w:hAnsi="Times New Roman" w:cs="Times New Roman"/>
          <w:sz w:val="28"/>
          <w:szCs w:val="28"/>
        </w:rPr>
        <w:t xml:space="preserve"> русских актуализируется коррелят мужского рода – </w:t>
      </w:r>
      <w:r w:rsidRPr="00207B02">
        <w:rPr>
          <w:rFonts w:ascii="Times New Roman" w:hAnsi="Times New Roman" w:cs="Times New Roman"/>
          <w:bCs/>
          <w:sz w:val="28"/>
          <w:szCs w:val="28"/>
        </w:rPr>
        <w:t>отец 84 (</w:t>
      </w:r>
      <w:r w:rsidRPr="00207B02">
        <w:rPr>
          <w:rFonts w:ascii="Times New Roman" w:hAnsi="Times New Roman" w:cs="Times New Roman"/>
          <w:sz w:val="28"/>
          <w:szCs w:val="28"/>
        </w:rPr>
        <w:t xml:space="preserve">18%). Как видно из этого, для русского языкового сознания (далее – ЯС) типично противопоставление мать – отец: данная антиномия символизирует представление о семье, о родоначальниках семьи. В нашем эксперименте такая же </w:t>
      </w:r>
      <w:proofErr w:type="spellStart"/>
      <w:r w:rsidRPr="00207B02">
        <w:rPr>
          <w:rFonts w:ascii="Times New Roman" w:hAnsi="Times New Roman" w:cs="Times New Roman"/>
          <w:sz w:val="28"/>
          <w:szCs w:val="28"/>
        </w:rPr>
        <w:t>антономичная</w:t>
      </w:r>
      <w:proofErr w:type="spellEnd"/>
      <w:r w:rsidRPr="00207B02">
        <w:rPr>
          <w:rFonts w:ascii="Times New Roman" w:hAnsi="Times New Roman" w:cs="Times New Roman"/>
          <w:sz w:val="28"/>
          <w:szCs w:val="28"/>
        </w:rPr>
        <w:t xml:space="preserve"> реакция, но с более низкой частотностью отмечается у казахов: АНА – </w:t>
      </w:r>
      <w:r w:rsidRPr="00207B02">
        <w:rPr>
          <w:rFonts w:ascii="Times New Roman" w:hAnsi="Times New Roman" w:cs="Times New Roman"/>
          <w:i/>
          <w:sz w:val="28"/>
          <w:szCs w:val="28"/>
          <w:lang w:val="kk-KZ"/>
        </w:rPr>
        <w:t xml:space="preserve">әке 9, </w:t>
      </w:r>
      <w:r w:rsidRPr="00207B02">
        <w:rPr>
          <w:rFonts w:ascii="Times New Roman" w:hAnsi="Times New Roman" w:cs="Times New Roman"/>
          <w:sz w:val="28"/>
          <w:szCs w:val="28"/>
          <w:lang w:val="kk-KZ"/>
        </w:rPr>
        <w:t>ӘКЕ</w:t>
      </w:r>
      <w:r w:rsidRPr="00207B02">
        <w:rPr>
          <w:rFonts w:ascii="Times New Roman" w:hAnsi="Times New Roman" w:cs="Times New Roman"/>
          <w:sz w:val="28"/>
          <w:szCs w:val="28"/>
        </w:rPr>
        <w:t xml:space="preserve"> – </w:t>
      </w:r>
      <w:proofErr w:type="spellStart"/>
      <w:r w:rsidRPr="00207B02">
        <w:rPr>
          <w:rFonts w:ascii="Times New Roman" w:hAnsi="Times New Roman" w:cs="Times New Roman"/>
          <w:i/>
          <w:sz w:val="28"/>
          <w:szCs w:val="28"/>
        </w:rPr>
        <w:t>ана</w:t>
      </w:r>
      <w:proofErr w:type="spellEnd"/>
      <w:r w:rsidRPr="00207B02">
        <w:rPr>
          <w:rFonts w:ascii="Times New Roman" w:hAnsi="Times New Roman" w:cs="Times New Roman"/>
          <w:i/>
          <w:sz w:val="28"/>
          <w:szCs w:val="28"/>
        </w:rPr>
        <w:t xml:space="preserve"> </w:t>
      </w:r>
      <w:r w:rsidRPr="00207B02">
        <w:rPr>
          <w:rFonts w:ascii="Times New Roman" w:hAnsi="Times New Roman" w:cs="Times New Roman"/>
          <w:sz w:val="28"/>
          <w:szCs w:val="28"/>
        </w:rPr>
        <w:t>9</w:t>
      </w:r>
      <w:r w:rsidRPr="00207B02">
        <w:rPr>
          <w:rFonts w:ascii="Times New Roman" w:hAnsi="Times New Roman" w:cs="Times New Roman"/>
          <w:i/>
          <w:sz w:val="28"/>
          <w:szCs w:val="28"/>
        </w:rPr>
        <w:t xml:space="preserve">. </w:t>
      </w:r>
      <w:r w:rsidRPr="00207B02">
        <w:rPr>
          <w:rFonts w:ascii="Times New Roman" w:hAnsi="Times New Roman" w:cs="Times New Roman"/>
          <w:sz w:val="28"/>
          <w:szCs w:val="28"/>
        </w:rPr>
        <w:t xml:space="preserve">Все вышеназванные три реакции </w:t>
      </w:r>
      <w:r w:rsidRPr="00207B02">
        <w:rPr>
          <w:rFonts w:ascii="Times New Roman" w:hAnsi="Times New Roman" w:cs="Times New Roman"/>
          <w:i/>
          <w:sz w:val="28"/>
          <w:szCs w:val="28"/>
        </w:rPr>
        <w:t>(</w:t>
      </w:r>
      <w:r w:rsidRPr="00207B02">
        <w:rPr>
          <w:rFonts w:ascii="Times New Roman" w:hAnsi="Times New Roman" w:cs="Times New Roman"/>
          <w:i/>
          <w:sz w:val="28"/>
          <w:szCs w:val="28"/>
          <w:lang w:val="kk-KZ"/>
        </w:rPr>
        <w:t>әке</w:t>
      </w:r>
      <w:r w:rsidRPr="00207B02">
        <w:rPr>
          <w:rFonts w:ascii="Times New Roman" w:hAnsi="Times New Roman" w:cs="Times New Roman"/>
          <w:i/>
          <w:sz w:val="28"/>
          <w:szCs w:val="28"/>
        </w:rPr>
        <w:t xml:space="preserve">/отец, мама, </w:t>
      </w:r>
      <w:r w:rsidRPr="00207B02">
        <w:rPr>
          <w:rFonts w:ascii="Times New Roman" w:hAnsi="Times New Roman" w:cs="Times New Roman"/>
          <w:i/>
          <w:sz w:val="28"/>
          <w:szCs w:val="28"/>
          <w:lang w:val="kk-KZ"/>
        </w:rPr>
        <w:t>әйел/</w:t>
      </w:r>
      <w:r w:rsidRPr="00207B02">
        <w:rPr>
          <w:rFonts w:ascii="Times New Roman" w:hAnsi="Times New Roman" w:cs="Times New Roman"/>
          <w:i/>
          <w:sz w:val="28"/>
          <w:szCs w:val="28"/>
        </w:rPr>
        <w:t>женщина)</w:t>
      </w:r>
      <w:r w:rsidRPr="00207B02">
        <w:rPr>
          <w:rFonts w:ascii="Times New Roman" w:hAnsi="Times New Roman" w:cs="Times New Roman"/>
          <w:sz w:val="28"/>
          <w:szCs w:val="28"/>
        </w:rPr>
        <w:t xml:space="preserve"> можем назвать интернациональными и универсальными, поскольку стимул АНА/МАТЬ актуализирует традиционно-симметричную реакцию по смежности «</w:t>
      </w:r>
      <w:r w:rsidRPr="00207B02">
        <w:rPr>
          <w:rFonts w:ascii="Times New Roman" w:hAnsi="Times New Roman" w:cs="Times New Roman"/>
          <w:i/>
          <w:sz w:val="28"/>
          <w:szCs w:val="28"/>
          <w:lang w:val="kk-KZ"/>
        </w:rPr>
        <w:t>әке</w:t>
      </w:r>
      <w:r w:rsidRPr="00207B02">
        <w:rPr>
          <w:rFonts w:ascii="Times New Roman" w:hAnsi="Times New Roman" w:cs="Times New Roman"/>
          <w:i/>
          <w:sz w:val="28"/>
          <w:szCs w:val="28"/>
        </w:rPr>
        <w:t>/отец</w:t>
      </w:r>
      <w:r w:rsidRPr="00207B02">
        <w:rPr>
          <w:rFonts w:ascii="Times New Roman" w:hAnsi="Times New Roman" w:cs="Times New Roman"/>
          <w:sz w:val="28"/>
          <w:szCs w:val="28"/>
        </w:rPr>
        <w:t>»; также естественна реакция «</w:t>
      </w:r>
      <w:r w:rsidRPr="00207B02">
        <w:rPr>
          <w:rFonts w:ascii="Times New Roman" w:hAnsi="Times New Roman" w:cs="Times New Roman"/>
          <w:i/>
          <w:sz w:val="28"/>
          <w:szCs w:val="28"/>
          <w:lang w:val="kk-KZ"/>
        </w:rPr>
        <w:t>әйел/</w:t>
      </w:r>
      <w:r w:rsidRPr="00207B02">
        <w:rPr>
          <w:rFonts w:ascii="Times New Roman" w:hAnsi="Times New Roman" w:cs="Times New Roman"/>
          <w:i/>
          <w:sz w:val="28"/>
          <w:szCs w:val="28"/>
        </w:rPr>
        <w:t>женщина</w:t>
      </w:r>
      <w:r w:rsidRPr="00207B02">
        <w:rPr>
          <w:rFonts w:ascii="Times New Roman" w:hAnsi="Times New Roman" w:cs="Times New Roman"/>
          <w:sz w:val="28"/>
          <w:szCs w:val="28"/>
        </w:rPr>
        <w:t xml:space="preserve">», так как мать – это женское начало, основа жизни, женская половина родителей, дающая жизнь ребенку. А несовпадения в ассоциативных полях двух </w:t>
      </w:r>
      <w:proofErr w:type="spellStart"/>
      <w:r w:rsidRPr="00207B02">
        <w:rPr>
          <w:rFonts w:ascii="Times New Roman" w:hAnsi="Times New Roman" w:cs="Times New Roman"/>
          <w:sz w:val="28"/>
          <w:szCs w:val="28"/>
        </w:rPr>
        <w:t>лингвокультур</w:t>
      </w:r>
      <w:proofErr w:type="spellEnd"/>
      <w:r w:rsidRPr="00207B02">
        <w:rPr>
          <w:rFonts w:ascii="Times New Roman" w:hAnsi="Times New Roman" w:cs="Times New Roman"/>
          <w:sz w:val="28"/>
          <w:szCs w:val="28"/>
        </w:rPr>
        <w:t xml:space="preserve"> выражается только в том, что, как уже выше было сказано, з</w:t>
      </w:r>
      <w:r w:rsidRPr="00207B02">
        <w:rPr>
          <w:rFonts w:ascii="Times New Roman" w:hAnsi="Times New Roman" w:cs="Times New Roman"/>
          <w:sz w:val="28"/>
          <w:szCs w:val="28"/>
          <w:lang w:val="kk-KZ"/>
        </w:rPr>
        <w:t xml:space="preserve">она </w:t>
      </w:r>
      <w:r w:rsidRPr="00207B02">
        <w:rPr>
          <w:rFonts w:ascii="Times New Roman" w:hAnsi="Times New Roman" w:cs="Times New Roman"/>
          <w:sz w:val="28"/>
          <w:szCs w:val="28"/>
        </w:rPr>
        <w:t xml:space="preserve">«Субъект» русской выборки включает много других номинаций родственных отношений: </w:t>
      </w:r>
      <w:r w:rsidRPr="00207B02">
        <w:rPr>
          <w:rFonts w:ascii="Times New Roman" w:hAnsi="Times New Roman" w:cs="Times New Roman"/>
          <w:bCs/>
          <w:i/>
          <w:sz w:val="28"/>
          <w:szCs w:val="28"/>
        </w:rPr>
        <w:t xml:space="preserve">ребенок – </w:t>
      </w:r>
      <w:r w:rsidRPr="00207B02">
        <w:rPr>
          <w:rFonts w:ascii="Times New Roman" w:hAnsi="Times New Roman" w:cs="Times New Roman"/>
          <w:bCs/>
          <w:sz w:val="28"/>
          <w:szCs w:val="28"/>
        </w:rPr>
        <w:t>12 (</w:t>
      </w:r>
      <w:r w:rsidRPr="00207B02">
        <w:rPr>
          <w:rFonts w:ascii="Times New Roman" w:hAnsi="Times New Roman" w:cs="Times New Roman"/>
          <w:sz w:val="28"/>
          <w:szCs w:val="28"/>
        </w:rPr>
        <w:t xml:space="preserve">2,6%), </w:t>
      </w:r>
      <w:r w:rsidRPr="00207B02">
        <w:rPr>
          <w:rFonts w:ascii="Times New Roman" w:hAnsi="Times New Roman" w:cs="Times New Roman"/>
          <w:bCs/>
          <w:i/>
          <w:sz w:val="28"/>
          <w:szCs w:val="28"/>
        </w:rPr>
        <w:t xml:space="preserve">дочь </w:t>
      </w:r>
      <w:r w:rsidRPr="00207B02">
        <w:rPr>
          <w:rFonts w:ascii="Times New Roman" w:hAnsi="Times New Roman" w:cs="Times New Roman"/>
          <w:sz w:val="28"/>
          <w:szCs w:val="28"/>
        </w:rPr>
        <w:t xml:space="preserve">– </w:t>
      </w:r>
      <w:r w:rsidRPr="00207B02">
        <w:rPr>
          <w:rFonts w:ascii="Times New Roman" w:hAnsi="Times New Roman" w:cs="Times New Roman"/>
          <w:bCs/>
          <w:sz w:val="28"/>
          <w:szCs w:val="28"/>
        </w:rPr>
        <w:t xml:space="preserve">8 </w:t>
      </w:r>
      <w:r w:rsidRPr="00207B02">
        <w:rPr>
          <w:rFonts w:ascii="Times New Roman" w:hAnsi="Times New Roman" w:cs="Times New Roman"/>
          <w:sz w:val="28"/>
          <w:szCs w:val="28"/>
        </w:rPr>
        <w:t>(1,7%),</w:t>
      </w:r>
      <w:r w:rsidRPr="00207B02">
        <w:rPr>
          <w:rFonts w:ascii="Times New Roman" w:hAnsi="Times New Roman" w:cs="Times New Roman"/>
          <w:i/>
          <w:sz w:val="28"/>
          <w:szCs w:val="28"/>
        </w:rPr>
        <w:t xml:space="preserve"> детей –</w:t>
      </w:r>
      <w:r w:rsidRPr="00207B02">
        <w:rPr>
          <w:rFonts w:ascii="Times New Roman" w:hAnsi="Times New Roman" w:cs="Times New Roman"/>
          <w:sz w:val="28"/>
          <w:szCs w:val="28"/>
        </w:rPr>
        <w:t xml:space="preserve"> 4 (0,9%), </w:t>
      </w:r>
      <w:r w:rsidRPr="00207B02">
        <w:rPr>
          <w:rFonts w:ascii="Times New Roman" w:hAnsi="Times New Roman" w:cs="Times New Roman"/>
          <w:bCs/>
          <w:i/>
          <w:sz w:val="28"/>
          <w:szCs w:val="28"/>
        </w:rPr>
        <w:t xml:space="preserve">дети – </w:t>
      </w:r>
      <w:r w:rsidRPr="00207B02">
        <w:rPr>
          <w:rFonts w:ascii="Times New Roman" w:hAnsi="Times New Roman" w:cs="Times New Roman"/>
          <w:bCs/>
          <w:sz w:val="28"/>
          <w:szCs w:val="28"/>
        </w:rPr>
        <w:t xml:space="preserve">4 (0,9%), </w:t>
      </w:r>
      <w:r w:rsidRPr="00207B02">
        <w:rPr>
          <w:rFonts w:ascii="Times New Roman" w:hAnsi="Times New Roman" w:cs="Times New Roman"/>
          <w:i/>
          <w:iCs/>
          <w:sz w:val="28"/>
          <w:szCs w:val="28"/>
        </w:rPr>
        <w:t xml:space="preserve">родственник – </w:t>
      </w:r>
      <w:r w:rsidRPr="00207B02">
        <w:rPr>
          <w:rFonts w:ascii="Times New Roman" w:hAnsi="Times New Roman" w:cs="Times New Roman"/>
          <w:iCs/>
          <w:sz w:val="28"/>
          <w:szCs w:val="28"/>
        </w:rPr>
        <w:t xml:space="preserve">4 </w:t>
      </w:r>
      <w:r w:rsidRPr="00207B02">
        <w:rPr>
          <w:rFonts w:ascii="Times New Roman" w:hAnsi="Times New Roman" w:cs="Times New Roman"/>
          <w:sz w:val="28"/>
          <w:szCs w:val="28"/>
        </w:rPr>
        <w:t xml:space="preserve">(0,9%), </w:t>
      </w:r>
      <w:r w:rsidRPr="00207B02">
        <w:rPr>
          <w:rFonts w:ascii="Times New Roman" w:hAnsi="Times New Roman" w:cs="Times New Roman"/>
          <w:bCs/>
          <w:i/>
          <w:sz w:val="28"/>
          <w:szCs w:val="28"/>
        </w:rPr>
        <w:t xml:space="preserve">родители – </w:t>
      </w:r>
      <w:r w:rsidRPr="00207B02">
        <w:rPr>
          <w:rFonts w:ascii="Times New Roman" w:hAnsi="Times New Roman" w:cs="Times New Roman"/>
          <w:bCs/>
          <w:sz w:val="28"/>
          <w:szCs w:val="28"/>
        </w:rPr>
        <w:t>3 (</w:t>
      </w:r>
      <w:r w:rsidRPr="00207B02">
        <w:rPr>
          <w:rFonts w:ascii="Times New Roman" w:hAnsi="Times New Roman" w:cs="Times New Roman"/>
          <w:sz w:val="28"/>
          <w:szCs w:val="28"/>
        </w:rPr>
        <w:t>0,6%),</w:t>
      </w:r>
      <w:r w:rsidRPr="00207B02">
        <w:rPr>
          <w:rFonts w:ascii="Times New Roman" w:hAnsi="Times New Roman" w:cs="Times New Roman"/>
          <w:i/>
          <w:sz w:val="28"/>
          <w:szCs w:val="28"/>
        </w:rPr>
        <w:t xml:space="preserve"> родитель –</w:t>
      </w:r>
      <w:r w:rsidRPr="00207B02">
        <w:rPr>
          <w:rFonts w:ascii="Times New Roman" w:hAnsi="Times New Roman" w:cs="Times New Roman"/>
          <w:sz w:val="28"/>
          <w:szCs w:val="28"/>
        </w:rPr>
        <w:t xml:space="preserve"> 2 (0,4%), </w:t>
      </w:r>
      <w:r w:rsidRPr="00207B02">
        <w:rPr>
          <w:rFonts w:ascii="Times New Roman" w:hAnsi="Times New Roman" w:cs="Times New Roman"/>
          <w:bCs/>
          <w:i/>
          <w:sz w:val="28"/>
          <w:szCs w:val="28"/>
        </w:rPr>
        <w:t xml:space="preserve">сын – </w:t>
      </w:r>
      <w:r w:rsidRPr="00207B02">
        <w:rPr>
          <w:rFonts w:ascii="Times New Roman" w:hAnsi="Times New Roman" w:cs="Times New Roman"/>
          <w:bCs/>
          <w:sz w:val="28"/>
          <w:szCs w:val="28"/>
        </w:rPr>
        <w:t xml:space="preserve">2 </w:t>
      </w:r>
      <w:r w:rsidRPr="00207B02">
        <w:rPr>
          <w:rFonts w:ascii="Times New Roman" w:hAnsi="Times New Roman" w:cs="Times New Roman"/>
          <w:sz w:val="28"/>
          <w:szCs w:val="28"/>
        </w:rPr>
        <w:t xml:space="preserve">(0,4%). Для русского сознания слово </w:t>
      </w:r>
      <w:r w:rsidRPr="00207B02">
        <w:rPr>
          <w:rFonts w:ascii="Times New Roman" w:hAnsi="Times New Roman" w:cs="Times New Roman"/>
          <w:i/>
          <w:sz w:val="28"/>
          <w:szCs w:val="28"/>
        </w:rPr>
        <w:t>мать</w:t>
      </w:r>
      <w:r w:rsidRPr="00207B02">
        <w:rPr>
          <w:rFonts w:ascii="Times New Roman" w:hAnsi="Times New Roman" w:cs="Times New Roman"/>
          <w:sz w:val="28"/>
          <w:szCs w:val="28"/>
        </w:rPr>
        <w:t xml:space="preserve"> подразумевает наличие рядом с ней детей, что подтверждает присутствие реакций </w:t>
      </w:r>
      <w:r w:rsidRPr="00207B02">
        <w:rPr>
          <w:rFonts w:ascii="Times New Roman" w:hAnsi="Times New Roman" w:cs="Times New Roman"/>
          <w:bCs/>
          <w:i/>
          <w:sz w:val="28"/>
          <w:szCs w:val="28"/>
        </w:rPr>
        <w:t>ребенок</w:t>
      </w:r>
      <w:r w:rsidRPr="00207B02">
        <w:rPr>
          <w:rFonts w:ascii="Times New Roman" w:hAnsi="Times New Roman" w:cs="Times New Roman"/>
          <w:i/>
          <w:sz w:val="28"/>
          <w:szCs w:val="28"/>
        </w:rPr>
        <w:t>,</w:t>
      </w:r>
      <w:r w:rsidRPr="00207B02">
        <w:rPr>
          <w:rFonts w:ascii="Times New Roman" w:hAnsi="Times New Roman" w:cs="Times New Roman"/>
          <w:bCs/>
          <w:i/>
          <w:sz w:val="28"/>
          <w:szCs w:val="28"/>
        </w:rPr>
        <w:t xml:space="preserve"> дочь</w:t>
      </w:r>
      <w:r w:rsidRPr="00207B02">
        <w:rPr>
          <w:rFonts w:ascii="Times New Roman" w:hAnsi="Times New Roman" w:cs="Times New Roman"/>
          <w:i/>
          <w:sz w:val="28"/>
          <w:szCs w:val="28"/>
        </w:rPr>
        <w:t xml:space="preserve">, детей, </w:t>
      </w:r>
      <w:r w:rsidRPr="00207B02">
        <w:rPr>
          <w:rFonts w:ascii="Times New Roman" w:hAnsi="Times New Roman" w:cs="Times New Roman"/>
          <w:bCs/>
          <w:i/>
          <w:sz w:val="28"/>
          <w:szCs w:val="28"/>
        </w:rPr>
        <w:t>дети, сын</w:t>
      </w:r>
      <w:r w:rsidRPr="00207B02">
        <w:rPr>
          <w:rFonts w:ascii="Times New Roman" w:hAnsi="Times New Roman" w:cs="Times New Roman"/>
          <w:sz w:val="28"/>
          <w:szCs w:val="28"/>
        </w:rPr>
        <w:t xml:space="preserve">. Объединяющим для всех этих ассоциаций является реакция </w:t>
      </w:r>
      <w:r w:rsidRPr="00207B02">
        <w:rPr>
          <w:rFonts w:ascii="Times New Roman" w:hAnsi="Times New Roman" w:cs="Times New Roman"/>
          <w:bCs/>
          <w:sz w:val="28"/>
          <w:szCs w:val="28"/>
        </w:rPr>
        <w:t>семья – 9 (</w:t>
      </w:r>
      <w:r w:rsidRPr="00207B02">
        <w:rPr>
          <w:rFonts w:ascii="Times New Roman" w:hAnsi="Times New Roman" w:cs="Times New Roman"/>
          <w:sz w:val="28"/>
          <w:szCs w:val="28"/>
        </w:rPr>
        <w:t xml:space="preserve">1,9%). Члены семьи связаны родственными связями: на основе кровного родства, брачного союза и усыновления/удочерения и т.п. Все эти значения отражают одинаковое содержание понятий, отраженных в родственных связях, </w:t>
      </w:r>
      <w:r w:rsidRPr="00207B02">
        <w:rPr>
          <w:rFonts w:ascii="Times New Roman" w:hAnsi="Times New Roman" w:cs="Times New Roman"/>
          <w:i/>
          <w:iCs/>
          <w:sz w:val="28"/>
          <w:szCs w:val="28"/>
        </w:rPr>
        <w:t xml:space="preserve">родственник </w:t>
      </w:r>
      <w:r w:rsidRPr="00207B02">
        <w:rPr>
          <w:rFonts w:ascii="Times New Roman" w:hAnsi="Times New Roman" w:cs="Times New Roman"/>
          <w:sz w:val="28"/>
          <w:szCs w:val="28"/>
        </w:rPr>
        <w:t xml:space="preserve">– </w:t>
      </w:r>
      <w:r w:rsidRPr="00207B02">
        <w:rPr>
          <w:rFonts w:ascii="Times New Roman" w:hAnsi="Times New Roman" w:cs="Times New Roman"/>
          <w:i/>
          <w:iCs/>
          <w:sz w:val="28"/>
          <w:szCs w:val="28"/>
        </w:rPr>
        <w:t>4 (</w:t>
      </w:r>
      <w:r w:rsidRPr="00207B02">
        <w:rPr>
          <w:rFonts w:ascii="Times New Roman" w:hAnsi="Times New Roman" w:cs="Times New Roman"/>
          <w:i/>
          <w:sz w:val="28"/>
          <w:szCs w:val="28"/>
        </w:rPr>
        <w:t>0,9%),</w:t>
      </w:r>
      <w:r w:rsidRPr="00207B02">
        <w:rPr>
          <w:rFonts w:ascii="Times New Roman" w:hAnsi="Times New Roman" w:cs="Times New Roman"/>
          <w:bCs/>
          <w:i/>
          <w:sz w:val="28"/>
          <w:szCs w:val="28"/>
        </w:rPr>
        <w:t xml:space="preserve"> родители </w:t>
      </w:r>
      <w:r w:rsidRPr="00207B02">
        <w:rPr>
          <w:rFonts w:ascii="Times New Roman" w:hAnsi="Times New Roman" w:cs="Times New Roman"/>
          <w:sz w:val="28"/>
          <w:szCs w:val="28"/>
        </w:rPr>
        <w:t xml:space="preserve">– </w:t>
      </w:r>
      <w:r w:rsidRPr="00207B02">
        <w:rPr>
          <w:rFonts w:ascii="Times New Roman" w:hAnsi="Times New Roman" w:cs="Times New Roman"/>
          <w:bCs/>
          <w:i/>
          <w:sz w:val="28"/>
          <w:szCs w:val="28"/>
        </w:rPr>
        <w:t>3 (</w:t>
      </w:r>
      <w:r w:rsidRPr="00207B02">
        <w:rPr>
          <w:rFonts w:ascii="Times New Roman" w:hAnsi="Times New Roman" w:cs="Times New Roman"/>
          <w:i/>
          <w:sz w:val="28"/>
          <w:szCs w:val="28"/>
        </w:rPr>
        <w:t xml:space="preserve">0,6%), родитель </w:t>
      </w:r>
      <w:r w:rsidRPr="00207B02">
        <w:rPr>
          <w:rFonts w:ascii="Times New Roman" w:hAnsi="Times New Roman" w:cs="Times New Roman"/>
          <w:sz w:val="28"/>
          <w:szCs w:val="28"/>
        </w:rPr>
        <w:t xml:space="preserve">– </w:t>
      </w:r>
      <w:r w:rsidRPr="00207B02">
        <w:rPr>
          <w:rFonts w:ascii="Times New Roman" w:hAnsi="Times New Roman" w:cs="Times New Roman"/>
          <w:i/>
          <w:sz w:val="28"/>
          <w:szCs w:val="28"/>
        </w:rPr>
        <w:t xml:space="preserve">2 (0,4%). </w:t>
      </w:r>
      <w:r w:rsidRPr="00207B02">
        <w:rPr>
          <w:rFonts w:ascii="Times New Roman" w:hAnsi="Times New Roman" w:cs="Times New Roman"/>
          <w:sz w:val="28"/>
          <w:szCs w:val="28"/>
        </w:rPr>
        <w:t>Содержание зоны «Субъект» показывает, что у русских мать мыслится, прежде всего, как человек, связанный с другими членами семьи и входящий в нее. А у</w:t>
      </w:r>
      <w:r w:rsidRPr="00207B02">
        <w:rPr>
          <w:rFonts w:ascii="Times New Roman" w:hAnsi="Times New Roman" w:cs="Times New Roman"/>
          <w:sz w:val="28"/>
          <w:szCs w:val="28"/>
          <w:lang w:val="kk-KZ"/>
        </w:rPr>
        <w:t xml:space="preserve"> казахов мать мыслится не как   человек с соотнесенностью с семьей, а прежде всего, с соотнесенностью с ценностями ключевыми, которые есть у человека, через ее качества, через ее характеристики, причем качества, превосходящие других.</w:t>
      </w:r>
    </w:p>
    <w:p w:rsidR="00BE7B47" w:rsidRPr="00207B02" w:rsidRDefault="00BE7B47" w:rsidP="00C94254">
      <w:pPr>
        <w:tabs>
          <w:tab w:val="left" w:pos="567"/>
        </w:tabs>
        <w:spacing w:after="0" w:line="240" w:lineRule="auto"/>
        <w:ind w:firstLine="567"/>
        <w:jc w:val="both"/>
        <w:rPr>
          <w:rFonts w:ascii="Times New Roman" w:hAnsi="Times New Roman" w:cs="Times New Roman"/>
          <w:sz w:val="28"/>
          <w:szCs w:val="28"/>
        </w:rPr>
      </w:pPr>
      <w:r w:rsidRPr="00207B02">
        <w:rPr>
          <w:rFonts w:ascii="Times New Roman" w:hAnsi="Times New Roman" w:cs="Times New Roman"/>
          <w:sz w:val="28"/>
          <w:szCs w:val="28"/>
        </w:rPr>
        <w:t xml:space="preserve">Наполнение зоны </w:t>
      </w:r>
      <w:r w:rsidRPr="00207B02">
        <w:rPr>
          <w:rFonts w:ascii="Times New Roman" w:hAnsi="Times New Roman" w:cs="Times New Roman"/>
          <w:b/>
          <w:sz w:val="28"/>
          <w:szCs w:val="28"/>
        </w:rPr>
        <w:t>«</w:t>
      </w:r>
      <w:r w:rsidRPr="00207B02">
        <w:rPr>
          <w:rFonts w:ascii="Times New Roman" w:hAnsi="Times New Roman" w:cs="Times New Roman"/>
          <w:b/>
          <w:sz w:val="28"/>
          <w:szCs w:val="28"/>
          <w:lang w:val="kk-KZ"/>
        </w:rPr>
        <w:t>Действие, состояние</w:t>
      </w:r>
      <w:r w:rsidRPr="00207B02">
        <w:rPr>
          <w:rFonts w:ascii="Times New Roman" w:hAnsi="Times New Roman" w:cs="Times New Roman"/>
          <w:b/>
          <w:sz w:val="28"/>
          <w:szCs w:val="28"/>
        </w:rPr>
        <w:t>»</w:t>
      </w:r>
      <w:r w:rsidRPr="00207B02">
        <w:rPr>
          <w:rFonts w:ascii="Times New Roman" w:hAnsi="Times New Roman" w:cs="Times New Roman"/>
          <w:sz w:val="28"/>
          <w:szCs w:val="28"/>
        </w:rPr>
        <w:t xml:space="preserve"> в целом сходно в обеих выборках и количественно, и содержательно: собственно, называются всего две реакции – </w:t>
      </w:r>
      <w:r w:rsidRPr="00207B02">
        <w:rPr>
          <w:rFonts w:ascii="Times New Roman" w:hAnsi="Times New Roman" w:cs="Times New Roman"/>
          <w:i/>
          <w:sz w:val="28"/>
          <w:szCs w:val="28"/>
          <w:lang w:val="kk-KZ"/>
        </w:rPr>
        <w:t>жақсы көрем (люблю), сүю (</w:t>
      </w:r>
      <w:r w:rsidRPr="00207B02">
        <w:rPr>
          <w:rFonts w:ascii="Times New Roman" w:hAnsi="Times New Roman" w:cs="Times New Roman"/>
          <w:i/>
          <w:sz w:val="28"/>
          <w:szCs w:val="28"/>
        </w:rPr>
        <w:t>любить</w:t>
      </w:r>
      <w:r w:rsidRPr="00207B02">
        <w:rPr>
          <w:rFonts w:ascii="Times New Roman" w:hAnsi="Times New Roman" w:cs="Times New Roman"/>
          <w:i/>
          <w:sz w:val="28"/>
          <w:szCs w:val="28"/>
          <w:lang w:val="kk-KZ"/>
        </w:rPr>
        <w:t xml:space="preserve">)/ </w:t>
      </w:r>
      <w:r w:rsidRPr="00207B02">
        <w:rPr>
          <w:rFonts w:ascii="Times New Roman" w:hAnsi="Times New Roman" w:cs="Times New Roman"/>
          <w:i/>
          <w:sz w:val="28"/>
          <w:szCs w:val="28"/>
        </w:rPr>
        <w:t xml:space="preserve">люблю, </w:t>
      </w:r>
      <w:r w:rsidRPr="00207B02">
        <w:rPr>
          <w:rFonts w:ascii="Times New Roman" w:hAnsi="Times New Roman" w:cs="Times New Roman"/>
          <w:sz w:val="28"/>
          <w:szCs w:val="28"/>
        </w:rPr>
        <w:t>что естественно связано в основном с чувством-состоянием по отношению к матери.</w:t>
      </w:r>
    </w:p>
    <w:p w:rsidR="00BE7B47" w:rsidRPr="00207B02" w:rsidRDefault="00BE7B47" w:rsidP="00C94254">
      <w:pPr>
        <w:autoSpaceDE w:val="0"/>
        <w:autoSpaceDN w:val="0"/>
        <w:adjustRightInd w:val="0"/>
        <w:spacing w:after="0" w:line="240" w:lineRule="auto"/>
        <w:ind w:firstLine="567"/>
        <w:jc w:val="both"/>
        <w:rPr>
          <w:rFonts w:ascii="Times New Roman" w:hAnsi="Times New Roman" w:cs="Times New Roman"/>
          <w:iCs/>
          <w:sz w:val="28"/>
          <w:szCs w:val="28"/>
        </w:rPr>
      </w:pPr>
      <w:r w:rsidRPr="00207B02">
        <w:rPr>
          <w:rFonts w:ascii="Times New Roman" w:hAnsi="Times New Roman" w:cs="Times New Roman"/>
          <w:sz w:val="28"/>
          <w:szCs w:val="28"/>
        </w:rPr>
        <w:t xml:space="preserve">Наполнение зоны </w:t>
      </w:r>
      <w:r w:rsidRPr="00207B02">
        <w:rPr>
          <w:rFonts w:ascii="Times New Roman" w:hAnsi="Times New Roman" w:cs="Times New Roman"/>
          <w:b/>
          <w:sz w:val="28"/>
          <w:szCs w:val="28"/>
        </w:rPr>
        <w:t>«Локус»</w:t>
      </w:r>
      <w:r w:rsidRPr="00207B02">
        <w:rPr>
          <w:rFonts w:ascii="Times New Roman" w:hAnsi="Times New Roman" w:cs="Times New Roman"/>
          <w:sz w:val="28"/>
          <w:szCs w:val="28"/>
        </w:rPr>
        <w:t xml:space="preserve"> в выборках русской </w:t>
      </w:r>
      <w:proofErr w:type="spellStart"/>
      <w:r w:rsidRPr="00207B02">
        <w:rPr>
          <w:rFonts w:ascii="Times New Roman" w:hAnsi="Times New Roman" w:cs="Times New Roman"/>
          <w:sz w:val="28"/>
          <w:szCs w:val="28"/>
        </w:rPr>
        <w:t>лингвокультуры</w:t>
      </w:r>
      <w:proofErr w:type="spellEnd"/>
      <w:r w:rsidRPr="00207B02">
        <w:rPr>
          <w:rFonts w:ascii="Times New Roman" w:hAnsi="Times New Roman" w:cs="Times New Roman"/>
          <w:sz w:val="28"/>
          <w:szCs w:val="28"/>
        </w:rPr>
        <w:t xml:space="preserve"> совсем не богато: называются всего лишь два местоположения: </w:t>
      </w:r>
      <w:r w:rsidRPr="00207B02">
        <w:rPr>
          <w:rFonts w:ascii="Times New Roman" w:hAnsi="Times New Roman" w:cs="Times New Roman"/>
          <w:i/>
          <w:sz w:val="28"/>
          <w:szCs w:val="28"/>
        </w:rPr>
        <w:t xml:space="preserve">дом – </w:t>
      </w:r>
      <w:r w:rsidRPr="00207B02">
        <w:rPr>
          <w:rFonts w:ascii="Times New Roman" w:hAnsi="Times New Roman" w:cs="Times New Roman"/>
          <w:sz w:val="28"/>
          <w:szCs w:val="28"/>
        </w:rPr>
        <w:t xml:space="preserve">11 (2,4%) и </w:t>
      </w:r>
      <w:r w:rsidRPr="00207B02">
        <w:rPr>
          <w:rFonts w:ascii="Times New Roman" w:hAnsi="Times New Roman" w:cs="Times New Roman"/>
          <w:i/>
          <w:sz w:val="28"/>
          <w:szCs w:val="28"/>
        </w:rPr>
        <w:t>природа –</w:t>
      </w:r>
      <w:r w:rsidRPr="00207B02">
        <w:rPr>
          <w:rFonts w:ascii="Times New Roman" w:hAnsi="Times New Roman" w:cs="Times New Roman"/>
          <w:sz w:val="28"/>
          <w:szCs w:val="28"/>
        </w:rPr>
        <w:t xml:space="preserve"> 3 (0,6%), а у казахов реакции в данной зоне отсутствуют вовсе. </w:t>
      </w:r>
      <w:proofErr w:type="spellStart"/>
      <w:r w:rsidRPr="00207B02">
        <w:rPr>
          <w:rFonts w:ascii="Times New Roman" w:hAnsi="Times New Roman" w:cs="Times New Roman"/>
          <w:iCs/>
          <w:sz w:val="28"/>
          <w:szCs w:val="28"/>
        </w:rPr>
        <w:t>Ассоциат</w:t>
      </w:r>
      <w:proofErr w:type="spellEnd"/>
      <w:r w:rsidRPr="00207B02">
        <w:rPr>
          <w:rFonts w:ascii="Times New Roman" w:hAnsi="Times New Roman" w:cs="Times New Roman"/>
          <w:iCs/>
          <w:sz w:val="28"/>
          <w:szCs w:val="28"/>
        </w:rPr>
        <w:t xml:space="preserve"> </w:t>
      </w:r>
      <w:r w:rsidRPr="00207B02">
        <w:rPr>
          <w:rFonts w:ascii="Times New Roman" w:hAnsi="Times New Roman" w:cs="Times New Roman"/>
          <w:bCs/>
          <w:i/>
          <w:sz w:val="28"/>
          <w:szCs w:val="28"/>
        </w:rPr>
        <w:t xml:space="preserve">природа </w:t>
      </w:r>
      <w:r w:rsidRPr="00207B02">
        <w:rPr>
          <w:rFonts w:ascii="Times New Roman" w:hAnsi="Times New Roman" w:cs="Times New Roman"/>
          <w:iCs/>
          <w:sz w:val="28"/>
          <w:szCs w:val="28"/>
        </w:rPr>
        <w:t xml:space="preserve">на стимул МАТЬ является также реакцией по смежности: в </w:t>
      </w:r>
      <w:r w:rsidRPr="00207B02">
        <w:rPr>
          <w:rFonts w:ascii="Times New Roman" w:hAnsi="Times New Roman" w:cs="Times New Roman"/>
          <w:iCs/>
          <w:sz w:val="28"/>
          <w:szCs w:val="28"/>
        </w:rPr>
        <w:lastRenderedPageBreak/>
        <w:t>прецедентных текстах природа часто представляется, как мать (мать-природа), дарующая начало всему окружающему, как источник жизни; в то же время эту реакцию можем отнести и к устойчивым словосочетаниям.</w:t>
      </w:r>
    </w:p>
    <w:p w:rsidR="00BE7B47" w:rsidRPr="00207B02" w:rsidRDefault="00BE7B47" w:rsidP="00C94254">
      <w:pPr>
        <w:spacing w:after="0" w:line="240" w:lineRule="auto"/>
        <w:ind w:firstLine="567"/>
        <w:jc w:val="both"/>
        <w:rPr>
          <w:rFonts w:ascii="Times New Roman" w:hAnsi="Times New Roman" w:cs="Times New Roman"/>
          <w:sz w:val="28"/>
          <w:szCs w:val="28"/>
        </w:rPr>
      </w:pPr>
      <w:r w:rsidRPr="00207B02">
        <w:rPr>
          <w:rFonts w:ascii="Times New Roman" w:hAnsi="Times New Roman" w:cs="Times New Roman"/>
          <w:sz w:val="28"/>
          <w:szCs w:val="28"/>
        </w:rPr>
        <w:t xml:space="preserve">В зоне </w:t>
      </w:r>
      <w:r w:rsidRPr="00207B02">
        <w:rPr>
          <w:rFonts w:ascii="Times New Roman" w:hAnsi="Times New Roman" w:cs="Times New Roman"/>
          <w:b/>
          <w:sz w:val="28"/>
          <w:szCs w:val="28"/>
        </w:rPr>
        <w:t>«Эго»</w:t>
      </w:r>
      <w:r w:rsidRPr="00207B02">
        <w:rPr>
          <w:rFonts w:ascii="Times New Roman" w:hAnsi="Times New Roman" w:cs="Times New Roman"/>
          <w:sz w:val="28"/>
          <w:szCs w:val="28"/>
        </w:rPr>
        <w:t xml:space="preserve"> у казахов-испытуемых актуализируется значение только первого лица притяжательного местоимения, выраженное окончаниями слов (</w:t>
      </w:r>
      <w:r w:rsidRPr="00207B02">
        <w:rPr>
          <w:rFonts w:ascii="Times New Roman" w:hAnsi="Times New Roman" w:cs="Times New Roman"/>
          <w:i/>
          <w:sz w:val="28"/>
          <w:szCs w:val="28"/>
          <w:lang w:val="kk-KZ"/>
        </w:rPr>
        <w:t xml:space="preserve">жүрегім </w:t>
      </w:r>
      <w:r w:rsidRPr="00207B02">
        <w:rPr>
          <w:rFonts w:ascii="Times New Roman" w:hAnsi="Times New Roman" w:cs="Times New Roman"/>
          <w:sz w:val="28"/>
          <w:szCs w:val="28"/>
          <w:lang w:val="kk-KZ"/>
        </w:rPr>
        <w:t xml:space="preserve">(мое сердце), </w:t>
      </w:r>
      <w:r w:rsidRPr="00207B02">
        <w:rPr>
          <w:rFonts w:ascii="Times New Roman" w:hAnsi="Times New Roman" w:cs="Times New Roman"/>
          <w:i/>
          <w:sz w:val="28"/>
          <w:szCs w:val="28"/>
          <w:lang w:val="kk-KZ"/>
        </w:rPr>
        <w:t xml:space="preserve">жаным </w:t>
      </w:r>
      <w:r w:rsidRPr="00207B02">
        <w:rPr>
          <w:rFonts w:ascii="Times New Roman" w:hAnsi="Times New Roman" w:cs="Times New Roman"/>
          <w:sz w:val="28"/>
          <w:szCs w:val="28"/>
          <w:lang w:val="kk-KZ"/>
        </w:rPr>
        <w:t xml:space="preserve">(моя душа), </w:t>
      </w:r>
      <w:r w:rsidRPr="00207B02">
        <w:rPr>
          <w:rFonts w:ascii="Times New Roman" w:hAnsi="Times New Roman" w:cs="Times New Roman"/>
          <w:i/>
          <w:sz w:val="28"/>
          <w:szCs w:val="28"/>
          <w:lang w:val="kk-KZ"/>
        </w:rPr>
        <w:t xml:space="preserve">анашым </w:t>
      </w:r>
      <w:r w:rsidRPr="00207B02">
        <w:rPr>
          <w:rFonts w:ascii="Times New Roman" w:hAnsi="Times New Roman" w:cs="Times New Roman"/>
          <w:sz w:val="28"/>
          <w:szCs w:val="28"/>
          <w:lang w:val="kk-KZ"/>
        </w:rPr>
        <w:t xml:space="preserve">(моя мамочка), </w:t>
      </w:r>
      <w:r w:rsidRPr="00207B02">
        <w:rPr>
          <w:rFonts w:ascii="Times New Roman" w:hAnsi="Times New Roman" w:cs="Times New Roman"/>
          <w:i/>
          <w:sz w:val="28"/>
          <w:szCs w:val="28"/>
          <w:lang w:val="kk-KZ"/>
        </w:rPr>
        <w:t xml:space="preserve">байлығым </w:t>
      </w:r>
      <w:r w:rsidRPr="00207B02">
        <w:rPr>
          <w:rFonts w:ascii="Times New Roman" w:hAnsi="Times New Roman" w:cs="Times New Roman"/>
          <w:sz w:val="28"/>
          <w:szCs w:val="28"/>
          <w:lang w:val="kk-KZ"/>
        </w:rPr>
        <w:t xml:space="preserve">(мое богатство), </w:t>
      </w:r>
      <w:r w:rsidRPr="00207B02">
        <w:rPr>
          <w:rFonts w:ascii="Times New Roman" w:hAnsi="Times New Roman" w:cs="Times New Roman"/>
          <w:i/>
          <w:sz w:val="28"/>
          <w:szCs w:val="28"/>
          <w:lang w:val="kk-KZ"/>
        </w:rPr>
        <w:t xml:space="preserve">ақылшым </w:t>
      </w:r>
      <w:r w:rsidRPr="00207B02">
        <w:rPr>
          <w:rFonts w:ascii="Times New Roman" w:hAnsi="Times New Roman" w:cs="Times New Roman"/>
          <w:sz w:val="28"/>
          <w:szCs w:val="28"/>
          <w:lang w:val="kk-KZ"/>
        </w:rPr>
        <w:t>(мой советчик</w:t>
      </w:r>
      <w:r w:rsidRPr="00207B02">
        <w:rPr>
          <w:rFonts w:ascii="Times New Roman" w:hAnsi="Times New Roman" w:cs="Times New Roman"/>
          <w:sz w:val="28"/>
          <w:szCs w:val="28"/>
        </w:rPr>
        <w:t>), а у русских-испытуемых присутствуют все три лица (</w:t>
      </w:r>
      <w:r w:rsidRPr="00207B02">
        <w:rPr>
          <w:rFonts w:ascii="Times New Roman" w:hAnsi="Times New Roman" w:cs="Times New Roman"/>
          <w:i/>
          <w:sz w:val="28"/>
          <w:szCs w:val="28"/>
        </w:rPr>
        <w:t>моя, твоя, его</w:t>
      </w:r>
      <w:r w:rsidRPr="00207B02">
        <w:rPr>
          <w:rFonts w:ascii="Times New Roman" w:hAnsi="Times New Roman" w:cs="Times New Roman"/>
          <w:sz w:val="28"/>
          <w:szCs w:val="28"/>
        </w:rPr>
        <w:t xml:space="preserve">). Интересным представляется, что </w:t>
      </w:r>
      <w:r w:rsidRPr="00207B02">
        <w:rPr>
          <w:rFonts w:ascii="Times New Roman" w:hAnsi="Times New Roman" w:cs="Times New Roman"/>
          <w:b/>
          <w:sz w:val="28"/>
          <w:szCs w:val="28"/>
        </w:rPr>
        <w:t>мать</w:t>
      </w:r>
      <w:r w:rsidRPr="00207B02">
        <w:rPr>
          <w:rFonts w:ascii="Times New Roman" w:hAnsi="Times New Roman" w:cs="Times New Roman"/>
          <w:sz w:val="28"/>
          <w:szCs w:val="28"/>
        </w:rPr>
        <w:t xml:space="preserve"> в русском языковом сознании – это, скорее, собственная мать: </w:t>
      </w:r>
      <w:r w:rsidRPr="00207B02">
        <w:rPr>
          <w:rFonts w:ascii="Times New Roman" w:hAnsi="Times New Roman" w:cs="Times New Roman"/>
          <w:iCs/>
          <w:sz w:val="28"/>
          <w:szCs w:val="28"/>
        </w:rPr>
        <w:t xml:space="preserve">моя – 27 (5,8%), и только после этого </w:t>
      </w:r>
      <w:r w:rsidRPr="00207B02">
        <w:rPr>
          <w:rFonts w:ascii="Times New Roman" w:hAnsi="Times New Roman" w:cs="Times New Roman"/>
          <w:i/>
          <w:iCs/>
          <w:sz w:val="28"/>
          <w:szCs w:val="28"/>
        </w:rPr>
        <w:t>его –</w:t>
      </w:r>
      <w:r w:rsidRPr="00207B02">
        <w:rPr>
          <w:rFonts w:ascii="Times New Roman" w:hAnsi="Times New Roman" w:cs="Times New Roman"/>
          <w:sz w:val="28"/>
          <w:szCs w:val="28"/>
        </w:rPr>
        <w:t xml:space="preserve"> 3 (</w:t>
      </w:r>
      <w:r w:rsidRPr="00207B02">
        <w:rPr>
          <w:rFonts w:ascii="Times New Roman" w:hAnsi="Times New Roman" w:cs="Times New Roman"/>
          <w:iCs/>
          <w:sz w:val="28"/>
          <w:szCs w:val="28"/>
        </w:rPr>
        <w:t xml:space="preserve">0,6%), затем </w:t>
      </w:r>
      <w:r w:rsidRPr="00207B02">
        <w:rPr>
          <w:rFonts w:ascii="Times New Roman" w:hAnsi="Times New Roman" w:cs="Times New Roman"/>
          <w:i/>
          <w:sz w:val="28"/>
          <w:szCs w:val="28"/>
        </w:rPr>
        <w:t>твоя –</w:t>
      </w:r>
      <w:r w:rsidRPr="00207B02">
        <w:rPr>
          <w:rFonts w:ascii="Times New Roman" w:hAnsi="Times New Roman" w:cs="Times New Roman"/>
          <w:sz w:val="28"/>
          <w:szCs w:val="28"/>
        </w:rPr>
        <w:t xml:space="preserve"> 2 (0,4%).</w:t>
      </w:r>
    </w:p>
    <w:p w:rsidR="00BE7B47" w:rsidRPr="00EB4A8A" w:rsidRDefault="00BE7B47" w:rsidP="00C94254">
      <w:pPr>
        <w:spacing w:after="0" w:line="240" w:lineRule="auto"/>
        <w:ind w:firstLine="567"/>
        <w:jc w:val="both"/>
        <w:rPr>
          <w:rFonts w:ascii="Times New Roman" w:hAnsi="Times New Roman" w:cs="Times New Roman"/>
          <w:bCs/>
          <w:i/>
          <w:sz w:val="28"/>
          <w:szCs w:val="28"/>
        </w:rPr>
      </w:pPr>
      <w:r w:rsidRPr="00EB4A8A">
        <w:rPr>
          <w:rFonts w:ascii="Times New Roman" w:hAnsi="Times New Roman" w:cs="Times New Roman"/>
          <w:sz w:val="28"/>
          <w:szCs w:val="28"/>
        </w:rPr>
        <w:t xml:space="preserve">Зона </w:t>
      </w:r>
      <w:r w:rsidRPr="00EB4A8A">
        <w:rPr>
          <w:rFonts w:ascii="Times New Roman" w:hAnsi="Times New Roman" w:cs="Times New Roman"/>
          <w:b/>
          <w:sz w:val="28"/>
          <w:szCs w:val="28"/>
        </w:rPr>
        <w:t>«</w:t>
      </w:r>
      <w:r w:rsidRPr="00EB4A8A">
        <w:rPr>
          <w:rFonts w:ascii="Times New Roman" w:hAnsi="Times New Roman" w:cs="Times New Roman"/>
          <w:b/>
          <w:sz w:val="28"/>
          <w:szCs w:val="28"/>
          <w:lang w:val="kk-KZ"/>
        </w:rPr>
        <w:t>Устойчивые словосочетания</w:t>
      </w:r>
      <w:r w:rsidRPr="00EB4A8A">
        <w:rPr>
          <w:rFonts w:ascii="Times New Roman" w:hAnsi="Times New Roman" w:cs="Times New Roman"/>
          <w:b/>
          <w:sz w:val="28"/>
          <w:szCs w:val="28"/>
        </w:rPr>
        <w:t>»</w:t>
      </w:r>
      <w:r w:rsidRPr="00EB4A8A">
        <w:rPr>
          <w:rFonts w:ascii="Times New Roman" w:hAnsi="Times New Roman" w:cs="Times New Roman"/>
          <w:sz w:val="28"/>
          <w:szCs w:val="28"/>
        </w:rPr>
        <w:t xml:space="preserve"> особенно выражена (в 2,6 раз чаще: 6,7% </w:t>
      </w:r>
      <w:r w:rsidRPr="00EB4A8A">
        <w:rPr>
          <w:rFonts w:ascii="Times New Roman" w:hAnsi="Times New Roman" w:cs="Times New Roman"/>
          <w:iCs/>
          <w:sz w:val="28"/>
          <w:szCs w:val="28"/>
        </w:rPr>
        <w:t>–</w:t>
      </w:r>
      <w:r w:rsidRPr="00EB4A8A">
        <w:rPr>
          <w:rFonts w:ascii="Times New Roman" w:hAnsi="Times New Roman" w:cs="Times New Roman"/>
          <w:sz w:val="28"/>
          <w:szCs w:val="28"/>
        </w:rPr>
        <w:t xml:space="preserve"> 17,7%) у русских испытуемых: </w:t>
      </w:r>
      <w:r w:rsidRPr="00EB4A8A">
        <w:rPr>
          <w:rFonts w:ascii="Times New Roman" w:hAnsi="Times New Roman" w:cs="Times New Roman"/>
          <w:i/>
          <w:sz w:val="28"/>
          <w:szCs w:val="28"/>
        </w:rPr>
        <w:t xml:space="preserve">Родина </w:t>
      </w:r>
      <w:r w:rsidRPr="00EB4A8A">
        <w:rPr>
          <w:rFonts w:ascii="Times New Roman" w:hAnsi="Times New Roman" w:cs="Times New Roman"/>
          <w:sz w:val="28"/>
          <w:szCs w:val="28"/>
        </w:rPr>
        <w:t xml:space="preserve">– 42 (9%), </w:t>
      </w:r>
      <w:r w:rsidRPr="00EB4A8A">
        <w:rPr>
          <w:rFonts w:ascii="Times New Roman" w:hAnsi="Times New Roman" w:cs="Times New Roman"/>
          <w:i/>
          <w:sz w:val="28"/>
          <w:szCs w:val="28"/>
        </w:rPr>
        <w:t xml:space="preserve">твою </w:t>
      </w:r>
      <w:r w:rsidRPr="00EB4A8A">
        <w:rPr>
          <w:rFonts w:ascii="Times New Roman" w:hAnsi="Times New Roman" w:cs="Times New Roman"/>
          <w:sz w:val="28"/>
          <w:szCs w:val="28"/>
        </w:rPr>
        <w:t>– 6 (1,3%), и</w:t>
      </w:r>
      <w:r w:rsidRPr="00EB4A8A">
        <w:rPr>
          <w:rFonts w:ascii="Times New Roman" w:hAnsi="Times New Roman" w:cs="Times New Roman"/>
          <w:i/>
          <w:sz w:val="28"/>
          <w:szCs w:val="28"/>
        </w:rPr>
        <w:t xml:space="preserve"> дитя </w:t>
      </w:r>
      <w:r w:rsidRPr="00EB4A8A">
        <w:rPr>
          <w:rFonts w:ascii="Times New Roman" w:hAnsi="Times New Roman" w:cs="Times New Roman"/>
          <w:sz w:val="28"/>
          <w:szCs w:val="28"/>
        </w:rPr>
        <w:t xml:space="preserve">– 6 (1,3%), </w:t>
      </w:r>
      <w:r w:rsidRPr="00EB4A8A">
        <w:rPr>
          <w:rFonts w:ascii="Times New Roman" w:hAnsi="Times New Roman" w:cs="Times New Roman"/>
          <w:i/>
          <w:iCs/>
          <w:sz w:val="28"/>
          <w:szCs w:val="28"/>
        </w:rPr>
        <w:t xml:space="preserve">одиночка </w:t>
      </w:r>
      <w:r w:rsidRPr="00EB4A8A">
        <w:rPr>
          <w:rFonts w:ascii="Times New Roman" w:hAnsi="Times New Roman" w:cs="Times New Roman"/>
          <w:sz w:val="28"/>
          <w:szCs w:val="28"/>
        </w:rPr>
        <w:t xml:space="preserve">– 6 (1,3%), </w:t>
      </w:r>
      <w:r w:rsidRPr="00EB4A8A">
        <w:rPr>
          <w:rFonts w:ascii="Times New Roman" w:hAnsi="Times New Roman" w:cs="Times New Roman"/>
          <w:i/>
          <w:iCs/>
          <w:sz w:val="28"/>
          <w:szCs w:val="28"/>
        </w:rPr>
        <w:t xml:space="preserve">героиня </w:t>
      </w:r>
      <w:r w:rsidRPr="00EB4A8A">
        <w:rPr>
          <w:rFonts w:ascii="Times New Roman" w:hAnsi="Times New Roman" w:cs="Times New Roman"/>
          <w:sz w:val="28"/>
          <w:szCs w:val="28"/>
        </w:rPr>
        <w:t xml:space="preserve">– </w:t>
      </w:r>
      <w:r w:rsidRPr="00EB4A8A">
        <w:rPr>
          <w:rFonts w:ascii="Times New Roman" w:hAnsi="Times New Roman" w:cs="Times New Roman"/>
          <w:iCs/>
          <w:sz w:val="28"/>
          <w:szCs w:val="28"/>
        </w:rPr>
        <w:t xml:space="preserve">5 (1,1%), </w:t>
      </w:r>
      <w:r w:rsidRPr="00EB4A8A">
        <w:rPr>
          <w:rFonts w:ascii="Times New Roman" w:hAnsi="Times New Roman" w:cs="Times New Roman"/>
          <w:i/>
          <w:sz w:val="28"/>
          <w:szCs w:val="28"/>
        </w:rPr>
        <w:t xml:space="preserve">и мачеха </w:t>
      </w:r>
      <w:r w:rsidRPr="00EB4A8A">
        <w:rPr>
          <w:rFonts w:ascii="Times New Roman" w:hAnsi="Times New Roman" w:cs="Times New Roman"/>
          <w:sz w:val="28"/>
          <w:szCs w:val="28"/>
        </w:rPr>
        <w:t>– 4 (0,9%),</w:t>
      </w:r>
      <w:r w:rsidRPr="00EB4A8A">
        <w:rPr>
          <w:rFonts w:ascii="Times New Roman" w:hAnsi="Times New Roman" w:cs="Times New Roman"/>
          <w:i/>
          <w:sz w:val="28"/>
          <w:szCs w:val="28"/>
        </w:rPr>
        <w:t xml:space="preserve"> Горький </w:t>
      </w:r>
      <w:r w:rsidRPr="00EB4A8A">
        <w:rPr>
          <w:rFonts w:ascii="Times New Roman" w:hAnsi="Times New Roman" w:cs="Times New Roman"/>
          <w:sz w:val="28"/>
          <w:szCs w:val="28"/>
        </w:rPr>
        <w:t>– 4 (0,9%),</w:t>
      </w:r>
      <w:r w:rsidRPr="00EB4A8A">
        <w:rPr>
          <w:rFonts w:ascii="Times New Roman" w:hAnsi="Times New Roman" w:cs="Times New Roman"/>
          <w:i/>
          <w:sz w:val="28"/>
          <w:szCs w:val="28"/>
        </w:rPr>
        <w:t xml:space="preserve"> кормилица </w:t>
      </w:r>
      <w:r w:rsidRPr="00EB4A8A">
        <w:rPr>
          <w:rFonts w:ascii="Times New Roman" w:hAnsi="Times New Roman" w:cs="Times New Roman"/>
          <w:sz w:val="28"/>
          <w:szCs w:val="28"/>
        </w:rPr>
        <w:t>– 4 (0,9%),</w:t>
      </w:r>
      <w:r w:rsidRPr="00EB4A8A">
        <w:rPr>
          <w:rFonts w:ascii="Times New Roman" w:hAnsi="Times New Roman" w:cs="Times New Roman"/>
          <w:i/>
          <w:sz w:val="28"/>
          <w:szCs w:val="28"/>
        </w:rPr>
        <w:t xml:space="preserve"> Тереза </w:t>
      </w:r>
      <w:r w:rsidRPr="00EB4A8A">
        <w:rPr>
          <w:rFonts w:ascii="Times New Roman" w:hAnsi="Times New Roman" w:cs="Times New Roman"/>
          <w:sz w:val="28"/>
          <w:szCs w:val="28"/>
        </w:rPr>
        <w:t xml:space="preserve">– 3 (0,6%), </w:t>
      </w:r>
      <w:r w:rsidRPr="00EB4A8A">
        <w:rPr>
          <w:rFonts w:ascii="Times New Roman" w:hAnsi="Times New Roman" w:cs="Times New Roman"/>
          <w:bCs/>
          <w:i/>
          <w:sz w:val="28"/>
          <w:szCs w:val="28"/>
        </w:rPr>
        <w:t xml:space="preserve">земля </w:t>
      </w:r>
      <w:r w:rsidRPr="00EB4A8A">
        <w:rPr>
          <w:rFonts w:ascii="Times New Roman" w:hAnsi="Times New Roman" w:cs="Times New Roman"/>
          <w:sz w:val="28"/>
          <w:szCs w:val="28"/>
        </w:rPr>
        <w:t xml:space="preserve">– </w:t>
      </w:r>
      <w:r w:rsidRPr="00EB4A8A">
        <w:rPr>
          <w:rFonts w:ascii="Times New Roman" w:hAnsi="Times New Roman" w:cs="Times New Roman"/>
          <w:bCs/>
          <w:sz w:val="28"/>
          <w:szCs w:val="28"/>
        </w:rPr>
        <w:t>2 (0,4%).</w:t>
      </w:r>
    </w:p>
    <w:p w:rsidR="00507DC6" w:rsidRPr="00E3417B" w:rsidRDefault="00BE7B47" w:rsidP="00664ED6">
      <w:pPr>
        <w:spacing w:after="0" w:line="240" w:lineRule="auto"/>
        <w:ind w:firstLine="567"/>
        <w:jc w:val="both"/>
        <w:rPr>
          <w:rFonts w:ascii="Times New Roman" w:hAnsi="Times New Roman" w:cs="Times New Roman"/>
          <w:sz w:val="28"/>
          <w:szCs w:val="28"/>
        </w:rPr>
      </w:pPr>
      <w:r w:rsidRPr="00E3417B">
        <w:rPr>
          <w:rFonts w:ascii="Times New Roman" w:hAnsi="Times New Roman" w:cs="Times New Roman"/>
          <w:sz w:val="28"/>
          <w:szCs w:val="28"/>
        </w:rPr>
        <w:t xml:space="preserve">Родина – мать. </w:t>
      </w:r>
      <w:r w:rsidR="00507DC6" w:rsidRPr="00E3417B">
        <w:rPr>
          <w:rFonts w:ascii="Times New Roman" w:hAnsi="Times New Roman" w:cs="Times New Roman"/>
          <w:sz w:val="28"/>
          <w:szCs w:val="28"/>
        </w:rPr>
        <w:t>Родина играет роль матери. В русском понимании материнство олицетворяет идею дарения жизни людям или вещам, проявляя свою мощь и энергию. В поэтических призывах времен Великой Отечественной войны прославился известный лозунг "Родина - мать зовет!". Этот образ выражает патриотические чувства. Родина представляет собой источник жизни, который нужно защищать и, если потребуется, готов быть готов пожертвовать своей жизнью. Русская земля всегда символично олицетворяется образом матери, выраженным в женском облике.</w:t>
      </w:r>
    </w:p>
    <w:p w:rsidR="00BE7B47" w:rsidRPr="00E3417B" w:rsidRDefault="00BE7B47" w:rsidP="00C94254">
      <w:pPr>
        <w:spacing w:after="0" w:line="240" w:lineRule="auto"/>
        <w:ind w:firstLine="567"/>
        <w:jc w:val="both"/>
        <w:rPr>
          <w:rFonts w:ascii="Times New Roman" w:hAnsi="Times New Roman" w:cs="Times New Roman"/>
          <w:sz w:val="28"/>
          <w:szCs w:val="28"/>
        </w:rPr>
      </w:pPr>
      <w:proofErr w:type="spellStart"/>
      <w:r w:rsidRPr="00E3417B">
        <w:rPr>
          <w:rFonts w:ascii="Times New Roman" w:hAnsi="Times New Roman" w:cs="Times New Roman"/>
          <w:sz w:val="28"/>
          <w:szCs w:val="28"/>
        </w:rPr>
        <w:t>Ассоциат</w:t>
      </w:r>
      <w:proofErr w:type="spellEnd"/>
      <w:r w:rsidRPr="00E3417B">
        <w:rPr>
          <w:rFonts w:ascii="Times New Roman" w:hAnsi="Times New Roman" w:cs="Times New Roman"/>
          <w:sz w:val="28"/>
          <w:szCs w:val="28"/>
        </w:rPr>
        <w:t xml:space="preserve"> -</w:t>
      </w:r>
      <w:r w:rsidRPr="00E3417B">
        <w:rPr>
          <w:rFonts w:ascii="Times New Roman" w:hAnsi="Times New Roman" w:cs="Times New Roman"/>
          <w:i/>
          <w:sz w:val="28"/>
          <w:szCs w:val="28"/>
        </w:rPr>
        <w:t>и дитя</w:t>
      </w:r>
      <w:r w:rsidRPr="00E3417B">
        <w:rPr>
          <w:rFonts w:ascii="Times New Roman" w:hAnsi="Times New Roman" w:cs="Times New Roman"/>
          <w:sz w:val="28"/>
          <w:szCs w:val="28"/>
        </w:rPr>
        <w:t xml:space="preserve"> в русской речевой традиции является частью устойчивого сочетания «мать и дитя», </w:t>
      </w:r>
      <w:r w:rsidRPr="00E3417B">
        <w:rPr>
          <w:rFonts w:ascii="Times New Roman" w:hAnsi="Times New Roman" w:cs="Times New Roman"/>
          <w:iCs/>
          <w:sz w:val="28"/>
          <w:szCs w:val="28"/>
        </w:rPr>
        <w:t xml:space="preserve">встречающаяся в названиях медицинских учреждений, которые специализируются на уходе за матерью и ребенком. </w:t>
      </w:r>
      <w:proofErr w:type="spellStart"/>
      <w:r w:rsidRPr="00E3417B">
        <w:rPr>
          <w:rFonts w:ascii="Times New Roman" w:hAnsi="Times New Roman" w:cs="Times New Roman"/>
          <w:sz w:val="28"/>
          <w:szCs w:val="28"/>
        </w:rPr>
        <w:t>Ассоциат</w:t>
      </w:r>
      <w:proofErr w:type="spellEnd"/>
      <w:r w:rsidRPr="00E3417B">
        <w:rPr>
          <w:rFonts w:ascii="Times New Roman" w:hAnsi="Times New Roman" w:cs="Times New Roman"/>
          <w:sz w:val="28"/>
          <w:szCs w:val="28"/>
        </w:rPr>
        <w:t xml:space="preserve"> </w:t>
      </w:r>
      <w:r w:rsidRPr="00E3417B">
        <w:rPr>
          <w:rFonts w:ascii="Times New Roman" w:hAnsi="Times New Roman" w:cs="Times New Roman"/>
          <w:i/>
          <w:sz w:val="28"/>
          <w:szCs w:val="28"/>
        </w:rPr>
        <w:t xml:space="preserve">твою </w:t>
      </w:r>
      <w:r w:rsidRPr="00E3417B">
        <w:rPr>
          <w:rFonts w:ascii="Times New Roman" w:hAnsi="Times New Roman" w:cs="Times New Roman"/>
          <w:sz w:val="28"/>
          <w:szCs w:val="28"/>
        </w:rPr>
        <w:t xml:space="preserve">является </w:t>
      </w:r>
      <w:r w:rsidRPr="00E3417B">
        <w:rPr>
          <w:rFonts w:ascii="Times New Roman" w:hAnsi="Times New Roman" w:cs="Times New Roman"/>
          <w:iCs/>
          <w:sz w:val="28"/>
          <w:szCs w:val="28"/>
        </w:rPr>
        <w:t>фрагмент</w:t>
      </w:r>
      <w:r w:rsidRPr="00E3417B">
        <w:rPr>
          <w:rFonts w:ascii="Times New Roman" w:hAnsi="Times New Roman" w:cs="Times New Roman"/>
          <w:sz w:val="28"/>
          <w:szCs w:val="28"/>
        </w:rPr>
        <w:t xml:space="preserve">ом речевой эмоционально-аффективной фразы-инвективы, являющейся распространенным русским ругательством. Ассоциация </w:t>
      </w:r>
      <w:r w:rsidRPr="00E3417B">
        <w:rPr>
          <w:rFonts w:ascii="Times New Roman" w:hAnsi="Times New Roman" w:cs="Times New Roman"/>
          <w:i/>
          <w:iCs/>
          <w:sz w:val="28"/>
          <w:szCs w:val="28"/>
        </w:rPr>
        <w:t>героиня</w:t>
      </w:r>
      <w:r w:rsidRPr="00E3417B">
        <w:rPr>
          <w:rFonts w:ascii="Times New Roman" w:hAnsi="Times New Roman" w:cs="Times New Roman"/>
          <w:iCs/>
          <w:sz w:val="28"/>
          <w:szCs w:val="28"/>
        </w:rPr>
        <w:t>–</w:t>
      </w:r>
      <w:r w:rsidRPr="00E3417B">
        <w:rPr>
          <w:rFonts w:ascii="Times New Roman" w:hAnsi="Times New Roman" w:cs="Times New Roman"/>
          <w:sz w:val="28"/>
          <w:szCs w:val="28"/>
        </w:rPr>
        <w:t xml:space="preserve"> часть </w:t>
      </w:r>
      <w:r w:rsidRPr="00E3417B">
        <w:rPr>
          <w:rFonts w:ascii="Times New Roman" w:hAnsi="Times New Roman" w:cs="Times New Roman"/>
          <w:iCs/>
          <w:sz w:val="28"/>
          <w:szCs w:val="28"/>
        </w:rPr>
        <w:t xml:space="preserve">устойчивого сочетания, которое вошло в речевую практику, начиная с 1960 года, когда согласно инструкции от 1960 года многодетным матерям стали присваивать почетное звание «Мать-героиня». </w:t>
      </w:r>
      <w:proofErr w:type="spellStart"/>
      <w:r w:rsidRPr="00E3417B">
        <w:rPr>
          <w:rFonts w:ascii="Times New Roman" w:hAnsi="Times New Roman" w:cs="Times New Roman"/>
          <w:iCs/>
          <w:sz w:val="28"/>
          <w:szCs w:val="28"/>
        </w:rPr>
        <w:t>Ассоциат</w:t>
      </w:r>
      <w:proofErr w:type="spellEnd"/>
      <w:r w:rsidRPr="00E3417B">
        <w:rPr>
          <w:rFonts w:ascii="Times New Roman" w:hAnsi="Times New Roman" w:cs="Times New Roman"/>
          <w:iCs/>
          <w:sz w:val="28"/>
          <w:szCs w:val="28"/>
        </w:rPr>
        <w:t xml:space="preserve"> -</w:t>
      </w:r>
      <w:r w:rsidRPr="00E3417B">
        <w:rPr>
          <w:rFonts w:ascii="Times New Roman" w:hAnsi="Times New Roman" w:cs="Times New Roman"/>
          <w:i/>
          <w:sz w:val="28"/>
          <w:szCs w:val="28"/>
        </w:rPr>
        <w:t xml:space="preserve">и мачеха </w:t>
      </w:r>
      <w:r w:rsidRPr="00E3417B">
        <w:rPr>
          <w:rFonts w:ascii="Times New Roman" w:hAnsi="Times New Roman" w:cs="Times New Roman"/>
          <w:sz w:val="28"/>
          <w:szCs w:val="28"/>
        </w:rPr>
        <w:t xml:space="preserve">– </w:t>
      </w:r>
      <w:r w:rsidRPr="00E3417B">
        <w:rPr>
          <w:rFonts w:ascii="Times New Roman" w:hAnsi="Times New Roman" w:cs="Times New Roman"/>
          <w:iCs/>
          <w:sz w:val="28"/>
          <w:szCs w:val="28"/>
        </w:rPr>
        <w:t xml:space="preserve">часть названия растения ‘Мать-и-мачеха’, которого называют так потому, что одна сторона листа имеет гладкую поверхность, а другая – шершавую. </w:t>
      </w:r>
      <w:proofErr w:type="spellStart"/>
      <w:r w:rsidRPr="00E3417B">
        <w:rPr>
          <w:rFonts w:ascii="Times New Roman" w:hAnsi="Times New Roman" w:cs="Times New Roman"/>
          <w:iCs/>
          <w:sz w:val="28"/>
          <w:szCs w:val="28"/>
        </w:rPr>
        <w:t>Ассоциат</w:t>
      </w:r>
      <w:proofErr w:type="spellEnd"/>
      <w:r w:rsidRPr="00E3417B">
        <w:rPr>
          <w:rFonts w:ascii="Times New Roman" w:hAnsi="Times New Roman" w:cs="Times New Roman"/>
          <w:iCs/>
          <w:sz w:val="28"/>
          <w:szCs w:val="28"/>
        </w:rPr>
        <w:t xml:space="preserve"> </w:t>
      </w:r>
      <w:r w:rsidRPr="00E3417B">
        <w:rPr>
          <w:rFonts w:ascii="Times New Roman" w:hAnsi="Times New Roman" w:cs="Times New Roman"/>
          <w:i/>
          <w:iCs/>
          <w:sz w:val="28"/>
          <w:szCs w:val="28"/>
        </w:rPr>
        <w:t xml:space="preserve">Горький </w:t>
      </w:r>
      <w:r w:rsidRPr="00E3417B">
        <w:rPr>
          <w:rFonts w:ascii="Times New Roman" w:hAnsi="Times New Roman" w:cs="Times New Roman"/>
          <w:sz w:val="28"/>
          <w:szCs w:val="28"/>
        </w:rPr>
        <w:t xml:space="preserve">является прецедентным именем, отсылающим к известному роману М. Горького «Мать». В целом, мать у русских входит в большое количество прецедентных текстов и представлена больше именно как текстовая реакция. </w:t>
      </w:r>
    </w:p>
    <w:p w:rsidR="00BE7B47" w:rsidRPr="00E3417B" w:rsidRDefault="00BE7B47" w:rsidP="00C94254">
      <w:pPr>
        <w:spacing w:after="0" w:line="240" w:lineRule="auto"/>
        <w:ind w:firstLine="567"/>
        <w:jc w:val="both"/>
        <w:rPr>
          <w:rFonts w:ascii="Times New Roman" w:hAnsi="Times New Roman" w:cs="Times New Roman"/>
          <w:sz w:val="28"/>
          <w:szCs w:val="28"/>
          <w:lang w:val="kk-KZ"/>
        </w:rPr>
      </w:pPr>
      <w:r w:rsidRPr="00E3417B">
        <w:rPr>
          <w:rFonts w:ascii="Times New Roman" w:hAnsi="Times New Roman" w:cs="Times New Roman"/>
          <w:sz w:val="28"/>
          <w:szCs w:val="28"/>
          <w:lang w:val="kk-KZ"/>
        </w:rPr>
        <w:t xml:space="preserve">В казахской выборке данной зоны </w:t>
      </w:r>
      <w:r w:rsidRPr="00E3417B">
        <w:rPr>
          <w:rFonts w:ascii="Times New Roman" w:hAnsi="Times New Roman" w:cs="Times New Roman"/>
          <w:sz w:val="28"/>
          <w:szCs w:val="28"/>
        </w:rPr>
        <w:t>фиксируется</w:t>
      </w:r>
      <w:r w:rsidRPr="00E3417B">
        <w:rPr>
          <w:rFonts w:ascii="Times New Roman" w:hAnsi="Times New Roman" w:cs="Times New Roman"/>
          <w:sz w:val="28"/>
          <w:szCs w:val="28"/>
          <w:lang w:val="kk-KZ"/>
        </w:rPr>
        <w:t xml:space="preserve"> высокочастотность реакций </w:t>
      </w:r>
      <w:r w:rsidRPr="00E3417B">
        <w:rPr>
          <w:rFonts w:ascii="Times New Roman" w:hAnsi="Times New Roman" w:cs="Times New Roman"/>
          <w:i/>
          <w:sz w:val="28"/>
          <w:szCs w:val="28"/>
          <w:lang w:val="kk-KZ"/>
        </w:rPr>
        <w:t xml:space="preserve">жұмақ </w:t>
      </w:r>
      <w:r w:rsidRPr="00E3417B">
        <w:rPr>
          <w:rFonts w:ascii="Times New Roman" w:hAnsi="Times New Roman" w:cs="Times New Roman"/>
          <w:sz w:val="28"/>
          <w:szCs w:val="28"/>
          <w:lang w:val="kk-KZ"/>
        </w:rPr>
        <w:t xml:space="preserve">(рай) </w:t>
      </w:r>
      <w:r w:rsidRPr="00E3417B">
        <w:rPr>
          <w:rFonts w:ascii="Times New Roman" w:hAnsi="Times New Roman" w:cs="Times New Roman"/>
          <w:sz w:val="28"/>
          <w:szCs w:val="28"/>
        </w:rPr>
        <w:t xml:space="preserve">– </w:t>
      </w:r>
      <w:r w:rsidRPr="00E3417B">
        <w:rPr>
          <w:rFonts w:ascii="Times New Roman" w:hAnsi="Times New Roman" w:cs="Times New Roman"/>
          <w:sz w:val="28"/>
          <w:szCs w:val="28"/>
          <w:lang w:val="kk-KZ"/>
        </w:rPr>
        <w:t xml:space="preserve">15 (4,2%) и </w:t>
      </w:r>
      <w:r w:rsidRPr="00E3417B">
        <w:rPr>
          <w:rFonts w:ascii="Times New Roman" w:hAnsi="Times New Roman" w:cs="Times New Roman"/>
          <w:i/>
          <w:sz w:val="28"/>
          <w:szCs w:val="28"/>
          <w:lang w:val="kk-KZ"/>
        </w:rPr>
        <w:t xml:space="preserve">жәннаттың кілті </w:t>
      </w:r>
      <w:r w:rsidRPr="00E3417B">
        <w:rPr>
          <w:rFonts w:ascii="Times New Roman" w:hAnsi="Times New Roman" w:cs="Times New Roman"/>
          <w:sz w:val="28"/>
          <w:szCs w:val="28"/>
          <w:lang w:val="kk-KZ"/>
        </w:rPr>
        <w:t xml:space="preserve">(ключ от рая) </w:t>
      </w:r>
      <w:r w:rsidRPr="00E3417B">
        <w:rPr>
          <w:rFonts w:ascii="Times New Roman" w:hAnsi="Times New Roman" w:cs="Times New Roman"/>
          <w:sz w:val="28"/>
          <w:szCs w:val="28"/>
        </w:rPr>
        <w:t xml:space="preserve">– </w:t>
      </w:r>
      <w:r w:rsidRPr="00E3417B">
        <w:rPr>
          <w:rFonts w:ascii="Times New Roman" w:hAnsi="Times New Roman" w:cs="Times New Roman"/>
          <w:sz w:val="28"/>
          <w:szCs w:val="28"/>
          <w:lang w:val="kk-KZ"/>
        </w:rPr>
        <w:t xml:space="preserve">5 (1,4%). Данное явление можно объяснить существованием выражения у казахов «Жұмақ ананың аяғының астында» (Рай находится у ног матери). По пониманию казахов, только тот человек попадет в рай, который получит благословение своей матери. </w:t>
      </w:r>
    </w:p>
    <w:p w:rsidR="00BE7B47" w:rsidRPr="00E3417B" w:rsidRDefault="00BE7B47" w:rsidP="00C94254">
      <w:pPr>
        <w:spacing w:after="0" w:line="240" w:lineRule="auto"/>
        <w:ind w:firstLine="567"/>
        <w:jc w:val="both"/>
        <w:rPr>
          <w:rFonts w:ascii="Times New Roman" w:hAnsi="Times New Roman" w:cs="Times New Roman"/>
          <w:sz w:val="28"/>
          <w:szCs w:val="28"/>
          <w:lang w:val="kk-KZ"/>
        </w:rPr>
      </w:pPr>
      <w:r w:rsidRPr="00E3417B">
        <w:rPr>
          <w:rFonts w:ascii="Times New Roman" w:hAnsi="Times New Roman" w:cs="Times New Roman"/>
          <w:sz w:val="28"/>
          <w:szCs w:val="28"/>
          <w:lang w:val="kk-KZ"/>
        </w:rPr>
        <w:t xml:space="preserve">Мать в понимании казахов – нечто бесценное, святое, высокочтимое, что могут подтвердить такие типичные ассоциации, зафиксированные в зоне </w:t>
      </w:r>
      <w:r w:rsidRPr="00E3417B">
        <w:rPr>
          <w:rFonts w:ascii="Times New Roman" w:hAnsi="Times New Roman" w:cs="Times New Roman"/>
          <w:b/>
          <w:sz w:val="28"/>
          <w:szCs w:val="28"/>
          <w:lang w:val="kk-KZ"/>
        </w:rPr>
        <w:t>«Прочие»</w:t>
      </w:r>
      <w:r w:rsidRPr="00E3417B">
        <w:rPr>
          <w:rFonts w:ascii="Times New Roman" w:hAnsi="Times New Roman" w:cs="Times New Roman"/>
          <w:sz w:val="28"/>
          <w:szCs w:val="28"/>
          <w:lang w:val="kk-KZ"/>
        </w:rPr>
        <w:t>, как</w:t>
      </w:r>
      <w:r w:rsidRPr="00E3417B">
        <w:rPr>
          <w:rFonts w:ascii="Times New Roman" w:hAnsi="Times New Roman" w:cs="Times New Roman"/>
          <w:i/>
          <w:sz w:val="28"/>
          <w:szCs w:val="28"/>
          <w:lang w:val="kk-KZ"/>
        </w:rPr>
        <w:t xml:space="preserve"> Анаға жетер ешкім жоқ </w:t>
      </w:r>
      <w:r w:rsidRPr="00E3417B">
        <w:rPr>
          <w:rFonts w:ascii="Times New Roman" w:hAnsi="Times New Roman" w:cs="Times New Roman"/>
          <w:sz w:val="28"/>
          <w:szCs w:val="28"/>
          <w:lang w:val="kk-KZ"/>
        </w:rPr>
        <w:t xml:space="preserve">(нет на свете  никого, лучше матери) – 2 (0,6%), </w:t>
      </w:r>
      <w:r w:rsidRPr="00E3417B">
        <w:rPr>
          <w:rFonts w:ascii="Times New Roman" w:hAnsi="Times New Roman" w:cs="Times New Roman"/>
          <w:i/>
          <w:sz w:val="28"/>
          <w:szCs w:val="28"/>
          <w:lang w:val="kk-KZ"/>
        </w:rPr>
        <w:t xml:space="preserve">Бүкіл әлем байлығын берсе де ол адамға жетпейді </w:t>
      </w:r>
      <w:r w:rsidRPr="00E3417B">
        <w:rPr>
          <w:rFonts w:ascii="Times New Roman" w:hAnsi="Times New Roman" w:cs="Times New Roman"/>
          <w:sz w:val="28"/>
          <w:szCs w:val="28"/>
          <w:lang w:val="kk-KZ"/>
        </w:rPr>
        <w:t xml:space="preserve">(богатства всего </w:t>
      </w:r>
      <w:r w:rsidRPr="00E3417B">
        <w:rPr>
          <w:rFonts w:ascii="Times New Roman" w:hAnsi="Times New Roman" w:cs="Times New Roman"/>
          <w:sz w:val="28"/>
          <w:szCs w:val="28"/>
          <w:lang w:val="kk-KZ"/>
        </w:rPr>
        <w:lastRenderedPageBreak/>
        <w:t xml:space="preserve">мира не могут быть достойны этого человека) – 2 (0,6%). Несмотря на то, что у испытуемых была инструкция реагировать одним словом, они все же ассоциировали целым предложением, в котором утверждалось в описательной форме превосходство матери по своим качествам. </w:t>
      </w:r>
    </w:p>
    <w:p w:rsidR="00BE7B47" w:rsidRPr="00E3417B" w:rsidRDefault="00BE7B47" w:rsidP="00C94254">
      <w:pPr>
        <w:spacing w:after="0" w:line="240" w:lineRule="auto"/>
        <w:ind w:firstLine="709"/>
        <w:jc w:val="both"/>
        <w:rPr>
          <w:rFonts w:ascii="Times New Roman" w:hAnsi="Times New Roman" w:cs="Times New Roman"/>
          <w:sz w:val="28"/>
          <w:szCs w:val="28"/>
        </w:rPr>
      </w:pPr>
      <w:r w:rsidRPr="00E3417B">
        <w:rPr>
          <w:rFonts w:ascii="Times New Roman" w:hAnsi="Times New Roman" w:cs="Times New Roman"/>
          <w:sz w:val="28"/>
          <w:szCs w:val="28"/>
          <w:lang w:val="kk-KZ"/>
        </w:rPr>
        <w:t xml:space="preserve">Нужно отметить особенность ассоциации казахов </w:t>
      </w:r>
      <w:r w:rsidRPr="00E3417B">
        <w:rPr>
          <w:rFonts w:ascii="Times New Roman" w:hAnsi="Times New Roman" w:cs="Times New Roman"/>
          <w:i/>
          <w:sz w:val="28"/>
          <w:szCs w:val="28"/>
          <w:lang w:val="kk-KZ"/>
        </w:rPr>
        <w:t>мама</w:t>
      </w:r>
      <w:r w:rsidRPr="00E3417B">
        <w:rPr>
          <w:rFonts w:ascii="Times New Roman" w:hAnsi="Times New Roman" w:cs="Times New Roman"/>
          <w:sz w:val="28"/>
          <w:szCs w:val="28"/>
          <w:lang w:val="kk-KZ"/>
        </w:rPr>
        <w:t xml:space="preserve">: эта лексема активно вошла в речевой обиход казахов, она заимствована из русского языка и уже не воспринимается как иноязычное слово. Интересны наблюдения отечественных лингвистов </w:t>
      </w:r>
      <w:r w:rsidRPr="00E3417B">
        <w:rPr>
          <w:rFonts w:ascii="Times New Roman" w:hAnsi="Times New Roman" w:cs="Times New Roman"/>
          <w:sz w:val="28"/>
          <w:szCs w:val="28"/>
        </w:rPr>
        <w:t>[11</w:t>
      </w:r>
      <w:r w:rsidR="001340F5">
        <w:rPr>
          <w:rFonts w:ascii="Times New Roman" w:hAnsi="Times New Roman" w:cs="Times New Roman"/>
          <w:sz w:val="28"/>
          <w:szCs w:val="28"/>
        </w:rPr>
        <w:t>2</w:t>
      </w:r>
      <w:r w:rsidRPr="00E3417B">
        <w:rPr>
          <w:rFonts w:ascii="Times New Roman" w:hAnsi="Times New Roman" w:cs="Times New Roman"/>
          <w:sz w:val="28"/>
          <w:szCs w:val="28"/>
        </w:rPr>
        <w:t xml:space="preserve">] </w:t>
      </w:r>
      <w:r w:rsidRPr="00E3417B">
        <w:rPr>
          <w:rFonts w:ascii="Times New Roman" w:hAnsi="Times New Roman" w:cs="Times New Roman"/>
          <w:sz w:val="28"/>
          <w:szCs w:val="28"/>
          <w:lang w:val="kk-KZ"/>
        </w:rPr>
        <w:t xml:space="preserve">о таком факте, что исконно казахские вокативы </w:t>
      </w:r>
      <w:r w:rsidRPr="00E3417B">
        <w:rPr>
          <w:rFonts w:ascii="Times New Roman" w:hAnsi="Times New Roman" w:cs="Times New Roman"/>
          <w:sz w:val="28"/>
          <w:szCs w:val="28"/>
        </w:rPr>
        <w:t>‘</w:t>
      </w:r>
      <w:r w:rsidRPr="00E3417B">
        <w:rPr>
          <w:rFonts w:ascii="Times New Roman" w:hAnsi="Times New Roman" w:cs="Times New Roman"/>
          <w:sz w:val="28"/>
          <w:szCs w:val="28"/>
          <w:lang w:val="kk-KZ"/>
        </w:rPr>
        <w:t>ана</w:t>
      </w:r>
      <w:r w:rsidRPr="00E3417B">
        <w:rPr>
          <w:rFonts w:ascii="Times New Roman" w:hAnsi="Times New Roman" w:cs="Times New Roman"/>
          <w:sz w:val="28"/>
          <w:szCs w:val="28"/>
        </w:rPr>
        <w:t>’</w:t>
      </w:r>
      <w:r w:rsidRPr="00E3417B">
        <w:rPr>
          <w:rFonts w:ascii="Times New Roman" w:hAnsi="Times New Roman" w:cs="Times New Roman"/>
          <w:sz w:val="28"/>
          <w:szCs w:val="28"/>
          <w:lang w:val="kk-KZ"/>
        </w:rPr>
        <w:t xml:space="preserve"> (мать), </w:t>
      </w:r>
      <w:r w:rsidRPr="00E3417B">
        <w:rPr>
          <w:rFonts w:ascii="Times New Roman" w:hAnsi="Times New Roman" w:cs="Times New Roman"/>
          <w:sz w:val="28"/>
          <w:szCs w:val="28"/>
        </w:rPr>
        <w:t>‘</w:t>
      </w:r>
      <w:r w:rsidRPr="00E3417B">
        <w:rPr>
          <w:rFonts w:ascii="Times New Roman" w:hAnsi="Times New Roman" w:cs="Times New Roman"/>
          <w:sz w:val="28"/>
          <w:szCs w:val="28"/>
          <w:lang w:val="kk-KZ"/>
        </w:rPr>
        <w:t>апа</w:t>
      </w:r>
      <w:r w:rsidRPr="00E3417B">
        <w:rPr>
          <w:rFonts w:ascii="Times New Roman" w:hAnsi="Times New Roman" w:cs="Times New Roman"/>
          <w:sz w:val="28"/>
          <w:szCs w:val="28"/>
        </w:rPr>
        <w:t>’</w:t>
      </w:r>
      <w:r w:rsidRPr="00E3417B">
        <w:rPr>
          <w:rFonts w:ascii="Times New Roman" w:hAnsi="Times New Roman" w:cs="Times New Roman"/>
          <w:sz w:val="28"/>
          <w:szCs w:val="28"/>
          <w:lang w:val="kk-KZ"/>
        </w:rPr>
        <w:t xml:space="preserve"> (мама), </w:t>
      </w:r>
      <w:r w:rsidRPr="00E3417B">
        <w:rPr>
          <w:rFonts w:ascii="Times New Roman" w:hAnsi="Times New Roman" w:cs="Times New Roman"/>
          <w:sz w:val="28"/>
          <w:szCs w:val="28"/>
        </w:rPr>
        <w:t>‘</w:t>
      </w:r>
      <w:r w:rsidRPr="00E3417B">
        <w:rPr>
          <w:rFonts w:ascii="Times New Roman" w:hAnsi="Times New Roman" w:cs="Times New Roman"/>
          <w:sz w:val="28"/>
          <w:szCs w:val="28"/>
          <w:lang w:val="kk-KZ"/>
        </w:rPr>
        <w:t>әже</w:t>
      </w:r>
      <w:r w:rsidRPr="00E3417B">
        <w:rPr>
          <w:rFonts w:ascii="Times New Roman" w:hAnsi="Times New Roman" w:cs="Times New Roman"/>
          <w:sz w:val="28"/>
          <w:szCs w:val="28"/>
        </w:rPr>
        <w:t>’</w:t>
      </w:r>
      <w:r w:rsidRPr="00E3417B">
        <w:rPr>
          <w:rFonts w:ascii="Times New Roman" w:hAnsi="Times New Roman" w:cs="Times New Roman"/>
          <w:sz w:val="28"/>
          <w:szCs w:val="28"/>
          <w:lang w:val="kk-KZ"/>
        </w:rPr>
        <w:t xml:space="preserve"> (бабушка) претерпели существенные этнокультурные и возрастные изменения за последние десятилетия. Так как</w:t>
      </w:r>
      <w:r w:rsidRPr="00E3417B">
        <w:rPr>
          <w:rFonts w:ascii="Times New Roman" w:hAnsi="Times New Roman" w:cs="Times New Roman"/>
          <w:sz w:val="28"/>
          <w:szCs w:val="28"/>
        </w:rPr>
        <w:t xml:space="preserve"> номинация родства ‘</w:t>
      </w:r>
      <w:r w:rsidRPr="00E3417B">
        <w:rPr>
          <w:rFonts w:ascii="Times New Roman" w:hAnsi="Times New Roman" w:cs="Times New Roman"/>
          <w:sz w:val="28"/>
          <w:szCs w:val="28"/>
          <w:lang w:val="kk-KZ"/>
        </w:rPr>
        <w:t>апа</w:t>
      </w:r>
      <w:r w:rsidRPr="00E3417B">
        <w:rPr>
          <w:rFonts w:ascii="Times New Roman" w:hAnsi="Times New Roman" w:cs="Times New Roman"/>
          <w:sz w:val="28"/>
          <w:szCs w:val="28"/>
        </w:rPr>
        <w:t>’</w:t>
      </w:r>
      <w:r w:rsidRPr="00E3417B">
        <w:rPr>
          <w:rFonts w:ascii="Times New Roman" w:hAnsi="Times New Roman" w:cs="Times New Roman"/>
          <w:sz w:val="28"/>
          <w:szCs w:val="28"/>
          <w:lang w:val="kk-KZ"/>
        </w:rPr>
        <w:t xml:space="preserve"> в современном казахском языке употребляется не в значении </w:t>
      </w:r>
      <w:r w:rsidRPr="00E3417B">
        <w:rPr>
          <w:rFonts w:ascii="Times New Roman" w:hAnsi="Times New Roman" w:cs="Times New Roman"/>
          <w:sz w:val="28"/>
          <w:szCs w:val="28"/>
        </w:rPr>
        <w:t>‘</w:t>
      </w:r>
      <w:r w:rsidRPr="00E3417B">
        <w:rPr>
          <w:rFonts w:ascii="Times New Roman" w:hAnsi="Times New Roman" w:cs="Times New Roman"/>
          <w:sz w:val="28"/>
          <w:szCs w:val="28"/>
          <w:lang w:val="kk-KZ"/>
        </w:rPr>
        <w:t>мама</w:t>
      </w:r>
      <w:r w:rsidRPr="00E3417B">
        <w:rPr>
          <w:rFonts w:ascii="Times New Roman" w:hAnsi="Times New Roman" w:cs="Times New Roman"/>
          <w:sz w:val="28"/>
          <w:szCs w:val="28"/>
        </w:rPr>
        <w:t>’</w:t>
      </w:r>
      <w:r w:rsidRPr="00E3417B">
        <w:rPr>
          <w:rFonts w:ascii="Times New Roman" w:hAnsi="Times New Roman" w:cs="Times New Roman"/>
          <w:sz w:val="28"/>
          <w:szCs w:val="28"/>
          <w:lang w:val="kk-KZ"/>
        </w:rPr>
        <w:t xml:space="preserve">, а в значении </w:t>
      </w:r>
      <w:r w:rsidRPr="00E3417B">
        <w:rPr>
          <w:rFonts w:ascii="Times New Roman" w:hAnsi="Times New Roman" w:cs="Times New Roman"/>
          <w:sz w:val="28"/>
          <w:szCs w:val="28"/>
        </w:rPr>
        <w:t>‘</w:t>
      </w:r>
      <w:r w:rsidRPr="00E3417B">
        <w:rPr>
          <w:rFonts w:ascii="Times New Roman" w:hAnsi="Times New Roman" w:cs="Times New Roman"/>
          <w:sz w:val="28"/>
          <w:szCs w:val="28"/>
          <w:lang w:val="kk-KZ"/>
        </w:rPr>
        <w:t>бабушк</w:t>
      </w:r>
      <w:r w:rsidRPr="00E3417B">
        <w:rPr>
          <w:rFonts w:ascii="Times New Roman" w:hAnsi="Times New Roman" w:cs="Times New Roman"/>
          <w:sz w:val="28"/>
          <w:szCs w:val="28"/>
        </w:rPr>
        <w:t>а’</w:t>
      </w:r>
      <w:r w:rsidRPr="00E3417B">
        <w:rPr>
          <w:rFonts w:ascii="Times New Roman" w:hAnsi="Times New Roman" w:cs="Times New Roman"/>
          <w:sz w:val="28"/>
          <w:szCs w:val="28"/>
          <w:lang w:val="kk-KZ"/>
        </w:rPr>
        <w:t xml:space="preserve"> (параллельно с номинацией </w:t>
      </w:r>
      <w:r w:rsidRPr="00E3417B">
        <w:rPr>
          <w:rFonts w:ascii="Times New Roman" w:hAnsi="Times New Roman" w:cs="Times New Roman"/>
          <w:sz w:val="28"/>
          <w:szCs w:val="28"/>
        </w:rPr>
        <w:t>‘</w:t>
      </w:r>
      <w:r w:rsidRPr="00E3417B">
        <w:rPr>
          <w:rFonts w:ascii="Times New Roman" w:hAnsi="Times New Roman" w:cs="Times New Roman"/>
          <w:sz w:val="28"/>
          <w:szCs w:val="28"/>
          <w:lang w:val="kk-KZ"/>
        </w:rPr>
        <w:t>әже</w:t>
      </w:r>
      <w:r w:rsidRPr="00E3417B">
        <w:rPr>
          <w:rFonts w:ascii="Times New Roman" w:hAnsi="Times New Roman" w:cs="Times New Roman"/>
          <w:sz w:val="28"/>
          <w:szCs w:val="28"/>
        </w:rPr>
        <w:t>’</w:t>
      </w:r>
      <w:r w:rsidRPr="00E3417B">
        <w:rPr>
          <w:rFonts w:ascii="Times New Roman" w:hAnsi="Times New Roman" w:cs="Times New Roman"/>
          <w:sz w:val="28"/>
          <w:szCs w:val="28"/>
          <w:lang w:val="kk-KZ"/>
        </w:rPr>
        <w:t xml:space="preserve">, </w:t>
      </w:r>
      <w:r w:rsidRPr="00E3417B">
        <w:rPr>
          <w:rFonts w:ascii="Times New Roman" w:hAnsi="Times New Roman" w:cs="Times New Roman"/>
          <w:sz w:val="28"/>
          <w:szCs w:val="28"/>
        </w:rPr>
        <w:t>‘</w:t>
      </w:r>
      <w:r w:rsidRPr="00E3417B">
        <w:rPr>
          <w:rFonts w:ascii="Times New Roman" w:hAnsi="Times New Roman" w:cs="Times New Roman"/>
          <w:sz w:val="28"/>
          <w:szCs w:val="28"/>
          <w:lang w:val="kk-KZ"/>
        </w:rPr>
        <w:t>ажешка</w:t>
      </w:r>
      <w:r w:rsidRPr="00E3417B">
        <w:rPr>
          <w:rFonts w:ascii="Times New Roman" w:hAnsi="Times New Roman" w:cs="Times New Roman"/>
          <w:sz w:val="28"/>
          <w:szCs w:val="28"/>
        </w:rPr>
        <w:t xml:space="preserve">’ </w:t>
      </w:r>
      <w:r w:rsidRPr="00E3417B">
        <w:rPr>
          <w:rFonts w:ascii="Times New Roman" w:hAnsi="Times New Roman" w:cs="Times New Roman"/>
          <w:sz w:val="28"/>
          <w:szCs w:val="28"/>
          <w:lang w:val="kk-KZ"/>
        </w:rPr>
        <w:t xml:space="preserve">– общепринятое «бабушка»). Принятые в советское время обращения </w:t>
      </w:r>
      <w:r w:rsidRPr="00E3417B">
        <w:rPr>
          <w:rFonts w:ascii="Times New Roman" w:hAnsi="Times New Roman" w:cs="Times New Roman"/>
          <w:sz w:val="28"/>
          <w:szCs w:val="28"/>
        </w:rPr>
        <w:t>‘</w:t>
      </w:r>
      <w:r w:rsidRPr="00E3417B">
        <w:rPr>
          <w:rFonts w:ascii="Times New Roman" w:hAnsi="Times New Roman" w:cs="Times New Roman"/>
          <w:sz w:val="28"/>
          <w:szCs w:val="28"/>
          <w:lang w:val="kk-KZ"/>
        </w:rPr>
        <w:t>мама</w:t>
      </w:r>
      <w:r w:rsidRPr="00E3417B">
        <w:rPr>
          <w:rFonts w:ascii="Times New Roman" w:hAnsi="Times New Roman" w:cs="Times New Roman"/>
          <w:sz w:val="28"/>
          <w:szCs w:val="28"/>
        </w:rPr>
        <w:t>’</w:t>
      </w:r>
      <w:r w:rsidRPr="00E3417B">
        <w:rPr>
          <w:rFonts w:ascii="Times New Roman" w:hAnsi="Times New Roman" w:cs="Times New Roman"/>
          <w:sz w:val="28"/>
          <w:szCs w:val="28"/>
          <w:lang w:val="kk-KZ"/>
        </w:rPr>
        <w:t xml:space="preserve"> вместо </w:t>
      </w:r>
      <w:r w:rsidRPr="00E3417B">
        <w:rPr>
          <w:rFonts w:ascii="Times New Roman" w:hAnsi="Times New Roman" w:cs="Times New Roman"/>
          <w:sz w:val="28"/>
          <w:szCs w:val="28"/>
        </w:rPr>
        <w:t>‘</w:t>
      </w:r>
      <w:r w:rsidRPr="00E3417B">
        <w:rPr>
          <w:rFonts w:ascii="Times New Roman" w:hAnsi="Times New Roman" w:cs="Times New Roman"/>
          <w:sz w:val="28"/>
          <w:szCs w:val="28"/>
          <w:lang w:val="kk-KZ"/>
        </w:rPr>
        <w:t>апа</w:t>
      </w:r>
      <w:r w:rsidRPr="00E3417B">
        <w:rPr>
          <w:rFonts w:ascii="Times New Roman" w:hAnsi="Times New Roman" w:cs="Times New Roman"/>
          <w:sz w:val="28"/>
          <w:szCs w:val="28"/>
        </w:rPr>
        <w:t>’</w:t>
      </w:r>
      <w:r w:rsidRPr="00E3417B">
        <w:rPr>
          <w:rFonts w:ascii="Times New Roman" w:hAnsi="Times New Roman" w:cs="Times New Roman"/>
          <w:sz w:val="28"/>
          <w:szCs w:val="28"/>
          <w:lang w:val="kk-KZ"/>
        </w:rPr>
        <w:t xml:space="preserve">, по-прежнему широко представлены в обиходе; </w:t>
      </w:r>
      <w:r w:rsidRPr="00E3417B">
        <w:rPr>
          <w:rFonts w:ascii="Times New Roman" w:hAnsi="Times New Roman" w:cs="Times New Roman"/>
          <w:sz w:val="28"/>
          <w:szCs w:val="28"/>
        </w:rPr>
        <w:t>однако, в настоящее время наблюдается  процесс возвращения исконно казахских вокативов ‘</w:t>
      </w:r>
      <w:r w:rsidRPr="00E3417B">
        <w:rPr>
          <w:rFonts w:ascii="Times New Roman" w:hAnsi="Times New Roman" w:cs="Times New Roman"/>
          <w:sz w:val="28"/>
          <w:szCs w:val="28"/>
          <w:lang w:val="kk-KZ"/>
        </w:rPr>
        <w:t>ана</w:t>
      </w:r>
      <w:r w:rsidRPr="00E3417B">
        <w:rPr>
          <w:rFonts w:ascii="Times New Roman" w:hAnsi="Times New Roman" w:cs="Times New Roman"/>
          <w:sz w:val="28"/>
          <w:szCs w:val="28"/>
        </w:rPr>
        <w:t>’, ‘</w:t>
      </w:r>
      <w:r w:rsidRPr="00E3417B">
        <w:rPr>
          <w:rFonts w:ascii="Times New Roman" w:hAnsi="Times New Roman" w:cs="Times New Roman"/>
          <w:sz w:val="28"/>
          <w:szCs w:val="28"/>
          <w:lang w:val="kk-KZ"/>
        </w:rPr>
        <w:t>анашым</w:t>
      </w:r>
      <w:r w:rsidRPr="00E3417B">
        <w:rPr>
          <w:rFonts w:ascii="Times New Roman" w:hAnsi="Times New Roman" w:cs="Times New Roman"/>
          <w:sz w:val="28"/>
          <w:szCs w:val="28"/>
        </w:rPr>
        <w:t xml:space="preserve">’ в повседневную разговорную речь особенно у подрастающего поколения. </w:t>
      </w:r>
    </w:p>
    <w:p w:rsidR="00BE7B47" w:rsidRPr="00E3417B" w:rsidRDefault="00BE7B47" w:rsidP="00C94254">
      <w:pPr>
        <w:spacing w:after="0" w:line="240" w:lineRule="auto"/>
        <w:ind w:firstLine="709"/>
        <w:jc w:val="both"/>
        <w:rPr>
          <w:rFonts w:ascii="Times New Roman" w:hAnsi="Times New Roman" w:cs="Times New Roman"/>
          <w:sz w:val="28"/>
          <w:szCs w:val="28"/>
          <w:lang w:val="kk-KZ"/>
        </w:rPr>
      </w:pPr>
      <w:r w:rsidRPr="00E3417B">
        <w:rPr>
          <w:rFonts w:ascii="Times New Roman" w:hAnsi="Times New Roman" w:cs="Times New Roman"/>
          <w:sz w:val="28"/>
          <w:szCs w:val="28"/>
        </w:rPr>
        <w:t xml:space="preserve">Таким образом, на примере сопоставительного анализа ассоциативных полей стимулов АНА/МАТЬ </w:t>
      </w:r>
      <w:r w:rsidRPr="00E3417B">
        <w:rPr>
          <w:rFonts w:ascii="Times New Roman" w:hAnsi="Times New Roman" w:cs="Times New Roman"/>
          <w:sz w:val="28"/>
          <w:szCs w:val="28"/>
          <w:lang w:val="kk-KZ"/>
        </w:rPr>
        <w:t>нами была выявлена общность в представлениях русских и казахов об этом концептуально значимом в любой культуре понятии; а также наряду с этим, обнаружились и этнокультурные специфические черты ассоциирования у представителей сопоставляемых этносов.</w:t>
      </w:r>
    </w:p>
    <w:p w:rsidR="00BE7B47" w:rsidRPr="00E3417B" w:rsidRDefault="00BE7B47" w:rsidP="00C94254">
      <w:pPr>
        <w:tabs>
          <w:tab w:val="right" w:pos="9638"/>
        </w:tabs>
        <w:spacing w:after="0" w:line="240" w:lineRule="auto"/>
        <w:ind w:firstLine="567"/>
        <w:jc w:val="both"/>
        <w:rPr>
          <w:rFonts w:ascii="Times New Roman" w:hAnsi="Times New Roman" w:cs="Times New Roman"/>
          <w:sz w:val="28"/>
          <w:szCs w:val="28"/>
          <w:lang w:val="kk-KZ"/>
        </w:rPr>
      </w:pPr>
      <w:r w:rsidRPr="00E3417B">
        <w:rPr>
          <w:rFonts w:ascii="Times New Roman" w:hAnsi="Times New Roman" w:cs="Times New Roman"/>
          <w:sz w:val="28"/>
          <w:szCs w:val="28"/>
          <w:lang w:val="kk-KZ"/>
        </w:rPr>
        <w:t xml:space="preserve">Аналогично гештальту </w:t>
      </w:r>
      <w:r w:rsidRPr="00E3417B">
        <w:rPr>
          <w:rFonts w:ascii="Times New Roman" w:hAnsi="Times New Roman" w:cs="Times New Roman"/>
          <w:sz w:val="28"/>
          <w:szCs w:val="28"/>
        </w:rPr>
        <w:t xml:space="preserve">слов-стимулов </w:t>
      </w:r>
      <w:r w:rsidRPr="00E3417B">
        <w:rPr>
          <w:rFonts w:ascii="Times New Roman" w:hAnsi="Times New Roman" w:cs="Times New Roman"/>
          <w:sz w:val="28"/>
          <w:szCs w:val="28"/>
          <w:lang w:val="kk-KZ"/>
        </w:rPr>
        <w:t xml:space="preserve">АНА/МАТЬ составлены </w:t>
      </w:r>
      <w:r w:rsidRPr="00E3417B">
        <w:rPr>
          <w:rFonts w:ascii="Times New Roman" w:hAnsi="Times New Roman" w:cs="Times New Roman"/>
          <w:sz w:val="28"/>
          <w:szCs w:val="28"/>
        </w:rPr>
        <w:t xml:space="preserve">гештальты слов-стимулов </w:t>
      </w:r>
      <w:r w:rsidRPr="00E3417B">
        <w:rPr>
          <w:rFonts w:ascii="Times New Roman" w:hAnsi="Times New Roman" w:cs="Times New Roman"/>
          <w:sz w:val="28"/>
          <w:szCs w:val="28"/>
          <w:lang w:val="kk-KZ"/>
        </w:rPr>
        <w:t xml:space="preserve">ӘКЕ/ОТЕЦ, ӘЖЕ/БАБУШКА и ЖАНҰЯ/СЕМЬЯ и др. Гештальты, тексты интерпретации и сопоставительный анализ приведены </w:t>
      </w:r>
      <w:r w:rsidRPr="00E3417B">
        <w:rPr>
          <w:rFonts w:ascii="Times New Roman" w:hAnsi="Times New Roman" w:cs="Times New Roman"/>
          <w:b/>
          <w:bCs/>
          <w:sz w:val="28"/>
          <w:szCs w:val="28"/>
          <w:lang w:val="kk-KZ"/>
        </w:rPr>
        <w:t xml:space="preserve">в Приложении  В </w:t>
      </w:r>
      <w:r w:rsidRPr="006C3D8C">
        <w:rPr>
          <w:rFonts w:ascii="Times New Roman" w:hAnsi="Times New Roman" w:cs="Times New Roman"/>
          <w:sz w:val="28"/>
          <w:szCs w:val="28"/>
          <w:lang w:val="kk-KZ"/>
        </w:rPr>
        <w:t>(см. стр. 1</w:t>
      </w:r>
      <w:r w:rsidR="002F36F8" w:rsidRPr="006C3D8C">
        <w:rPr>
          <w:rFonts w:ascii="Times New Roman" w:hAnsi="Times New Roman" w:cs="Times New Roman"/>
          <w:sz w:val="28"/>
          <w:szCs w:val="28"/>
          <w:lang w:val="kk-KZ"/>
        </w:rPr>
        <w:t>15</w:t>
      </w:r>
      <w:r w:rsidRPr="006C3D8C">
        <w:rPr>
          <w:rFonts w:ascii="Times New Roman" w:hAnsi="Times New Roman" w:cs="Times New Roman"/>
          <w:sz w:val="28"/>
          <w:szCs w:val="28"/>
          <w:lang w:val="kk-KZ"/>
        </w:rPr>
        <w:t>-1</w:t>
      </w:r>
      <w:r w:rsidR="002F36F8" w:rsidRPr="006C3D8C">
        <w:rPr>
          <w:rFonts w:ascii="Times New Roman" w:hAnsi="Times New Roman" w:cs="Times New Roman"/>
          <w:sz w:val="28"/>
          <w:szCs w:val="28"/>
          <w:lang w:val="kk-KZ"/>
        </w:rPr>
        <w:t>2</w:t>
      </w:r>
      <w:r w:rsidRPr="006C3D8C">
        <w:rPr>
          <w:rFonts w:ascii="Times New Roman" w:hAnsi="Times New Roman" w:cs="Times New Roman"/>
          <w:sz w:val="28"/>
          <w:szCs w:val="28"/>
          <w:lang w:val="kk-KZ"/>
        </w:rPr>
        <w:t>6).</w:t>
      </w:r>
    </w:p>
    <w:p w:rsidR="00BE7B47" w:rsidRPr="00E3417B" w:rsidRDefault="00BE7B47" w:rsidP="00C94254">
      <w:pPr>
        <w:spacing w:after="0" w:line="240" w:lineRule="auto"/>
        <w:ind w:firstLine="567"/>
        <w:jc w:val="both"/>
        <w:rPr>
          <w:rFonts w:ascii="Times New Roman" w:eastAsia="Times New Roman" w:hAnsi="Times New Roman" w:cs="Times New Roman"/>
          <w:sz w:val="28"/>
          <w:szCs w:val="28"/>
        </w:rPr>
      </w:pPr>
      <w:r w:rsidRPr="00E3417B">
        <w:rPr>
          <w:rFonts w:ascii="Times New Roman" w:hAnsi="Times New Roman" w:cs="Times New Roman"/>
          <w:sz w:val="28"/>
          <w:szCs w:val="28"/>
        </w:rPr>
        <w:t xml:space="preserve">В целом, образ семьи окрашен в положительные тона в обоих языках, что свидетельствует об ее идеальном представлении и казахами, и русскими. Сопоставления выявили больше схожести, нежели различия, поскольку менталитет в концепте семья у обеих </w:t>
      </w:r>
      <w:proofErr w:type="spellStart"/>
      <w:r w:rsidRPr="00E3417B">
        <w:rPr>
          <w:rFonts w:ascii="Times New Roman" w:hAnsi="Times New Roman" w:cs="Times New Roman"/>
          <w:sz w:val="28"/>
          <w:szCs w:val="28"/>
        </w:rPr>
        <w:t>лингвокультур</w:t>
      </w:r>
      <w:proofErr w:type="spellEnd"/>
      <w:r w:rsidRPr="00E3417B">
        <w:rPr>
          <w:rFonts w:ascii="Times New Roman" w:hAnsi="Times New Roman" w:cs="Times New Roman"/>
          <w:sz w:val="28"/>
          <w:szCs w:val="28"/>
        </w:rPr>
        <w:t xml:space="preserve"> предполагает, что семья основывается на уважении и любви к ближнему. Это обстоятельство подтверждается еще больше, если сопоставить с описаниями, данными семьям Европы, в частности Англии, то выясняется, что английская семья совершенно отличается абсолютной строгостью в воспитании детей. Ученые-лингвисты России в основном в своих трудах освещали эти моменты и приходили к выводу, что русский человек </w:t>
      </w:r>
      <w:proofErr w:type="spellStart"/>
      <w:r w:rsidRPr="00E3417B">
        <w:rPr>
          <w:rFonts w:ascii="Times New Roman" w:hAnsi="Times New Roman" w:cs="Times New Roman"/>
          <w:sz w:val="28"/>
          <w:szCs w:val="28"/>
        </w:rPr>
        <w:t>антропоцентричен</w:t>
      </w:r>
      <w:proofErr w:type="spellEnd"/>
      <w:r w:rsidRPr="00E3417B">
        <w:rPr>
          <w:rFonts w:ascii="Times New Roman" w:hAnsi="Times New Roman" w:cs="Times New Roman"/>
          <w:sz w:val="28"/>
          <w:szCs w:val="28"/>
        </w:rPr>
        <w:t xml:space="preserve">, </w:t>
      </w:r>
      <w:proofErr w:type="spellStart"/>
      <w:r w:rsidRPr="00E3417B">
        <w:rPr>
          <w:rFonts w:ascii="Times New Roman" w:hAnsi="Times New Roman" w:cs="Times New Roman"/>
          <w:sz w:val="28"/>
          <w:szCs w:val="28"/>
        </w:rPr>
        <w:t>другоцентричен</w:t>
      </w:r>
      <w:proofErr w:type="spellEnd"/>
      <w:r w:rsidRPr="00E3417B">
        <w:rPr>
          <w:rFonts w:ascii="Times New Roman" w:hAnsi="Times New Roman" w:cs="Times New Roman"/>
          <w:sz w:val="28"/>
          <w:szCs w:val="28"/>
        </w:rPr>
        <w:t>, когда англичанин больше проявляет себя эгоцентричным. Корни этой эгоцентричности кроятся в приучении ребенка к самостоятельности с раннего возраста, обязанностях и ответственности, которыми должен себя проявить ребенок в семье.</w:t>
      </w:r>
    </w:p>
    <w:p w:rsidR="00BE7B47" w:rsidRPr="00E3417B" w:rsidRDefault="00BE7B47" w:rsidP="00C94254">
      <w:pPr>
        <w:spacing w:after="0" w:line="240" w:lineRule="auto"/>
        <w:ind w:firstLine="567"/>
        <w:jc w:val="both"/>
        <w:rPr>
          <w:rFonts w:ascii="Times New Roman" w:eastAsia="Times New Roman" w:hAnsi="Times New Roman" w:cs="Times New Roman"/>
          <w:sz w:val="28"/>
          <w:szCs w:val="28"/>
        </w:rPr>
      </w:pPr>
      <w:r w:rsidRPr="00E3417B">
        <w:rPr>
          <w:rFonts w:ascii="Times New Roman" w:hAnsi="Times New Roman" w:cs="Times New Roman"/>
          <w:sz w:val="28"/>
          <w:szCs w:val="28"/>
        </w:rPr>
        <w:t xml:space="preserve">Подводя итоги вышесказанного, напомним слова известного ученого Л.С. Рубинштейна «семейные отношения – сложный феномен, сложная психическая реальность, включающая и мифологические и современные уровни сознания, и индивидуальные и коллективные онтогенетические, социогенетические и филогенетические основания. Понятия семейных отношений как составные </w:t>
      </w:r>
      <w:r w:rsidRPr="00E3417B">
        <w:rPr>
          <w:rFonts w:ascii="Times New Roman" w:hAnsi="Times New Roman" w:cs="Times New Roman"/>
          <w:sz w:val="28"/>
          <w:szCs w:val="28"/>
        </w:rPr>
        <w:lastRenderedPageBreak/>
        <w:t>принадлежности индивида некоторому надындивидуальному семейному целому охватывает субъективное время, личностную жизнедеятельность, национальную культуру и традиции</w:t>
      </w:r>
      <w:r w:rsidR="00621F9C">
        <w:rPr>
          <w:rFonts w:ascii="Times New Roman" w:hAnsi="Times New Roman" w:cs="Times New Roman"/>
          <w:sz w:val="28"/>
          <w:szCs w:val="28"/>
        </w:rPr>
        <w:t>»</w:t>
      </w:r>
      <w:r w:rsidRPr="00E3417B">
        <w:rPr>
          <w:rFonts w:ascii="Times New Roman" w:hAnsi="Times New Roman" w:cs="Times New Roman"/>
          <w:sz w:val="28"/>
          <w:szCs w:val="28"/>
        </w:rPr>
        <w:t xml:space="preserve"> [11</w:t>
      </w:r>
      <w:r w:rsidR="004F18B7">
        <w:rPr>
          <w:rFonts w:ascii="Times New Roman" w:hAnsi="Times New Roman" w:cs="Times New Roman"/>
          <w:sz w:val="28"/>
          <w:szCs w:val="28"/>
        </w:rPr>
        <w:t>3</w:t>
      </w:r>
      <w:r w:rsidRPr="00E3417B">
        <w:rPr>
          <w:rFonts w:ascii="Times New Roman" w:hAnsi="Times New Roman" w:cs="Times New Roman"/>
          <w:sz w:val="28"/>
          <w:szCs w:val="28"/>
        </w:rPr>
        <w:t xml:space="preserve">]. </w:t>
      </w:r>
    </w:p>
    <w:p w:rsidR="00BE7B47" w:rsidRPr="00E3417B" w:rsidRDefault="00BE7B47" w:rsidP="00C94254">
      <w:pPr>
        <w:spacing w:after="0" w:line="240" w:lineRule="auto"/>
        <w:ind w:firstLine="567"/>
        <w:jc w:val="both"/>
        <w:rPr>
          <w:rFonts w:ascii="Times New Roman" w:eastAsia="Times New Roman" w:hAnsi="Times New Roman" w:cs="Times New Roman"/>
          <w:kern w:val="24"/>
          <w:sz w:val="28"/>
          <w:szCs w:val="28"/>
        </w:rPr>
      </w:pPr>
      <w:r w:rsidRPr="00E3417B">
        <w:rPr>
          <w:rFonts w:ascii="Times New Roman" w:hAnsi="Times New Roman" w:cs="Times New Roman"/>
          <w:sz w:val="28"/>
          <w:szCs w:val="28"/>
        </w:rPr>
        <w:t xml:space="preserve">Материалы проведенного свободного ассоциативного эксперимента, представленные в сопоставительном комментарии семантического гештальта, отражают в языковом сознании казахов и русских представления о значимости исследуемого концепта в системе базовых общечеловеческих ценностей лексико-семантической группы «Семейно-родственные отношения». </w:t>
      </w:r>
      <w:r w:rsidRPr="00E3417B">
        <w:rPr>
          <w:rFonts w:ascii="Times New Roman" w:eastAsiaTheme="minorHAnsi" w:hAnsi="Times New Roman" w:cs="Times New Roman"/>
          <w:sz w:val="28"/>
          <w:szCs w:val="28"/>
          <w:lang w:eastAsia="en-US"/>
        </w:rPr>
        <w:t>При этом, как нам представляется, именно присваиваемые ценности имеют решающее значение, поскольку именно они создают психологическую реальность группы для отдельного индивида.</w:t>
      </w:r>
      <w:r w:rsidRPr="00E3417B">
        <w:rPr>
          <w:rFonts w:ascii="Times New Roman" w:eastAsia="Times New Roman" w:hAnsi="Times New Roman" w:cs="Times New Roman"/>
          <w:kern w:val="24"/>
          <w:sz w:val="28"/>
          <w:szCs w:val="28"/>
        </w:rPr>
        <w:tab/>
      </w:r>
    </w:p>
    <w:p w:rsidR="00BE7B47" w:rsidRPr="00E3417B" w:rsidRDefault="00BE7B47" w:rsidP="00C94254">
      <w:pPr>
        <w:autoSpaceDE w:val="0"/>
        <w:autoSpaceDN w:val="0"/>
        <w:adjustRightInd w:val="0"/>
        <w:spacing w:after="0" w:line="240" w:lineRule="auto"/>
        <w:ind w:firstLine="567"/>
        <w:jc w:val="both"/>
        <w:rPr>
          <w:rFonts w:ascii="Times New Roman" w:eastAsia="Times New Roman" w:hAnsi="Times New Roman" w:cs="Times New Roman"/>
          <w:kern w:val="24"/>
          <w:sz w:val="28"/>
          <w:szCs w:val="28"/>
        </w:rPr>
      </w:pPr>
      <w:r w:rsidRPr="00E3417B">
        <w:rPr>
          <w:rStyle w:val="word"/>
          <w:rFonts w:ascii="Times New Roman" w:hAnsi="Times New Roman" w:cs="Times New Roman"/>
          <w:sz w:val="28"/>
          <w:szCs w:val="28"/>
        </w:rPr>
        <w:t>Обнаруженные в ассоциативном эксперименте содержательные различия ассоциативных полей слов-эквивалентов в сопоставляемых языках могут дать убедительное подтверждение факту влияния социокультурной среды на языковое сознание носителей контактирующих культур. В частности, оказывается возможным судить об источнике и характере знаний, связанных у носителей языка/культуры с определенным словом-концептом. Содержание и структура образов языкового сознания, рассмотренные в динамике, в рамках интересующего исследователя временного интервала, обнаруживает особенности воздействия происходящих в жизни народа социальных, политических, культурных и иных событий на его сознание и язык.</w:t>
      </w:r>
    </w:p>
    <w:p w:rsidR="00BE7B47" w:rsidRPr="00E3417B" w:rsidRDefault="00BE7B47" w:rsidP="00C94254">
      <w:pPr>
        <w:autoSpaceDE w:val="0"/>
        <w:autoSpaceDN w:val="0"/>
        <w:adjustRightInd w:val="0"/>
        <w:spacing w:after="0" w:line="240" w:lineRule="auto"/>
        <w:ind w:firstLine="567"/>
        <w:jc w:val="both"/>
        <w:rPr>
          <w:rFonts w:ascii="Times New Roman" w:hAnsi="Times New Roman" w:cs="Times New Roman"/>
          <w:b/>
          <w:sz w:val="28"/>
          <w:szCs w:val="28"/>
        </w:rPr>
      </w:pPr>
      <w:r w:rsidRPr="00E3417B">
        <w:rPr>
          <w:rFonts w:ascii="Times New Roman" w:hAnsi="Times New Roman" w:cs="Times New Roman"/>
          <w:sz w:val="28"/>
          <w:szCs w:val="28"/>
        </w:rPr>
        <w:t xml:space="preserve">Распределение по </w:t>
      </w:r>
      <w:proofErr w:type="spellStart"/>
      <w:r w:rsidRPr="00E3417B">
        <w:rPr>
          <w:rFonts w:ascii="Times New Roman" w:hAnsi="Times New Roman" w:cs="Times New Roman"/>
          <w:sz w:val="28"/>
          <w:szCs w:val="28"/>
        </w:rPr>
        <w:t>гештальтным</w:t>
      </w:r>
      <w:proofErr w:type="spellEnd"/>
      <w:r w:rsidRPr="00E3417B">
        <w:rPr>
          <w:rFonts w:ascii="Times New Roman" w:hAnsi="Times New Roman" w:cs="Times New Roman"/>
          <w:sz w:val="28"/>
          <w:szCs w:val="28"/>
        </w:rPr>
        <w:t xml:space="preserve"> зонам полученных реакций показало, что наиболее многочисленными оказались у казахов зоны характеристика, субъект и ценности, у русских же – это субъект и характеристика, ч</w:t>
      </w:r>
      <w:r w:rsidRPr="00E3417B">
        <w:rPr>
          <w:rFonts w:ascii="Times New Roman" w:eastAsia="Alegreya-Regular" w:hAnsi="Times New Roman" w:cs="Times New Roman"/>
          <w:sz w:val="28"/>
          <w:szCs w:val="28"/>
        </w:rPr>
        <w:t>то может подтвердить слова известного психолингвиста Н. В. Уфимцевой о том, что русская культура является «</w:t>
      </w:r>
      <w:proofErr w:type="spellStart"/>
      <w:r w:rsidRPr="00E3417B">
        <w:rPr>
          <w:rFonts w:ascii="Times New Roman" w:eastAsia="Alegreya-Regular" w:hAnsi="Times New Roman" w:cs="Times New Roman"/>
          <w:sz w:val="28"/>
          <w:szCs w:val="28"/>
        </w:rPr>
        <w:t>другоцентричной</w:t>
      </w:r>
      <w:proofErr w:type="spellEnd"/>
      <w:r w:rsidRPr="00E3417B">
        <w:rPr>
          <w:rFonts w:ascii="Times New Roman" w:eastAsia="Alegreya-Regular" w:hAnsi="Times New Roman" w:cs="Times New Roman"/>
          <w:sz w:val="28"/>
          <w:szCs w:val="28"/>
        </w:rPr>
        <w:t>» и оценочной: «Русское языковое сознание направлено и на себя, и на другого, в котором оно видит прежде всего друга, хорошего человека. Можно сказать, что сознание русских – это сознание „</w:t>
      </w:r>
      <w:proofErr w:type="spellStart"/>
      <w:r w:rsidRPr="00E3417B">
        <w:rPr>
          <w:rFonts w:ascii="Times New Roman" w:eastAsia="Alegreya-Regular" w:hAnsi="Times New Roman" w:cs="Times New Roman"/>
          <w:sz w:val="28"/>
          <w:szCs w:val="28"/>
        </w:rPr>
        <w:t>другоцентрическое</w:t>
      </w:r>
      <w:proofErr w:type="spellEnd"/>
      <w:r w:rsidRPr="00E3417B">
        <w:rPr>
          <w:rFonts w:ascii="Times New Roman" w:eastAsia="Alegreya-Regular" w:hAnsi="Times New Roman" w:cs="Times New Roman"/>
          <w:sz w:val="28"/>
          <w:szCs w:val="28"/>
        </w:rPr>
        <w:t>“. Русские живут как бы по оси я–он и во внутреннем пространстве. Русский – это скорее человек, думающий и/или говорящий, и все оценивающий» [</w:t>
      </w:r>
      <w:r w:rsidR="00F30BFC" w:rsidRPr="00E3417B">
        <w:rPr>
          <w:rFonts w:ascii="Times New Roman" w:eastAsia="Alegreya-Regular" w:hAnsi="Times New Roman" w:cs="Times New Roman"/>
          <w:sz w:val="28"/>
          <w:szCs w:val="28"/>
        </w:rPr>
        <w:t>39</w:t>
      </w:r>
      <w:r w:rsidRPr="00E3417B">
        <w:rPr>
          <w:rFonts w:ascii="Times New Roman" w:eastAsia="Alegreya-Regular" w:hAnsi="Times New Roman" w:cs="Times New Roman"/>
          <w:sz w:val="28"/>
          <w:szCs w:val="28"/>
        </w:rPr>
        <w:t>, с. 160]. Похожие высказывания встречаются и у И.А. Стернина, который писал о том, что русским свойственна «</w:t>
      </w:r>
      <w:proofErr w:type="spellStart"/>
      <w:r w:rsidRPr="00E3417B">
        <w:rPr>
          <w:rFonts w:ascii="Times New Roman" w:eastAsia="Alegreya-Regular" w:hAnsi="Times New Roman" w:cs="Times New Roman"/>
          <w:sz w:val="28"/>
          <w:szCs w:val="28"/>
        </w:rPr>
        <w:t>оценочность</w:t>
      </w:r>
      <w:proofErr w:type="spellEnd"/>
      <w:r w:rsidRPr="00E3417B">
        <w:rPr>
          <w:rFonts w:ascii="Times New Roman" w:eastAsia="Alegreya-Regular" w:hAnsi="Times New Roman" w:cs="Times New Roman"/>
          <w:sz w:val="28"/>
          <w:szCs w:val="28"/>
        </w:rPr>
        <w:t>, любовь к высказыванию оценок людей и событий в процессе общения» [11</w:t>
      </w:r>
      <w:r w:rsidR="004F18B7">
        <w:rPr>
          <w:rFonts w:ascii="Times New Roman" w:eastAsia="Alegreya-Regular" w:hAnsi="Times New Roman" w:cs="Times New Roman"/>
          <w:sz w:val="28"/>
          <w:szCs w:val="28"/>
        </w:rPr>
        <w:t>4</w:t>
      </w:r>
      <w:r w:rsidRPr="00E3417B">
        <w:rPr>
          <w:rFonts w:ascii="Times New Roman" w:eastAsia="Alegreya-Regular" w:hAnsi="Times New Roman" w:cs="Times New Roman"/>
          <w:sz w:val="28"/>
          <w:szCs w:val="28"/>
        </w:rPr>
        <w:t xml:space="preserve">, с. 103]. В свою очередь, мы можем утверждать, что языковое сознание казахов направлено не на себя, а больше на то, что ценит общество, и, конечно же, культура является </w:t>
      </w:r>
      <w:proofErr w:type="spellStart"/>
      <w:r w:rsidRPr="00E3417B">
        <w:rPr>
          <w:rFonts w:ascii="Times New Roman" w:eastAsia="Alegreya-Regular" w:hAnsi="Times New Roman" w:cs="Times New Roman"/>
          <w:sz w:val="28"/>
          <w:szCs w:val="28"/>
        </w:rPr>
        <w:t>другоцентричной</w:t>
      </w:r>
      <w:proofErr w:type="spellEnd"/>
      <w:r w:rsidRPr="00E3417B">
        <w:rPr>
          <w:rFonts w:ascii="Times New Roman" w:eastAsia="Alegreya-Regular" w:hAnsi="Times New Roman" w:cs="Times New Roman"/>
          <w:sz w:val="28"/>
          <w:szCs w:val="28"/>
        </w:rPr>
        <w:t xml:space="preserve"> и оценочной.</w:t>
      </w:r>
    </w:p>
    <w:p w:rsidR="00D856FB" w:rsidRPr="00E3417B" w:rsidRDefault="008F127B" w:rsidP="00664ED6">
      <w:pPr>
        <w:spacing w:after="0" w:line="240" w:lineRule="auto"/>
        <w:ind w:firstLine="567"/>
        <w:jc w:val="both"/>
        <w:rPr>
          <w:rFonts w:ascii="Times New Roman" w:hAnsi="Times New Roman" w:cs="Times New Roman"/>
          <w:sz w:val="28"/>
          <w:szCs w:val="28"/>
        </w:rPr>
      </w:pPr>
      <w:r w:rsidRPr="00E3417B">
        <w:rPr>
          <w:rFonts w:ascii="Times New Roman" w:hAnsi="Times New Roman" w:cs="Times New Roman"/>
          <w:sz w:val="28"/>
          <w:szCs w:val="28"/>
        </w:rPr>
        <w:t xml:space="preserve">Исходя из представленных в исследовании данных, мы можем обосновать необходимость и полезность применения культурологических и этнологических знаний в педагогической практике, особенно в контексте лингводидактики: обучая языку, мы также погружаемся в культуру, поскольку язык является важной частью духовного наследия народа. Процесс обучения языку должен быть в тесной связи с изучением культуры его говорящих, осмыслением особенностей их традиций, обычаев и менталитета. Для этого широко применяется в мировой практике психолингвистический подход к изучению </w:t>
      </w:r>
      <w:r w:rsidRPr="00E3417B">
        <w:rPr>
          <w:rFonts w:ascii="Times New Roman" w:hAnsi="Times New Roman" w:cs="Times New Roman"/>
          <w:sz w:val="28"/>
          <w:szCs w:val="28"/>
        </w:rPr>
        <w:lastRenderedPageBreak/>
        <w:t>языков, включающий ассоциативные исследования, которые объективно отражают языковое сознание этнической группы.</w:t>
      </w:r>
      <w:r w:rsidR="00D856FB" w:rsidRPr="00E3417B">
        <w:rPr>
          <w:rFonts w:ascii="Times New Roman" w:hAnsi="Times New Roman" w:cs="Times New Roman"/>
          <w:sz w:val="28"/>
          <w:szCs w:val="28"/>
        </w:rPr>
        <w:t xml:space="preserve"> </w:t>
      </w:r>
    </w:p>
    <w:p w:rsidR="00BE7B47" w:rsidRPr="00E3417B" w:rsidRDefault="00507DC6" w:rsidP="00664ED6">
      <w:pPr>
        <w:spacing w:after="0" w:line="240" w:lineRule="auto"/>
        <w:ind w:firstLine="567"/>
        <w:jc w:val="both"/>
        <w:rPr>
          <w:rFonts w:ascii="Times New Roman" w:hAnsi="Times New Roman" w:cs="Times New Roman"/>
          <w:sz w:val="28"/>
          <w:szCs w:val="28"/>
        </w:rPr>
      </w:pPr>
      <w:r w:rsidRPr="00E3417B">
        <w:rPr>
          <w:rFonts w:ascii="Times New Roman" w:hAnsi="Times New Roman" w:cs="Times New Roman"/>
          <w:sz w:val="28"/>
          <w:szCs w:val="28"/>
        </w:rPr>
        <w:t xml:space="preserve">Анализ ассоциаций по отношению к определенному стимулу позволяет выявить ключевые компоненты концепции, которая лежит за этим стимулом </w:t>
      </w:r>
      <w:proofErr w:type="gramStart"/>
      <w:r w:rsidRPr="00E3417B">
        <w:rPr>
          <w:rFonts w:ascii="Times New Roman" w:hAnsi="Times New Roman" w:cs="Times New Roman"/>
          <w:sz w:val="28"/>
          <w:szCs w:val="28"/>
        </w:rPr>
        <w:t>- это</w:t>
      </w:r>
      <w:proofErr w:type="gramEnd"/>
      <w:r w:rsidRPr="00E3417B">
        <w:rPr>
          <w:rFonts w:ascii="Times New Roman" w:hAnsi="Times New Roman" w:cs="Times New Roman"/>
          <w:sz w:val="28"/>
          <w:szCs w:val="28"/>
        </w:rPr>
        <w:t xml:space="preserve"> отношение национального сознания к нему, а также определенные концептуальные и когнитивные характеристики. Исследования показывают, что вербальные ассоциации являются эффективным инструментом для социально-психологического и социологического исследования менталитета народа, отражая их отношение к окружающему миру, а также позволяя выявить объективные оценки себя и окружающих. Эти аспекты, безусловно, следует учитывать при формировании </w:t>
      </w:r>
      <w:proofErr w:type="spellStart"/>
      <w:r w:rsidRPr="00E3417B">
        <w:rPr>
          <w:rFonts w:ascii="Times New Roman" w:hAnsi="Times New Roman" w:cs="Times New Roman"/>
          <w:sz w:val="28"/>
          <w:szCs w:val="28"/>
        </w:rPr>
        <w:t>лингвокультурной</w:t>
      </w:r>
      <w:proofErr w:type="spellEnd"/>
      <w:r w:rsidRPr="00E3417B">
        <w:rPr>
          <w:rFonts w:ascii="Times New Roman" w:hAnsi="Times New Roman" w:cs="Times New Roman"/>
          <w:sz w:val="28"/>
          <w:szCs w:val="28"/>
        </w:rPr>
        <w:t xml:space="preserve"> компетенции студентов во время занятий по русскому языку. Наш подход к формированию этой компетенции включает использование психолингвистических методов с учетом изучения языкового сознания, культуры и менталитета этнической группы, что было отражено и выявлено в результате ассоциативных экспериментов.</w:t>
      </w:r>
    </w:p>
    <w:p w:rsidR="005A63F3" w:rsidRPr="00E3417B" w:rsidRDefault="005A63F3" w:rsidP="00664ED6">
      <w:pPr>
        <w:spacing w:after="0" w:line="240" w:lineRule="auto"/>
        <w:ind w:firstLine="567"/>
        <w:jc w:val="both"/>
        <w:rPr>
          <w:rFonts w:ascii="Times New Roman" w:hAnsi="Times New Roman" w:cs="Times New Roman"/>
          <w:sz w:val="28"/>
          <w:szCs w:val="28"/>
        </w:rPr>
      </w:pPr>
    </w:p>
    <w:p w:rsidR="00BE7B47" w:rsidRPr="00E3417B" w:rsidRDefault="00BE7B47" w:rsidP="00C94254">
      <w:pPr>
        <w:spacing w:after="0" w:line="240" w:lineRule="auto"/>
        <w:ind w:firstLine="567"/>
        <w:contextualSpacing/>
        <w:jc w:val="both"/>
        <w:rPr>
          <w:rFonts w:ascii="Times New Roman" w:hAnsi="Times New Roman" w:cs="Times New Roman"/>
          <w:b/>
          <w:sz w:val="28"/>
          <w:szCs w:val="28"/>
        </w:rPr>
      </w:pPr>
      <w:r w:rsidRPr="00E3417B">
        <w:rPr>
          <w:rFonts w:ascii="Times New Roman" w:hAnsi="Times New Roman" w:cs="Times New Roman"/>
          <w:b/>
          <w:sz w:val="28"/>
          <w:szCs w:val="28"/>
        </w:rPr>
        <w:t xml:space="preserve">3.3.3 </w:t>
      </w:r>
      <w:r w:rsidRPr="00E3417B">
        <w:rPr>
          <w:rFonts w:ascii="Times New Roman" w:hAnsi="Times New Roman" w:cs="Times New Roman"/>
          <w:b/>
          <w:sz w:val="28"/>
          <w:szCs w:val="28"/>
          <w:lang w:val="kk-KZ"/>
        </w:rPr>
        <w:t xml:space="preserve">Реализация </w:t>
      </w:r>
      <w:r w:rsidRPr="00E3417B">
        <w:rPr>
          <w:rFonts w:ascii="Times New Roman" w:hAnsi="Times New Roman" w:cs="Times New Roman"/>
          <w:b/>
          <w:sz w:val="28"/>
          <w:szCs w:val="28"/>
        </w:rPr>
        <w:t>опытно-экспериментальной работы исследовани</w:t>
      </w:r>
      <w:r w:rsidR="00A63373" w:rsidRPr="00E3417B">
        <w:rPr>
          <w:rFonts w:ascii="Times New Roman" w:hAnsi="Times New Roman" w:cs="Times New Roman"/>
          <w:b/>
          <w:sz w:val="28"/>
          <w:szCs w:val="28"/>
        </w:rPr>
        <w:t>я</w:t>
      </w:r>
    </w:p>
    <w:p w:rsidR="00BE7B47" w:rsidRPr="00E3417B" w:rsidRDefault="00BE7B47" w:rsidP="00C94254">
      <w:pPr>
        <w:spacing w:after="0" w:line="240" w:lineRule="auto"/>
        <w:ind w:firstLine="567"/>
        <w:contextualSpacing/>
        <w:jc w:val="both"/>
        <w:rPr>
          <w:rFonts w:ascii="Times New Roman" w:hAnsi="Times New Roman" w:cs="Times New Roman"/>
          <w:b/>
          <w:sz w:val="28"/>
          <w:szCs w:val="28"/>
        </w:rPr>
      </w:pPr>
    </w:p>
    <w:p w:rsidR="00BE7B47" w:rsidRPr="00E3417B" w:rsidRDefault="005A63F3" w:rsidP="005A63F3">
      <w:pPr>
        <w:spacing w:after="0" w:line="240" w:lineRule="auto"/>
        <w:jc w:val="both"/>
        <w:rPr>
          <w:rFonts w:ascii="Times New Roman" w:eastAsia="TimesNewRomanPSMT" w:hAnsi="Times New Roman" w:cs="Times New Roman"/>
          <w:sz w:val="28"/>
          <w:szCs w:val="28"/>
        </w:rPr>
      </w:pPr>
      <w:r w:rsidRPr="00E3417B">
        <w:rPr>
          <w:rFonts w:ascii="Times New Roman" w:hAnsi="Times New Roman" w:cs="Times New Roman"/>
          <w:sz w:val="28"/>
          <w:szCs w:val="28"/>
        </w:rPr>
        <w:t xml:space="preserve">        </w:t>
      </w:r>
      <w:r w:rsidR="00BE7B47" w:rsidRPr="00E3417B">
        <w:rPr>
          <w:rFonts w:ascii="Times New Roman" w:hAnsi="Times New Roman" w:cs="Times New Roman"/>
          <w:sz w:val="28"/>
          <w:szCs w:val="28"/>
        </w:rPr>
        <w:t xml:space="preserve">Исследования, проводимые нами в рамках данной докторской диссертации, связаны с изучением ассоциативного содержания лексико-семантической группы «Семейно-родственные отношения» в системе базовых ценностей и направлены на обоснование эффективности использования в методике обучения русского языка психолингвистического анализа художественного текста в сопоставлении с результатами ассоциативных экспериментов (в нашей работе – с опорой на базовые ценности), закрепленными в сознании обучающихся, </w:t>
      </w:r>
      <w:r w:rsidR="00BE7B47" w:rsidRPr="00E3417B">
        <w:rPr>
          <w:rFonts w:ascii="Times New Roman" w:hAnsi="Times New Roman" w:cs="Times New Roman"/>
          <w:sz w:val="28"/>
          <w:szCs w:val="28"/>
          <w:lang w:val="kk-KZ"/>
        </w:rPr>
        <w:t>для формирования у них лингвокультурологической компетенции</w:t>
      </w:r>
      <w:r w:rsidR="00BE7B47" w:rsidRPr="00E3417B">
        <w:rPr>
          <w:rFonts w:ascii="Times New Roman" w:hAnsi="Times New Roman" w:cs="Times New Roman"/>
          <w:sz w:val="28"/>
          <w:szCs w:val="28"/>
        </w:rPr>
        <w:t xml:space="preserve">. </w:t>
      </w:r>
      <w:r w:rsidR="00507DC6" w:rsidRPr="00E3417B">
        <w:rPr>
          <w:rFonts w:ascii="Times New Roman" w:hAnsi="Times New Roman" w:cs="Times New Roman"/>
          <w:sz w:val="28"/>
          <w:szCs w:val="28"/>
        </w:rPr>
        <w:t xml:space="preserve">В данном контексте можно обратить внимание на высказывание А.А. Леонтьева, который отмечает, что </w:t>
      </w:r>
      <w:r w:rsidR="00621F9C">
        <w:rPr>
          <w:rFonts w:ascii="Times New Roman" w:hAnsi="Times New Roman" w:cs="Times New Roman"/>
          <w:sz w:val="28"/>
          <w:szCs w:val="28"/>
        </w:rPr>
        <w:t>«</w:t>
      </w:r>
      <w:r w:rsidR="00507DC6" w:rsidRPr="00E3417B">
        <w:rPr>
          <w:rFonts w:ascii="Times New Roman" w:hAnsi="Times New Roman" w:cs="Times New Roman"/>
          <w:sz w:val="28"/>
          <w:szCs w:val="28"/>
        </w:rPr>
        <w:t>изучение ассоциаций играет важную роль в разработке теории речевой деятельности и, если рассматривать это с точки зрения языкового обучения, в теории языкового владения</w:t>
      </w:r>
      <w:r w:rsidR="00621F9C">
        <w:rPr>
          <w:rFonts w:ascii="Times New Roman" w:hAnsi="Times New Roman" w:cs="Times New Roman"/>
          <w:sz w:val="28"/>
          <w:szCs w:val="28"/>
        </w:rPr>
        <w:t>»</w:t>
      </w:r>
      <w:r w:rsidRPr="00E3417B">
        <w:rPr>
          <w:rFonts w:ascii="Times New Roman" w:hAnsi="Times New Roman" w:cs="Times New Roman"/>
          <w:sz w:val="28"/>
          <w:szCs w:val="28"/>
        </w:rPr>
        <w:t xml:space="preserve"> </w:t>
      </w:r>
      <w:r w:rsidR="00BE7B47" w:rsidRPr="00E3417B">
        <w:rPr>
          <w:rFonts w:ascii="Times New Roman" w:eastAsia="TimesNewRomanPSMT" w:hAnsi="Times New Roman" w:cs="Times New Roman"/>
          <w:sz w:val="28"/>
          <w:szCs w:val="28"/>
          <w:lang w:eastAsia="en-US"/>
        </w:rPr>
        <w:t xml:space="preserve">[6, с. 10]. </w:t>
      </w:r>
      <w:r w:rsidR="00507DC6" w:rsidRPr="00E3417B">
        <w:rPr>
          <w:rFonts w:ascii="Times New Roman" w:hAnsi="Times New Roman" w:cs="Times New Roman"/>
          <w:sz w:val="28"/>
          <w:szCs w:val="28"/>
        </w:rPr>
        <w:t xml:space="preserve">Первоисточник, А.А. Леонтьев, подчеркивает важность ассоциативных исследований и утверждает, что </w:t>
      </w:r>
      <w:r w:rsidR="00621F9C">
        <w:rPr>
          <w:rFonts w:ascii="Times New Roman" w:hAnsi="Times New Roman" w:cs="Times New Roman"/>
          <w:sz w:val="28"/>
          <w:szCs w:val="28"/>
        </w:rPr>
        <w:t>«</w:t>
      </w:r>
      <w:r w:rsidR="00507DC6" w:rsidRPr="00E3417B">
        <w:rPr>
          <w:rFonts w:ascii="Times New Roman" w:hAnsi="Times New Roman" w:cs="Times New Roman"/>
          <w:sz w:val="28"/>
          <w:szCs w:val="28"/>
        </w:rPr>
        <w:t>возникновение психолингвистики объясняется необходимостью предоставить теоретическое понимание множеству практических проблем. В данных ситуациях чисто лингвистический подход, ограниченный лишь анализом текста и не учитывающий говорящего человека, оказался неэффективным</w:t>
      </w:r>
      <w:r w:rsidR="00621F9C">
        <w:rPr>
          <w:rFonts w:ascii="Times New Roman" w:hAnsi="Times New Roman" w:cs="Times New Roman"/>
          <w:sz w:val="28"/>
          <w:szCs w:val="28"/>
        </w:rPr>
        <w:t>»</w:t>
      </w:r>
      <w:r w:rsidR="00507DC6" w:rsidRPr="00E3417B">
        <w:rPr>
          <w:rFonts w:ascii="Times New Roman" w:hAnsi="Times New Roman" w:cs="Times New Roman"/>
          <w:sz w:val="28"/>
          <w:szCs w:val="28"/>
        </w:rPr>
        <w:t xml:space="preserve"> </w:t>
      </w:r>
      <w:r w:rsidR="00BE7B47" w:rsidRPr="00E3417B">
        <w:rPr>
          <w:rFonts w:ascii="Times New Roman" w:eastAsia="TimesNewRomanPSMT" w:hAnsi="Times New Roman" w:cs="Times New Roman"/>
          <w:sz w:val="28"/>
          <w:szCs w:val="28"/>
        </w:rPr>
        <w:t>[11</w:t>
      </w:r>
      <w:r w:rsidR="004F18B7">
        <w:rPr>
          <w:rFonts w:ascii="Times New Roman" w:eastAsia="TimesNewRomanPSMT" w:hAnsi="Times New Roman" w:cs="Times New Roman"/>
          <w:sz w:val="28"/>
          <w:szCs w:val="28"/>
        </w:rPr>
        <w:t>5</w:t>
      </w:r>
      <w:r w:rsidR="00BE7B47" w:rsidRPr="00E3417B">
        <w:rPr>
          <w:rFonts w:ascii="Times New Roman" w:eastAsia="TimesNewRomanPSMT" w:hAnsi="Times New Roman" w:cs="Times New Roman"/>
          <w:sz w:val="28"/>
          <w:szCs w:val="28"/>
        </w:rPr>
        <w:t xml:space="preserve">, с. 404]. </w:t>
      </w:r>
    </w:p>
    <w:p w:rsidR="00BE7B47" w:rsidRPr="00E3417B" w:rsidRDefault="00BE7B47" w:rsidP="00C94254">
      <w:pPr>
        <w:spacing w:after="0" w:line="240" w:lineRule="auto"/>
        <w:ind w:firstLine="567"/>
        <w:contextualSpacing/>
        <w:jc w:val="both"/>
        <w:rPr>
          <w:rFonts w:ascii="Times New Roman" w:hAnsi="Times New Roman" w:cs="Times New Roman"/>
          <w:sz w:val="28"/>
          <w:szCs w:val="28"/>
        </w:rPr>
      </w:pPr>
      <w:r w:rsidRPr="00E3417B">
        <w:rPr>
          <w:rFonts w:ascii="Times New Roman" w:hAnsi="Times New Roman" w:cs="Times New Roman"/>
          <w:sz w:val="28"/>
          <w:szCs w:val="28"/>
        </w:rPr>
        <w:t xml:space="preserve">Далее в ходе экспериментальной работы была апробирована модель формирования </w:t>
      </w:r>
      <w:proofErr w:type="spellStart"/>
      <w:r w:rsidRPr="00E3417B">
        <w:rPr>
          <w:rFonts w:ascii="Times New Roman" w:hAnsi="Times New Roman" w:cs="Times New Roman"/>
          <w:sz w:val="28"/>
          <w:szCs w:val="28"/>
        </w:rPr>
        <w:t>лингвокультурной</w:t>
      </w:r>
      <w:proofErr w:type="spellEnd"/>
      <w:r w:rsidRPr="00E3417B">
        <w:rPr>
          <w:rFonts w:ascii="Times New Roman" w:hAnsi="Times New Roman" w:cs="Times New Roman"/>
          <w:sz w:val="28"/>
          <w:szCs w:val="28"/>
        </w:rPr>
        <w:t xml:space="preserve"> компетенции обучающихся на основе усвоения психолингвистического анализа художественных текстов.</w:t>
      </w:r>
    </w:p>
    <w:p w:rsidR="00BE7B47" w:rsidRPr="00E3417B" w:rsidRDefault="00BE7B47" w:rsidP="00C94254">
      <w:pPr>
        <w:spacing w:after="0" w:line="240" w:lineRule="auto"/>
        <w:ind w:firstLine="567"/>
        <w:contextualSpacing/>
        <w:jc w:val="both"/>
        <w:rPr>
          <w:rFonts w:ascii="Times New Roman" w:hAnsi="Times New Roman" w:cs="Times New Roman"/>
          <w:sz w:val="28"/>
          <w:szCs w:val="28"/>
        </w:rPr>
      </w:pPr>
      <w:bookmarkStart w:id="80" w:name="_Hlk160180914"/>
      <w:r w:rsidRPr="00E3417B">
        <w:rPr>
          <w:rFonts w:ascii="Times New Roman" w:hAnsi="Times New Roman" w:cs="Times New Roman"/>
          <w:sz w:val="28"/>
          <w:szCs w:val="28"/>
        </w:rPr>
        <w:t xml:space="preserve">В качестве цели педагогического эксперимента обозначено подтверждение эффективности модели обучения русскому языку студентов-филологов на основе применения психолингвистических методов (ассоциативный эксперимент, анализ и интерпретация АВС стимулов-слов </w:t>
      </w:r>
      <w:proofErr w:type="spellStart"/>
      <w:r w:rsidRPr="00E3417B">
        <w:rPr>
          <w:rFonts w:ascii="Times New Roman" w:hAnsi="Times New Roman" w:cs="Times New Roman"/>
          <w:sz w:val="28"/>
          <w:szCs w:val="28"/>
        </w:rPr>
        <w:t>концептосферы</w:t>
      </w:r>
      <w:proofErr w:type="spellEnd"/>
      <w:r w:rsidRPr="00E3417B">
        <w:rPr>
          <w:rFonts w:ascii="Times New Roman" w:hAnsi="Times New Roman" w:cs="Times New Roman"/>
          <w:sz w:val="28"/>
          <w:szCs w:val="28"/>
        </w:rPr>
        <w:t xml:space="preserve"> «Семейно-родственные отношения», использование ассоциативных словарей, </w:t>
      </w:r>
      <w:r w:rsidRPr="00E3417B">
        <w:rPr>
          <w:rFonts w:ascii="Times New Roman" w:hAnsi="Times New Roman" w:cs="Times New Roman"/>
          <w:sz w:val="28"/>
          <w:szCs w:val="28"/>
        </w:rPr>
        <w:lastRenderedPageBreak/>
        <w:t xml:space="preserve">психолингвистический анализ художественного произведения) на занятиях по курсам «Основы психолингвистики» и «Региональный компонент </w:t>
      </w:r>
      <w:r w:rsidRPr="00E3417B">
        <w:rPr>
          <w:rFonts w:ascii="Times New Roman" w:hAnsi="Times New Roman" w:cs="Times New Roman"/>
          <w:bCs/>
          <w:iCs/>
          <w:spacing w:val="6"/>
          <w:sz w:val="28"/>
          <w:szCs w:val="28"/>
          <w:shd w:val="clear" w:color="auto" w:fill="FFFFFF"/>
        </w:rPr>
        <w:t>в преподавании литературы</w:t>
      </w:r>
      <w:r w:rsidRPr="00E3417B">
        <w:rPr>
          <w:rFonts w:ascii="Times New Roman" w:hAnsi="Times New Roman" w:cs="Times New Roman"/>
          <w:sz w:val="28"/>
          <w:szCs w:val="28"/>
        </w:rPr>
        <w:t xml:space="preserve">»  со студентами 3 курса филологического факультета специальности «Русский язык и литература». </w:t>
      </w:r>
      <w:bookmarkEnd w:id="80"/>
    </w:p>
    <w:p w:rsidR="00BE7B47" w:rsidRPr="00E3417B" w:rsidRDefault="00BE7B47" w:rsidP="00C94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s="Times New Roman"/>
          <w:sz w:val="28"/>
          <w:szCs w:val="28"/>
        </w:rPr>
      </w:pPr>
      <w:r w:rsidRPr="00E3417B">
        <w:rPr>
          <w:rFonts w:ascii="Times New Roman" w:hAnsi="Times New Roman" w:cs="Times New Roman"/>
          <w:sz w:val="28"/>
          <w:szCs w:val="28"/>
        </w:rPr>
        <w:t>Поставленные задачи:</w:t>
      </w:r>
    </w:p>
    <w:p w:rsidR="00BE7B47" w:rsidRPr="00E3417B" w:rsidRDefault="00BE7B47" w:rsidP="00C94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s="Times New Roman"/>
          <w:sz w:val="28"/>
          <w:szCs w:val="28"/>
        </w:rPr>
      </w:pPr>
      <w:r w:rsidRPr="00E3417B">
        <w:rPr>
          <w:rFonts w:ascii="Times New Roman" w:hAnsi="Times New Roman" w:cs="Times New Roman"/>
          <w:sz w:val="28"/>
          <w:szCs w:val="28"/>
        </w:rPr>
        <w:t xml:space="preserve">1) Реализовать модель методики использования базовых ценностей на материале художественных текстов, в которых встречаются слова </w:t>
      </w:r>
      <w:proofErr w:type="spellStart"/>
      <w:r w:rsidRPr="00E3417B">
        <w:rPr>
          <w:rFonts w:ascii="Times New Roman" w:hAnsi="Times New Roman" w:cs="Times New Roman"/>
          <w:sz w:val="28"/>
          <w:szCs w:val="28"/>
        </w:rPr>
        <w:t>концептосферы</w:t>
      </w:r>
      <w:proofErr w:type="spellEnd"/>
      <w:r w:rsidRPr="00E3417B">
        <w:rPr>
          <w:rFonts w:ascii="Times New Roman" w:hAnsi="Times New Roman" w:cs="Times New Roman"/>
          <w:sz w:val="28"/>
          <w:szCs w:val="28"/>
        </w:rPr>
        <w:t xml:space="preserve"> «Семейно-родственные отношения», входящие в отобранные для эксперимента список стимулов;</w:t>
      </w:r>
    </w:p>
    <w:p w:rsidR="00BE7B47" w:rsidRPr="00E3417B" w:rsidRDefault="00BE7B47" w:rsidP="00C94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s="Times New Roman"/>
          <w:sz w:val="28"/>
          <w:szCs w:val="28"/>
        </w:rPr>
      </w:pPr>
      <w:r w:rsidRPr="00E3417B">
        <w:rPr>
          <w:rFonts w:ascii="Times New Roman" w:hAnsi="Times New Roman" w:cs="Times New Roman"/>
          <w:sz w:val="28"/>
          <w:szCs w:val="28"/>
        </w:rPr>
        <w:t xml:space="preserve">2) В контрольном эксперименте проверить уровень сформированности </w:t>
      </w:r>
      <w:proofErr w:type="spellStart"/>
      <w:r w:rsidRPr="00E3417B">
        <w:rPr>
          <w:rFonts w:ascii="Times New Roman" w:hAnsi="Times New Roman" w:cs="Times New Roman"/>
          <w:sz w:val="28"/>
          <w:szCs w:val="28"/>
        </w:rPr>
        <w:t>лингвокультурной</w:t>
      </w:r>
      <w:proofErr w:type="spellEnd"/>
      <w:r w:rsidRPr="00E3417B">
        <w:rPr>
          <w:rFonts w:ascii="Times New Roman" w:hAnsi="Times New Roman" w:cs="Times New Roman"/>
          <w:sz w:val="28"/>
          <w:szCs w:val="28"/>
        </w:rPr>
        <w:t xml:space="preserve"> компетенции в контексте моделируемой второй языковой личности студента-филолога на основе понимания и восприятия ассоциативной связи русских слов.</w:t>
      </w:r>
    </w:p>
    <w:p w:rsidR="00BE7B47" w:rsidRPr="00E3417B" w:rsidRDefault="00BE7B47" w:rsidP="00C94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iCs/>
          <w:caps/>
          <w:color w:val="FF0000"/>
          <w:spacing w:val="6"/>
          <w:sz w:val="28"/>
          <w:szCs w:val="28"/>
          <w:shd w:val="clear" w:color="auto" w:fill="FFFFFF"/>
        </w:rPr>
      </w:pPr>
      <w:r w:rsidRPr="00E3417B">
        <w:rPr>
          <w:rFonts w:ascii="Times New Roman" w:hAnsi="Times New Roman" w:cs="Times New Roman"/>
          <w:sz w:val="28"/>
          <w:szCs w:val="28"/>
        </w:rPr>
        <w:t xml:space="preserve">          </w:t>
      </w:r>
      <w:r w:rsidRPr="00E3417B">
        <w:rPr>
          <w:rFonts w:ascii="Times New Roman" w:hAnsi="Times New Roman" w:cs="Times New Roman"/>
          <w:bCs/>
          <w:iCs/>
          <w:color w:val="000000"/>
          <w:spacing w:val="6"/>
          <w:sz w:val="28"/>
          <w:szCs w:val="28"/>
          <w:shd w:val="clear" w:color="auto" w:fill="FFFFFF"/>
        </w:rPr>
        <w:t xml:space="preserve">На базе Южно-Казахстанского государственного педагогического университета было организовано опытное обучение русскому языку студентов казахского отделения с применением ассоциативных методик с целью проверки рабочей гипотезы диссертационного исследования. </w:t>
      </w:r>
    </w:p>
    <w:p w:rsidR="00BE7B47" w:rsidRPr="00E3417B" w:rsidRDefault="00BE7B47" w:rsidP="00C94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s="Times New Roman"/>
          <w:sz w:val="28"/>
          <w:szCs w:val="28"/>
          <w:lang w:val="kk-KZ"/>
        </w:rPr>
      </w:pPr>
      <w:r w:rsidRPr="00E3417B">
        <w:rPr>
          <w:rFonts w:ascii="Times New Roman" w:hAnsi="Times New Roman" w:cs="Times New Roman"/>
          <w:b/>
          <w:bCs/>
          <w:iCs/>
          <w:caps/>
          <w:color w:val="FF0000"/>
          <w:spacing w:val="6"/>
          <w:sz w:val="28"/>
          <w:szCs w:val="28"/>
          <w:shd w:val="clear" w:color="auto" w:fill="FFFFFF"/>
        </w:rPr>
        <w:t xml:space="preserve"> </w:t>
      </w:r>
      <w:r w:rsidRPr="00E3417B">
        <w:rPr>
          <w:rFonts w:ascii="Times New Roman" w:hAnsi="Times New Roman" w:cs="Times New Roman"/>
          <w:sz w:val="28"/>
          <w:szCs w:val="28"/>
        </w:rPr>
        <w:t xml:space="preserve">В вопросах подготовки будущих учителей русского языка и литературы ведущее значение имеет языковая подготовка. В формировании второй языковой личности и их </w:t>
      </w:r>
      <w:proofErr w:type="spellStart"/>
      <w:r w:rsidRPr="00E3417B">
        <w:rPr>
          <w:rFonts w:ascii="Times New Roman" w:hAnsi="Times New Roman" w:cs="Times New Roman"/>
          <w:sz w:val="28"/>
          <w:szCs w:val="28"/>
        </w:rPr>
        <w:t>лингвокультурной</w:t>
      </w:r>
      <w:proofErr w:type="spellEnd"/>
      <w:r w:rsidRPr="00E3417B">
        <w:rPr>
          <w:rFonts w:ascii="Times New Roman" w:hAnsi="Times New Roman" w:cs="Times New Roman"/>
          <w:sz w:val="28"/>
          <w:szCs w:val="28"/>
        </w:rPr>
        <w:t xml:space="preserve"> компетенции все более приобретает ведущее значение психолингвистический аспект. </w:t>
      </w:r>
      <w:r w:rsidRPr="00E3417B">
        <w:rPr>
          <w:rFonts w:ascii="Times New Roman" w:hAnsi="Times New Roman" w:cs="Times New Roman"/>
          <w:sz w:val="28"/>
          <w:szCs w:val="28"/>
          <w:lang w:val="kk-KZ"/>
        </w:rPr>
        <w:t>Среди основных базовых общечеловеческих ценностей, составляющих стержень любой этнокультуры, общепризнанными считаются семейно-родственные отношения, которые в современном социуме претерпевают определенные изменения, утрачивая свои традиции и незыблемость. Отражение именно этих ценностей в ассоциативном сознании и художественных образах и легло в основу отбора материала нашего исследования, призванного быть использованным в дидактических целях в процессе обучения.</w:t>
      </w:r>
    </w:p>
    <w:p w:rsidR="00BE7B47" w:rsidRPr="00E3417B" w:rsidRDefault="00BE7B47" w:rsidP="00C94254">
      <w:pPr>
        <w:spacing w:after="0" w:line="240" w:lineRule="auto"/>
        <w:ind w:firstLine="567"/>
        <w:jc w:val="both"/>
        <w:rPr>
          <w:rFonts w:ascii="Times New Roman" w:hAnsi="Times New Roman"/>
          <w:bCs/>
          <w:iCs/>
          <w:spacing w:val="6"/>
          <w:sz w:val="28"/>
          <w:szCs w:val="28"/>
          <w:shd w:val="clear" w:color="auto" w:fill="FFFFFF"/>
        </w:rPr>
      </w:pPr>
      <w:r w:rsidRPr="00E3417B">
        <w:rPr>
          <w:rFonts w:ascii="Times New Roman" w:hAnsi="Times New Roman"/>
          <w:bCs/>
          <w:iCs/>
          <w:color w:val="000000"/>
          <w:spacing w:val="6"/>
          <w:sz w:val="28"/>
          <w:szCs w:val="28"/>
          <w:shd w:val="clear" w:color="auto" w:fill="FFFFFF"/>
        </w:rPr>
        <w:t xml:space="preserve">В современной лингводидактике утвердились следующие принципы отбора: частотный, тематический, стилистической неограниченности, семантической ценности, словообразовательной способности, сочетаемостных возможностей. </w:t>
      </w:r>
      <w:r w:rsidRPr="00E3417B">
        <w:rPr>
          <w:rFonts w:ascii="Times New Roman" w:hAnsi="Times New Roman"/>
          <w:bCs/>
          <w:iCs/>
          <w:spacing w:val="6"/>
          <w:sz w:val="28"/>
          <w:szCs w:val="28"/>
          <w:shd w:val="clear" w:color="auto" w:fill="FFFFFF"/>
        </w:rPr>
        <w:t xml:space="preserve">В отборе лексико-тематического минимума для </w:t>
      </w:r>
      <w:r w:rsidRPr="00E3417B">
        <w:rPr>
          <w:rFonts w:ascii="Times New Roman" w:hAnsi="Times New Roman" w:cs="Times New Roman"/>
          <w:sz w:val="28"/>
          <w:szCs w:val="28"/>
        </w:rPr>
        <w:t xml:space="preserve">формирования </w:t>
      </w:r>
      <w:proofErr w:type="spellStart"/>
      <w:r w:rsidRPr="00E3417B">
        <w:rPr>
          <w:rFonts w:ascii="Times New Roman" w:hAnsi="Times New Roman"/>
          <w:sz w:val="28"/>
          <w:szCs w:val="28"/>
        </w:rPr>
        <w:t>лингвокультурной</w:t>
      </w:r>
      <w:proofErr w:type="spellEnd"/>
      <w:r w:rsidRPr="00E3417B">
        <w:rPr>
          <w:rFonts w:ascii="Times New Roman" w:hAnsi="Times New Roman" w:cs="Times New Roman"/>
          <w:sz w:val="28"/>
          <w:szCs w:val="28"/>
        </w:rPr>
        <w:t xml:space="preserve"> компетенции </w:t>
      </w:r>
      <w:r w:rsidRPr="00E3417B">
        <w:rPr>
          <w:rFonts w:ascii="Times New Roman" w:hAnsi="Times New Roman"/>
          <w:bCs/>
          <w:iCs/>
          <w:spacing w:val="6"/>
          <w:sz w:val="28"/>
          <w:szCs w:val="28"/>
          <w:shd w:val="clear" w:color="auto" w:fill="FFFFFF"/>
        </w:rPr>
        <w:t>нами были выбраны частотный и тематический принципы как наиболее объектные и конструктивные принципы. Под частотностью в лингводидактике понимается суммарное количество употреблений языковой единицы в тексте или совокупности текстов.</w:t>
      </w:r>
    </w:p>
    <w:p w:rsidR="00BE7B47" w:rsidRPr="00E3417B" w:rsidRDefault="00BE7B47" w:rsidP="00C94254">
      <w:pPr>
        <w:spacing w:after="0" w:line="240" w:lineRule="auto"/>
        <w:ind w:firstLine="567"/>
        <w:jc w:val="both"/>
        <w:rPr>
          <w:rFonts w:ascii="Times New Roman" w:eastAsia="Times New Roman" w:hAnsi="Times New Roman" w:cs="Times New Roman"/>
          <w:sz w:val="28"/>
          <w:szCs w:val="28"/>
        </w:rPr>
      </w:pPr>
      <w:r w:rsidRPr="00E3417B">
        <w:rPr>
          <w:rFonts w:ascii="Times New Roman" w:hAnsi="Times New Roman" w:cs="Times New Roman"/>
          <w:sz w:val="28"/>
          <w:szCs w:val="28"/>
        </w:rPr>
        <w:t xml:space="preserve">Использовались результаты наблюдений, способствующие отбору материала по теме «Семья и семейные ценности». Так, на занятии были применены дидактические приемы в работе над темой «Наша семья»: для «мозгового штурма», например, использовался эпиграф к уроку; это были строки из произведения А.С. Пушкина: </w:t>
      </w:r>
    </w:p>
    <w:p w:rsidR="00BE7B47" w:rsidRPr="00E3417B" w:rsidRDefault="00621F9C" w:rsidP="00C94254">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w:t>
      </w:r>
      <w:r w:rsidR="00BE7B47" w:rsidRPr="00E3417B">
        <w:rPr>
          <w:rFonts w:ascii="Times New Roman" w:hAnsi="Times New Roman" w:cs="Times New Roman"/>
          <w:i/>
          <w:sz w:val="28"/>
          <w:szCs w:val="28"/>
        </w:rPr>
        <w:t>Родные люди вот какие!</w:t>
      </w:r>
    </w:p>
    <w:p w:rsidR="00BE7B47" w:rsidRPr="00E3417B" w:rsidRDefault="00BE7B47" w:rsidP="00C94254">
      <w:pPr>
        <w:spacing w:after="0" w:line="240" w:lineRule="auto"/>
        <w:ind w:firstLine="567"/>
        <w:jc w:val="both"/>
        <w:rPr>
          <w:rFonts w:ascii="Times New Roman" w:hAnsi="Times New Roman" w:cs="Times New Roman"/>
          <w:i/>
          <w:sz w:val="28"/>
          <w:szCs w:val="28"/>
        </w:rPr>
      </w:pPr>
      <w:r w:rsidRPr="00E3417B">
        <w:rPr>
          <w:rFonts w:ascii="Times New Roman" w:hAnsi="Times New Roman" w:cs="Times New Roman"/>
          <w:i/>
          <w:sz w:val="28"/>
          <w:szCs w:val="28"/>
        </w:rPr>
        <w:t>Мы их обязаны ласкать;</w:t>
      </w:r>
    </w:p>
    <w:p w:rsidR="00BE7B47" w:rsidRPr="00E3417B" w:rsidRDefault="00BE7B47" w:rsidP="00C94254">
      <w:pPr>
        <w:spacing w:after="0" w:line="240" w:lineRule="auto"/>
        <w:ind w:firstLine="567"/>
        <w:jc w:val="both"/>
        <w:rPr>
          <w:rFonts w:ascii="Times New Roman" w:hAnsi="Times New Roman" w:cs="Times New Roman"/>
          <w:sz w:val="28"/>
          <w:szCs w:val="28"/>
        </w:rPr>
      </w:pPr>
      <w:r w:rsidRPr="00E3417B">
        <w:rPr>
          <w:rFonts w:ascii="Times New Roman" w:hAnsi="Times New Roman" w:cs="Times New Roman"/>
          <w:i/>
          <w:sz w:val="28"/>
          <w:szCs w:val="28"/>
        </w:rPr>
        <w:lastRenderedPageBreak/>
        <w:t>Любить, душевно уважать</w:t>
      </w:r>
      <w:r w:rsidRPr="00E3417B">
        <w:rPr>
          <w:rFonts w:ascii="Times New Roman" w:hAnsi="Times New Roman" w:cs="Times New Roman"/>
          <w:sz w:val="28"/>
          <w:szCs w:val="28"/>
        </w:rPr>
        <w:t>…</w:t>
      </w:r>
      <w:r w:rsidR="00621F9C">
        <w:rPr>
          <w:rFonts w:ascii="Times New Roman" w:hAnsi="Times New Roman" w:cs="Times New Roman"/>
          <w:sz w:val="28"/>
          <w:szCs w:val="28"/>
        </w:rPr>
        <w:t>»</w:t>
      </w:r>
    </w:p>
    <w:p w:rsidR="00BE7B47" w:rsidRPr="00E3417B" w:rsidRDefault="00BE7B47" w:rsidP="00C94254">
      <w:pPr>
        <w:spacing w:after="0" w:line="240" w:lineRule="auto"/>
        <w:ind w:firstLine="567"/>
        <w:jc w:val="both"/>
        <w:rPr>
          <w:sz w:val="28"/>
          <w:szCs w:val="28"/>
        </w:rPr>
      </w:pPr>
      <w:r w:rsidRPr="00E3417B">
        <w:rPr>
          <w:rFonts w:ascii="Times New Roman" w:hAnsi="Times New Roman" w:cs="Times New Roman"/>
          <w:sz w:val="28"/>
          <w:szCs w:val="28"/>
        </w:rPr>
        <w:t xml:space="preserve">Студенты сумели определить тему и цель предстоящей работы, определили тематическое поле произведения. После прочтения отрывка </w:t>
      </w:r>
      <w:r w:rsidRPr="00E3417B">
        <w:rPr>
          <w:rFonts w:ascii="Times New Roman" w:hAnsi="Times New Roman" w:cs="Times New Roman"/>
          <w:bCs/>
          <w:iCs/>
          <w:spacing w:val="6"/>
          <w:sz w:val="28"/>
          <w:szCs w:val="28"/>
          <w:shd w:val="clear" w:color="auto" w:fill="FFFFFF"/>
        </w:rPr>
        <w:t xml:space="preserve">романа Б. </w:t>
      </w:r>
      <w:proofErr w:type="spellStart"/>
      <w:r w:rsidRPr="00E3417B">
        <w:rPr>
          <w:rFonts w:ascii="Times New Roman" w:hAnsi="Times New Roman" w:cs="Times New Roman"/>
          <w:bCs/>
          <w:iCs/>
          <w:spacing w:val="6"/>
          <w:sz w:val="28"/>
          <w:szCs w:val="28"/>
          <w:shd w:val="clear" w:color="auto" w:fill="FFFFFF"/>
        </w:rPr>
        <w:t>Момыш-улы</w:t>
      </w:r>
      <w:proofErr w:type="spellEnd"/>
      <w:r w:rsidRPr="00E3417B">
        <w:rPr>
          <w:rFonts w:ascii="Times New Roman" w:hAnsi="Times New Roman" w:cs="Times New Roman"/>
          <w:bCs/>
          <w:iCs/>
          <w:spacing w:val="6"/>
          <w:sz w:val="28"/>
          <w:szCs w:val="28"/>
          <w:shd w:val="clear" w:color="auto" w:fill="FFFFFF"/>
        </w:rPr>
        <w:t xml:space="preserve"> «Наша семья» д</w:t>
      </w:r>
      <w:r w:rsidRPr="00E3417B">
        <w:rPr>
          <w:rFonts w:ascii="Times New Roman" w:hAnsi="Times New Roman" w:cs="Times New Roman"/>
          <w:sz w:val="28"/>
          <w:szCs w:val="28"/>
        </w:rPr>
        <w:t xml:space="preserve">ля самостоятельной работы студентам было </w:t>
      </w:r>
      <w:bookmarkStart w:id="81" w:name="_Hlk147845007"/>
      <w:r w:rsidRPr="00E3417B">
        <w:rPr>
          <w:rFonts w:ascii="Times New Roman" w:hAnsi="Times New Roman" w:cs="Times New Roman"/>
          <w:sz w:val="28"/>
          <w:szCs w:val="28"/>
        </w:rPr>
        <w:t>дано</w:t>
      </w:r>
      <w:bookmarkEnd w:id="81"/>
      <w:r w:rsidRPr="00E3417B">
        <w:rPr>
          <w:rFonts w:ascii="Times New Roman" w:hAnsi="Times New Roman" w:cs="Times New Roman"/>
          <w:sz w:val="28"/>
          <w:szCs w:val="28"/>
        </w:rPr>
        <w:t xml:space="preserve"> задание общими усилиями </w:t>
      </w:r>
      <w:r w:rsidRPr="00E3417B">
        <w:rPr>
          <w:rFonts w:ascii="Times New Roman" w:hAnsi="Times New Roman" w:cs="Times New Roman"/>
          <w:bCs/>
          <w:iCs/>
          <w:spacing w:val="6"/>
          <w:sz w:val="28"/>
          <w:szCs w:val="28"/>
          <w:shd w:val="clear" w:color="auto" w:fill="FFFFFF"/>
        </w:rPr>
        <w:t>установить частотность в художественном тексте концептов «Семейно-родственные</w:t>
      </w:r>
      <w:r w:rsidRPr="00E3417B">
        <w:rPr>
          <w:rFonts w:ascii="Times New Roman" w:hAnsi="Times New Roman"/>
          <w:bCs/>
          <w:iCs/>
          <w:spacing w:val="6"/>
          <w:sz w:val="28"/>
          <w:szCs w:val="28"/>
          <w:shd w:val="clear" w:color="auto" w:fill="FFFFFF"/>
        </w:rPr>
        <w:t xml:space="preserve"> отношения». </w:t>
      </w:r>
    </w:p>
    <w:p w:rsidR="00BE7B47" w:rsidRPr="00E3417B" w:rsidRDefault="00BE7B47" w:rsidP="00C94254">
      <w:pPr>
        <w:spacing w:after="0" w:line="240" w:lineRule="auto"/>
        <w:ind w:firstLine="567"/>
        <w:jc w:val="both"/>
        <w:rPr>
          <w:rFonts w:ascii="Times New Roman" w:hAnsi="Times New Roman"/>
          <w:bCs/>
          <w:iCs/>
          <w:spacing w:val="6"/>
          <w:sz w:val="28"/>
          <w:szCs w:val="28"/>
          <w:shd w:val="clear" w:color="auto" w:fill="FFFFFF"/>
        </w:rPr>
      </w:pPr>
      <w:r w:rsidRPr="00E3417B">
        <w:rPr>
          <w:rFonts w:ascii="Times New Roman" w:hAnsi="Times New Roman"/>
          <w:bCs/>
          <w:iCs/>
          <w:spacing w:val="6"/>
          <w:sz w:val="28"/>
          <w:szCs w:val="28"/>
          <w:shd w:val="clear" w:color="auto" w:fill="FFFFFF"/>
        </w:rPr>
        <w:t>Роман включен в программу изучения элективного курса «Региональный компонент в преподавании литературы», где изучаются произведения писателей Казахстана. Целью изучения дисциплины является</w:t>
      </w:r>
      <w:r w:rsidRPr="00E3417B">
        <w:rPr>
          <w:sz w:val="28"/>
          <w:szCs w:val="28"/>
          <w:shd w:val="clear" w:color="auto" w:fill="FFFFFF"/>
        </w:rPr>
        <w:t xml:space="preserve"> </w:t>
      </w:r>
      <w:r w:rsidRPr="00E3417B">
        <w:rPr>
          <w:rFonts w:ascii="Times New Roman" w:hAnsi="Times New Roman" w:cs="Times New Roman"/>
          <w:sz w:val="28"/>
          <w:szCs w:val="28"/>
          <w:shd w:val="clear" w:color="auto" w:fill="FFFFFF"/>
        </w:rPr>
        <w:t>активное использование образовательный и</w:t>
      </w:r>
      <w:r w:rsidRPr="00E3417B">
        <w:rPr>
          <w:rFonts w:ascii="Times New Roman" w:hAnsi="Times New Roman" w:cs="Times New Roman"/>
          <w:color w:val="181818"/>
          <w:sz w:val="28"/>
          <w:szCs w:val="28"/>
          <w:shd w:val="clear" w:color="auto" w:fill="FFFFFF"/>
        </w:rPr>
        <w:t xml:space="preserve"> воспитательный потенциал произведений. </w:t>
      </w:r>
      <w:r w:rsidRPr="00E3417B">
        <w:rPr>
          <w:rFonts w:ascii="Times New Roman" w:hAnsi="Times New Roman" w:cs="Times New Roman"/>
          <w:sz w:val="28"/>
          <w:szCs w:val="28"/>
        </w:rPr>
        <w:t xml:space="preserve">В программу курса также включено произведение Р.Ш. </w:t>
      </w:r>
      <w:proofErr w:type="spellStart"/>
      <w:r w:rsidRPr="00E3417B">
        <w:rPr>
          <w:rFonts w:ascii="Times New Roman" w:hAnsi="Times New Roman" w:cs="Times New Roman"/>
          <w:sz w:val="28"/>
          <w:szCs w:val="28"/>
        </w:rPr>
        <w:t>Сейсенбаева</w:t>
      </w:r>
      <w:proofErr w:type="spellEnd"/>
      <w:r w:rsidRPr="00E3417B">
        <w:rPr>
          <w:rFonts w:ascii="Times New Roman" w:hAnsi="Times New Roman" w:cs="Times New Roman"/>
          <w:sz w:val="28"/>
          <w:szCs w:val="28"/>
        </w:rPr>
        <w:t xml:space="preserve"> «Тоска по отцу, или день, когда рухнул мир»; занятия в вузе</w:t>
      </w:r>
      <w:r w:rsidRPr="00E3417B">
        <w:rPr>
          <w:rFonts w:ascii="Times New Roman" w:hAnsi="Times New Roman" w:cs="Times New Roman"/>
          <w:color w:val="FF0000"/>
          <w:sz w:val="28"/>
          <w:szCs w:val="28"/>
        </w:rPr>
        <w:t xml:space="preserve"> </w:t>
      </w:r>
      <w:r w:rsidRPr="00E3417B">
        <w:rPr>
          <w:rFonts w:ascii="Times New Roman" w:hAnsi="Times New Roman" w:cs="Times New Roman"/>
          <w:sz w:val="28"/>
          <w:szCs w:val="28"/>
        </w:rPr>
        <w:t xml:space="preserve">по изучению названного рассказа были проведены на этапе опытного обучения. </w:t>
      </w:r>
      <w:bookmarkStart w:id="82" w:name="_Hlk148706080"/>
      <w:bookmarkStart w:id="83" w:name="_Hlk148612559"/>
      <w:r w:rsidRPr="00E3417B">
        <w:rPr>
          <w:rFonts w:ascii="Times New Roman" w:hAnsi="Times New Roman" w:cs="Times New Roman"/>
          <w:sz w:val="28"/>
          <w:szCs w:val="28"/>
        </w:rPr>
        <w:t xml:space="preserve">Оба произведения </w:t>
      </w:r>
      <w:bookmarkEnd w:id="82"/>
      <w:r w:rsidRPr="00E3417B">
        <w:rPr>
          <w:rFonts w:ascii="Times New Roman" w:hAnsi="Times New Roman" w:cs="Times New Roman"/>
          <w:sz w:val="28"/>
          <w:szCs w:val="28"/>
        </w:rPr>
        <w:t xml:space="preserve">включают большое количество номинаций родства из </w:t>
      </w:r>
      <w:proofErr w:type="spellStart"/>
      <w:r w:rsidRPr="00E3417B">
        <w:rPr>
          <w:rFonts w:ascii="Times New Roman" w:hAnsi="Times New Roman" w:cs="Times New Roman"/>
          <w:sz w:val="28"/>
          <w:szCs w:val="28"/>
        </w:rPr>
        <w:t>концептосферы</w:t>
      </w:r>
      <w:proofErr w:type="spellEnd"/>
      <w:r w:rsidRPr="00E3417B">
        <w:rPr>
          <w:rFonts w:ascii="Times New Roman" w:hAnsi="Times New Roman" w:cs="Times New Roman"/>
          <w:bCs/>
          <w:iCs/>
          <w:spacing w:val="6"/>
          <w:sz w:val="28"/>
          <w:szCs w:val="28"/>
          <w:shd w:val="clear" w:color="auto" w:fill="FFFFFF"/>
        </w:rPr>
        <w:t xml:space="preserve"> «Семейно-родственные</w:t>
      </w:r>
      <w:r w:rsidRPr="00E3417B">
        <w:rPr>
          <w:rFonts w:ascii="Times New Roman" w:hAnsi="Times New Roman"/>
          <w:bCs/>
          <w:iCs/>
          <w:spacing w:val="6"/>
          <w:sz w:val="28"/>
          <w:szCs w:val="28"/>
          <w:shd w:val="clear" w:color="auto" w:fill="FFFFFF"/>
        </w:rPr>
        <w:t xml:space="preserve"> отношения», они встречаются на протяжении всего текста. </w:t>
      </w:r>
    </w:p>
    <w:p w:rsidR="00BE7B47" w:rsidRPr="00E3417B" w:rsidRDefault="00BE7B47" w:rsidP="00C94254">
      <w:pPr>
        <w:spacing w:after="0" w:line="240" w:lineRule="auto"/>
        <w:ind w:firstLine="567"/>
        <w:jc w:val="both"/>
        <w:rPr>
          <w:rFonts w:ascii="Times New Roman" w:hAnsi="Times New Roman" w:cs="Times New Roman"/>
          <w:sz w:val="28"/>
          <w:szCs w:val="28"/>
        </w:rPr>
      </w:pPr>
      <w:r w:rsidRPr="00E3417B">
        <w:rPr>
          <w:rFonts w:ascii="Times New Roman" w:hAnsi="Times New Roman"/>
          <w:bCs/>
          <w:iCs/>
          <w:spacing w:val="6"/>
          <w:sz w:val="28"/>
          <w:szCs w:val="28"/>
          <w:shd w:val="clear" w:color="auto" w:fill="FFFFFF"/>
        </w:rPr>
        <w:t xml:space="preserve">В таблице 5 мы представили собранные номинации родства, которыми пронизаны анализируемые произведения </w:t>
      </w:r>
      <w:r w:rsidRPr="00E3417B">
        <w:rPr>
          <w:rFonts w:ascii="Times New Roman" w:hAnsi="Times New Roman" w:cs="Times New Roman"/>
          <w:sz w:val="28"/>
          <w:szCs w:val="28"/>
        </w:rPr>
        <w:t xml:space="preserve">Р.Ш. </w:t>
      </w:r>
      <w:proofErr w:type="spellStart"/>
      <w:r w:rsidRPr="00E3417B">
        <w:rPr>
          <w:rFonts w:ascii="Times New Roman" w:hAnsi="Times New Roman" w:cs="Times New Roman"/>
          <w:sz w:val="28"/>
          <w:szCs w:val="28"/>
        </w:rPr>
        <w:t>Сейсенбаева</w:t>
      </w:r>
      <w:proofErr w:type="spellEnd"/>
      <w:r w:rsidRPr="00E3417B">
        <w:rPr>
          <w:rFonts w:ascii="Times New Roman" w:hAnsi="Times New Roman" w:cs="Times New Roman"/>
          <w:sz w:val="28"/>
          <w:szCs w:val="28"/>
        </w:rPr>
        <w:t xml:space="preserve"> и Б.</w:t>
      </w:r>
      <w:r w:rsidR="004F18B7">
        <w:rPr>
          <w:rFonts w:ascii="Times New Roman" w:hAnsi="Times New Roman" w:cs="Times New Roman"/>
          <w:sz w:val="28"/>
          <w:szCs w:val="28"/>
        </w:rPr>
        <w:t xml:space="preserve"> </w:t>
      </w:r>
      <w:proofErr w:type="spellStart"/>
      <w:r w:rsidRPr="00E3417B">
        <w:rPr>
          <w:rFonts w:ascii="Times New Roman" w:hAnsi="Times New Roman" w:cs="Times New Roman"/>
          <w:sz w:val="28"/>
          <w:szCs w:val="28"/>
        </w:rPr>
        <w:t>Момыш-улы</w:t>
      </w:r>
      <w:proofErr w:type="spellEnd"/>
      <w:r w:rsidRPr="00E3417B">
        <w:rPr>
          <w:rFonts w:ascii="Times New Roman" w:hAnsi="Times New Roman" w:cs="Times New Roman"/>
          <w:sz w:val="28"/>
          <w:szCs w:val="28"/>
        </w:rPr>
        <w:t>.</w:t>
      </w:r>
    </w:p>
    <w:p w:rsidR="00F833B7" w:rsidRDefault="00F833B7" w:rsidP="00C94254">
      <w:pPr>
        <w:spacing w:after="0" w:line="240" w:lineRule="auto"/>
        <w:ind w:firstLine="567"/>
        <w:jc w:val="right"/>
        <w:rPr>
          <w:rFonts w:ascii="Times New Roman" w:hAnsi="Times New Roman"/>
          <w:bCs/>
          <w:iCs/>
          <w:spacing w:val="6"/>
          <w:sz w:val="28"/>
          <w:szCs w:val="28"/>
          <w:shd w:val="clear" w:color="auto" w:fill="FFFFFF"/>
        </w:rPr>
      </w:pPr>
    </w:p>
    <w:p w:rsidR="00BE7B47" w:rsidRDefault="00BE7B47" w:rsidP="00F833B7">
      <w:pPr>
        <w:spacing w:after="0" w:line="240" w:lineRule="auto"/>
        <w:rPr>
          <w:rFonts w:ascii="Times New Roman" w:hAnsi="Times New Roman" w:cs="Times New Roman"/>
          <w:sz w:val="24"/>
          <w:szCs w:val="24"/>
        </w:rPr>
      </w:pPr>
      <w:r w:rsidRPr="00E3417B">
        <w:rPr>
          <w:rFonts w:ascii="Times New Roman" w:hAnsi="Times New Roman"/>
          <w:sz w:val="24"/>
          <w:szCs w:val="24"/>
        </w:rPr>
        <w:t>Таблица 5</w:t>
      </w:r>
      <w:r w:rsidR="00F833B7">
        <w:rPr>
          <w:rFonts w:ascii="Times New Roman" w:hAnsi="Times New Roman"/>
          <w:sz w:val="24"/>
          <w:szCs w:val="24"/>
        </w:rPr>
        <w:t xml:space="preserve"> - </w:t>
      </w:r>
      <w:r w:rsidRPr="00E3417B">
        <w:rPr>
          <w:rFonts w:ascii="Times New Roman" w:hAnsi="Times New Roman"/>
          <w:iCs/>
          <w:spacing w:val="6"/>
          <w:sz w:val="24"/>
          <w:szCs w:val="24"/>
          <w:shd w:val="clear" w:color="auto" w:fill="FFFFFF"/>
        </w:rPr>
        <w:t xml:space="preserve">Номинации родства, вокативы в произведениях </w:t>
      </w:r>
      <w:r w:rsidRPr="00E3417B">
        <w:rPr>
          <w:rFonts w:ascii="Times New Roman" w:hAnsi="Times New Roman" w:cs="Times New Roman"/>
          <w:sz w:val="24"/>
          <w:szCs w:val="24"/>
        </w:rPr>
        <w:t xml:space="preserve">Р.Ш. </w:t>
      </w:r>
      <w:proofErr w:type="spellStart"/>
      <w:r w:rsidRPr="00E3417B">
        <w:rPr>
          <w:rFonts w:ascii="Times New Roman" w:hAnsi="Times New Roman" w:cs="Times New Roman"/>
          <w:sz w:val="24"/>
          <w:szCs w:val="24"/>
        </w:rPr>
        <w:t>Сейсенбаева</w:t>
      </w:r>
      <w:proofErr w:type="spellEnd"/>
      <w:r w:rsidRPr="00E3417B">
        <w:rPr>
          <w:rFonts w:ascii="Times New Roman" w:hAnsi="Times New Roman" w:cs="Times New Roman"/>
          <w:sz w:val="24"/>
          <w:szCs w:val="24"/>
        </w:rPr>
        <w:t xml:space="preserve"> и </w:t>
      </w:r>
      <w:proofErr w:type="spellStart"/>
      <w:r w:rsidRPr="00E3417B">
        <w:rPr>
          <w:rFonts w:ascii="Times New Roman" w:hAnsi="Times New Roman" w:cs="Times New Roman"/>
          <w:sz w:val="24"/>
          <w:szCs w:val="24"/>
        </w:rPr>
        <w:t>Б.Момыш-ул</w:t>
      </w:r>
      <w:bookmarkStart w:id="84" w:name="_Hlk149348167"/>
      <w:r w:rsidRPr="00E3417B">
        <w:rPr>
          <w:rFonts w:ascii="Times New Roman" w:hAnsi="Times New Roman" w:cs="Times New Roman"/>
          <w:sz w:val="24"/>
          <w:szCs w:val="24"/>
        </w:rPr>
        <w:t>ы</w:t>
      </w:r>
      <w:bookmarkEnd w:id="84"/>
      <w:proofErr w:type="spellEnd"/>
    </w:p>
    <w:p w:rsidR="00F833B7" w:rsidRPr="00E3417B" w:rsidRDefault="00F833B7" w:rsidP="00F833B7">
      <w:pPr>
        <w:spacing w:after="0" w:line="240" w:lineRule="auto"/>
        <w:rPr>
          <w:rFonts w:ascii="Times New Roman" w:hAnsi="Times New Roman"/>
          <w:iCs/>
          <w:spacing w:val="6"/>
          <w:sz w:val="28"/>
          <w:szCs w:val="28"/>
          <w:shd w:val="clear" w:color="auto" w:fill="FFFFFF"/>
        </w:rPr>
      </w:pPr>
    </w:p>
    <w:tbl>
      <w:tblPr>
        <w:tblW w:w="9356" w:type="dxa"/>
        <w:tblInd w:w="108" w:type="dxa"/>
        <w:tblLayout w:type="fixed"/>
        <w:tblLook w:val="00A0" w:firstRow="1" w:lastRow="0" w:firstColumn="1" w:lastColumn="0" w:noHBand="0" w:noVBand="0"/>
      </w:tblPr>
      <w:tblGrid>
        <w:gridCol w:w="530"/>
        <w:gridCol w:w="1705"/>
        <w:gridCol w:w="1842"/>
        <w:gridCol w:w="5279"/>
      </w:tblGrid>
      <w:tr w:rsidR="00BE7B47" w:rsidRPr="00E3417B" w:rsidTr="003647D3">
        <w:tc>
          <w:tcPr>
            <w:tcW w:w="530" w:type="dxa"/>
            <w:tcBorders>
              <w:top w:val="single" w:sz="4" w:space="0" w:color="auto"/>
              <w:left w:val="single" w:sz="4" w:space="0" w:color="auto"/>
              <w:bottom w:val="single" w:sz="4" w:space="0" w:color="auto"/>
              <w:right w:val="single" w:sz="4" w:space="0" w:color="auto"/>
            </w:tcBorders>
          </w:tcPr>
          <w:p w:rsidR="00BE7B47" w:rsidRPr="00E3417B" w:rsidRDefault="00BE7B47" w:rsidP="00C94254">
            <w:pPr>
              <w:spacing w:after="0" w:line="240" w:lineRule="auto"/>
              <w:contextualSpacing/>
              <w:jc w:val="both"/>
              <w:rPr>
                <w:rFonts w:ascii="Times New Roman" w:hAnsi="Times New Roman"/>
                <w:sz w:val="24"/>
                <w:szCs w:val="24"/>
              </w:rPr>
            </w:pPr>
            <w:bookmarkStart w:id="85" w:name="_Hlk148611119"/>
            <w:bookmarkEnd w:id="83"/>
            <w:r w:rsidRPr="00E3417B">
              <w:rPr>
                <w:rFonts w:ascii="Times New Roman" w:hAnsi="Times New Roman"/>
                <w:sz w:val="24"/>
                <w:szCs w:val="24"/>
              </w:rPr>
              <w:t>№</w:t>
            </w:r>
          </w:p>
        </w:tc>
        <w:tc>
          <w:tcPr>
            <w:tcW w:w="1705" w:type="dxa"/>
            <w:tcBorders>
              <w:top w:val="single" w:sz="4" w:space="0" w:color="auto"/>
              <w:left w:val="single" w:sz="4" w:space="0" w:color="auto"/>
              <w:bottom w:val="single" w:sz="4" w:space="0" w:color="auto"/>
              <w:right w:val="single" w:sz="4" w:space="0" w:color="auto"/>
            </w:tcBorders>
          </w:tcPr>
          <w:p w:rsidR="00BE7B47" w:rsidRPr="00E3417B" w:rsidRDefault="00BE7B47" w:rsidP="00C94254">
            <w:pPr>
              <w:spacing w:after="0" w:line="240" w:lineRule="auto"/>
              <w:contextualSpacing/>
              <w:jc w:val="both"/>
              <w:rPr>
                <w:rFonts w:ascii="Times New Roman" w:hAnsi="Times New Roman"/>
                <w:sz w:val="24"/>
                <w:szCs w:val="24"/>
              </w:rPr>
            </w:pPr>
            <w:r w:rsidRPr="00E3417B">
              <w:rPr>
                <w:rFonts w:ascii="Times New Roman" w:hAnsi="Times New Roman"/>
                <w:sz w:val="24"/>
                <w:szCs w:val="24"/>
              </w:rPr>
              <w:t>Тема занятия</w:t>
            </w:r>
          </w:p>
        </w:tc>
        <w:tc>
          <w:tcPr>
            <w:tcW w:w="1842" w:type="dxa"/>
            <w:tcBorders>
              <w:top w:val="single" w:sz="4" w:space="0" w:color="auto"/>
              <w:left w:val="single" w:sz="4" w:space="0" w:color="auto"/>
              <w:bottom w:val="single" w:sz="4" w:space="0" w:color="auto"/>
              <w:right w:val="single" w:sz="4" w:space="0" w:color="auto"/>
            </w:tcBorders>
          </w:tcPr>
          <w:p w:rsidR="00BE7B47" w:rsidRPr="00E3417B" w:rsidRDefault="00BE7B47" w:rsidP="00C94254">
            <w:pPr>
              <w:spacing w:after="0" w:line="240" w:lineRule="auto"/>
              <w:contextualSpacing/>
              <w:jc w:val="both"/>
              <w:rPr>
                <w:rFonts w:ascii="Times New Roman" w:hAnsi="Times New Roman"/>
                <w:sz w:val="24"/>
                <w:szCs w:val="24"/>
              </w:rPr>
            </w:pPr>
            <w:r w:rsidRPr="00E3417B">
              <w:rPr>
                <w:rFonts w:ascii="Times New Roman" w:hAnsi="Times New Roman"/>
                <w:sz w:val="24"/>
                <w:szCs w:val="24"/>
              </w:rPr>
              <w:t>Названия изучаемых текстов</w:t>
            </w:r>
          </w:p>
        </w:tc>
        <w:tc>
          <w:tcPr>
            <w:tcW w:w="5279" w:type="dxa"/>
            <w:tcBorders>
              <w:top w:val="single" w:sz="4" w:space="0" w:color="auto"/>
              <w:left w:val="single" w:sz="4" w:space="0" w:color="auto"/>
              <w:bottom w:val="single" w:sz="4" w:space="0" w:color="auto"/>
              <w:right w:val="single" w:sz="4" w:space="0" w:color="auto"/>
            </w:tcBorders>
          </w:tcPr>
          <w:p w:rsidR="00BE7B47" w:rsidRPr="00E3417B" w:rsidRDefault="00BE7B47" w:rsidP="00C94254">
            <w:pPr>
              <w:spacing w:after="0" w:line="240" w:lineRule="auto"/>
              <w:contextualSpacing/>
              <w:jc w:val="both"/>
              <w:rPr>
                <w:rFonts w:ascii="Times New Roman" w:hAnsi="Times New Roman"/>
                <w:sz w:val="24"/>
                <w:szCs w:val="24"/>
              </w:rPr>
            </w:pPr>
            <w:r w:rsidRPr="00E3417B">
              <w:rPr>
                <w:rFonts w:ascii="Times New Roman" w:hAnsi="Times New Roman"/>
                <w:sz w:val="24"/>
                <w:szCs w:val="24"/>
              </w:rPr>
              <w:t xml:space="preserve">Слова из текста, входящие в </w:t>
            </w:r>
            <w:proofErr w:type="spellStart"/>
            <w:r w:rsidRPr="00E3417B">
              <w:rPr>
                <w:rFonts w:ascii="Times New Roman" w:hAnsi="Times New Roman"/>
                <w:sz w:val="24"/>
                <w:szCs w:val="24"/>
              </w:rPr>
              <w:t>концептосферу</w:t>
            </w:r>
            <w:proofErr w:type="spellEnd"/>
            <w:r w:rsidRPr="00E3417B">
              <w:rPr>
                <w:rFonts w:ascii="Times New Roman" w:hAnsi="Times New Roman"/>
                <w:sz w:val="24"/>
                <w:szCs w:val="24"/>
              </w:rPr>
              <w:t xml:space="preserve"> «Семейно-родственные отношения»</w:t>
            </w:r>
          </w:p>
        </w:tc>
      </w:tr>
      <w:tr w:rsidR="00BE7B47" w:rsidRPr="00E3417B" w:rsidTr="003647D3">
        <w:tc>
          <w:tcPr>
            <w:tcW w:w="530" w:type="dxa"/>
            <w:tcBorders>
              <w:top w:val="single" w:sz="4" w:space="0" w:color="auto"/>
              <w:left w:val="single" w:sz="4" w:space="0" w:color="auto"/>
              <w:bottom w:val="single" w:sz="4" w:space="0" w:color="auto"/>
              <w:right w:val="single" w:sz="4" w:space="0" w:color="auto"/>
            </w:tcBorders>
          </w:tcPr>
          <w:p w:rsidR="00BE7B47" w:rsidRPr="00E3417B" w:rsidRDefault="00BE7B47" w:rsidP="00C94254">
            <w:pPr>
              <w:spacing w:after="0" w:line="240" w:lineRule="auto"/>
              <w:contextualSpacing/>
              <w:jc w:val="both"/>
              <w:rPr>
                <w:rFonts w:ascii="Times New Roman" w:hAnsi="Times New Roman"/>
                <w:sz w:val="24"/>
                <w:szCs w:val="24"/>
              </w:rPr>
            </w:pPr>
            <w:r w:rsidRPr="00E3417B">
              <w:rPr>
                <w:rFonts w:ascii="Times New Roman" w:hAnsi="Times New Roman"/>
                <w:sz w:val="24"/>
                <w:szCs w:val="24"/>
              </w:rPr>
              <w:t>1</w:t>
            </w:r>
          </w:p>
        </w:tc>
        <w:tc>
          <w:tcPr>
            <w:tcW w:w="1705" w:type="dxa"/>
            <w:tcBorders>
              <w:top w:val="single" w:sz="4" w:space="0" w:color="auto"/>
              <w:left w:val="single" w:sz="4" w:space="0" w:color="auto"/>
              <w:bottom w:val="single" w:sz="4" w:space="0" w:color="auto"/>
              <w:right w:val="single" w:sz="4" w:space="0" w:color="auto"/>
            </w:tcBorders>
          </w:tcPr>
          <w:p w:rsidR="00BE7B47" w:rsidRPr="00E3417B" w:rsidRDefault="00BE7B47" w:rsidP="00C94254">
            <w:pPr>
              <w:spacing w:after="0" w:line="240" w:lineRule="auto"/>
              <w:contextualSpacing/>
              <w:jc w:val="both"/>
              <w:rPr>
                <w:rFonts w:ascii="Times New Roman" w:hAnsi="Times New Roman"/>
                <w:sz w:val="24"/>
                <w:szCs w:val="24"/>
              </w:rPr>
            </w:pPr>
            <w:r w:rsidRPr="00E3417B">
              <w:rPr>
                <w:rFonts w:ascii="Times New Roman" w:hAnsi="Times New Roman"/>
                <w:sz w:val="24"/>
                <w:szCs w:val="24"/>
              </w:rPr>
              <w:t xml:space="preserve">Б. </w:t>
            </w:r>
            <w:proofErr w:type="spellStart"/>
            <w:r w:rsidRPr="00E3417B">
              <w:rPr>
                <w:rFonts w:ascii="Times New Roman" w:hAnsi="Times New Roman"/>
                <w:sz w:val="24"/>
                <w:szCs w:val="24"/>
              </w:rPr>
              <w:t>Момыш-улы</w:t>
            </w:r>
            <w:proofErr w:type="spellEnd"/>
            <w:r w:rsidRPr="00E3417B">
              <w:rPr>
                <w:rFonts w:ascii="Times New Roman" w:hAnsi="Times New Roman"/>
                <w:sz w:val="24"/>
                <w:szCs w:val="24"/>
              </w:rPr>
              <w:t xml:space="preserve"> «Наша семья»</w:t>
            </w:r>
          </w:p>
        </w:tc>
        <w:tc>
          <w:tcPr>
            <w:tcW w:w="1842" w:type="dxa"/>
            <w:tcBorders>
              <w:top w:val="single" w:sz="4" w:space="0" w:color="auto"/>
              <w:left w:val="single" w:sz="4" w:space="0" w:color="auto"/>
              <w:bottom w:val="single" w:sz="4" w:space="0" w:color="auto"/>
              <w:right w:val="single" w:sz="4" w:space="0" w:color="auto"/>
            </w:tcBorders>
          </w:tcPr>
          <w:p w:rsidR="00BE7B47" w:rsidRPr="00E3417B" w:rsidRDefault="00BE7B47" w:rsidP="00C94254">
            <w:pPr>
              <w:spacing w:after="0" w:line="240" w:lineRule="auto"/>
              <w:contextualSpacing/>
              <w:jc w:val="both"/>
              <w:rPr>
                <w:rFonts w:ascii="Times New Roman" w:hAnsi="Times New Roman"/>
                <w:b/>
                <w:sz w:val="24"/>
                <w:szCs w:val="24"/>
                <w:lang w:val="kk-KZ"/>
              </w:rPr>
            </w:pPr>
            <w:r w:rsidRPr="00E3417B">
              <w:rPr>
                <w:rFonts w:ascii="Times New Roman" w:hAnsi="Times New Roman"/>
                <w:sz w:val="24"/>
                <w:szCs w:val="24"/>
              </w:rPr>
              <w:t>«Наша семья»</w:t>
            </w:r>
          </w:p>
        </w:tc>
        <w:tc>
          <w:tcPr>
            <w:tcW w:w="5279" w:type="dxa"/>
            <w:tcBorders>
              <w:top w:val="single" w:sz="4" w:space="0" w:color="auto"/>
              <w:left w:val="single" w:sz="4" w:space="0" w:color="auto"/>
              <w:bottom w:val="single" w:sz="4" w:space="0" w:color="auto"/>
              <w:right w:val="single" w:sz="4" w:space="0" w:color="auto"/>
            </w:tcBorders>
          </w:tcPr>
          <w:p w:rsidR="00BE7B47" w:rsidRPr="00E3417B" w:rsidRDefault="00BE7B47" w:rsidP="00C94254">
            <w:pPr>
              <w:spacing w:after="0" w:line="240" w:lineRule="auto"/>
              <w:contextualSpacing/>
              <w:jc w:val="both"/>
              <w:rPr>
                <w:rFonts w:ascii="Times New Roman" w:hAnsi="Times New Roman"/>
                <w:sz w:val="24"/>
                <w:szCs w:val="24"/>
              </w:rPr>
            </w:pPr>
            <w:r w:rsidRPr="00E3417B">
              <w:rPr>
                <w:rFonts w:ascii="Times New Roman" w:hAnsi="Times New Roman"/>
                <w:sz w:val="24"/>
                <w:szCs w:val="24"/>
              </w:rPr>
              <w:t xml:space="preserve">Отец 101, бабушка 83, дети 23, </w:t>
            </w:r>
            <w:r w:rsidRPr="00E3417B">
              <w:rPr>
                <w:rFonts w:ascii="Times New Roman" w:hAnsi="Times New Roman" w:cs="Times New Roman"/>
                <w:bCs/>
                <w:sz w:val="24"/>
                <w:szCs w:val="24"/>
              </w:rPr>
              <w:t>дядя (младший брат отца) 33,</w:t>
            </w:r>
            <w:r w:rsidRPr="00E3417B">
              <w:rPr>
                <w:rFonts w:ascii="Times New Roman" w:hAnsi="Times New Roman"/>
                <w:sz w:val="24"/>
                <w:szCs w:val="24"/>
              </w:rPr>
              <w:t xml:space="preserve"> дед 13, дедушка 7, </w:t>
            </w:r>
            <w:r w:rsidRPr="00E3417B">
              <w:rPr>
                <w:rFonts w:ascii="Times New Roman" w:hAnsi="Times New Roman" w:cs="Times New Roman"/>
                <w:bCs/>
                <w:sz w:val="24"/>
                <w:szCs w:val="24"/>
              </w:rPr>
              <w:t>род 13,</w:t>
            </w:r>
            <w:r w:rsidRPr="00E3417B">
              <w:rPr>
                <w:rFonts w:ascii="Times New Roman" w:hAnsi="Times New Roman"/>
                <w:sz w:val="24"/>
                <w:szCs w:val="24"/>
              </w:rPr>
              <w:t xml:space="preserve"> мать 12, мама 2, сын 12, сыновья 6, младший сын 3, сынок 2, </w:t>
            </w:r>
            <w:r w:rsidRPr="00E3417B">
              <w:rPr>
                <w:rFonts w:ascii="Times New Roman" w:hAnsi="Times New Roman" w:cs="Times New Roman"/>
                <w:bCs/>
                <w:sz w:val="24"/>
                <w:szCs w:val="24"/>
              </w:rPr>
              <w:t>родители 9, ребята</w:t>
            </w:r>
            <w:r w:rsidRPr="00E3417B">
              <w:rPr>
                <w:rFonts w:ascii="Times New Roman" w:hAnsi="Times New Roman"/>
                <w:sz w:val="24"/>
                <w:szCs w:val="24"/>
              </w:rPr>
              <w:t xml:space="preserve"> 9, </w:t>
            </w:r>
            <w:r w:rsidRPr="00E3417B">
              <w:rPr>
                <w:rFonts w:ascii="Times New Roman" w:hAnsi="Times New Roman"/>
                <w:b/>
                <w:bCs/>
                <w:sz w:val="24"/>
                <w:szCs w:val="24"/>
              </w:rPr>
              <w:t xml:space="preserve">семья 8, </w:t>
            </w:r>
            <w:r w:rsidRPr="00E3417B">
              <w:rPr>
                <w:rFonts w:ascii="Times New Roman" w:hAnsi="Times New Roman" w:cs="Times New Roman"/>
                <w:bCs/>
                <w:sz w:val="24"/>
                <w:szCs w:val="24"/>
              </w:rPr>
              <w:t xml:space="preserve">родственники 6, </w:t>
            </w:r>
            <w:r w:rsidRPr="00E3417B">
              <w:rPr>
                <w:rFonts w:ascii="Times New Roman" w:hAnsi="Times New Roman"/>
                <w:sz w:val="24"/>
                <w:szCs w:val="24"/>
              </w:rPr>
              <w:t xml:space="preserve">сестра 5, сестры 4, старшая моя сестра 3, младшая сестра 2, </w:t>
            </w:r>
            <w:r w:rsidRPr="00E3417B">
              <w:rPr>
                <w:rFonts w:ascii="Times New Roman" w:hAnsi="Times New Roman" w:cs="Times New Roman"/>
                <w:bCs/>
                <w:sz w:val="24"/>
                <w:szCs w:val="24"/>
              </w:rPr>
              <w:t xml:space="preserve">предки 3, предок 2, </w:t>
            </w:r>
            <w:r w:rsidRPr="00E3417B">
              <w:rPr>
                <w:rFonts w:ascii="Times New Roman" w:hAnsi="Times New Roman"/>
                <w:sz w:val="24"/>
                <w:szCs w:val="24"/>
              </w:rPr>
              <w:t xml:space="preserve">дочери 3, дочь 2, </w:t>
            </w:r>
            <w:proofErr w:type="spellStart"/>
            <w:r w:rsidRPr="00E3417B">
              <w:rPr>
                <w:rFonts w:ascii="Times New Roman" w:hAnsi="Times New Roman"/>
                <w:sz w:val="24"/>
                <w:szCs w:val="24"/>
              </w:rPr>
              <w:t>ата</w:t>
            </w:r>
            <w:proofErr w:type="spellEnd"/>
            <w:r w:rsidRPr="00E3417B">
              <w:rPr>
                <w:rFonts w:ascii="Times New Roman" w:hAnsi="Times New Roman"/>
                <w:sz w:val="24"/>
                <w:szCs w:val="24"/>
              </w:rPr>
              <w:t xml:space="preserve">, </w:t>
            </w:r>
            <w:proofErr w:type="spellStart"/>
            <w:r w:rsidRPr="00E3417B">
              <w:rPr>
                <w:rFonts w:ascii="Times New Roman" w:hAnsi="Times New Roman"/>
                <w:sz w:val="24"/>
                <w:szCs w:val="24"/>
              </w:rPr>
              <w:t>аталар</w:t>
            </w:r>
            <w:proofErr w:type="spellEnd"/>
            <w:r w:rsidRPr="00E3417B">
              <w:rPr>
                <w:rFonts w:ascii="Times New Roman" w:hAnsi="Times New Roman"/>
                <w:sz w:val="24"/>
                <w:szCs w:val="24"/>
              </w:rPr>
              <w:t xml:space="preserve">, бабуля, </w:t>
            </w:r>
            <w:proofErr w:type="spellStart"/>
            <w:r w:rsidRPr="00E3417B">
              <w:rPr>
                <w:rFonts w:ascii="Times New Roman" w:hAnsi="Times New Roman"/>
                <w:sz w:val="24"/>
                <w:szCs w:val="24"/>
              </w:rPr>
              <w:t>апа</w:t>
            </w:r>
            <w:proofErr w:type="spellEnd"/>
            <w:r w:rsidRPr="00E3417B">
              <w:rPr>
                <w:rFonts w:ascii="Times New Roman" w:hAnsi="Times New Roman"/>
                <w:sz w:val="24"/>
                <w:szCs w:val="24"/>
              </w:rPr>
              <w:t xml:space="preserve">, сыночек, внук, внучек, внуки, внучата, детвора, детеныш, дитя, мамуля, мачеха, родная сестра, </w:t>
            </w:r>
            <w:proofErr w:type="spellStart"/>
            <w:r w:rsidRPr="00E3417B">
              <w:rPr>
                <w:rFonts w:ascii="Times New Roman" w:hAnsi="Times New Roman"/>
                <w:sz w:val="24"/>
                <w:szCs w:val="24"/>
              </w:rPr>
              <w:t>акпе</w:t>
            </w:r>
            <w:proofErr w:type="spellEnd"/>
            <w:r w:rsidRPr="00E3417B">
              <w:rPr>
                <w:rFonts w:ascii="Times New Roman" w:hAnsi="Times New Roman"/>
                <w:sz w:val="24"/>
                <w:szCs w:val="24"/>
              </w:rPr>
              <w:t xml:space="preserve">, </w:t>
            </w:r>
            <w:r w:rsidRPr="00E3417B">
              <w:rPr>
                <w:rFonts w:ascii="Times New Roman" w:hAnsi="Times New Roman" w:cs="Times New Roman"/>
                <w:bCs/>
                <w:sz w:val="24"/>
                <w:szCs w:val="24"/>
              </w:rPr>
              <w:t xml:space="preserve">брат, братья, двоюродные братья, троюродные братья, четвероюродные братья, </w:t>
            </w:r>
            <w:r w:rsidRPr="00E3417B">
              <w:rPr>
                <w:rFonts w:ascii="Times New Roman" w:hAnsi="Times New Roman"/>
                <w:sz w:val="24"/>
                <w:szCs w:val="24"/>
              </w:rPr>
              <w:t xml:space="preserve">невеста, сноха, снохи,  тетя, тетка, </w:t>
            </w:r>
            <w:r w:rsidRPr="00E3417B">
              <w:rPr>
                <w:rFonts w:ascii="Times New Roman" w:hAnsi="Times New Roman" w:cs="Times New Roman"/>
                <w:bCs/>
                <w:sz w:val="24"/>
                <w:szCs w:val="24"/>
              </w:rPr>
              <w:t xml:space="preserve">племянник, племянница, </w:t>
            </w:r>
            <w:r w:rsidRPr="00E3417B">
              <w:rPr>
                <w:rFonts w:ascii="Times New Roman" w:hAnsi="Times New Roman"/>
                <w:b/>
                <w:bCs/>
                <w:sz w:val="24"/>
                <w:szCs w:val="24"/>
              </w:rPr>
              <w:t>семейство,</w:t>
            </w:r>
            <w:r w:rsidRPr="00E3417B">
              <w:rPr>
                <w:rFonts w:ascii="Times New Roman" w:hAnsi="Times New Roman"/>
                <w:sz w:val="24"/>
                <w:szCs w:val="24"/>
              </w:rPr>
              <w:t xml:space="preserve"> </w:t>
            </w:r>
            <w:r w:rsidRPr="00E3417B">
              <w:rPr>
                <w:rFonts w:ascii="Times New Roman" w:hAnsi="Times New Roman" w:cs="Times New Roman"/>
                <w:bCs/>
                <w:sz w:val="24"/>
                <w:szCs w:val="24"/>
              </w:rPr>
              <w:t xml:space="preserve">супруги, </w:t>
            </w:r>
            <w:r w:rsidRPr="00E3417B">
              <w:rPr>
                <w:rFonts w:ascii="Times New Roman" w:hAnsi="Times New Roman"/>
                <w:sz w:val="24"/>
                <w:szCs w:val="24"/>
              </w:rPr>
              <w:t xml:space="preserve">ребенок, </w:t>
            </w:r>
            <w:r w:rsidRPr="00E3417B">
              <w:rPr>
                <w:rFonts w:ascii="Times New Roman" w:hAnsi="Times New Roman" w:cs="Times New Roman"/>
                <w:bCs/>
                <w:sz w:val="24"/>
                <w:szCs w:val="24"/>
              </w:rPr>
              <w:t xml:space="preserve">свекры, свекрови, родные, </w:t>
            </w:r>
            <w:r w:rsidRPr="00E3417B">
              <w:rPr>
                <w:rFonts w:ascii="Times New Roman" w:hAnsi="Times New Roman"/>
                <w:sz w:val="24"/>
                <w:szCs w:val="24"/>
              </w:rPr>
              <w:t xml:space="preserve">родня, </w:t>
            </w:r>
            <w:r w:rsidRPr="00E3417B">
              <w:rPr>
                <w:rFonts w:ascii="Times New Roman" w:hAnsi="Times New Roman" w:cs="Times New Roman"/>
                <w:bCs/>
                <w:sz w:val="24"/>
                <w:szCs w:val="24"/>
              </w:rPr>
              <w:t xml:space="preserve">родичи, </w:t>
            </w:r>
            <w:r w:rsidRPr="00E3417B">
              <w:rPr>
                <w:rFonts w:ascii="Times New Roman" w:eastAsia="Times New Roman" w:hAnsi="Times New Roman" w:cs="Times New Roman"/>
                <w:sz w:val="24"/>
                <w:szCs w:val="24"/>
              </w:rPr>
              <w:t>родословная</w:t>
            </w:r>
            <w:r w:rsidRPr="00E3417B">
              <w:rPr>
                <w:rFonts w:ascii="Times New Roman" w:hAnsi="Times New Roman" w:cs="Times New Roman"/>
                <w:bCs/>
                <w:sz w:val="24"/>
                <w:szCs w:val="24"/>
              </w:rPr>
              <w:t xml:space="preserve">, дальняя родственница, прародители, роды, предки рода, </w:t>
            </w:r>
            <w:proofErr w:type="spellStart"/>
            <w:r w:rsidRPr="00E3417B">
              <w:rPr>
                <w:rFonts w:ascii="Times New Roman" w:hAnsi="Times New Roman" w:cs="Times New Roman"/>
                <w:bCs/>
                <w:sz w:val="24"/>
                <w:szCs w:val="24"/>
              </w:rPr>
              <w:t>подрод</w:t>
            </w:r>
            <w:proofErr w:type="spellEnd"/>
            <w:r w:rsidRPr="00E3417B">
              <w:rPr>
                <w:rFonts w:ascii="Times New Roman" w:hAnsi="Times New Roman" w:cs="Times New Roman"/>
                <w:bCs/>
                <w:sz w:val="24"/>
                <w:szCs w:val="24"/>
              </w:rPr>
              <w:t xml:space="preserve">, старшие, старшины нашего рода, старейшины, старейшие из наших сородичей, аксакал, старшие, </w:t>
            </w:r>
            <w:r w:rsidRPr="00E3417B">
              <w:rPr>
                <w:rFonts w:ascii="Times New Roman" w:hAnsi="Times New Roman"/>
                <w:sz w:val="24"/>
                <w:szCs w:val="24"/>
              </w:rPr>
              <w:t xml:space="preserve">близкие, </w:t>
            </w:r>
            <w:r w:rsidRPr="00E3417B">
              <w:rPr>
                <w:rFonts w:ascii="Times New Roman" w:hAnsi="Times New Roman" w:cs="Times New Roman"/>
                <w:bCs/>
                <w:sz w:val="24"/>
                <w:szCs w:val="24"/>
              </w:rPr>
              <w:t xml:space="preserve">потомство, потомок – 75 слов и словоформ (вокативов) </w:t>
            </w:r>
          </w:p>
        </w:tc>
      </w:tr>
      <w:tr w:rsidR="00BE7B47" w:rsidRPr="007735CF" w:rsidTr="003647D3">
        <w:tc>
          <w:tcPr>
            <w:tcW w:w="530" w:type="dxa"/>
            <w:tcBorders>
              <w:top w:val="single" w:sz="4" w:space="0" w:color="auto"/>
              <w:left w:val="single" w:sz="4" w:space="0" w:color="auto"/>
              <w:bottom w:val="single" w:sz="4" w:space="0" w:color="auto"/>
              <w:right w:val="single" w:sz="4" w:space="0" w:color="auto"/>
            </w:tcBorders>
          </w:tcPr>
          <w:p w:rsidR="00BE7B47" w:rsidRPr="00E3417B" w:rsidRDefault="00BE7B47" w:rsidP="00C94254">
            <w:pPr>
              <w:spacing w:after="0" w:line="240" w:lineRule="auto"/>
              <w:contextualSpacing/>
              <w:jc w:val="both"/>
              <w:rPr>
                <w:rFonts w:ascii="Times New Roman" w:hAnsi="Times New Roman"/>
                <w:sz w:val="24"/>
                <w:szCs w:val="24"/>
              </w:rPr>
            </w:pPr>
            <w:r w:rsidRPr="00E3417B">
              <w:rPr>
                <w:rFonts w:ascii="Times New Roman" w:hAnsi="Times New Roman"/>
                <w:sz w:val="24"/>
                <w:szCs w:val="24"/>
              </w:rPr>
              <w:t>2</w:t>
            </w:r>
          </w:p>
        </w:tc>
        <w:tc>
          <w:tcPr>
            <w:tcW w:w="1705" w:type="dxa"/>
            <w:tcBorders>
              <w:top w:val="single" w:sz="4" w:space="0" w:color="auto"/>
              <w:left w:val="single" w:sz="4" w:space="0" w:color="auto"/>
              <w:bottom w:val="single" w:sz="4" w:space="0" w:color="auto"/>
              <w:right w:val="single" w:sz="4" w:space="0" w:color="auto"/>
            </w:tcBorders>
          </w:tcPr>
          <w:p w:rsidR="00BE7B47" w:rsidRPr="00E3417B" w:rsidRDefault="00BE7B47" w:rsidP="00C94254">
            <w:pPr>
              <w:spacing w:after="0" w:line="240" w:lineRule="auto"/>
              <w:contextualSpacing/>
              <w:jc w:val="both"/>
              <w:rPr>
                <w:rFonts w:ascii="Times New Roman" w:hAnsi="Times New Roman"/>
                <w:sz w:val="24"/>
                <w:szCs w:val="24"/>
              </w:rPr>
            </w:pPr>
            <w:r w:rsidRPr="00E3417B">
              <w:rPr>
                <w:rFonts w:ascii="Times New Roman" w:hAnsi="Times New Roman"/>
                <w:sz w:val="24"/>
                <w:szCs w:val="24"/>
              </w:rPr>
              <w:t xml:space="preserve">Р. </w:t>
            </w:r>
            <w:proofErr w:type="spellStart"/>
            <w:r w:rsidRPr="00E3417B">
              <w:rPr>
                <w:rFonts w:ascii="Times New Roman" w:hAnsi="Times New Roman"/>
                <w:sz w:val="24"/>
                <w:szCs w:val="24"/>
              </w:rPr>
              <w:t>Сейсенбаев</w:t>
            </w:r>
            <w:proofErr w:type="spellEnd"/>
            <w:r w:rsidRPr="00E3417B">
              <w:rPr>
                <w:rFonts w:ascii="Times New Roman" w:hAnsi="Times New Roman"/>
                <w:sz w:val="24"/>
                <w:szCs w:val="24"/>
              </w:rPr>
              <w:t xml:space="preserve"> «День, когда рухнул мир </w:t>
            </w:r>
            <w:r w:rsidRPr="00E3417B">
              <w:rPr>
                <w:rFonts w:ascii="Times New Roman" w:hAnsi="Times New Roman"/>
                <w:sz w:val="24"/>
                <w:szCs w:val="24"/>
              </w:rPr>
              <w:lastRenderedPageBreak/>
              <w:t>или тоска по отцу»</w:t>
            </w:r>
          </w:p>
        </w:tc>
        <w:tc>
          <w:tcPr>
            <w:tcW w:w="1842" w:type="dxa"/>
            <w:tcBorders>
              <w:top w:val="single" w:sz="4" w:space="0" w:color="auto"/>
              <w:left w:val="single" w:sz="4" w:space="0" w:color="auto"/>
              <w:bottom w:val="single" w:sz="4" w:space="0" w:color="auto"/>
              <w:right w:val="single" w:sz="4" w:space="0" w:color="auto"/>
            </w:tcBorders>
          </w:tcPr>
          <w:p w:rsidR="00BE7B47" w:rsidRPr="00E3417B" w:rsidRDefault="00BE7B47" w:rsidP="00C94254">
            <w:pPr>
              <w:spacing w:after="0" w:line="240" w:lineRule="auto"/>
              <w:contextualSpacing/>
              <w:jc w:val="both"/>
              <w:rPr>
                <w:rFonts w:ascii="Times New Roman" w:hAnsi="Times New Roman"/>
                <w:b/>
                <w:sz w:val="24"/>
                <w:szCs w:val="24"/>
              </w:rPr>
            </w:pPr>
            <w:r w:rsidRPr="00E3417B">
              <w:rPr>
                <w:rFonts w:ascii="Times New Roman" w:hAnsi="Times New Roman"/>
                <w:sz w:val="24"/>
                <w:szCs w:val="24"/>
              </w:rPr>
              <w:lastRenderedPageBreak/>
              <w:t>«День, когда рухнул мир или тоска по отцу»</w:t>
            </w:r>
          </w:p>
        </w:tc>
        <w:tc>
          <w:tcPr>
            <w:tcW w:w="5279" w:type="dxa"/>
            <w:tcBorders>
              <w:top w:val="single" w:sz="4" w:space="0" w:color="auto"/>
              <w:left w:val="single" w:sz="4" w:space="0" w:color="auto"/>
              <w:bottom w:val="single" w:sz="4" w:space="0" w:color="auto"/>
              <w:right w:val="single" w:sz="4" w:space="0" w:color="auto"/>
            </w:tcBorders>
          </w:tcPr>
          <w:p w:rsidR="00BE7B47" w:rsidRPr="00361B4E" w:rsidRDefault="00BE7B47" w:rsidP="00C94254">
            <w:pPr>
              <w:spacing w:after="0" w:line="240" w:lineRule="auto"/>
              <w:contextualSpacing/>
              <w:jc w:val="both"/>
              <w:rPr>
                <w:rFonts w:ascii="Times New Roman" w:hAnsi="Times New Roman"/>
                <w:sz w:val="24"/>
                <w:szCs w:val="24"/>
              </w:rPr>
            </w:pPr>
            <w:r w:rsidRPr="00E3417B">
              <w:rPr>
                <w:rFonts w:ascii="Times New Roman" w:hAnsi="Times New Roman"/>
                <w:sz w:val="24"/>
                <w:szCs w:val="24"/>
              </w:rPr>
              <w:t xml:space="preserve">Отец – 78, дед – 45, дедушка – 32, бабушка – 35, мать – 15, мама – 13, сын – 34, папа, </w:t>
            </w:r>
            <w:proofErr w:type="spellStart"/>
            <w:r w:rsidRPr="00E3417B">
              <w:rPr>
                <w:rFonts w:ascii="Times New Roman" w:hAnsi="Times New Roman"/>
                <w:sz w:val="24"/>
                <w:szCs w:val="24"/>
              </w:rPr>
              <w:t>ата</w:t>
            </w:r>
            <w:proofErr w:type="spellEnd"/>
            <w:r w:rsidRPr="00E3417B">
              <w:rPr>
                <w:rFonts w:ascii="Times New Roman" w:hAnsi="Times New Roman"/>
                <w:sz w:val="24"/>
                <w:szCs w:val="24"/>
              </w:rPr>
              <w:t>, сынок, старший сын, ребенок, родственники, дети, родители, внуки, внучек, внучка, Ау-</w:t>
            </w:r>
            <w:proofErr w:type="spellStart"/>
            <w:r w:rsidRPr="00E3417B">
              <w:rPr>
                <w:rFonts w:ascii="Times New Roman" w:hAnsi="Times New Roman"/>
                <w:sz w:val="24"/>
                <w:szCs w:val="24"/>
              </w:rPr>
              <w:t>апа</w:t>
            </w:r>
            <w:proofErr w:type="spellEnd"/>
            <w:r w:rsidRPr="00E3417B">
              <w:rPr>
                <w:rFonts w:ascii="Times New Roman" w:hAnsi="Times New Roman"/>
                <w:sz w:val="24"/>
                <w:szCs w:val="24"/>
              </w:rPr>
              <w:t xml:space="preserve"> – </w:t>
            </w:r>
            <w:r w:rsidRPr="00E3417B">
              <w:rPr>
                <w:rFonts w:ascii="Times New Roman" w:hAnsi="Times New Roman"/>
                <w:sz w:val="24"/>
                <w:szCs w:val="24"/>
              </w:rPr>
              <w:lastRenderedPageBreak/>
              <w:t xml:space="preserve">бабушка по материнской линии, дочь, зять, брат, ага, малыш, малышка, младший братишка, сестренка, младшая сестра, </w:t>
            </w:r>
            <w:proofErr w:type="spellStart"/>
            <w:r w:rsidRPr="00E3417B">
              <w:rPr>
                <w:rFonts w:ascii="Times New Roman" w:hAnsi="Times New Roman"/>
                <w:sz w:val="24"/>
                <w:szCs w:val="24"/>
              </w:rPr>
              <w:t>байбише</w:t>
            </w:r>
            <w:proofErr w:type="spellEnd"/>
            <w:r w:rsidRPr="00E3417B">
              <w:rPr>
                <w:rFonts w:ascii="Times New Roman" w:hAnsi="Times New Roman"/>
                <w:sz w:val="24"/>
                <w:szCs w:val="24"/>
              </w:rPr>
              <w:t xml:space="preserve">, жена, первенец, близкие, предки – 34 </w:t>
            </w:r>
            <w:r w:rsidRPr="00E3417B">
              <w:rPr>
                <w:rFonts w:ascii="Times New Roman" w:hAnsi="Times New Roman" w:cs="Times New Roman"/>
                <w:bCs/>
                <w:sz w:val="24"/>
                <w:szCs w:val="24"/>
              </w:rPr>
              <w:t>номинаций родства</w:t>
            </w:r>
          </w:p>
        </w:tc>
      </w:tr>
      <w:bookmarkEnd w:id="85"/>
    </w:tbl>
    <w:p w:rsidR="00BE7B47" w:rsidRDefault="00BE7B47" w:rsidP="00C94254">
      <w:pPr>
        <w:spacing w:after="0" w:line="240" w:lineRule="auto"/>
        <w:ind w:firstLine="567"/>
        <w:jc w:val="both"/>
        <w:rPr>
          <w:rFonts w:ascii="Times New Roman" w:hAnsi="Times New Roman" w:cs="Times New Roman"/>
          <w:color w:val="000000"/>
          <w:sz w:val="28"/>
          <w:szCs w:val="28"/>
        </w:rPr>
      </w:pPr>
    </w:p>
    <w:p w:rsidR="00BE7B47" w:rsidRPr="00EB4A8A" w:rsidRDefault="00BE7B47" w:rsidP="00C94254">
      <w:pPr>
        <w:spacing w:after="0" w:line="240" w:lineRule="auto"/>
        <w:ind w:firstLine="567"/>
        <w:jc w:val="both"/>
        <w:rPr>
          <w:rFonts w:ascii="Times New Roman" w:hAnsi="Times New Roman" w:cs="Times New Roman"/>
          <w:color w:val="000000"/>
          <w:sz w:val="28"/>
          <w:szCs w:val="28"/>
        </w:rPr>
      </w:pPr>
    </w:p>
    <w:p w:rsidR="0021151F" w:rsidRPr="00E45871" w:rsidRDefault="00747118" w:rsidP="00747118">
      <w:pPr>
        <w:spacing w:after="0" w:line="240" w:lineRule="auto"/>
        <w:ind w:firstLine="567"/>
        <w:jc w:val="both"/>
        <w:rPr>
          <w:rFonts w:ascii="Times New Roman" w:hAnsi="Times New Roman" w:cs="Times New Roman"/>
          <w:sz w:val="28"/>
          <w:szCs w:val="28"/>
        </w:rPr>
      </w:pPr>
      <w:r w:rsidRPr="00E45871">
        <w:rPr>
          <w:rFonts w:ascii="Times New Roman" w:hAnsi="Times New Roman" w:cs="Times New Roman"/>
          <w:sz w:val="28"/>
          <w:szCs w:val="28"/>
        </w:rPr>
        <w:t>«</w:t>
      </w:r>
      <w:r w:rsidR="00507DC6" w:rsidRPr="00E45871">
        <w:rPr>
          <w:rFonts w:ascii="Times New Roman" w:hAnsi="Times New Roman" w:cs="Times New Roman"/>
          <w:sz w:val="28"/>
          <w:szCs w:val="28"/>
        </w:rPr>
        <w:t xml:space="preserve">Автором признанного произведения «Тоска по отцу, или день, когда рухнул мир» является Р.Ш. </w:t>
      </w:r>
      <w:proofErr w:type="spellStart"/>
      <w:r w:rsidR="00507DC6" w:rsidRPr="00E45871">
        <w:rPr>
          <w:rFonts w:ascii="Times New Roman" w:hAnsi="Times New Roman" w:cs="Times New Roman"/>
          <w:sz w:val="28"/>
          <w:szCs w:val="28"/>
        </w:rPr>
        <w:t>Сейсенбаев</w:t>
      </w:r>
      <w:proofErr w:type="spellEnd"/>
      <w:r w:rsidR="00507DC6" w:rsidRPr="00E45871">
        <w:rPr>
          <w:rFonts w:ascii="Times New Roman" w:hAnsi="Times New Roman" w:cs="Times New Roman"/>
          <w:sz w:val="28"/>
          <w:szCs w:val="28"/>
        </w:rPr>
        <w:t xml:space="preserve">. Этот текст, написанный на русском, переведен на казахский и английский языки, был включен в школьную программу и представляет огромный интерес для будущих учителей благодаря своей многогранный теме. Происходя из Семипалатинска, писатель передает болезненные и горькие истории людей, переживших последствия взрыва водородной бомбы. Эта тема является центральной в рассказе и звучит как пронзительный зов: "Слышишь ли ты, как трясется наша вечная земля, сын </w:t>
      </w:r>
      <w:proofErr w:type="gramStart"/>
      <w:r w:rsidR="00507DC6" w:rsidRPr="00E45871">
        <w:rPr>
          <w:rFonts w:ascii="Times New Roman" w:hAnsi="Times New Roman" w:cs="Times New Roman"/>
          <w:sz w:val="28"/>
          <w:szCs w:val="28"/>
        </w:rPr>
        <w:t>мой?...</w:t>
      </w:r>
      <w:proofErr w:type="gramEnd"/>
      <w:r w:rsidR="00507DC6" w:rsidRPr="00E45871">
        <w:rPr>
          <w:rFonts w:ascii="Times New Roman" w:hAnsi="Times New Roman" w:cs="Times New Roman"/>
          <w:sz w:val="28"/>
          <w:szCs w:val="28"/>
        </w:rPr>
        <w:t xml:space="preserve"> Она стонет и плачет, тяжело скрипит в протесте…</w:t>
      </w:r>
      <w:r w:rsidRPr="00E45871">
        <w:rPr>
          <w:rFonts w:ascii="Times New Roman" w:hAnsi="Times New Roman" w:cs="Times New Roman"/>
          <w:sz w:val="28"/>
          <w:szCs w:val="28"/>
        </w:rPr>
        <w:t>»</w:t>
      </w:r>
      <w:r w:rsidR="00BE7B47" w:rsidRPr="00E45871">
        <w:rPr>
          <w:rFonts w:ascii="Times New Roman" w:hAnsi="Times New Roman" w:cs="Times New Roman"/>
          <w:sz w:val="28"/>
          <w:szCs w:val="28"/>
        </w:rPr>
        <w:t xml:space="preserve"> </w:t>
      </w:r>
      <w:bookmarkStart w:id="86" w:name="_Hlk148612661"/>
      <w:r w:rsidR="00BE7B47" w:rsidRPr="00E45871">
        <w:rPr>
          <w:rFonts w:ascii="Times New Roman" w:hAnsi="Times New Roman" w:cs="Times New Roman"/>
          <w:sz w:val="28"/>
          <w:szCs w:val="28"/>
        </w:rPr>
        <w:t>[11</w:t>
      </w:r>
      <w:r w:rsidR="004F18B7">
        <w:rPr>
          <w:rFonts w:ascii="Times New Roman" w:hAnsi="Times New Roman" w:cs="Times New Roman"/>
          <w:sz w:val="28"/>
          <w:szCs w:val="28"/>
        </w:rPr>
        <w:t>6</w:t>
      </w:r>
      <w:r w:rsidR="00BE7B47" w:rsidRPr="00E45871">
        <w:rPr>
          <w:rFonts w:ascii="Times New Roman" w:hAnsi="Times New Roman" w:cs="Times New Roman"/>
          <w:sz w:val="28"/>
          <w:szCs w:val="28"/>
        </w:rPr>
        <w:t>].</w:t>
      </w:r>
      <w:bookmarkEnd w:id="86"/>
    </w:p>
    <w:p w:rsidR="00BE7B47" w:rsidRPr="00E45871" w:rsidRDefault="0021151F" w:rsidP="00C94254">
      <w:pPr>
        <w:spacing w:after="0" w:line="240" w:lineRule="auto"/>
        <w:ind w:firstLine="567"/>
        <w:jc w:val="both"/>
        <w:rPr>
          <w:rFonts w:ascii="Times New Roman" w:eastAsia="Times New Roman" w:hAnsi="Times New Roman" w:cs="Times New Roman"/>
          <w:sz w:val="28"/>
          <w:szCs w:val="28"/>
        </w:rPr>
      </w:pPr>
      <w:r w:rsidRPr="00E45871">
        <w:rPr>
          <w:rFonts w:ascii="Times New Roman" w:hAnsi="Times New Roman" w:cs="Times New Roman"/>
          <w:i/>
          <w:iCs/>
          <w:color w:val="000000"/>
          <w:sz w:val="28"/>
          <w:szCs w:val="28"/>
        </w:rPr>
        <w:t xml:space="preserve"> </w:t>
      </w:r>
      <w:r w:rsidRPr="00E45871">
        <w:rPr>
          <w:rFonts w:ascii="Times New Roman" w:hAnsi="Times New Roman" w:cs="Times New Roman"/>
          <w:iCs/>
          <w:color w:val="000000"/>
          <w:sz w:val="28"/>
          <w:szCs w:val="28"/>
        </w:rPr>
        <w:t>Содержание</w:t>
      </w:r>
      <w:r w:rsidR="00BE7B47" w:rsidRPr="00E45871">
        <w:rPr>
          <w:rFonts w:ascii="Times New Roman" w:hAnsi="Times New Roman" w:cs="Times New Roman"/>
          <w:iCs/>
          <w:color w:val="000000"/>
          <w:sz w:val="28"/>
          <w:szCs w:val="28"/>
        </w:rPr>
        <w:t xml:space="preserve"> практических занятий по изучению рассказа Р.Ш. </w:t>
      </w:r>
      <w:proofErr w:type="spellStart"/>
      <w:r w:rsidR="00BE7B47" w:rsidRPr="00E45871">
        <w:rPr>
          <w:rFonts w:ascii="Times New Roman" w:hAnsi="Times New Roman" w:cs="Times New Roman"/>
          <w:iCs/>
          <w:color w:val="000000"/>
          <w:sz w:val="28"/>
          <w:szCs w:val="28"/>
        </w:rPr>
        <w:t>Сейсенбаева</w:t>
      </w:r>
      <w:proofErr w:type="spellEnd"/>
      <w:r w:rsidR="00BE7B47" w:rsidRPr="00E45871">
        <w:rPr>
          <w:rFonts w:ascii="Times New Roman" w:hAnsi="Times New Roman" w:cs="Times New Roman"/>
          <w:iCs/>
          <w:color w:val="000000"/>
          <w:sz w:val="28"/>
          <w:szCs w:val="28"/>
        </w:rPr>
        <w:t xml:space="preserve"> создавал</w:t>
      </w:r>
      <w:r w:rsidRPr="00E45871">
        <w:rPr>
          <w:rFonts w:ascii="Times New Roman" w:hAnsi="Times New Roman" w:cs="Times New Roman"/>
          <w:iCs/>
          <w:color w:val="000000"/>
          <w:sz w:val="28"/>
          <w:szCs w:val="28"/>
        </w:rPr>
        <w:t>о</w:t>
      </w:r>
      <w:r w:rsidR="00BE7B47" w:rsidRPr="00E45871">
        <w:rPr>
          <w:rFonts w:ascii="Times New Roman" w:hAnsi="Times New Roman" w:cs="Times New Roman"/>
          <w:iCs/>
          <w:color w:val="000000"/>
          <w:sz w:val="28"/>
          <w:szCs w:val="28"/>
        </w:rPr>
        <w:t xml:space="preserve">сь путем дидактически выверенного идейно-тематического наполнения, учитывающего возможности интегративных подходов. На этапе обучающего эксперимента они проявились, например, в использовании литературоведческого анализа, организованного на основе проектной технологии, создающей дидактические условия для изучения произведения в вузовской аудитории с учетом его тематики и проблематики. </w:t>
      </w:r>
      <w:r w:rsidR="00BE7B47" w:rsidRPr="00E45871">
        <w:rPr>
          <w:rFonts w:ascii="Times New Roman" w:hAnsi="Times New Roman" w:cs="Times New Roman"/>
          <w:sz w:val="28"/>
          <w:szCs w:val="28"/>
        </w:rPr>
        <w:t>Проектная деятельность студентов начиналась с выработки концепции, с определения целей и задач предстоящей работы. Обучающимся было предложено представить собственный вариант решения проблемы и наметить план действий. При общем содержательном наполнении занятия, с уже обозначенной темой и четко сформулированными задачами им предстояло предложить дидактическое обеспечение предстоящей аналитической работы на основе современных методов и приемов субъект-субъектного обучения. Защита проектов проходила в форме деловой игры: студенты в роли учителей показывали способы реализации задач того или иного структурного элемента урока с последующим осмыслением и рефлексией результатов проектной деятельности. В качестве дескрипторов были обозначены: чтение критической статьи из учебника и определение основной мысли каждого абзаца, составление плана статьи, выявление использованной в ней литературоведческой терминологии.</w:t>
      </w:r>
    </w:p>
    <w:p w:rsidR="00BE7B47" w:rsidRPr="00E45871" w:rsidRDefault="00BE7B47" w:rsidP="00C94254">
      <w:pPr>
        <w:spacing w:after="0" w:line="240" w:lineRule="auto"/>
        <w:ind w:firstLine="567"/>
        <w:jc w:val="both"/>
        <w:rPr>
          <w:rFonts w:ascii="Times New Roman" w:hAnsi="Times New Roman" w:cs="Times New Roman"/>
          <w:iCs/>
          <w:color w:val="000000"/>
          <w:sz w:val="28"/>
          <w:szCs w:val="28"/>
        </w:rPr>
      </w:pPr>
      <w:r w:rsidRPr="00E45871">
        <w:rPr>
          <w:rFonts w:ascii="Times New Roman" w:hAnsi="Times New Roman" w:cs="Times New Roman"/>
          <w:iCs/>
          <w:color w:val="000000"/>
          <w:sz w:val="28"/>
          <w:szCs w:val="28"/>
        </w:rPr>
        <w:t>Эффективным был и результат работы, проведенной на основе технологии критического мышления через чтение и письмо на этапе подготовки материала к написанию творческой работы.</w:t>
      </w:r>
    </w:p>
    <w:p w:rsidR="00BE7B47" w:rsidRPr="00E45871" w:rsidRDefault="00BE7B47" w:rsidP="00C94254">
      <w:pPr>
        <w:spacing w:after="0" w:line="240" w:lineRule="auto"/>
        <w:ind w:firstLine="567"/>
        <w:jc w:val="both"/>
        <w:rPr>
          <w:rFonts w:ascii="Times New Roman" w:eastAsia="Times New Roman" w:hAnsi="Times New Roman" w:cs="Times New Roman"/>
          <w:iCs/>
          <w:color w:val="000000"/>
          <w:sz w:val="28"/>
          <w:szCs w:val="28"/>
        </w:rPr>
      </w:pPr>
      <w:r w:rsidRPr="00E45871">
        <w:rPr>
          <w:rFonts w:ascii="Times New Roman" w:hAnsi="Times New Roman" w:cs="Times New Roman"/>
          <w:iCs/>
          <w:color w:val="000000"/>
          <w:sz w:val="28"/>
          <w:szCs w:val="28"/>
        </w:rPr>
        <w:t xml:space="preserve">Поскольку речь идет о вузовской аудитории, методическое наполнение занятия имело большое значение в плане профессионализации: будущие учителя не просто наблюдали использование той или иной технологии, но и определяли условия ее экстраполяции в практику собственной педагогической деятельности. Как и на предыдущих занятиях по теме, разговор начинался со стратегии «Обновление информации», когда речь шла не только о знаниях учащихся о </w:t>
      </w:r>
      <w:r w:rsidRPr="00E45871">
        <w:rPr>
          <w:rFonts w:ascii="Times New Roman" w:hAnsi="Times New Roman" w:cs="Times New Roman"/>
          <w:iCs/>
          <w:color w:val="000000"/>
          <w:sz w:val="28"/>
          <w:szCs w:val="28"/>
        </w:rPr>
        <w:lastRenderedPageBreak/>
        <w:t xml:space="preserve">творческой биографии Р. </w:t>
      </w:r>
      <w:proofErr w:type="spellStart"/>
      <w:r w:rsidRPr="00E45871">
        <w:rPr>
          <w:rFonts w:ascii="Times New Roman" w:hAnsi="Times New Roman" w:cs="Times New Roman"/>
          <w:iCs/>
          <w:color w:val="000000"/>
          <w:sz w:val="28"/>
          <w:szCs w:val="28"/>
        </w:rPr>
        <w:t>Сейсенбаева</w:t>
      </w:r>
      <w:proofErr w:type="spellEnd"/>
      <w:r w:rsidRPr="00E45871">
        <w:rPr>
          <w:rFonts w:ascii="Times New Roman" w:hAnsi="Times New Roman" w:cs="Times New Roman"/>
          <w:iCs/>
          <w:color w:val="000000"/>
          <w:sz w:val="28"/>
          <w:szCs w:val="28"/>
        </w:rPr>
        <w:t>, но и об авторе эпиграфа к предстоящей работе – И. Бродском, о его утверждении: «Писатель – то дерево, которое отталкивается от почвы». Такой подход сделал возможным проведение занятия на материале игровой технологии –</w:t>
      </w:r>
      <w:r w:rsidRPr="00E45871">
        <w:rPr>
          <w:rFonts w:ascii="Times New Roman" w:hAnsi="Times New Roman" w:cs="Times New Roman"/>
          <w:iCs/>
          <w:sz w:val="28"/>
          <w:szCs w:val="28"/>
        </w:rPr>
        <w:t>Результаты опытного обучения подтвердили гипотезу: изучение</w:t>
      </w:r>
      <w:r w:rsidRPr="00E45871">
        <w:rPr>
          <w:rFonts w:ascii="Times New Roman" w:hAnsi="Times New Roman" w:cs="Times New Roman"/>
          <w:iCs/>
          <w:color w:val="000000"/>
          <w:sz w:val="28"/>
          <w:szCs w:val="28"/>
        </w:rPr>
        <w:t xml:space="preserve"> художественного текста путем исследования его лингвистических, лингвостилистических, психолингвистических особенностей определяет чрезвычайно важный </w:t>
      </w:r>
      <w:proofErr w:type="spellStart"/>
      <w:r w:rsidRPr="00E45871">
        <w:rPr>
          <w:rFonts w:ascii="Times New Roman" w:hAnsi="Times New Roman" w:cs="Times New Roman"/>
          <w:iCs/>
          <w:color w:val="000000"/>
          <w:sz w:val="28"/>
          <w:szCs w:val="28"/>
        </w:rPr>
        <w:t>этнокультурологический</w:t>
      </w:r>
      <w:proofErr w:type="spellEnd"/>
      <w:r w:rsidRPr="00E45871">
        <w:rPr>
          <w:rFonts w:ascii="Times New Roman" w:hAnsi="Times New Roman" w:cs="Times New Roman"/>
          <w:iCs/>
          <w:color w:val="000000"/>
          <w:sz w:val="28"/>
          <w:szCs w:val="28"/>
        </w:rPr>
        <w:t xml:space="preserve"> аспект подготовки учителей-словесников. А потому в вузовской аудитории разговор о прочитанном студентами самостоятельно рассказе Р.Ш. </w:t>
      </w:r>
      <w:proofErr w:type="spellStart"/>
      <w:r w:rsidRPr="00E45871">
        <w:rPr>
          <w:rFonts w:ascii="Times New Roman" w:hAnsi="Times New Roman" w:cs="Times New Roman"/>
          <w:iCs/>
          <w:color w:val="000000"/>
          <w:sz w:val="28"/>
          <w:szCs w:val="28"/>
        </w:rPr>
        <w:t>Сейсенбаева</w:t>
      </w:r>
      <w:proofErr w:type="spellEnd"/>
      <w:r w:rsidRPr="00E45871">
        <w:rPr>
          <w:rFonts w:ascii="Times New Roman" w:hAnsi="Times New Roman" w:cs="Times New Roman"/>
          <w:iCs/>
          <w:color w:val="000000"/>
          <w:sz w:val="28"/>
          <w:szCs w:val="28"/>
        </w:rPr>
        <w:t xml:space="preserve"> «Тоска по отцу, или день, когда рухнул мир», – произведении с достаточно лаконичным и сжатым сюжетом – включал лексическую работу – характеристику понятий «опорные слова», «тематическое поле», «тематическая цепочка». Студентам было дано задание подтвердить высказанные ими предположения о ключевых словах рассказа. Лингводидактическая значимость выполнения такого задания бесспорна: привлечение статистического анализа призвано способствовать формированию навыка использования одного из исследовательских методов, с помощью которого может быть дана характеристика тематического поля текста.</w:t>
      </w:r>
    </w:p>
    <w:p w:rsidR="00BE7B47" w:rsidRPr="00E45871" w:rsidRDefault="00BE7B47" w:rsidP="00C94254">
      <w:pPr>
        <w:spacing w:after="0" w:line="240" w:lineRule="auto"/>
        <w:ind w:firstLine="567"/>
        <w:jc w:val="both"/>
        <w:rPr>
          <w:rFonts w:ascii="Times New Roman" w:hAnsi="Times New Roman" w:cs="Times New Roman"/>
          <w:iCs/>
          <w:color w:val="000000"/>
          <w:sz w:val="28"/>
          <w:szCs w:val="28"/>
        </w:rPr>
      </w:pPr>
      <w:r w:rsidRPr="00E45871">
        <w:rPr>
          <w:rFonts w:ascii="Times New Roman" w:hAnsi="Times New Roman" w:cs="Times New Roman"/>
          <w:iCs/>
          <w:color w:val="000000"/>
          <w:sz w:val="28"/>
          <w:szCs w:val="28"/>
        </w:rPr>
        <w:t xml:space="preserve">В результате проведенной работы выявлено, что чаще других в тексте встречаются различные грамматические формы лексических единиц – номинаций родства: </w:t>
      </w:r>
      <w:r w:rsidRPr="00E45871">
        <w:rPr>
          <w:rFonts w:ascii="Times New Roman" w:hAnsi="Times New Roman" w:cs="Times New Roman"/>
          <w:i/>
          <w:iCs/>
          <w:color w:val="000000"/>
          <w:sz w:val="28"/>
          <w:szCs w:val="28"/>
        </w:rPr>
        <w:t>отец</w:t>
      </w:r>
      <w:r w:rsidRPr="00E45871">
        <w:rPr>
          <w:rFonts w:ascii="Times New Roman" w:hAnsi="Times New Roman" w:cs="Times New Roman"/>
          <w:iCs/>
          <w:color w:val="000000"/>
          <w:sz w:val="28"/>
          <w:szCs w:val="28"/>
        </w:rPr>
        <w:t xml:space="preserve"> (78); </w:t>
      </w:r>
      <w:r w:rsidRPr="00E45871">
        <w:rPr>
          <w:rFonts w:ascii="Times New Roman" w:hAnsi="Times New Roman" w:cs="Times New Roman"/>
          <w:i/>
          <w:iCs/>
          <w:color w:val="000000"/>
          <w:sz w:val="28"/>
          <w:szCs w:val="28"/>
        </w:rPr>
        <w:t>дед</w:t>
      </w:r>
      <w:r w:rsidRPr="00E45871">
        <w:rPr>
          <w:rFonts w:ascii="Times New Roman" w:hAnsi="Times New Roman" w:cs="Times New Roman"/>
          <w:iCs/>
          <w:color w:val="000000"/>
          <w:sz w:val="28"/>
          <w:szCs w:val="28"/>
        </w:rPr>
        <w:t xml:space="preserve"> (45); </w:t>
      </w:r>
      <w:r w:rsidRPr="00E45871">
        <w:rPr>
          <w:rFonts w:ascii="Times New Roman" w:hAnsi="Times New Roman" w:cs="Times New Roman"/>
          <w:i/>
          <w:iCs/>
          <w:color w:val="000000"/>
          <w:sz w:val="28"/>
          <w:szCs w:val="28"/>
        </w:rPr>
        <w:t>дедушка</w:t>
      </w:r>
      <w:r w:rsidRPr="00E45871">
        <w:rPr>
          <w:rFonts w:ascii="Times New Roman" w:hAnsi="Times New Roman" w:cs="Times New Roman"/>
          <w:iCs/>
          <w:color w:val="000000"/>
          <w:sz w:val="28"/>
          <w:szCs w:val="28"/>
        </w:rPr>
        <w:t xml:space="preserve"> (32); </w:t>
      </w:r>
      <w:r w:rsidRPr="00E45871">
        <w:rPr>
          <w:rFonts w:ascii="Times New Roman" w:hAnsi="Times New Roman" w:cs="Times New Roman"/>
          <w:i/>
          <w:iCs/>
          <w:color w:val="000000"/>
          <w:sz w:val="28"/>
          <w:szCs w:val="28"/>
        </w:rPr>
        <w:t>бабушка</w:t>
      </w:r>
      <w:r w:rsidRPr="00E45871">
        <w:rPr>
          <w:rFonts w:ascii="Times New Roman" w:hAnsi="Times New Roman" w:cs="Times New Roman"/>
          <w:iCs/>
          <w:color w:val="000000"/>
          <w:sz w:val="28"/>
          <w:szCs w:val="28"/>
        </w:rPr>
        <w:t xml:space="preserve"> (35); </w:t>
      </w:r>
      <w:r w:rsidRPr="00E45871">
        <w:rPr>
          <w:rFonts w:ascii="Times New Roman" w:hAnsi="Times New Roman" w:cs="Times New Roman"/>
          <w:i/>
          <w:iCs/>
          <w:color w:val="000000"/>
          <w:sz w:val="28"/>
          <w:szCs w:val="28"/>
        </w:rPr>
        <w:t>мать, мама</w:t>
      </w:r>
      <w:r w:rsidRPr="00E45871">
        <w:rPr>
          <w:rFonts w:ascii="Times New Roman" w:hAnsi="Times New Roman" w:cs="Times New Roman"/>
          <w:iCs/>
          <w:color w:val="000000"/>
          <w:sz w:val="28"/>
          <w:szCs w:val="28"/>
        </w:rPr>
        <w:t xml:space="preserve"> (15+13); </w:t>
      </w:r>
      <w:r w:rsidRPr="00E45871">
        <w:rPr>
          <w:rFonts w:ascii="Times New Roman" w:hAnsi="Times New Roman" w:cs="Times New Roman"/>
          <w:i/>
          <w:iCs/>
          <w:color w:val="000000"/>
          <w:sz w:val="28"/>
          <w:szCs w:val="28"/>
        </w:rPr>
        <w:t>сын</w:t>
      </w:r>
      <w:r w:rsidRPr="00E45871">
        <w:rPr>
          <w:rFonts w:ascii="Times New Roman" w:hAnsi="Times New Roman" w:cs="Times New Roman"/>
          <w:iCs/>
          <w:color w:val="000000"/>
          <w:sz w:val="28"/>
          <w:szCs w:val="28"/>
        </w:rPr>
        <w:t xml:space="preserve"> (34). Студентам было предложено, помимо уже обозначенных в рассказе тем, назвать еще одну, не менее важную для данного рассказа. </w:t>
      </w:r>
    </w:p>
    <w:p w:rsidR="00F833B7" w:rsidRDefault="00F833B7" w:rsidP="00C94254">
      <w:pPr>
        <w:spacing w:after="0" w:line="240" w:lineRule="auto"/>
        <w:ind w:firstLine="567"/>
        <w:jc w:val="right"/>
        <w:rPr>
          <w:rFonts w:ascii="Times New Roman" w:hAnsi="Times New Roman" w:cs="Times New Roman"/>
          <w:b/>
          <w:bCs/>
          <w:iCs/>
          <w:color w:val="000000"/>
          <w:sz w:val="24"/>
          <w:szCs w:val="24"/>
        </w:rPr>
      </w:pPr>
    </w:p>
    <w:p w:rsidR="005D163D" w:rsidRPr="00F833B7" w:rsidRDefault="005D163D" w:rsidP="005D163D">
      <w:pPr>
        <w:spacing w:after="0" w:line="240" w:lineRule="auto"/>
        <w:rPr>
          <w:rFonts w:ascii="Times New Roman" w:hAnsi="Times New Roman" w:cs="Times New Roman"/>
          <w:bCs/>
          <w:sz w:val="24"/>
          <w:szCs w:val="24"/>
        </w:rPr>
      </w:pPr>
      <w:r>
        <w:rPr>
          <w:rFonts w:ascii="Times New Roman" w:hAnsi="Times New Roman" w:cs="Times New Roman"/>
          <w:bCs/>
          <w:sz w:val="24"/>
          <w:szCs w:val="24"/>
          <w:lang w:val="kk-KZ"/>
        </w:rPr>
        <w:t>Рисунок</w:t>
      </w:r>
      <w:r w:rsidRPr="00F833B7">
        <w:rPr>
          <w:rFonts w:ascii="Times New Roman" w:hAnsi="Times New Roman" w:cs="Times New Roman"/>
          <w:bCs/>
          <w:sz w:val="24"/>
          <w:szCs w:val="24"/>
          <w:lang w:val="kk-KZ"/>
        </w:rPr>
        <w:t xml:space="preserve"> </w:t>
      </w:r>
      <w:r w:rsidR="00F7038A">
        <w:rPr>
          <w:rFonts w:ascii="Times New Roman" w:hAnsi="Times New Roman" w:cs="Times New Roman"/>
          <w:bCs/>
          <w:sz w:val="24"/>
          <w:szCs w:val="24"/>
          <w:lang w:val="kk-KZ"/>
        </w:rPr>
        <w:t>1</w:t>
      </w:r>
      <w:r w:rsidRPr="00F833B7">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w:t>
      </w:r>
      <w:r w:rsidRPr="00F833B7">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 xml:space="preserve">Диаграмма </w:t>
      </w:r>
    </w:p>
    <w:p w:rsidR="00F833B7" w:rsidRDefault="00F833B7" w:rsidP="00C94254">
      <w:pPr>
        <w:spacing w:after="0" w:line="240" w:lineRule="auto"/>
        <w:ind w:firstLine="567"/>
        <w:jc w:val="right"/>
        <w:rPr>
          <w:rFonts w:ascii="Times New Roman" w:hAnsi="Times New Roman" w:cs="Times New Roman"/>
          <w:b/>
          <w:bCs/>
          <w:iCs/>
          <w:color w:val="000000"/>
          <w:sz w:val="24"/>
          <w:szCs w:val="24"/>
        </w:rPr>
      </w:pPr>
    </w:p>
    <w:p w:rsidR="00BE7B47" w:rsidRPr="00E45871" w:rsidRDefault="00BE7B47" w:rsidP="00C94254">
      <w:pPr>
        <w:spacing w:after="0" w:line="240" w:lineRule="auto"/>
        <w:jc w:val="both"/>
        <w:rPr>
          <w:rFonts w:ascii="Times New Roman" w:hAnsi="Times New Roman"/>
          <w:bCs/>
          <w:iCs/>
          <w:color w:val="000000"/>
          <w:spacing w:val="6"/>
          <w:sz w:val="28"/>
          <w:szCs w:val="28"/>
          <w:shd w:val="clear" w:color="auto" w:fill="FFFFFF"/>
        </w:rPr>
      </w:pPr>
      <w:r w:rsidRPr="00E45871">
        <w:rPr>
          <w:noProof/>
        </w:rPr>
        <w:drawing>
          <wp:inline distT="0" distB="0" distL="0" distR="0" wp14:anchorId="466F38A0" wp14:editId="33DC38DA">
            <wp:extent cx="5486400" cy="3200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E7B47" w:rsidRPr="00E45871" w:rsidRDefault="00BE7B47" w:rsidP="00C94254">
      <w:pPr>
        <w:autoSpaceDE w:val="0"/>
        <w:autoSpaceDN w:val="0"/>
        <w:adjustRightInd w:val="0"/>
        <w:spacing w:after="0" w:line="240" w:lineRule="auto"/>
        <w:ind w:firstLine="567"/>
        <w:jc w:val="both"/>
        <w:rPr>
          <w:rFonts w:ascii="Times New Roman" w:eastAsia="TimesNewRoman" w:hAnsi="Times New Roman" w:cs="Times New Roman"/>
          <w:sz w:val="28"/>
          <w:szCs w:val="28"/>
        </w:rPr>
      </w:pPr>
    </w:p>
    <w:p w:rsidR="00BE7B47" w:rsidRPr="00E45871" w:rsidRDefault="00BE7B47" w:rsidP="00C94254">
      <w:pPr>
        <w:autoSpaceDE w:val="0"/>
        <w:autoSpaceDN w:val="0"/>
        <w:adjustRightInd w:val="0"/>
        <w:spacing w:after="0" w:line="240" w:lineRule="auto"/>
        <w:ind w:firstLine="567"/>
        <w:jc w:val="both"/>
        <w:rPr>
          <w:rFonts w:ascii="Times New Roman" w:eastAsia="TimesNewRoman" w:hAnsi="Times New Roman" w:cs="Times New Roman"/>
          <w:sz w:val="28"/>
          <w:szCs w:val="28"/>
        </w:rPr>
      </w:pPr>
    </w:p>
    <w:p w:rsidR="00BE7B47" w:rsidRPr="00273DA1" w:rsidRDefault="00507DC6" w:rsidP="00C94254">
      <w:pPr>
        <w:spacing w:after="0" w:line="240" w:lineRule="auto"/>
        <w:ind w:firstLine="567"/>
        <w:jc w:val="both"/>
        <w:rPr>
          <w:rFonts w:ascii="Times New Roman" w:eastAsia="Times New Roman" w:hAnsi="Times New Roman" w:cs="Times New Roman"/>
          <w:iCs/>
          <w:color w:val="000000"/>
          <w:sz w:val="28"/>
          <w:szCs w:val="28"/>
        </w:rPr>
      </w:pPr>
      <w:r w:rsidRPr="00E45871">
        <w:rPr>
          <w:rFonts w:ascii="Times New Roman" w:hAnsi="Times New Roman" w:cs="Times New Roman"/>
          <w:sz w:val="28"/>
          <w:szCs w:val="28"/>
        </w:rPr>
        <w:t xml:space="preserve">Из общего вывода, что основная тема рассказа связана с семьей, группа двинулась к определению тематического поля. Кроме уже упомянутых, сюда </w:t>
      </w:r>
      <w:r w:rsidRPr="00E45871">
        <w:rPr>
          <w:rFonts w:ascii="Times New Roman" w:hAnsi="Times New Roman" w:cs="Times New Roman"/>
          <w:sz w:val="28"/>
          <w:szCs w:val="28"/>
        </w:rPr>
        <w:lastRenderedPageBreak/>
        <w:t>входят слова: ребенок, родители, дядя, брат, сестра, жена. Этот этап работы был важным для того, чтобы выделить основную идею рассказа: семья играет ключевую роль в жизни человека, и физическое и духовное здоровье каждого члена семьи имеет большое значение. Основная мысль уже предварительно намечена в первой части названия рассказа, куда включено одно из ключевых слов, подобранных студентами - "Тоска по отцу...".</w:t>
      </w:r>
      <w:r w:rsidRPr="00E45871">
        <w:rPr>
          <w:rFonts w:ascii="Times New Roman" w:hAnsi="Times New Roman" w:cs="Times New Roman"/>
          <w:sz w:val="28"/>
          <w:szCs w:val="28"/>
          <w:lang w:val="kk-KZ"/>
        </w:rPr>
        <w:t xml:space="preserve"> </w:t>
      </w:r>
      <w:r w:rsidR="0021151F" w:rsidRPr="00E45871">
        <w:rPr>
          <w:rFonts w:ascii="Times New Roman" w:hAnsi="Times New Roman" w:cs="Times New Roman"/>
          <w:sz w:val="28"/>
          <w:szCs w:val="28"/>
        </w:rPr>
        <w:t>Отмеченные</w:t>
      </w:r>
      <w:r w:rsidR="0021151F" w:rsidRPr="00E45871">
        <w:rPr>
          <w:rFonts w:ascii="Times New Roman" w:hAnsi="Times New Roman" w:cs="Times New Roman"/>
          <w:iCs/>
          <w:color w:val="000000"/>
          <w:sz w:val="28"/>
          <w:szCs w:val="28"/>
        </w:rPr>
        <w:t xml:space="preserve"> нами выше современные лингводидактические (</w:t>
      </w:r>
      <w:r w:rsidR="00BE7B47" w:rsidRPr="00E45871">
        <w:rPr>
          <w:rFonts w:ascii="Times New Roman" w:hAnsi="Times New Roman" w:cs="Times New Roman"/>
          <w:iCs/>
          <w:color w:val="000000"/>
          <w:sz w:val="28"/>
          <w:szCs w:val="28"/>
        </w:rPr>
        <w:t>интегрированные</w:t>
      </w:r>
      <w:r w:rsidR="0021151F" w:rsidRPr="00E45871">
        <w:rPr>
          <w:rFonts w:ascii="Times New Roman" w:hAnsi="Times New Roman" w:cs="Times New Roman"/>
          <w:iCs/>
          <w:color w:val="000000"/>
          <w:sz w:val="28"/>
          <w:szCs w:val="28"/>
        </w:rPr>
        <w:t>)</w:t>
      </w:r>
      <w:r w:rsidR="00BE7B47" w:rsidRPr="00E45871">
        <w:rPr>
          <w:rFonts w:ascii="Times New Roman" w:hAnsi="Times New Roman" w:cs="Times New Roman"/>
          <w:iCs/>
          <w:color w:val="000000"/>
          <w:sz w:val="28"/>
          <w:szCs w:val="28"/>
        </w:rPr>
        <w:t xml:space="preserve"> технологии </w:t>
      </w:r>
      <w:r w:rsidR="0021151F" w:rsidRPr="00E45871">
        <w:rPr>
          <w:rFonts w:ascii="Times New Roman" w:hAnsi="Times New Roman" w:cs="Times New Roman"/>
          <w:iCs/>
          <w:color w:val="000000"/>
          <w:sz w:val="28"/>
          <w:szCs w:val="28"/>
        </w:rPr>
        <w:t>позволяют обратиться</w:t>
      </w:r>
      <w:r w:rsidR="00BE7B47" w:rsidRPr="00E45871">
        <w:rPr>
          <w:rFonts w:ascii="Times New Roman" w:hAnsi="Times New Roman" w:cs="Times New Roman"/>
          <w:iCs/>
          <w:color w:val="000000"/>
          <w:sz w:val="28"/>
          <w:szCs w:val="28"/>
        </w:rPr>
        <w:t xml:space="preserve"> к </w:t>
      </w:r>
      <w:r w:rsidR="0021151F" w:rsidRPr="00E45871">
        <w:rPr>
          <w:rFonts w:ascii="Times New Roman" w:hAnsi="Times New Roman" w:cs="Times New Roman"/>
          <w:iCs/>
          <w:color w:val="000000"/>
          <w:sz w:val="28"/>
          <w:szCs w:val="28"/>
        </w:rPr>
        <w:t xml:space="preserve">тщательному рассмотрению сюжетных линий и деталей каждого образа в ходе анализа </w:t>
      </w:r>
      <w:r w:rsidR="00BE7B47" w:rsidRPr="00E45871">
        <w:rPr>
          <w:rFonts w:ascii="Times New Roman" w:hAnsi="Times New Roman" w:cs="Times New Roman"/>
          <w:iCs/>
          <w:color w:val="000000"/>
          <w:sz w:val="28"/>
          <w:szCs w:val="28"/>
        </w:rPr>
        <w:t xml:space="preserve">художественного текста, </w:t>
      </w:r>
      <w:r w:rsidR="00EF6F74" w:rsidRPr="00E45871">
        <w:rPr>
          <w:rFonts w:ascii="Times New Roman" w:hAnsi="Times New Roman" w:cs="Times New Roman"/>
          <w:iCs/>
          <w:color w:val="000000"/>
          <w:sz w:val="28"/>
          <w:szCs w:val="28"/>
        </w:rPr>
        <w:t>создавая уместные «предлагаемые обстоятельства»</w:t>
      </w:r>
      <w:r w:rsidR="00BE7B47" w:rsidRPr="00E45871">
        <w:rPr>
          <w:rFonts w:ascii="Times New Roman" w:hAnsi="Times New Roman" w:cs="Times New Roman"/>
          <w:iCs/>
          <w:color w:val="000000"/>
          <w:sz w:val="28"/>
          <w:szCs w:val="28"/>
        </w:rPr>
        <w:t xml:space="preserve"> </w:t>
      </w:r>
      <w:r w:rsidR="00EF6F74" w:rsidRPr="00E45871">
        <w:rPr>
          <w:rFonts w:ascii="Times New Roman" w:hAnsi="Times New Roman" w:cs="Times New Roman"/>
          <w:iCs/>
          <w:color w:val="000000"/>
          <w:sz w:val="28"/>
          <w:szCs w:val="28"/>
        </w:rPr>
        <w:t xml:space="preserve">для прогнозирования проблемных </w:t>
      </w:r>
      <w:r w:rsidR="00BE7B47" w:rsidRPr="00E45871">
        <w:rPr>
          <w:rFonts w:ascii="Times New Roman" w:hAnsi="Times New Roman" w:cs="Times New Roman"/>
          <w:iCs/>
          <w:color w:val="000000"/>
          <w:sz w:val="28"/>
          <w:szCs w:val="28"/>
        </w:rPr>
        <w:t xml:space="preserve">ситуаций и </w:t>
      </w:r>
      <w:r w:rsidR="00EF6F74" w:rsidRPr="00E45871">
        <w:rPr>
          <w:rFonts w:ascii="Times New Roman" w:hAnsi="Times New Roman" w:cs="Times New Roman"/>
          <w:iCs/>
          <w:color w:val="000000"/>
          <w:sz w:val="28"/>
          <w:szCs w:val="28"/>
        </w:rPr>
        <w:t>решения</w:t>
      </w:r>
      <w:r w:rsidR="00BE7B47" w:rsidRPr="00E45871">
        <w:rPr>
          <w:rFonts w:ascii="Times New Roman" w:hAnsi="Times New Roman" w:cs="Times New Roman"/>
          <w:iCs/>
          <w:color w:val="000000"/>
          <w:sz w:val="28"/>
          <w:szCs w:val="28"/>
        </w:rPr>
        <w:t xml:space="preserve"> </w:t>
      </w:r>
      <w:r w:rsidR="00EF6F74" w:rsidRPr="00E45871">
        <w:rPr>
          <w:rFonts w:ascii="Times New Roman" w:hAnsi="Times New Roman" w:cs="Times New Roman"/>
          <w:iCs/>
          <w:color w:val="000000"/>
          <w:sz w:val="28"/>
          <w:szCs w:val="28"/>
        </w:rPr>
        <w:t>спорных</w:t>
      </w:r>
      <w:r w:rsidR="00BE7B47" w:rsidRPr="00E45871">
        <w:rPr>
          <w:rFonts w:ascii="Times New Roman" w:hAnsi="Times New Roman" w:cs="Times New Roman"/>
          <w:iCs/>
          <w:color w:val="000000"/>
          <w:sz w:val="28"/>
          <w:szCs w:val="28"/>
        </w:rPr>
        <w:t xml:space="preserve"> вопросов. </w:t>
      </w:r>
      <w:r w:rsidR="00EF6F74" w:rsidRPr="00E45871">
        <w:rPr>
          <w:rFonts w:ascii="Times New Roman" w:hAnsi="Times New Roman" w:cs="Times New Roman"/>
          <w:iCs/>
          <w:color w:val="000000"/>
          <w:sz w:val="28"/>
          <w:szCs w:val="28"/>
        </w:rPr>
        <w:t>Эффективным дидактическим этапом работы, на наш взгляд, был фрагмент анализа характеристики основных действующих лиц произведения, связанных родственными отнош</w:t>
      </w:r>
      <w:r w:rsidR="00EF6F74" w:rsidRPr="00273DA1">
        <w:rPr>
          <w:rFonts w:ascii="Times New Roman" w:hAnsi="Times New Roman" w:cs="Times New Roman"/>
          <w:iCs/>
          <w:color w:val="000000"/>
          <w:sz w:val="28"/>
          <w:szCs w:val="28"/>
        </w:rPr>
        <w:t xml:space="preserve">ениями, который был построен </w:t>
      </w:r>
      <w:r w:rsidR="00BE7B47" w:rsidRPr="00273DA1">
        <w:rPr>
          <w:rFonts w:ascii="Times New Roman" w:hAnsi="Times New Roman" w:cs="Times New Roman"/>
          <w:iCs/>
          <w:color w:val="000000"/>
          <w:sz w:val="28"/>
          <w:szCs w:val="28"/>
        </w:rPr>
        <w:t>на результатах проводимого группой исследования и нашедш</w:t>
      </w:r>
      <w:r w:rsidR="00DA2E9B" w:rsidRPr="00273DA1">
        <w:rPr>
          <w:rFonts w:ascii="Times New Roman" w:hAnsi="Times New Roman" w:cs="Times New Roman"/>
          <w:iCs/>
          <w:color w:val="000000"/>
          <w:sz w:val="28"/>
          <w:szCs w:val="28"/>
        </w:rPr>
        <w:t>их</w:t>
      </w:r>
      <w:r w:rsidR="00BE7B47" w:rsidRPr="00273DA1">
        <w:rPr>
          <w:rFonts w:ascii="Times New Roman" w:hAnsi="Times New Roman" w:cs="Times New Roman"/>
          <w:iCs/>
          <w:color w:val="000000"/>
          <w:sz w:val="28"/>
          <w:szCs w:val="28"/>
        </w:rPr>
        <w:t xml:space="preserve"> отражение в материалах русских (РАС – Караулов и др., 1994-1998) и казахских (</w:t>
      </w:r>
      <w:proofErr w:type="spellStart"/>
      <w:r w:rsidR="00BE7B47" w:rsidRPr="00273DA1">
        <w:rPr>
          <w:rFonts w:ascii="Times New Roman" w:hAnsi="Times New Roman" w:cs="Times New Roman"/>
          <w:iCs/>
          <w:color w:val="000000"/>
          <w:sz w:val="28"/>
          <w:szCs w:val="28"/>
        </w:rPr>
        <w:t>Дмитрюк</w:t>
      </w:r>
      <w:proofErr w:type="spellEnd"/>
      <w:r w:rsidR="00BE7B47" w:rsidRPr="00273DA1">
        <w:rPr>
          <w:rFonts w:ascii="Times New Roman" w:hAnsi="Times New Roman" w:cs="Times New Roman"/>
          <w:iCs/>
          <w:color w:val="000000"/>
          <w:sz w:val="28"/>
          <w:szCs w:val="28"/>
        </w:rPr>
        <w:t xml:space="preserve">, 1998 и </w:t>
      </w:r>
      <w:proofErr w:type="spellStart"/>
      <w:r w:rsidR="00BE7B47" w:rsidRPr="00273DA1">
        <w:rPr>
          <w:rFonts w:ascii="Times New Roman" w:hAnsi="Times New Roman" w:cs="Times New Roman"/>
          <w:iCs/>
          <w:color w:val="000000"/>
          <w:sz w:val="28"/>
          <w:szCs w:val="28"/>
        </w:rPr>
        <w:t>Дмитрюк</w:t>
      </w:r>
      <w:proofErr w:type="spellEnd"/>
      <w:r w:rsidR="00BE7B47" w:rsidRPr="00273DA1">
        <w:rPr>
          <w:rFonts w:ascii="Times New Roman" w:hAnsi="Times New Roman" w:cs="Times New Roman"/>
          <w:iCs/>
          <w:color w:val="000000"/>
          <w:sz w:val="28"/>
          <w:szCs w:val="28"/>
        </w:rPr>
        <w:t xml:space="preserve"> и др., 2014) ассоциативных словарей и </w:t>
      </w:r>
      <w:bookmarkStart w:id="87" w:name="_Hlk147870609"/>
      <w:r w:rsidR="00BE7B47" w:rsidRPr="00273DA1">
        <w:rPr>
          <w:rFonts w:ascii="Times New Roman" w:hAnsi="Times New Roman" w:cs="Times New Roman"/>
          <w:iCs/>
          <w:color w:val="000000"/>
          <w:sz w:val="28"/>
          <w:szCs w:val="28"/>
        </w:rPr>
        <w:t>наших</w:t>
      </w:r>
      <w:bookmarkEnd w:id="87"/>
      <w:r w:rsidR="00BE7B47" w:rsidRPr="00273DA1">
        <w:rPr>
          <w:rFonts w:ascii="Times New Roman" w:hAnsi="Times New Roman" w:cs="Times New Roman"/>
          <w:iCs/>
          <w:color w:val="000000"/>
          <w:sz w:val="28"/>
          <w:szCs w:val="28"/>
        </w:rPr>
        <w:t xml:space="preserve"> полевых экспериментальных исследований. </w:t>
      </w:r>
      <w:r w:rsidR="00DA2E9B" w:rsidRPr="00273DA1">
        <w:rPr>
          <w:rFonts w:ascii="Times New Roman" w:hAnsi="Times New Roman" w:cs="Times New Roman"/>
          <w:iCs/>
          <w:color w:val="000000"/>
          <w:sz w:val="28"/>
          <w:szCs w:val="28"/>
        </w:rPr>
        <w:t>С</w:t>
      </w:r>
      <w:r w:rsidR="00BE7B47" w:rsidRPr="00273DA1">
        <w:rPr>
          <w:rFonts w:ascii="Times New Roman" w:hAnsi="Times New Roman" w:cs="Times New Roman"/>
          <w:iCs/>
          <w:color w:val="000000"/>
          <w:sz w:val="28"/>
          <w:szCs w:val="28"/>
        </w:rPr>
        <w:t xml:space="preserve">туденты </w:t>
      </w:r>
      <w:r w:rsidR="00DA2E9B" w:rsidRPr="00273DA1">
        <w:rPr>
          <w:rFonts w:ascii="Times New Roman" w:hAnsi="Times New Roman" w:cs="Times New Roman"/>
          <w:iCs/>
          <w:color w:val="000000"/>
          <w:sz w:val="28"/>
          <w:szCs w:val="28"/>
        </w:rPr>
        <w:t xml:space="preserve">с интересом сами </w:t>
      </w:r>
      <w:r w:rsidR="00BE7B47" w:rsidRPr="00273DA1">
        <w:rPr>
          <w:rFonts w:ascii="Times New Roman" w:hAnsi="Times New Roman" w:cs="Times New Roman"/>
          <w:iCs/>
          <w:color w:val="000000"/>
          <w:sz w:val="28"/>
          <w:szCs w:val="28"/>
        </w:rPr>
        <w:t xml:space="preserve">создавали характеристики отца, деда, бабушки, матери главного героя, используя материал ассоциативного словаря. Например, в работе над образом отца из ассоциативного словаря были отобраны такие характеристики, как </w:t>
      </w:r>
      <w:proofErr w:type="spellStart"/>
      <w:r w:rsidR="00BE7B47" w:rsidRPr="00273DA1">
        <w:rPr>
          <w:rFonts w:ascii="Times New Roman" w:hAnsi="Times New Roman" w:cs="Times New Roman"/>
          <w:i/>
          <w:color w:val="000000"/>
          <w:sz w:val="28"/>
          <w:szCs w:val="28"/>
        </w:rPr>
        <w:t>қамқор</w:t>
      </w:r>
      <w:proofErr w:type="spellEnd"/>
      <w:r w:rsidR="00BE7B47" w:rsidRPr="00273DA1">
        <w:rPr>
          <w:rFonts w:ascii="Times New Roman" w:hAnsi="Times New Roman" w:cs="Times New Roman"/>
          <w:color w:val="000000"/>
          <w:sz w:val="28"/>
          <w:szCs w:val="28"/>
        </w:rPr>
        <w:t xml:space="preserve"> (заботливый), </w:t>
      </w:r>
      <w:proofErr w:type="spellStart"/>
      <w:r w:rsidR="00BE7B47" w:rsidRPr="00273DA1">
        <w:rPr>
          <w:rFonts w:ascii="Times New Roman" w:hAnsi="Times New Roman" w:cs="Times New Roman"/>
          <w:i/>
          <w:color w:val="000000"/>
          <w:sz w:val="28"/>
          <w:szCs w:val="28"/>
        </w:rPr>
        <w:t>тірек</w:t>
      </w:r>
      <w:proofErr w:type="spellEnd"/>
      <w:r w:rsidR="00BE7B47" w:rsidRPr="00273DA1">
        <w:rPr>
          <w:rFonts w:ascii="Times New Roman" w:hAnsi="Times New Roman" w:cs="Times New Roman"/>
          <w:color w:val="000000"/>
          <w:sz w:val="28"/>
          <w:szCs w:val="28"/>
        </w:rPr>
        <w:t xml:space="preserve"> (опора), </w:t>
      </w:r>
      <w:proofErr w:type="spellStart"/>
      <w:r w:rsidR="00BE7B47" w:rsidRPr="00273DA1">
        <w:rPr>
          <w:rFonts w:ascii="Times New Roman" w:hAnsi="Times New Roman" w:cs="Times New Roman"/>
          <w:i/>
          <w:color w:val="000000"/>
          <w:sz w:val="28"/>
          <w:szCs w:val="28"/>
        </w:rPr>
        <w:t>қорған</w:t>
      </w:r>
      <w:proofErr w:type="spellEnd"/>
      <w:r w:rsidR="00BE7B47" w:rsidRPr="00273DA1">
        <w:rPr>
          <w:rFonts w:ascii="Times New Roman" w:hAnsi="Times New Roman" w:cs="Times New Roman"/>
          <w:color w:val="000000"/>
          <w:sz w:val="28"/>
          <w:szCs w:val="28"/>
        </w:rPr>
        <w:t xml:space="preserve"> (крепость), </w:t>
      </w:r>
      <w:proofErr w:type="spellStart"/>
      <w:r w:rsidR="00BE7B47" w:rsidRPr="00273DA1">
        <w:rPr>
          <w:rFonts w:ascii="Times New Roman" w:hAnsi="Times New Roman" w:cs="Times New Roman"/>
          <w:i/>
          <w:color w:val="000000"/>
          <w:sz w:val="28"/>
          <w:szCs w:val="28"/>
        </w:rPr>
        <w:t>жанашыр</w:t>
      </w:r>
      <w:proofErr w:type="spellEnd"/>
      <w:r w:rsidR="00BE7B47" w:rsidRPr="00273DA1">
        <w:rPr>
          <w:rFonts w:ascii="Times New Roman" w:hAnsi="Times New Roman" w:cs="Times New Roman"/>
          <w:color w:val="000000"/>
          <w:sz w:val="28"/>
          <w:szCs w:val="28"/>
        </w:rPr>
        <w:t xml:space="preserve"> (доброжелатель), </w:t>
      </w:r>
      <w:proofErr w:type="spellStart"/>
      <w:r w:rsidR="00BE7B47" w:rsidRPr="00273DA1">
        <w:rPr>
          <w:rFonts w:ascii="Times New Roman" w:hAnsi="Times New Roman" w:cs="Times New Roman"/>
          <w:i/>
          <w:color w:val="000000"/>
          <w:sz w:val="28"/>
          <w:szCs w:val="28"/>
        </w:rPr>
        <w:t>ақылшы</w:t>
      </w:r>
      <w:proofErr w:type="spellEnd"/>
      <w:r w:rsidR="00BE7B47" w:rsidRPr="00273DA1">
        <w:rPr>
          <w:rFonts w:ascii="Times New Roman" w:hAnsi="Times New Roman" w:cs="Times New Roman"/>
          <w:color w:val="000000"/>
          <w:sz w:val="28"/>
          <w:szCs w:val="28"/>
        </w:rPr>
        <w:t xml:space="preserve"> (советчик), </w:t>
      </w:r>
      <w:proofErr w:type="spellStart"/>
      <w:r w:rsidR="00BE7B47" w:rsidRPr="00273DA1">
        <w:rPr>
          <w:rFonts w:ascii="Times New Roman" w:hAnsi="Times New Roman" w:cs="Times New Roman"/>
          <w:i/>
          <w:color w:val="000000"/>
          <w:sz w:val="28"/>
          <w:szCs w:val="28"/>
        </w:rPr>
        <w:t>қорғаушы</w:t>
      </w:r>
      <w:proofErr w:type="spellEnd"/>
      <w:r w:rsidR="00BE7B47" w:rsidRPr="00273DA1">
        <w:rPr>
          <w:rFonts w:ascii="Times New Roman" w:hAnsi="Times New Roman" w:cs="Times New Roman"/>
          <w:color w:val="000000"/>
          <w:sz w:val="28"/>
          <w:szCs w:val="28"/>
        </w:rPr>
        <w:t xml:space="preserve"> (защитник), </w:t>
      </w:r>
      <w:proofErr w:type="spellStart"/>
      <w:r w:rsidR="00BE7B47" w:rsidRPr="00273DA1">
        <w:rPr>
          <w:rFonts w:ascii="Times New Roman" w:hAnsi="Times New Roman" w:cs="Times New Roman"/>
          <w:i/>
          <w:color w:val="000000"/>
          <w:sz w:val="28"/>
          <w:szCs w:val="28"/>
        </w:rPr>
        <w:t>жақсы</w:t>
      </w:r>
      <w:proofErr w:type="spellEnd"/>
      <w:r w:rsidR="00BE7B47" w:rsidRPr="00273DA1">
        <w:rPr>
          <w:rFonts w:ascii="Times New Roman" w:hAnsi="Times New Roman" w:cs="Times New Roman"/>
          <w:i/>
          <w:color w:val="000000"/>
          <w:sz w:val="28"/>
          <w:szCs w:val="28"/>
        </w:rPr>
        <w:t xml:space="preserve"> </w:t>
      </w:r>
      <w:proofErr w:type="spellStart"/>
      <w:r w:rsidR="00BE7B47" w:rsidRPr="00273DA1">
        <w:rPr>
          <w:rFonts w:ascii="Times New Roman" w:hAnsi="Times New Roman" w:cs="Times New Roman"/>
          <w:i/>
          <w:color w:val="000000"/>
          <w:sz w:val="28"/>
          <w:szCs w:val="28"/>
        </w:rPr>
        <w:t>адам</w:t>
      </w:r>
      <w:proofErr w:type="spellEnd"/>
      <w:r w:rsidR="00BE7B47" w:rsidRPr="00273DA1">
        <w:rPr>
          <w:rFonts w:ascii="Times New Roman" w:hAnsi="Times New Roman" w:cs="Times New Roman"/>
          <w:color w:val="000000"/>
          <w:sz w:val="28"/>
          <w:szCs w:val="28"/>
        </w:rPr>
        <w:t xml:space="preserve"> (хороший человек), </w:t>
      </w:r>
      <w:proofErr w:type="spellStart"/>
      <w:r w:rsidR="00BE7B47" w:rsidRPr="00273DA1">
        <w:rPr>
          <w:rFonts w:ascii="Times New Roman" w:hAnsi="Times New Roman" w:cs="Times New Roman"/>
          <w:i/>
          <w:color w:val="000000"/>
          <w:sz w:val="28"/>
          <w:szCs w:val="28"/>
        </w:rPr>
        <w:t>ең</w:t>
      </w:r>
      <w:proofErr w:type="spellEnd"/>
      <w:r w:rsidR="00BE7B47" w:rsidRPr="00273DA1">
        <w:rPr>
          <w:rFonts w:ascii="Times New Roman" w:hAnsi="Times New Roman" w:cs="Times New Roman"/>
          <w:i/>
          <w:color w:val="000000"/>
          <w:sz w:val="28"/>
          <w:szCs w:val="28"/>
        </w:rPr>
        <w:t xml:space="preserve"> </w:t>
      </w:r>
      <w:proofErr w:type="spellStart"/>
      <w:r w:rsidR="00BE7B47" w:rsidRPr="00273DA1">
        <w:rPr>
          <w:rFonts w:ascii="Times New Roman" w:hAnsi="Times New Roman" w:cs="Times New Roman"/>
          <w:i/>
          <w:color w:val="000000"/>
          <w:sz w:val="28"/>
          <w:szCs w:val="28"/>
        </w:rPr>
        <w:t>керемет</w:t>
      </w:r>
      <w:proofErr w:type="spellEnd"/>
      <w:r w:rsidR="00BE7B47" w:rsidRPr="00273DA1">
        <w:rPr>
          <w:rFonts w:ascii="Times New Roman" w:hAnsi="Times New Roman" w:cs="Times New Roman"/>
          <w:i/>
          <w:color w:val="000000"/>
          <w:sz w:val="28"/>
          <w:szCs w:val="28"/>
        </w:rPr>
        <w:t xml:space="preserve"> </w:t>
      </w:r>
      <w:proofErr w:type="spellStart"/>
      <w:r w:rsidR="00BE7B47" w:rsidRPr="00273DA1">
        <w:rPr>
          <w:rFonts w:ascii="Times New Roman" w:hAnsi="Times New Roman" w:cs="Times New Roman"/>
          <w:i/>
          <w:color w:val="000000"/>
          <w:sz w:val="28"/>
          <w:szCs w:val="28"/>
        </w:rPr>
        <w:t>жан</w:t>
      </w:r>
      <w:proofErr w:type="spellEnd"/>
      <w:r w:rsidR="00BE7B47" w:rsidRPr="00273DA1">
        <w:rPr>
          <w:rFonts w:ascii="Times New Roman" w:hAnsi="Times New Roman" w:cs="Times New Roman"/>
          <w:color w:val="000000"/>
          <w:sz w:val="28"/>
          <w:szCs w:val="28"/>
        </w:rPr>
        <w:t xml:space="preserve"> (самый чудесный человек), </w:t>
      </w:r>
      <w:proofErr w:type="spellStart"/>
      <w:r w:rsidR="00BE7B47" w:rsidRPr="00273DA1">
        <w:rPr>
          <w:rFonts w:ascii="Times New Roman" w:hAnsi="Times New Roman" w:cs="Times New Roman"/>
          <w:i/>
          <w:color w:val="000000"/>
          <w:sz w:val="28"/>
          <w:szCs w:val="28"/>
        </w:rPr>
        <w:t>мейірімді</w:t>
      </w:r>
      <w:proofErr w:type="spellEnd"/>
      <w:r w:rsidR="00BE7B47" w:rsidRPr="00273DA1">
        <w:rPr>
          <w:rFonts w:ascii="Times New Roman" w:hAnsi="Times New Roman" w:cs="Times New Roman"/>
          <w:color w:val="000000"/>
          <w:sz w:val="28"/>
          <w:szCs w:val="28"/>
        </w:rPr>
        <w:t xml:space="preserve"> (добрый), </w:t>
      </w:r>
      <w:proofErr w:type="spellStart"/>
      <w:r w:rsidR="00BE7B47" w:rsidRPr="00273DA1">
        <w:rPr>
          <w:rFonts w:ascii="Times New Roman" w:hAnsi="Times New Roman" w:cs="Times New Roman"/>
          <w:i/>
          <w:color w:val="000000"/>
          <w:sz w:val="28"/>
          <w:szCs w:val="28"/>
        </w:rPr>
        <w:t>жақын</w:t>
      </w:r>
      <w:proofErr w:type="spellEnd"/>
      <w:r w:rsidR="00BE7B47" w:rsidRPr="00273DA1">
        <w:rPr>
          <w:rFonts w:ascii="Times New Roman" w:hAnsi="Times New Roman" w:cs="Times New Roman"/>
          <w:i/>
          <w:color w:val="000000"/>
          <w:sz w:val="28"/>
          <w:szCs w:val="28"/>
        </w:rPr>
        <w:t xml:space="preserve"> </w:t>
      </w:r>
      <w:proofErr w:type="spellStart"/>
      <w:r w:rsidR="00BE7B47" w:rsidRPr="00273DA1">
        <w:rPr>
          <w:rFonts w:ascii="Times New Roman" w:hAnsi="Times New Roman" w:cs="Times New Roman"/>
          <w:i/>
          <w:color w:val="000000"/>
          <w:sz w:val="28"/>
          <w:szCs w:val="28"/>
        </w:rPr>
        <w:t>адам</w:t>
      </w:r>
      <w:proofErr w:type="spellEnd"/>
      <w:r w:rsidR="00BE7B47" w:rsidRPr="00273DA1">
        <w:rPr>
          <w:rFonts w:ascii="Times New Roman" w:hAnsi="Times New Roman" w:cs="Times New Roman"/>
          <w:color w:val="000000"/>
          <w:sz w:val="28"/>
          <w:szCs w:val="28"/>
        </w:rPr>
        <w:t xml:space="preserve"> (близкий человек) и др.</w:t>
      </w:r>
      <w:r w:rsidR="00BE7B47" w:rsidRPr="00273DA1">
        <w:rPr>
          <w:rFonts w:ascii="Times New Roman" w:hAnsi="Times New Roman" w:cs="Times New Roman"/>
          <w:iCs/>
          <w:color w:val="000000"/>
          <w:sz w:val="28"/>
          <w:szCs w:val="28"/>
        </w:rPr>
        <w:t xml:space="preserve"> </w:t>
      </w:r>
      <w:bookmarkStart w:id="88" w:name="_Hlk149161430"/>
      <w:r w:rsidR="00BE7B47" w:rsidRPr="00273DA1">
        <w:rPr>
          <w:rFonts w:ascii="Times New Roman" w:hAnsi="Times New Roman" w:cs="Times New Roman"/>
          <w:iCs/>
          <w:color w:val="000000"/>
          <w:sz w:val="28"/>
          <w:szCs w:val="28"/>
        </w:rPr>
        <w:t>[11</w:t>
      </w:r>
      <w:r w:rsidR="004F18B7">
        <w:rPr>
          <w:rFonts w:ascii="Times New Roman" w:hAnsi="Times New Roman" w:cs="Times New Roman"/>
          <w:iCs/>
          <w:color w:val="000000"/>
          <w:sz w:val="28"/>
          <w:szCs w:val="28"/>
        </w:rPr>
        <w:t>7</w:t>
      </w:r>
      <w:r w:rsidR="00BE7B47" w:rsidRPr="00273DA1">
        <w:rPr>
          <w:rFonts w:ascii="Times New Roman" w:hAnsi="Times New Roman" w:cs="Times New Roman"/>
          <w:iCs/>
          <w:color w:val="000000"/>
          <w:sz w:val="28"/>
          <w:szCs w:val="28"/>
        </w:rPr>
        <w:t>, с. 235].</w:t>
      </w:r>
      <w:bookmarkEnd w:id="88"/>
    </w:p>
    <w:p w:rsidR="00BE7B47" w:rsidRPr="007F08DD" w:rsidRDefault="00BE7B47" w:rsidP="00C94254">
      <w:pPr>
        <w:spacing w:after="0" w:line="240" w:lineRule="auto"/>
        <w:jc w:val="both"/>
        <w:rPr>
          <w:rFonts w:ascii="Times New Roman" w:hAnsi="Times New Roman" w:cs="Times New Roman"/>
          <w:sz w:val="28"/>
          <w:szCs w:val="28"/>
        </w:rPr>
      </w:pPr>
      <w:r w:rsidRPr="00273DA1">
        <w:rPr>
          <w:rFonts w:ascii="Times New Roman" w:hAnsi="Times New Roman" w:cs="Times New Roman"/>
          <w:iCs/>
          <w:color w:val="000000"/>
          <w:sz w:val="28"/>
          <w:szCs w:val="28"/>
        </w:rPr>
        <w:t xml:space="preserve">        Следующий этап работы предполагал подбор доказательств о справедливости тезиса: у</w:t>
      </w:r>
      <w:r w:rsidRPr="00273DA1">
        <w:rPr>
          <w:rFonts w:ascii="Times New Roman" w:hAnsi="Times New Roman" w:cs="Times New Roman"/>
          <w:sz w:val="28"/>
          <w:szCs w:val="28"/>
        </w:rPr>
        <w:t xml:space="preserve"> каждого этноса существуют определенные признаки</w:t>
      </w:r>
      <w:r w:rsidRPr="007F08DD">
        <w:rPr>
          <w:rFonts w:ascii="Times New Roman" w:hAnsi="Times New Roman" w:cs="Times New Roman"/>
          <w:sz w:val="28"/>
          <w:szCs w:val="28"/>
        </w:rPr>
        <w:t xml:space="preserve">, заложенные в архетипах сознания и укоренившиеся в специфических </w:t>
      </w:r>
      <w:proofErr w:type="spellStart"/>
      <w:r w:rsidRPr="007F08DD">
        <w:rPr>
          <w:rFonts w:ascii="Times New Roman" w:hAnsi="Times New Roman" w:cs="Times New Roman"/>
          <w:sz w:val="28"/>
          <w:szCs w:val="28"/>
        </w:rPr>
        <w:t>ритуализованных</w:t>
      </w:r>
      <w:proofErr w:type="spellEnd"/>
      <w:r w:rsidRPr="007F08DD">
        <w:rPr>
          <w:rFonts w:ascii="Times New Roman" w:hAnsi="Times New Roman" w:cs="Times New Roman"/>
          <w:sz w:val="28"/>
          <w:szCs w:val="28"/>
        </w:rPr>
        <w:t xml:space="preserve"> формах общения, поведения, традициях. Студентам предлагалось найти подтверждение обозначенных на основе ассоциативного словаря качеств в тексте художественного произведения путем характеристики поступков героев в описанных автором ситуациях. Высокий уровень активности был отмечен в ходе решения проблемного вопроса о том, в какой мере автор, по национальности казах, создающий свои произведения на русском языке и в силу жизненных обстоятельств находящийся за пределами своей страны, сумел определить и отразить в своем произведении характер и обусловленность этнокультурных семейных ценностей своего народа. </w:t>
      </w:r>
    </w:p>
    <w:p w:rsidR="00BE7B47" w:rsidRPr="00EB4A8A" w:rsidRDefault="00BE7B47" w:rsidP="00C94254">
      <w:pPr>
        <w:spacing w:after="0" w:line="240" w:lineRule="auto"/>
        <w:ind w:firstLine="708"/>
        <w:jc w:val="both"/>
        <w:rPr>
          <w:rFonts w:ascii="Times New Roman" w:hAnsi="Times New Roman" w:cs="Times New Roman"/>
          <w:sz w:val="28"/>
          <w:szCs w:val="28"/>
        </w:rPr>
      </w:pPr>
      <w:r w:rsidRPr="007F08DD">
        <w:rPr>
          <w:rFonts w:ascii="Times New Roman" w:hAnsi="Times New Roman" w:cs="Times New Roman"/>
          <w:sz w:val="28"/>
          <w:szCs w:val="28"/>
          <w:lang w:val="kk-KZ"/>
        </w:rPr>
        <w:t xml:space="preserve">В полном соответствии с требованиями к проверке знаний учащихся и по образцу, предложенному учителем, было проведено после завершения работы над темой «Семья и семейные ценности» суммативное оценивание – на основе характеристики всех видов речевой деятельности: слушания, говорения, чтения и письма. Так, дескрипторы для оценивания устной речи определялись в студенческой аудитории  следующим образом: понимает содержание текста, дает ответы на поставленные вопросы с достаточным уровнем глубины и наличием обоснований; определяет причинно-следственные связи и делает </w:t>
      </w:r>
      <w:r w:rsidRPr="007F08DD">
        <w:rPr>
          <w:rFonts w:ascii="Times New Roman" w:hAnsi="Times New Roman" w:cs="Times New Roman"/>
          <w:sz w:val="28"/>
          <w:szCs w:val="28"/>
          <w:lang w:val="kk-KZ"/>
        </w:rPr>
        <w:lastRenderedPageBreak/>
        <w:t xml:space="preserve">выводы; пересказывает текст грамотно, с </w:t>
      </w:r>
      <w:r w:rsidRPr="00EB4A8A">
        <w:rPr>
          <w:rFonts w:ascii="Times New Roman" w:hAnsi="Times New Roman" w:cs="Times New Roman"/>
          <w:sz w:val="28"/>
          <w:szCs w:val="28"/>
          <w:lang w:val="kk-KZ"/>
        </w:rPr>
        <w:t xml:space="preserve">использованием описательных оборотов; </w:t>
      </w:r>
      <w:r w:rsidRPr="00EB4A8A">
        <w:rPr>
          <w:rFonts w:ascii="Times New Roman" w:hAnsi="Times New Roman" w:cs="Times New Roman"/>
          <w:sz w:val="28"/>
          <w:szCs w:val="28"/>
        </w:rPr>
        <w:t>формулирует собственную точку зрения и делает ее доказательной путем подбора аргументов.</w:t>
      </w:r>
    </w:p>
    <w:p w:rsidR="00BE7B47" w:rsidRPr="00E45871" w:rsidRDefault="00BE7B47" w:rsidP="00C94254">
      <w:pPr>
        <w:spacing w:after="0" w:line="240" w:lineRule="auto"/>
        <w:jc w:val="both"/>
        <w:rPr>
          <w:rFonts w:ascii="Times New Roman" w:hAnsi="Times New Roman" w:cs="Times New Roman"/>
          <w:sz w:val="28"/>
          <w:szCs w:val="28"/>
        </w:rPr>
      </w:pPr>
      <w:r w:rsidRPr="00EB4A8A">
        <w:rPr>
          <w:rFonts w:ascii="Times New Roman" w:hAnsi="Times New Roman" w:cs="Times New Roman"/>
          <w:sz w:val="28"/>
          <w:szCs w:val="28"/>
        </w:rPr>
        <w:t xml:space="preserve">        </w:t>
      </w:r>
      <w:r w:rsidRPr="00E45871">
        <w:rPr>
          <w:rFonts w:ascii="Times New Roman" w:hAnsi="Times New Roman" w:cs="Times New Roman"/>
          <w:sz w:val="28"/>
          <w:szCs w:val="28"/>
        </w:rPr>
        <w:t xml:space="preserve">Студентам предлагался текст, основные положения которого сводились к следующему: </w:t>
      </w:r>
    </w:p>
    <w:p w:rsidR="00507DC6" w:rsidRPr="00E45871" w:rsidRDefault="00507DC6" w:rsidP="00C94254">
      <w:pPr>
        <w:spacing w:after="0" w:line="240" w:lineRule="auto"/>
        <w:jc w:val="both"/>
        <w:rPr>
          <w:rFonts w:ascii="Times New Roman" w:hAnsi="Times New Roman" w:cs="Times New Roman"/>
          <w:sz w:val="28"/>
          <w:szCs w:val="28"/>
        </w:rPr>
      </w:pPr>
      <w:r w:rsidRPr="00E45871">
        <w:rPr>
          <w:rFonts w:ascii="Times New Roman" w:hAnsi="Times New Roman" w:cs="Times New Roman"/>
          <w:sz w:val="28"/>
          <w:szCs w:val="28"/>
        </w:rPr>
        <w:t xml:space="preserve">"Семейные узы </w:t>
      </w:r>
      <w:r w:rsidR="006C3D8C">
        <w:rPr>
          <w:rFonts w:ascii="Times New Roman" w:hAnsi="Times New Roman" w:cs="Times New Roman"/>
          <w:sz w:val="28"/>
          <w:szCs w:val="28"/>
        </w:rPr>
        <w:t>–</w:t>
      </w:r>
      <w:r w:rsidRPr="00E45871">
        <w:rPr>
          <w:rFonts w:ascii="Times New Roman" w:hAnsi="Times New Roman" w:cs="Times New Roman"/>
          <w:sz w:val="28"/>
          <w:szCs w:val="28"/>
        </w:rPr>
        <w:t xml:space="preserve"> это то, что имеет наибольшее значение для каждого из нас. Они строятся на взаимопонимании, доверии, заботе друг о друге и радости от совместных моментов. Здесь мы можем услышать о себе то, что чужие люди не осмелятся сказать, но в нашей семье нас всегда будут любить. Когда что-то случается, мы всегда можем рассчитывать на понимание и поддержку от близких. Без семьи жизнь человека не полна. Для меня семья </w:t>
      </w:r>
      <w:r w:rsidR="006C3D8C">
        <w:rPr>
          <w:rFonts w:ascii="Times New Roman" w:hAnsi="Times New Roman" w:cs="Times New Roman"/>
          <w:sz w:val="28"/>
          <w:szCs w:val="28"/>
        </w:rPr>
        <w:t>–</w:t>
      </w:r>
      <w:r w:rsidRPr="00E45871">
        <w:rPr>
          <w:rFonts w:ascii="Times New Roman" w:hAnsi="Times New Roman" w:cs="Times New Roman"/>
          <w:sz w:val="28"/>
          <w:szCs w:val="28"/>
        </w:rPr>
        <w:t xml:space="preserve"> это место, куда я всегда с радостью возвращаюсь. Мои близкие всегда ждут меня с любовью. Моя семья - моя опора, моя крепость."</w:t>
      </w:r>
    </w:p>
    <w:p w:rsidR="00BE7B47" w:rsidRPr="00E45871" w:rsidRDefault="00BE7B47" w:rsidP="00C94254">
      <w:pPr>
        <w:spacing w:after="0" w:line="240" w:lineRule="auto"/>
        <w:jc w:val="both"/>
        <w:rPr>
          <w:rFonts w:ascii="Times New Roman" w:hAnsi="Times New Roman" w:cs="Times New Roman"/>
          <w:sz w:val="28"/>
          <w:szCs w:val="28"/>
        </w:rPr>
      </w:pPr>
      <w:r w:rsidRPr="00E45871">
        <w:rPr>
          <w:rFonts w:ascii="Times New Roman" w:hAnsi="Times New Roman" w:cs="Times New Roman"/>
          <w:sz w:val="28"/>
          <w:szCs w:val="28"/>
        </w:rPr>
        <w:t>Было дано задание ответить на вопросы:</w:t>
      </w:r>
    </w:p>
    <w:p w:rsidR="00BE7B47" w:rsidRPr="00E45871" w:rsidRDefault="00BE7B47" w:rsidP="00F833B7">
      <w:pPr>
        <w:pStyle w:val="a5"/>
        <w:numPr>
          <w:ilvl w:val="0"/>
          <w:numId w:val="8"/>
        </w:numPr>
        <w:spacing w:after="0" w:line="240" w:lineRule="auto"/>
        <w:ind w:left="0" w:firstLine="0"/>
        <w:jc w:val="both"/>
        <w:rPr>
          <w:rFonts w:ascii="Times New Roman" w:hAnsi="Times New Roman" w:cs="Times New Roman"/>
          <w:sz w:val="28"/>
          <w:szCs w:val="28"/>
        </w:rPr>
      </w:pPr>
      <w:r w:rsidRPr="00E45871">
        <w:rPr>
          <w:rFonts w:ascii="Times New Roman" w:hAnsi="Times New Roman" w:cs="Times New Roman"/>
          <w:sz w:val="28"/>
          <w:szCs w:val="28"/>
        </w:rPr>
        <w:t>В чем или в ком видят счастье многие люди?</w:t>
      </w:r>
    </w:p>
    <w:p w:rsidR="00BE7B47" w:rsidRPr="00E45871" w:rsidRDefault="00BE7B47" w:rsidP="00F833B7">
      <w:pPr>
        <w:pStyle w:val="a5"/>
        <w:numPr>
          <w:ilvl w:val="0"/>
          <w:numId w:val="8"/>
        </w:numPr>
        <w:spacing w:after="0" w:line="240" w:lineRule="auto"/>
        <w:ind w:left="0" w:firstLine="0"/>
        <w:jc w:val="both"/>
        <w:rPr>
          <w:rFonts w:ascii="Times New Roman" w:hAnsi="Times New Roman" w:cs="Times New Roman"/>
          <w:sz w:val="28"/>
          <w:szCs w:val="28"/>
        </w:rPr>
      </w:pPr>
      <w:r w:rsidRPr="00E45871">
        <w:rPr>
          <w:rFonts w:ascii="Times New Roman" w:hAnsi="Times New Roman" w:cs="Times New Roman"/>
          <w:sz w:val="28"/>
          <w:szCs w:val="28"/>
        </w:rPr>
        <w:t>О какой семье говорят «счастливая семья»?</w:t>
      </w:r>
    </w:p>
    <w:p w:rsidR="00BE7B47" w:rsidRPr="00E45871" w:rsidRDefault="00BE7B47" w:rsidP="00F833B7">
      <w:pPr>
        <w:pStyle w:val="a5"/>
        <w:numPr>
          <w:ilvl w:val="0"/>
          <w:numId w:val="8"/>
        </w:numPr>
        <w:spacing w:after="0" w:line="240" w:lineRule="auto"/>
        <w:ind w:left="0" w:firstLine="0"/>
        <w:jc w:val="both"/>
        <w:rPr>
          <w:rFonts w:ascii="Times New Roman" w:hAnsi="Times New Roman" w:cs="Times New Roman"/>
          <w:sz w:val="28"/>
          <w:szCs w:val="28"/>
        </w:rPr>
      </w:pPr>
      <w:r w:rsidRPr="00E45871">
        <w:rPr>
          <w:rFonts w:ascii="Times New Roman" w:hAnsi="Times New Roman" w:cs="Times New Roman"/>
          <w:sz w:val="28"/>
          <w:szCs w:val="28"/>
        </w:rPr>
        <w:t>Чем крепка семья, что такое «семейные узы»?</w:t>
      </w:r>
    </w:p>
    <w:p w:rsidR="00BE7B47" w:rsidRPr="00E45871" w:rsidRDefault="00BE7B47" w:rsidP="00C94254">
      <w:pPr>
        <w:spacing w:after="0" w:line="240" w:lineRule="auto"/>
        <w:ind w:firstLine="567"/>
        <w:jc w:val="both"/>
        <w:rPr>
          <w:rFonts w:ascii="Times New Roman" w:hAnsi="Times New Roman" w:cs="Times New Roman"/>
          <w:sz w:val="28"/>
          <w:szCs w:val="28"/>
          <w:lang w:val="kk-KZ"/>
        </w:rPr>
      </w:pPr>
      <w:r w:rsidRPr="00E45871">
        <w:rPr>
          <w:rFonts w:ascii="Times New Roman" w:hAnsi="Times New Roman" w:cs="Times New Roman"/>
          <w:sz w:val="28"/>
          <w:szCs w:val="28"/>
        </w:rPr>
        <w:t xml:space="preserve">Творческого подхода требовало использование «ПОПС-формулы» для аргументации утверждения «Семья – это самое главное, что есть у каждого из нас». </w:t>
      </w:r>
      <w:r w:rsidRPr="00E45871">
        <w:rPr>
          <w:rFonts w:ascii="Times New Roman" w:hAnsi="Times New Roman" w:cs="Times New Roman"/>
          <w:i/>
          <w:sz w:val="28"/>
          <w:szCs w:val="28"/>
          <w:lang w:val="kk-KZ"/>
        </w:rPr>
        <w:t>Позиция</w:t>
      </w:r>
      <w:r w:rsidRPr="00E45871">
        <w:rPr>
          <w:rFonts w:ascii="Times New Roman" w:hAnsi="Times New Roman" w:cs="Times New Roman"/>
          <w:sz w:val="28"/>
          <w:szCs w:val="28"/>
          <w:lang w:val="kk-KZ"/>
        </w:rPr>
        <w:t xml:space="preserve"> – Я считаю, что ... </w:t>
      </w:r>
      <w:r w:rsidRPr="00E45871">
        <w:rPr>
          <w:rFonts w:ascii="Times New Roman" w:hAnsi="Times New Roman" w:cs="Times New Roman"/>
          <w:i/>
          <w:sz w:val="28"/>
          <w:szCs w:val="28"/>
          <w:lang w:val="kk-KZ"/>
        </w:rPr>
        <w:t>Обоснование</w:t>
      </w:r>
      <w:r w:rsidRPr="00E45871">
        <w:rPr>
          <w:rFonts w:ascii="Times New Roman" w:hAnsi="Times New Roman" w:cs="Times New Roman"/>
          <w:sz w:val="28"/>
          <w:szCs w:val="28"/>
          <w:lang w:val="kk-KZ"/>
        </w:rPr>
        <w:t xml:space="preserve"> – Потому что ... </w:t>
      </w:r>
      <w:r w:rsidRPr="00E45871">
        <w:rPr>
          <w:rFonts w:ascii="Times New Roman" w:hAnsi="Times New Roman" w:cs="Times New Roman"/>
          <w:i/>
          <w:sz w:val="28"/>
          <w:szCs w:val="28"/>
          <w:lang w:val="kk-KZ"/>
        </w:rPr>
        <w:t>Подтверждение, примеры</w:t>
      </w:r>
      <w:r w:rsidRPr="00E45871">
        <w:rPr>
          <w:rFonts w:ascii="Times New Roman" w:hAnsi="Times New Roman" w:cs="Times New Roman"/>
          <w:sz w:val="28"/>
          <w:szCs w:val="28"/>
          <w:lang w:val="kk-KZ"/>
        </w:rPr>
        <w:t xml:space="preserve"> – Для того, чтобы  сделать свое  утверждение убедительным, я обращаюсь к примерам ... </w:t>
      </w:r>
      <w:r w:rsidRPr="00E45871">
        <w:rPr>
          <w:rFonts w:ascii="Times New Roman" w:hAnsi="Times New Roman" w:cs="Times New Roman"/>
          <w:i/>
          <w:sz w:val="28"/>
          <w:szCs w:val="28"/>
          <w:lang w:val="kk-KZ"/>
        </w:rPr>
        <w:t>Следствие</w:t>
      </w:r>
      <w:r w:rsidRPr="00E45871">
        <w:rPr>
          <w:rFonts w:ascii="Times New Roman" w:hAnsi="Times New Roman" w:cs="Times New Roman"/>
          <w:sz w:val="28"/>
          <w:szCs w:val="28"/>
          <w:lang w:val="kk-KZ"/>
        </w:rPr>
        <w:t xml:space="preserve"> – Я делаю вывод, что...</w:t>
      </w:r>
    </w:p>
    <w:p w:rsidR="00BE7B47" w:rsidRPr="00E45871" w:rsidRDefault="00BE7B47" w:rsidP="00C94254">
      <w:pPr>
        <w:spacing w:after="0" w:line="240" w:lineRule="auto"/>
        <w:ind w:firstLine="567"/>
        <w:jc w:val="both"/>
        <w:rPr>
          <w:rFonts w:ascii="Times New Roman" w:hAnsi="Times New Roman" w:cs="Times New Roman"/>
          <w:sz w:val="28"/>
          <w:szCs w:val="28"/>
          <w:lang w:val="kk-KZ"/>
        </w:rPr>
      </w:pPr>
      <w:r w:rsidRPr="00E45871">
        <w:rPr>
          <w:rFonts w:ascii="Times New Roman" w:hAnsi="Times New Roman" w:cs="Times New Roman"/>
          <w:sz w:val="28"/>
          <w:szCs w:val="28"/>
          <w:lang w:val="kk-KZ"/>
        </w:rPr>
        <w:t>Суммативное оценивание  вновь возвращало студентов к исследованию специфики жанра притчи: им предлагалось прослушать содержание и пересказать ее, демонстрируя достаточный словарный запас, умение строить тексты-повествования и делать выводы. Для предоставления информации по итогам суммативного оценивания за раздел «Семья и семейные ценности», а также для формирования навыков самооценивания была разработана рубрика, представленная в таблице 6:</w:t>
      </w:r>
    </w:p>
    <w:p w:rsidR="00BE7B47" w:rsidRPr="00E45871" w:rsidRDefault="00BE7B47" w:rsidP="00F833B7">
      <w:pPr>
        <w:spacing w:after="0" w:line="240" w:lineRule="auto"/>
        <w:jc w:val="both"/>
        <w:rPr>
          <w:b/>
          <w:sz w:val="24"/>
          <w:szCs w:val="24"/>
          <w:lang w:val="kk-KZ"/>
        </w:rPr>
      </w:pPr>
    </w:p>
    <w:p w:rsidR="00BE7B47" w:rsidRPr="00E45871" w:rsidRDefault="00BE7B47" w:rsidP="00F833B7">
      <w:pPr>
        <w:spacing w:after="0" w:line="240" w:lineRule="auto"/>
        <w:jc w:val="both"/>
        <w:rPr>
          <w:b/>
          <w:sz w:val="24"/>
          <w:szCs w:val="24"/>
          <w:lang w:val="kk-KZ"/>
        </w:rPr>
      </w:pPr>
    </w:p>
    <w:p w:rsidR="00BE7B47" w:rsidRPr="00F833B7" w:rsidRDefault="00BE7B47" w:rsidP="00F833B7">
      <w:pPr>
        <w:spacing w:after="0" w:line="240" w:lineRule="auto"/>
        <w:rPr>
          <w:rFonts w:ascii="Times New Roman" w:hAnsi="Times New Roman" w:cs="Times New Roman"/>
          <w:bCs/>
          <w:sz w:val="24"/>
          <w:szCs w:val="24"/>
        </w:rPr>
      </w:pPr>
      <w:r w:rsidRPr="00F833B7">
        <w:rPr>
          <w:rFonts w:ascii="Times New Roman" w:hAnsi="Times New Roman" w:cs="Times New Roman"/>
          <w:bCs/>
          <w:sz w:val="24"/>
          <w:szCs w:val="24"/>
          <w:lang w:val="kk-KZ"/>
        </w:rPr>
        <w:t>Таблица 6</w:t>
      </w:r>
      <w:r w:rsidR="00F833B7" w:rsidRPr="00F833B7">
        <w:rPr>
          <w:rFonts w:ascii="Times New Roman" w:hAnsi="Times New Roman" w:cs="Times New Roman"/>
          <w:bCs/>
          <w:sz w:val="24"/>
          <w:szCs w:val="24"/>
          <w:lang w:val="kk-KZ"/>
        </w:rPr>
        <w:t xml:space="preserve"> - </w:t>
      </w:r>
      <w:r w:rsidRPr="00F833B7">
        <w:rPr>
          <w:rFonts w:ascii="Times New Roman" w:hAnsi="Times New Roman" w:cs="Times New Roman"/>
          <w:bCs/>
          <w:sz w:val="24"/>
          <w:szCs w:val="24"/>
          <w:lang w:val="kk-KZ"/>
        </w:rPr>
        <w:t>Р</w:t>
      </w:r>
      <w:proofErr w:type="spellStart"/>
      <w:r w:rsidRPr="00F833B7">
        <w:rPr>
          <w:rFonts w:ascii="Times New Roman" w:hAnsi="Times New Roman" w:cs="Times New Roman"/>
          <w:bCs/>
          <w:sz w:val="24"/>
          <w:szCs w:val="24"/>
        </w:rPr>
        <w:t>убрика</w:t>
      </w:r>
      <w:proofErr w:type="spellEnd"/>
      <w:r w:rsidRPr="00F833B7">
        <w:rPr>
          <w:rFonts w:ascii="Times New Roman" w:hAnsi="Times New Roman" w:cs="Times New Roman"/>
          <w:bCs/>
          <w:sz w:val="24"/>
          <w:szCs w:val="24"/>
        </w:rPr>
        <w:t xml:space="preserve"> для предоставления информации по итогам </w:t>
      </w:r>
      <w:proofErr w:type="spellStart"/>
      <w:r w:rsidRPr="00F833B7">
        <w:rPr>
          <w:rFonts w:ascii="Times New Roman" w:hAnsi="Times New Roman" w:cs="Times New Roman"/>
          <w:bCs/>
          <w:sz w:val="24"/>
          <w:szCs w:val="24"/>
        </w:rPr>
        <w:t>суммативного</w:t>
      </w:r>
      <w:proofErr w:type="spellEnd"/>
      <w:r w:rsidRPr="00F833B7">
        <w:rPr>
          <w:rFonts w:ascii="Times New Roman" w:hAnsi="Times New Roman" w:cs="Times New Roman"/>
          <w:bCs/>
          <w:sz w:val="24"/>
          <w:szCs w:val="24"/>
        </w:rPr>
        <w:t xml:space="preserve"> оценивания</w:t>
      </w:r>
    </w:p>
    <w:p w:rsidR="00BE7B47" w:rsidRPr="007F08DD" w:rsidRDefault="00BE7B47" w:rsidP="00C94254">
      <w:pPr>
        <w:tabs>
          <w:tab w:val="left" w:pos="7185"/>
        </w:tabs>
        <w:spacing w:after="0" w:line="240" w:lineRule="auto"/>
        <w:jc w:val="center"/>
        <w:rPr>
          <w:rFonts w:ascii="Times New Roman" w:hAnsi="Times New Roman" w:cs="Times New Roman"/>
          <w:b/>
          <w:sz w:val="24"/>
          <w:szCs w:val="24"/>
        </w:rPr>
      </w:pPr>
    </w:p>
    <w:tbl>
      <w:tblPr>
        <w:tblW w:w="9360" w:type="dxa"/>
        <w:tblInd w:w="-8" w:type="dxa"/>
        <w:tblLayout w:type="fixed"/>
        <w:tblCellMar>
          <w:left w:w="10" w:type="dxa"/>
          <w:right w:w="10" w:type="dxa"/>
        </w:tblCellMar>
        <w:tblLook w:val="04A0" w:firstRow="1" w:lastRow="0" w:firstColumn="1" w:lastColumn="0" w:noHBand="0" w:noVBand="1"/>
      </w:tblPr>
      <w:tblGrid>
        <w:gridCol w:w="2224"/>
        <w:gridCol w:w="2049"/>
        <w:gridCol w:w="2411"/>
        <w:gridCol w:w="2676"/>
      </w:tblGrid>
      <w:tr w:rsidR="00BE7B47" w:rsidTr="003647D3">
        <w:trPr>
          <w:trHeight w:val="574"/>
        </w:trPr>
        <w:tc>
          <w:tcPr>
            <w:tcW w:w="2224" w:type="dxa"/>
            <w:vMerge w:val="restart"/>
            <w:tcBorders>
              <w:top w:val="single" w:sz="6" w:space="0" w:color="000000"/>
              <w:left w:val="single" w:sz="6" w:space="0" w:color="000000"/>
              <w:bottom w:val="single" w:sz="6" w:space="0" w:color="000000"/>
              <w:right w:val="single" w:sz="6" w:space="0" w:color="000000"/>
            </w:tcBorders>
            <w:hideMark/>
          </w:tcPr>
          <w:p w:rsidR="00BE7B47" w:rsidRDefault="00BE7B47" w:rsidP="00C94254">
            <w:pPr>
              <w:pStyle w:val="aff2"/>
              <w:jc w:val="center"/>
            </w:pPr>
            <w:r>
              <w:t>Критерий оценивания</w:t>
            </w:r>
          </w:p>
        </w:tc>
        <w:tc>
          <w:tcPr>
            <w:tcW w:w="7136" w:type="dxa"/>
            <w:gridSpan w:val="3"/>
            <w:tcBorders>
              <w:top w:val="single" w:sz="6" w:space="0" w:color="000000"/>
              <w:left w:val="single" w:sz="6" w:space="0" w:color="000000"/>
              <w:bottom w:val="single" w:sz="6" w:space="0" w:color="000000"/>
              <w:right w:val="single" w:sz="6" w:space="0" w:color="000000"/>
            </w:tcBorders>
            <w:hideMark/>
          </w:tcPr>
          <w:p w:rsidR="00BE7B47" w:rsidRDefault="00BE7B47" w:rsidP="00C94254">
            <w:pPr>
              <w:pStyle w:val="aff2"/>
              <w:jc w:val="center"/>
            </w:pPr>
            <w:r>
              <w:t>Уровень учебных достижений</w:t>
            </w:r>
          </w:p>
        </w:tc>
      </w:tr>
      <w:tr w:rsidR="00BE7B47" w:rsidTr="003647D3">
        <w:trPr>
          <w:trHeight w:val="197"/>
        </w:trPr>
        <w:tc>
          <w:tcPr>
            <w:tcW w:w="2224" w:type="dxa"/>
            <w:vMerge/>
            <w:tcBorders>
              <w:top w:val="single" w:sz="6" w:space="0" w:color="000000"/>
              <w:left w:val="single" w:sz="6" w:space="0" w:color="000000"/>
              <w:bottom w:val="single" w:sz="6" w:space="0" w:color="000000"/>
              <w:right w:val="single" w:sz="6" w:space="0" w:color="000000"/>
            </w:tcBorders>
            <w:vAlign w:val="center"/>
            <w:hideMark/>
          </w:tcPr>
          <w:p w:rsidR="00BE7B47" w:rsidRDefault="00BE7B47" w:rsidP="00C94254">
            <w:pPr>
              <w:spacing w:after="0" w:line="240" w:lineRule="auto"/>
              <w:rPr>
                <w:rFonts w:ascii="Times New Roman" w:eastAsia="Calibri" w:hAnsi="Times New Roman" w:cs="Times New Roman"/>
                <w:sz w:val="24"/>
                <w:szCs w:val="24"/>
                <w:lang w:eastAsia="en-US"/>
              </w:rPr>
            </w:pPr>
          </w:p>
        </w:tc>
        <w:tc>
          <w:tcPr>
            <w:tcW w:w="2049" w:type="dxa"/>
            <w:tcBorders>
              <w:top w:val="single" w:sz="6" w:space="0" w:color="000000"/>
              <w:left w:val="single" w:sz="6" w:space="0" w:color="000000"/>
              <w:bottom w:val="single" w:sz="6" w:space="0" w:color="000000"/>
              <w:right w:val="single" w:sz="6" w:space="0" w:color="000000"/>
            </w:tcBorders>
            <w:hideMark/>
          </w:tcPr>
          <w:p w:rsidR="00BE7B47" w:rsidRDefault="00BE7B47" w:rsidP="00C94254">
            <w:pPr>
              <w:pStyle w:val="aff2"/>
              <w:jc w:val="center"/>
            </w:pPr>
            <w:r>
              <w:t>Низкий</w:t>
            </w:r>
          </w:p>
        </w:tc>
        <w:tc>
          <w:tcPr>
            <w:tcW w:w="2411" w:type="dxa"/>
            <w:tcBorders>
              <w:top w:val="single" w:sz="6" w:space="0" w:color="000000"/>
              <w:left w:val="single" w:sz="6" w:space="0" w:color="000000"/>
              <w:bottom w:val="single" w:sz="6" w:space="0" w:color="000000"/>
              <w:right w:val="single" w:sz="6" w:space="0" w:color="000000"/>
            </w:tcBorders>
            <w:hideMark/>
          </w:tcPr>
          <w:p w:rsidR="00BE7B47" w:rsidRDefault="00BE7B47" w:rsidP="00C94254">
            <w:pPr>
              <w:pStyle w:val="aff2"/>
              <w:jc w:val="center"/>
            </w:pPr>
            <w:r>
              <w:t>Средний</w:t>
            </w:r>
          </w:p>
        </w:tc>
        <w:tc>
          <w:tcPr>
            <w:tcW w:w="2676" w:type="dxa"/>
            <w:tcBorders>
              <w:top w:val="single" w:sz="6" w:space="0" w:color="000000"/>
              <w:left w:val="single" w:sz="6" w:space="0" w:color="000000"/>
              <w:bottom w:val="single" w:sz="6" w:space="0" w:color="000000"/>
              <w:right w:val="single" w:sz="6" w:space="0" w:color="000000"/>
            </w:tcBorders>
            <w:hideMark/>
          </w:tcPr>
          <w:p w:rsidR="00BE7B47" w:rsidRDefault="00BE7B47" w:rsidP="00C94254">
            <w:pPr>
              <w:pStyle w:val="aff2"/>
              <w:jc w:val="center"/>
            </w:pPr>
            <w:r>
              <w:t>Высокий</w:t>
            </w:r>
          </w:p>
        </w:tc>
      </w:tr>
      <w:tr w:rsidR="00BE7B47" w:rsidTr="003647D3">
        <w:trPr>
          <w:trHeight w:val="751"/>
        </w:trPr>
        <w:tc>
          <w:tcPr>
            <w:tcW w:w="2224" w:type="dxa"/>
            <w:tcBorders>
              <w:top w:val="single" w:sz="6" w:space="0" w:color="000000"/>
              <w:left w:val="single" w:sz="6" w:space="0" w:color="000000"/>
              <w:bottom w:val="single" w:sz="6" w:space="0" w:color="000000"/>
              <w:right w:val="single" w:sz="6" w:space="0" w:color="000000"/>
            </w:tcBorders>
          </w:tcPr>
          <w:p w:rsidR="00BE7B47" w:rsidRDefault="00BE7B47" w:rsidP="00C94254">
            <w:pPr>
              <w:pStyle w:val="aff2"/>
            </w:pPr>
            <w:r>
              <w:rPr>
                <w:lang w:val="kk-KZ"/>
              </w:rPr>
              <w:t>Понимает содержание текста, дает ответы на вопросы.</w:t>
            </w:r>
          </w:p>
          <w:p w:rsidR="00BE7B47" w:rsidRDefault="00BE7B47" w:rsidP="00C94254">
            <w:pPr>
              <w:pStyle w:val="aff2"/>
            </w:pPr>
          </w:p>
        </w:tc>
        <w:tc>
          <w:tcPr>
            <w:tcW w:w="2049" w:type="dxa"/>
            <w:tcBorders>
              <w:top w:val="single" w:sz="6" w:space="0" w:color="000000"/>
              <w:left w:val="single" w:sz="6" w:space="0" w:color="000000"/>
              <w:bottom w:val="single" w:sz="6" w:space="0" w:color="000000"/>
              <w:right w:val="single" w:sz="6" w:space="0" w:color="000000"/>
            </w:tcBorders>
          </w:tcPr>
          <w:p w:rsidR="00BE7B47" w:rsidRDefault="00BE7B47" w:rsidP="00C94254">
            <w:pPr>
              <w:pStyle w:val="aff2"/>
            </w:pPr>
            <w:r>
              <w:t xml:space="preserve">Затрудняется </w:t>
            </w:r>
            <w:r>
              <w:rPr>
                <w:lang w:val="kk-KZ"/>
              </w:rPr>
              <w:t>дать ответы на вопросы по содержанию текста</w:t>
            </w:r>
          </w:p>
          <w:p w:rsidR="00BE7B47" w:rsidRDefault="00BE7B47" w:rsidP="00C94254">
            <w:pPr>
              <w:pStyle w:val="aff2"/>
            </w:pPr>
          </w:p>
        </w:tc>
        <w:tc>
          <w:tcPr>
            <w:tcW w:w="2411" w:type="dxa"/>
            <w:tcBorders>
              <w:top w:val="single" w:sz="6" w:space="0" w:color="000000"/>
              <w:left w:val="single" w:sz="6" w:space="0" w:color="000000"/>
              <w:bottom w:val="single" w:sz="6" w:space="0" w:color="000000"/>
              <w:right w:val="single" w:sz="6" w:space="0" w:color="000000"/>
            </w:tcBorders>
          </w:tcPr>
          <w:p w:rsidR="00BE7B47" w:rsidRDefault="00BE7B47" w:rsidP="00C94254">
            <w:pPr>
              <w:pStyle w:val="aff2"/>
            </w:pPr>
            <w:r>
              <w:t xml:space="preserve">Допускает ошибки в </w:t>
            </w:r>
            <w:r>
              <w:rPr>
                <w:lang w:val="kk-KZ"/>
              </w:rPr>
              <w:t>ответе на вопросы по содержанию</w:t>
            </w:r>
            <w:r>
              <w:t xml:space="preserve">. </w:t>
            </w:r>
          </w:p>
          <w:p w:rsidR="00BE7B47" w:rsidRDefault="00BE7B47" w:rsidP="00C94254">
            <w:pPr>
              <w:pStyle w:val="aff2"/>
            </w:pPr>
          </w:p>
        </w:tc>
        <w:tc>
          <w:tcPr>
            <w:tcW w:w="2676" w:type="dxa"/>
            <w:tcBorders>
              <w:top w:val="single" w:sz="6" w:space="0" w:color="000000"/>
              <w:left w:val="single" w:sz="6" w:space="0" w:color="000000"/>
              <w:bottom w:val="single" w:sz="6" w:space="0" w:color="000000"/>
              <w:right w:val="single" w:sz="6" w:space="0" w:color="000000"/>
            </w:tcBorders>
          </w:tcPr>
          <w:p w:rsidR="00BE7B47" w:rsidRDefault="00BE7B47" w:rsidP="00C94254">
            <w:pPr>
              <w:pStyle w:val="aff2"/>
              <w:rPr>
                <w:lang w:val="kk-KZ"/>
              </w:rPr>
            </w:pPr>
            <w:r>
              <w:rPr>
                <w:lang w:val="kk-KZ"/>
              </w:rPr>
              <w:t xml:space="preserve"> Дает верные  ответы на вопросы по содержанию</w:t>
            </w:r>
          </w:p>
          <w:p w:rsidR="00BE7B47" w:rsidRDefault="00BE7B47" w:rsidP="00C94254">
            <w:pPr>
              <w:pStyle w:val="aff2"/>
            </w:pPr>
          </w:p>
          <w:p w:rsidR="00BE7B47" w:rsidRDefault="00BE7B47" w:rsidP="00C94254">
            <w:pPr>
              <w:pStyle w:val="aff2"/>
            </w:pPr>
          </w:p>
        </w:tc>
      </w:tr>
      <w:tr w:rsidR="00BE7B47" w:rsidTr="003647D3">
        <w:trPr>
          <w:trHeight w:val="1245"/>
        </w:trPr>
        <w:tc>
          <w:tcPr>
            <w:tcW w:w="2224" w:type="dxa"/>
            <w:tcBorders>
              <w:top w:val="single" w:sz="6" w:space="0" w:color="000000"/>
              <w:left w:val="single" w:sz="6" w:space="0" w:color="000000"/>
              <w:bottom w:val="single" w:sz="6" w:space="0" w:color="000000"/>
              <w:right w:val="single" w:sz="6" w:space="0" w:color="000000"/>
            </w:tcBorders>
            <w:hideMark/>
          </w:tcPr>
          <w:p w:rsidR="00BE7B47" w:rsidRDefault="00BE7B47" w:rsidP="00C94254">
            <w:pPr>
              <w:pStyle w:val="aff2"/>
            </w:pPr>
            <w:r>
              <w:rPr>
                <w:lang w:val="kk-KZ"/>
              </w:rPr>
              <w:t>О</w:t>
            </w:r>
            <w:proofErr w:type="spellStart"/>
            <w:r>
              <w:t>пределяет</w:t>
            </w:r>
            <w:proofErr w:type="spellEnd"/>
            <w:r>
              <w:t xml:space="preserve"> причинно-следственные связи и делает выводы</w:t>
            </w:r>
            <w:r>
              <w:rPr>
                <w:lang w:val="kk-KZ"/>
              </w:rPr>
              <w:t>.</w:t>
            </w:r>
          </w:p>
        </w:tc>
        <w:tc>
          <w:tcPr>
            <w:tcW w:w="2049" w:type="dxa"/>
            <w:tcBorders>
              <w:top w:val="single" w:sz="6" w:space="0" w:color="000000"/>
              <w:left w:val="single" w:sz="6" w:space="0" w:color="000000"/>
              <w:bottom w:val="single" w:sz="6" w:space="0" w:color="000000"/>
              <w:right w:val="single" w:sz="6" w:space="0" w:color="000000"/>
            </w:tcBorders>
            <w:hideMark/>
          </w:tcPr>
          <w:p w:rsidR="00BE7B47" w:rsidRDefault="00BE7B47" w:rsidP="00C94254">
            <w:pPr>
              <w:pStyle w:val="aff2"/>
            </w:pPr>
            <w:r>
              <w:t xml:space="preserve">Затрудняется </w:t>
            </w:r>
            <w:r>
              <w:rPr>
                <w:lang w:val="kk-KZ"/>
              </w:rPr>
              <w:t xml:space="preserve">в создании ПОПС-формулы </w:t>
            </w:r>
          </w:p>
        </w:tc>
        <w:tc>
          <w:tcPr>
            <w:tcW w:w="2411" w:type="dxa"/>
            <w:tcBorders>
              <w:top w:val="single" w:sz="6" w:space="0" w:color="000000"/>
              <w:left w:val="single" w:sz="6" w:space="0" w:color="000000"/>
              <w:bottom w:val="single" w:sz="6" w:space="0" w:color="000000"/>
              <w:right w:val="single" w:sz="6" w:space="0" w:color="000000"/>
            </w:tcBorders>
            <w:hideMark/>
          </w:tcPr>
          <w:p w:rsidR="00BE7B47" w:rsidRDefault="00BE7B47" w:rsidP="00C94254">
            <w:pPr>
              <w:pStyle w:val="aff2"/>
              <w:rPr>
                <w:lang w:val="kk-KZ"/>
              </w:rPr>
            </w:pPr>
            <w:r>
              <w:t xml:space="preserve">Допускает недочеты в структурировании </w:t>
            </w:r>
            <w:r>
              <w:rPr>
                <w:lang w:val="kk-KZ"/>
              </w:rPr>
              <w:t>предложений, в составлении ПОПС-формулы</w:t>
            </w:r>
            <w:r>
              <w:t xml:space="preserve">, в определении </w:t>
            </w:r>
            <w:r>
              <w:lastRenderedPageBreak/>
              <w:t xml:space="preserve">причинно-следственных связей       </w:t>
            </w:r>
          </w:p>
        </w:tc>
        <w:tc>
          <w:tcPr>
            <w:tcW w:w="2676" w:type="dxa"/>
            <w:tcBorders>
              <w:top w:val="single" w:sz="6" w:space="0" w:color="000000"/>
              <w:left w:val="single" w:sz="6" w:space="0" w:color="000000"/>
              <w:bottom w:val="single" w:sz="6" w:space="0" w:color="000000"/>
              <w:right w:val="single" w:sz="6" w:space="0" w:color="000000"/>
            </w:tcBorders>
          </w:tcPr>
          <w:p w:rsidR="00BE7B47" w:rsidRDefault="00BE7B47" w:rsidP="00C94254">
            <w:pPr>
              <w:pStyle w:val="aff2"/>
              <w:rPr>
                <w:lang w:val="kk-KZ"/>
              </w:rPr>
            </w:pPr>
            <w:r>
              <w:rPr>
                <w:lang w:val="kk-KZ"/>
              </w:rPr>
              <w:lastRenderedPageBreak/>
              <w:t xml:space="preserve"> Составляет ПОПС-формулу, определяет причинно-следственные связи</w:t>
            </w:r>
          </w:p>
          <w:p w:rsidR="00BE7B47" w:rsidRDefault="00BE7B47" w:rsidP="00C94254">
            <w:pPr>
              <w:pStyle w:val="aff2"/>
              <w:rPr>
                <w:lang w:val="kk-KZ"/>
              </w:rPr>
            </w:pPr>
          </w:p>
          <w:p w:rsidR="00BE7B47" w:rsidRDefault="00BE7B47" w:rsidP="00C94254">
            <w:pPr>
              <w:pStyle w:val="aff2"/>
            </w:pPr>
          </w:p>
        </w:tc>
      </w:tr>
      <w:tr w:rsidR="00BE7B47" w:rsidTr="003647D3">
        <w:trPr>
          <w:trHeight w:val="1994"/>
        </w:trPr>
        <w:tc>
          <w:tcPr>
            <w:tcW w:w="2224" w:type="dxa"/>
            <w:tcBorders>
              <w:top w:val="single" w:sz="6" w:space="0" w:color="000000"/>
              <w:left w:val="single" w:sz="6" w:space="0" w:color="000000"/>
              <w:bottom w:val="single" w:sz="6" w:space="0" w:color="000000"/>
              <w:right w:val="single" w:sz="6" w:space="0" w:color="000000"/>
            </w:tcBorders>
            <w:hideMark/>
          </w:tcPr>
          <w:p w:rsidR="00BE7B47" w:rsidRDefault="00BE7B47" w:rsidP="00C94254">
            <w:pPr>
              <w:pStyle w:val="aff2"/>
              <w:rPr>
                <w:lang w:val="kk-KZ"/>
              </w:rPr>
            </w:pPr>
            <w:r>
              <w:rPr>
                <w:lang w:val="kk-KZ"/>
              </w:rPr>
              <w:t xml:space="preserve"> Пересказывает текст, формулимруя собственное  мнение, используя описательные обороты.</w:t>
            </w:r>
          </w:p>
        </w:tc>
        <w:tc>
          <w:tcPr>
            <w:tcW w:w="2049" w:type="dxa"/>
            <w:tcBorders>
              <w:top w:val="single" w:sz="6" w:space="0" w:color="000000"/>
              <w:left w:val="single" w:sz="6" w:space="0" w:color="000000"/>
              <w:bottom w:val="single" w:sz="6" w:space="0" w:color="000000"/>
              <w:right w:val="single" w:sz="6" w:space="0" w:color="000000"/>
            </w:tcBorders>
          </w:tcPr>
          <w:p w:rsidR="00BE7B47" w:rsidRDefault="00BE7B47" w:rsidP="00C94254">
            <w:pPr>
              <w:pStyle w:val="aff2"/>
              <w:rPr>
                <w:lang w:val="kk-KZ"/>
              </w:rPr>
            </w:pPr>
            <w:r>
              <w:t xml:space="preserve">Затрудняется в </w:t>
            </w:r>
            <w:r>
              <w:rPr>
                <w:lang w:val="kk-KZ"/>
              </w:rPr>
              <w:t>пересказе текста</w:t>
            </w:r>
          </w:p>
          <w:p w:rsidR="00BE7B47" w:rsidRDefault="00BE7B47" w:rsidP="00C94254">
            <w:pPr>
              <w:pStyle w:val="aff2"/>
            </w:pPr>
          </w:p>
        </w:tc>
        <w:tc>
          <w:tcPr>
            <w:tcW w:w="2411" w:type="dxa"/>
            <w:tcBorders>
              <w:top w:val="single" w:sz="6" w:space="0" w:color="000000"/>
              <w:left w:val="single" w:sz="6" w:space="0" w:color="000000"/>
              <w:bottom w:val="single" w:sz="6" w:space="0" w:color="000000"/>
              <w:right w:val="single" w:sz="6" w:space="0" w:color="000000"/>
            </w:tcBorders>
            <w:hideMark/>
          </w:tcPr>
          <w:p w:rsidR="00BE7B47" w:rsidRDefault="00BE7B47" w:rsidP="00C94254">
            <w:pPr>
              <w:pStyle w:val="aff2"/>
              <w:rPr>
                <w:lang w:val="kk-KZ"/>
              </w:rPr>
            </w:pPr>
            <w:r>
              <w:t xml:space="preserve">Допускает ошибки в </w:t>
            </w:r>
            <w:r>
              <w:rPr>
                <w:lang w:val="kk-KZ"/>
              </w:rPr>
              <w:t>пересказе</w:t>
            </w:r>
          </w:p>
        </w:tc>
        <w:tc>
          <w:tcPr>
            <w:tcW w:w="2676" w:type="dxa"/>
            <w:tcBorders>
              <w:top w:val="single" w:sz="6" w:space="0" w:color="000000"/>
              <w:left w:val="single" w:sz="6" w:space="0" w:color="000000"/>
              <w:bottom w:val="single" w:sz="6" w:space="0" w:color="000000"/>
              <w:right w:val="single" w:sz="6" w:space="0" w:color="000000"/>
            </w:tcBorders>
            <w:hideMark/>
          </w:tcPr>
          <w:p w:rsidR="00BE7B47" w:rsidRDefault="00BE7B47" w:rsidP="00C94254">
            <w:pPr>
              <w:pStyle w:val="aff2"/>
            </w:pPr>
            <w:r>
              <w:rPr>
                <w:lang w:val="kk-KZ"/>
              </w:rPr>
              <w:t xml:space="preserve"> Пересказывает содержание текста, формулируя собственное  мнение, используя описательные обороты.</w:t>
            </w:r>
          </w:p>
        </w:tc>
      </w:tr>
    </w:tbl>
    <w:p w:rsidR="00BE7B47" w:rsidRDefault="00BE7B47" w:rsidP="00C94254">
      <w:pPr>
        <w:pStyle w:val="aff2"/>
        <w:jc w:val="both"/>
        <w:rPr>
          <w:rFonts w:eastAsia="Calibri"/>
          <w:color w:val="000000"/>
          <w:lang w:eastAsia="en-US"/>
        </w:rPr>
      </w:pPr>
      <w:r>
        <w:rPr>
          <w:color w:val="000000"/>
        </w:rPr>
        <w:tab/>
      </w:r>
    </w:p>
    <w:p w:rsidR="00BE7B47" w:rsidRPr="007F08DD" w:rsidRDefault="00BE7B47" w:rsidP="00C94254">
      <w:pPr>
        <w:autoSpaceDE w:val="0"/>
        <w:autoSpaceDN w:val="0"/>
        <w:adjustRightInd w:val="0"/>
        <w:spacing w:after="0" w:line="240" w:lineRule="auto"/>
        <w:ind w:firstLine="567"/>
        <w:jc w:val="both"/>
        <w:rPr>
          <w:rFonts w:ascii="Times New Roman" w:hAnsi="Times New Roman" w:cs="Times New Roman"/>
          <w:sz w:val="28"/>
          <w:szCs w:val="28"/>
        </w:rPr>
      </w:pPr>
      <w:r w:rsidRPr="007F08DD">
        <w:rPr>
          <w:rFonts w:ascii="Times New Roman" w:hAnsi="Times New Roman" w:cs="Times New Roman"/>
          <w:sz w:val="28"/>
          <w:szCs w:val="28"/>
        </w:rPr>
        <w:t>В обучающем эксперименте принимали участие две группы филологического факультета – экспериментальная (ЭГ) и контрольная (КГ).  Поскольку группы по уровню подготовки приблизительно одинаковые, одинаковыми были и подходы к отбору приемов организации изучения темы на этапе проведения аналитической работы. Направления самостоятельной познавательной деятельности студентов также были идентичны в ЭГ и КГ, что нашло отражение в представленном ниже рисунке, отражающем основные этапы познавательных действий в полном соответствии с таксономией Блума.</w:t>
      </w:r>
    </w:p>
    <w:p w:rsidR="00BE7B47" w:rsidRDefault="00BE7B47" w:rsidP="00C94254">
      <w:pPr>
        <w:spacing w:after="0" w:line="240" w:lineRule="auto"/>
        <w:jc w:val="both"/>
        <w:rPr>
          <w:rFonts w:ascii="Times New Roman" w:hAnsi="Times New Roman" w:cs="Times New Roman"/>
          <w:b/>
          <w:sz w:val="28"/>
          <w:szCs w:val="28"/>
        </w:rPr>
      </w:pPr>
    </w:p>
    <w:p w:rsidR="00DF4534" w:rsidRPr="00F833B7" w:rsidRDefault="00DF4534" w:rsidP="00DF4534">
      <w:pPr>
        <w:spacing w:after="0" w:line="240" w:lineRule="auto"/>
        <w:rPr>
          <w:rFonts w:ascii="Times New Roman" w:hAnsi="Times New Roman" w:cs="Times New Roman"/>
          <w:bCs/>
          <w:sz w:val="24"/>
          <w:szCs w:val="24"/>
        </w:rPr>
      </w:pPr>
      <w:r>
        <w:rPr>
          <w:rFonts w:ascii="Times New Roman" w:hAnsi="Times New Roman" w:cs="Times New Roman"/>
          <w:bCs/>
          <w:sz w:val="24"/>
          <w:szCs w:val="24"/>
          <w:lang w:val="kk-KZ"/>
        </w:rPr>
        <w:t>Рисунок</w:t>
      </w:r>
      <w:r w:rsidRPr="00F833B7">
        <w:rPr>
          <w:rFonts w:ascii="Times New Roman" w:hAnsi="Times New Roman" w:cs="Times New Roman"/>
          <w:bCs/>
          <w:sz w:val="24"/>
          <w:szCs w:val="24"/>
          <w:lang w:val="kk-KZ"/>
        </w:rPr>
        <w:t xml:space="preserve"> </w:t>
      </w:r>
      <w:r w:rsidR="00F7038A">
        <w:rPr>
          <w:rFonts w:ascii="Times New Roman" w:hAnsi="Times New Roman" w:cs="Times New Roman"/>
          <w:bCs/>
          <w:sz w:val="24"/>
          <w:szCs w:val="24"/>
          <w:lang w:val="kk-KZ"/>
        </w:rPr>
        <w:t>2</w:t>
      </w:r>
      <w:r w:rsidRPr="00F833B7">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w:t>
      </w:r>
      <w:r w:rsidRPr="00F833B7">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 xml:space="preserve">Основные этапы познавательных действий </w:t>
      </w:r>
    </w:p>
    <w:p w:rsidR="00F833B7" w:rsidRDefault="00F833B7" w:rsidP="00C94254">
      <w:pPr>
        <w:spacing w:after="0" w:line="240" w:lineRule="auto"/>
        <w:jc w:val="both"/>
        <w:rPr>
          <w:rFonts w:ascii="Times New Roman" w:hAnsi="Times New Roman" w:cs="Times New Roman"/>
          <w:b/>
          <w:sz w:val="28"/>
          <w:szCs w:val="28"/>
        </w:rPr>
      </w:pPr>
    </w:p>
    <w:p w:rsidR="00457F08" w:rsidRDefault="00457F08" w:rsidP="00C94254">
      <w:pPr>
        <w:spacing w:after="0" w:line="240" w:lineRule="auto"/>
        <w:jc w:val="both"/>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6115050" cy="27559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5050" cy="2755900"/>
                    </a:xfrm>
                    <a:prstGeom prst="rect">
                      <a:avLst/>
                    </a:prstGeom>
                    <a:noFill/>
                    <a:ln>
                      <a:noFill/>
                    </a:ln>
                  </pic:spPr>
                </pic:pic>
              </a:graphicData>
            </a:graphic>
          </wp:inline>
        </w:drawing>
      </w:r>
    </w:p>
    <w:p w:rsidR="00457F08" w:rsidRDefault="00457F08" w:rsidP="00C94254">
      <w:pPr>
        <w:spacing w:after="0" w:line="240" w:lineRule="auto"/>
        <w:jc w:val="both"/>
        <w:rPr>
          <w:rFonts w:ascii="Times New Roman" w:hAnsi="Times New Roman" w:cs="Times New Roman"/>
          <w:b/>
          <w:sz w:val="28"/>
          <w:szCs w:val="28"/>
        </w:rPr>
      </w:pPr>
    </w:p>
    <w:p w:rsidR="00F833B7" w:rsidRDefault="00F833B7" w:rsidP="00C94254">
      <w:pPr>
        <w:spacing w:after="0" w:line="240" w:lineRule="auto"/>
        <w:jc w:val="both"/>
        <w:rPr>
          <w:rFonts w:eastAsia="Times New Roman"/>
          <w:b/>
          <w:sz w:val="24"/>
          <w:szCs w:val="24"/>
        </w:rPr>
      </w:pPr>
    </w:p>
    <w:p w:rsidR="00BE7B47" w:rsidRPr="003E50CE" w:rsidRDefault="00BE7B47" w:rsidP="00C94254">
      <w:pPr>
        <w:spacing w:after="0" w:line="240" w:lineRule="auto"/>
        <w:ind w:firstLine="708"/>
        <w:jc w:val="both"/>
        <w:rPr>
          <w:rFonts w:ascii="Times New Roman" w:hAnsi="Times New Roman" w:cs="Times New Roman"/>
          <w:sz w:val="28"/>
          <w:szCs w:val="28"/>
        </w:rPr>
      </w:pPr>
      <w:r w:rsidRPr="003E50CE">
        <w:rPr>
          <w:rFonts w:ascii="Times New Roman" w:hAnsi="Times New Roman" w:cs="Times New Roman"/>
          <w:sz w:val="28"/>
          <w:szCs w:val="28"/>
        </w:rPr>
        <w:t>На этапе наблюдения ассоциативные словари не были использованы ни в ЭГ, ни в КГ. В ходе опытного обучения в указанных группах были организованы занятия по рассказу Р.</w:t>
      </w:r>
      <w:r>
        <w:rPr>
          <w:rFonts w:ascii="Times New Roman" w:hAnsi="Times New Roman" w:cs="Times New Roman"/>
          <w:sz w:val="28"/>
          <w:szCs w:val="28"/>
        </w:rPr>
        <w:t xml:space="preserve"> </w:t>
      </w:r>
      <w:proofErr w:type="spellStart"/>
      <w:r w:rsidRPr="003E50CE">
        <w:rPr>
          <w:rFonts w:ascii="Times New Roman" w:hAnsi="Times New Roman" w:cs="Times New Roman"/>
          <w:sz w:val="28"/>
          <w:szCs w:val="28"/>
        </w:rPr>
        <w:t>Сейсенбаева</w:t>
      </w:r>
      <w:proofErr w:type="spellEnd"/>
      <w:r w:rsidRPr="003E50CE">
        <w:rPr>
          <w:rFonts w:ascii="Times New Roman" w:hAnsi="Times New Roman" w:cs="Times New Roman"/>
          <w:sz w:val="28"/>
          <w:szCs w:val="28"/>
        </w:rPr>
        <w:t xml:space="preserve"> «Тоска по отцу…»; разница заключалась в том, что в ходе аналитического исследования текста студентам ЭГ были предложены задания, предполагающие обращение к ассоциативным словарям. </w:t>
      </w:r>
    </w:p>
    <w:p w:rsidR="00BE7B47" w:rsidRPr="009A7ABE" w:rsidRDefault="00BE7B47" w:rsidP="00C94254">
      <w:pPr>
        <w:autoSpaceDE w:val="0"/>
        <w:autoSpaceDN w:val="0"/>
        <w:adjustRightInd w:val="0"/>
        <w:spacing w:after="0" w:line="240" w:lineRule="auto"/>
        <w:ind w:firstLine="567"/>
        <w:contextualSpacing/>
        <w:jc w:val="both"/>
        <w:rPr>
          <w:rFonts w:ascii="Times New Roman" w:hAnsi="Times New Roman" w:cs="Times New Roman"/>
          <w:sz w:val="28"/>
          <w:szCs w:val="28"/>
          <w:shd w:val="clear" w:color="auto" w:fill="FFFFFF"/>
        </w:rPr>
      </w:pPr>
      <w:r w:rsidRPr="00273DA1">
        <w:rPr>
          <w:rFonts w:ascii="Times New Roman" w:hAnsi="Times New Roman" w:cs="Times New Roman"/>
          <w:sz w:val="28"/>
          <w:szCs w:val="28"/>
          <w:shd w:val="clear" w:color="auto" w:fill="FFFFFF"/>
        </w:rPr>
        <w:t>Обучающимся, уже знакомым с процессом ассоциирования, были розданы анкеты с перечнем 8 слов – номинациями родства (</w:t>
      </w:r>
      <w:r w:rsidRPr="00273DA1">
        <w:rPr>
          <w:rFonts w:ascii="Times New Roman" w:hAnsi="Times New Roman" w:cs="Times New Roman"/>
          <w:b/>
          <w:sz w:val="28"/>
          <w:szCs w:val="28"/>
          <w:shd w:val="clear" w:color="auto" w:fill="FFFFFF"/>
        </w:rPr>
        <w:t xml:space="preserve">бабушка, дедушка, </w:t>
      </w:r>
      <w:r w:rsidR="00273DA1" w:rsidRPr="00273DA1">
        <w:rPr>
          <w:rFonts w:ascii="Times New Roman" w:hAnsi="Times New Roman" w:cs="Times New Roman"/>
          <w:b/>
          <w:sz w:val="28"/>
          <w:szCs w:val="28"/>
          <w:shd w:val="clear" w:color="auto" w:fill="FFFFFF"/>
        </w:rPr>
        <w:lastRenderedPageBreak/>
        <w:t xml:space="preserve">мать/мама, отец/папа, </w:t>
      </w:r>
      <w:r w:rsidRPr="00273DA1">
        <w:rPr>
          <w:rFonts w:ascii="Times New Roman" w:hAnsi="Times New Roman" w:cs="Times New Roman"/>
          <w:b/>
          <w:sz w:val="28"/>
          <w:szCs w:val="28"/>
          <w:shd w:val="clear" w:color="auto" w:fill="FFFFFF"/>
        </w:rPr>
        <w:t>брат, сестра, дядя, тётя</w:t>
      </w:r>
      <w:r w:rsidRPr="00273DA1">
        <w:rPr>
          <w:rFonts w:ascii="Times New Roman" w:hAnsi="Times New Roman" w:cs="Times New Roman"/>
          <w:sz w:val="28"/>
          <w:szCs w:val="28"/>
          <w:shd w:val="clear" w:color="auto" w:fill="FFFFFF"/>
        </w:rPr>
        <w:t>), к которым надо было написать ассоциации</w:t>
      </w:r>
      <w:r w:rsidR="00273DA1" w:rsidRPr="00273DA1">
        <w:rPr>
          <w:rFonts w:ascii="Times New Roman" w:hAnsi="Times New Roman" w:cs="Times New Roman"/>
          <w:sz w:val="28"/>
          <w:szCs w:val="28"/>
          <w:shd w:val="clear" w:color="auto" w:fill="FFFFFF"/>
        </w:rPr>
        <w:t>.</w:t>
      </w:r>
      <w:r w:rsidRPr="00273DA1">
        <w:rPr>
          <w:rFonts w:ascii="Times New Roman" w:hAnsi="Times New Roman" w:cs="Times New Roman"/>
          <w:sz w:val="28"/>
          <w:szCs w:val="28"/>
          <w:shd w:val="clear" w:color="auto" w:fill="FFFFFF"/>
        </w:rPr>
        <w:t xml:space="preserve"> </w:t>
      </w:r>
      <w:r w:rsidR="00DA2E9B" w:rsidRPr="00273DA1">
        <w:rPr>
          <w:rFonts w:ascii="Times New Roman" w:hAnsi="Times New Roman" w:cs="Times New Roman"/>
          <w:sz w:val="28"/>
          <w:szCs w:val="28"/>
          <w:shd w:val="clear" w:color="auto" w:fill="FFFFFF"/>
        </w:rPr>
        <w:t>Далее</w:t>
      </w:r>
      <w:r w:rsidRPr="00273DA1">
        <w:rPr>
          <w:rFonts w:ascii="Times New Roman" w:hAnsi="Times New Roman" w:cs="Times New Roman"/>
          <w:sz w:val="28"/>
          <w:szCs w:val="28"/>
          <w:shd w:val="clear" w:color="auto" w:fill="FFFFFF"/>
        </w:rPr>
        <w:t xml:space="preserve"> </w:t>
      </w:r>
      <w:r w:rsidR="00DA2E9B" w:rsidRPr="00273DA1">
        <w:rPr>
          <w:rFonts w:ascii="Times New Roman" w:hAnsi="Times New Roman" w:cs="Times New Roman"/>
          <w:sz w:val="28"/>
          <w:szCs w:val="28"/>
          <w:shd w:val="clear" w:color="auto" w:fill="FFFFFF"/>
        </w:rPr>
        <w:t>включалась</w:t>
      </w:r>
      <w:r w:rsidRPr="00273DA1">
        <w:rPr>
          <w:rFonts w:ascii="Times New Roman" w:hAnsi="Times New Roman" w:cs="Times New Roman"/>
          <w:sz w:val="28"/>
          <w:szCs w:val="28"/>
          <w:shd w:val="clear" w:color="auto" w:fill="FFFFFF"/>
        </w:rPr>
        <w:t xml:space="preserve"> интерактивн</w:t>
      </w:r>
      <w:r w:rsidR="00DA2E9B" w:rsidRPr="00273DA1">
        <w:rPr>
          <w:rFonts w:ascii="Times New Roman" w:hAnsi="Times New Roman" w:cs="Times New Roman"/>
          <w:sz w:val="28"/>
          <w:szCs w:val="28"/>
          <w:shd w:val="clear" w:color="auto" w:fill="FFFFFF"/>
        </w:rPr>
        <w:t xml:space="preserve">ая </w:t>
      </w:r>
      <w:r w:rsidRPr="00273DA1">
        <w:rPr>
          <w:rFonts w:ascii="Times New Roman" w:hAnsi="Times New Roman" w:cs="Times New Roman"/>
          <w:sz w:val="28"/>
          <w:szCs w:val="28"/>
          <w:shd w:val="clear" w:color="auto" w:fill="FFFFFF"/>
        </w:rPr>
        <w:t>доск</w:t>
      </w:r>
      <w:r w:rsidR="00DA2E9B" w:rsidRPr="00273DA1">
        <w:rPr>
          <w:rFonts w:ascii="Times New Roman" w:hAnsi="Times New Roman" w:cs="Times New Roman"/>
          <w:sz w:val="28"/>
          <w:szCs w:val="28"/>
          <w:shd w:val="clear" w:color="auto" w:fill="FFFFFF"/>
        </w:rPr>
        <w:t>а, на которой были представлены</w:t>
      </w:r>
      <w:r w:rsidRPr="00273DA1">
        <w:rPr>
          <w:rFonts w:ascii="Times New Roman" w:hAnsi="Times New Roman" w:cs="Times New Roman"/>
          <w:sz w:val="28"/>
          <w:szCs w:val="28"/>
          <w:shd w:val="clear" w:color="auto" w:fill="FFFFFF"/>
        </w:rPr>
        <w:t xml:space="preserve"> два файла</w:t>
      </w:r>
      <w:r w:rsidR="00DA2E9B" w:rsidRPr="00273DA1">
        <w:rPr>
          <w:rFonts w:ascii="Times New Roman" w:hAnsi="Times New Roman" w:cs="Times New Roman"/>
          <w:sz w:val="28"/>
          <w:szCs w:val="28"/>
          <w:shd w:val="clear" w:color="auto" w:fill="FFFFFF"/>
        </w:rPr>
        <w:t xml:space="preserve"> с</w:t>
      </w:r>
      <w:r w:rsidRPr="00273DA1">
        <w:rPr>
          <w:rFonts w:ascii="Times New Roman" w:hAnsi="Times New Roman" w:cs="Times New Roman"/>
          <w:sz w:val="28"/>
          <w:szCs w:val="28"/>
          <w:shd w:val="clear" w:color="auto" w:fill="FFFFFF"/>
        </w:rPr>
        <w:t xml:space="preserve"> русски</w:t>
      </w:r>
      <w:r w:rsidR="00DA2E9B" w:rsidRPr="00273DA1">
        <w:rPr>
          <w:rFonts w:ascii="Times New Roman" w:hAnsi="Times New Roman" w:cs="Times New Roman"/>
          <w:sz w:val="28"/>
          <w:szCs w:val="28"/>
          <w:shd w:val="clear" w:color="auto" w:fill="FFFFFF"/>
        </w:rPr>
        <w:t>ми</w:t>
      </w:r>
      <w:r w:rsidRPr="00273DA1">
        <w:rPr>
          <w:rFonts w:ascii="Times New Roman" w:hAnsi="Times New Roman" w:cs="Times New Roman"/>
          <w:sz w:val="28"/>
          <w:szCs w:val="28"/>
          <w:shd w:val="clear" w:color="auto" w:fill="FFFFFF"/>
        </w:rPr>
        <w:t xml:space="preserve"> ассоциаци</w:t>
      </w:r>
      <w:r w:rsidR="00DA2E9B" w:rsidRPr="00273DA1">
        <w:rPr>
          <w:rFonts w:ascii="Times New Roman" w:hAnsi="Times New Roman" w:cs="Times New Roman"/>
          <w:sz w:val="28"/>
          <w:szCs w:val="28"/>
          <w:shd w:val="clear" w:color="auto" w:fill="FFFFFF"/>
        </w:rPr>
        <w:t>ями</w:t>
      </w:r>
      <w:r w:rsidRPr="00273DA1">
        <w:rPr>
          <w:rFonts w:ascii="Times New Roman" w:hAnsi="Times New Roman" w:cs="Times New Roman"/>
          <w:sz w:val="28"/>
          <w:szCs w:val="28"/>
          <w:shd w:val="clear" w:color="auto" w:fill="FFFFFF"/>
        </w:rPr>
        <w:t xml:space="preserve"> на стимул </w:t>
      </w:r>
      <w:r w:rsidRPr="00273DA1">
        <w:rPr>
          <w:rFonts w:ascii="Times New Roman" w:hAnsi="Times New Roman" w:cs="Times New Roman"/>
          <w:b/>
          <w:sz w:val="28"/>
          <w:szCs w:val="28"/>
          <w:shd w:val="clear" w:color="auto" w:fill="FFFFFF"/>
        </w:rPr>
        <w:t>мать</w:t>
      </w:r>
      <w:r w:rsidRPr="00273DA1">
        <w:rPr>
          <w:rFonts w:ascii="Times New Roman" w:hAnsi="Times New Roman" w:cs="Times New Roman"/>
          <w:sz w:val="28"/>
          <w:szCs w:val="28"/>
          <w:shd w:val="clear" w:color="auto" w:fill="FFFFFF"/>
        </w:rPr>
        <w:t xml:space="preserve"> и казахские на стимул </w:t>
      </w:r>
      <w:proofErr w:type="spellStart"/>
      <w:r w:rsidRPr="00273DA1">
        <w:rPr>
          <w:rFonts w:ascii="Times New Roman" w:hAnsi="Times New Roman" w:cs="Times New Roman"/>
          <w:b/>
          <w:sz w:val="28"/>
          <w:szCs w:val="28"/>
          <w:shd w:val="clear" w:color="auto" w:fill="FFFFFF"/>
        </w:rPr>
        <w:t>ана</w:t>
      </w:r>
      <w:proofErr w:type="spellEnd"/>
      <w:r w:rsidRPr="00273DA1">
        <w:rPr>
          <w:rFonts w:ascii="Times New Roman" w:hAnsi="Times New Roman" w:cs="Times New Roman"/>
          <w:sz w:val="28"/>
          <w:szCs w:val="28"/>
          <w:shd w:val="clear" w:color="auto" w:fill="FFFFFF"/>
        </w:rPr>
        <w:t xml:space="preserve">, и </w:t>
      </w:r>
      <w:r w:rsidR="00DA2E9B" w:rsidRPr="00273DA1">
        <w:rPr>
          <w:rFonts w:ascii="Times New Roman" w:hAnsi="Times New Roman" w:cs="Times New Roman"/>
          <w:sz w:val="28"/>
          <w:szCs w:val="28"/>
          <w:shd w:val="clear" w:color="auto" w:fill="FFFFFF"/>
        </w:rPr>
        <w:t>студенты</w:t>
      </w:r>
      <w:r w:rsidRPr="00273DA1">
        <w:rPr>
          <w:rFonts w:ascii="Times New Roman" w:hAnsi="Times New Roman" w:cs="Times New Roman"/>
          <w:sz w:val="28"/>
          <w:szCs w:val="28"/>
          <w:shd w:val="clear" w:color="auto" w:fill="FFFFFF"/>
        </w:rPr>
        <w:t>, сопоставляя их содержание, убежда</w:t>
      </w:r>
      <w:r w:rsidR="00DA2E9B" w:rsidRPr="00273DA1">
        <w:rPr>
          <w:rFonts w:ascii="Times New Roman" w:hAnsi="Times New Roman" w:cs="Times New Roman"/>
          <w:sz w:val="28"/>
          <w:szCs w:val="28"/>
          <w:shd w:val="clear" w:color="auto" w:fill="FFFFFF"/>
        </w:rPr>
        <w:t>лись</w:t>
      </w:r>
      <w:r w:rsidRPr="00273DA1">
        <w:rPr>
          <w:rFonts w:ascii="Times New Roman" w:hAnsi="Times New Roman" w:cs="Times New Roman"/>
          <w:sz w:val="28"/>
          <w:szCs w:val="28"/>
          <w:shd w:val="clear" w:color="auto" w:fill="FFFFFF"/>
        </w:rPr>
        <w:t xml:space="preserve"> в </w:t>
      </w:r>
      <w:r w:rsidR="00DA2E9B" w:rsidRPr="00273DA1">
        <w:rPr>
          <w:rFonts w:ascii="Times New Roman" w:hAnsi="Times New Roman" w:cs="Times New Roman"/>
          <w:sz w:val="28"/>
          <w:szCs w:val="28"/>
          <w:shd w:val="clear" w:color="auto" w:fill="FFFFFF"/>
        </w:rPr>
        <w:t>прогнозируемой</w:t>
      </w:r>
      <w:r w:rsidRPr="00273DA1">
        <w:rPr>
          <w:rFonts w:ascii="Times New Roman" w:hAnsi="Times New Roman" w:cs="Times New Roman"/>
          <w:sz w:val="28"/>
          <w:szCs w:val="28"/>
          <w:shd w:val="clear" w:color="auto" w:fill="FFFFFF"/>
        </w:rPr>
        <w:t xml:space="preserve"> общности основных </w:t>
      </w:r>
      <w:r w:rsidR="00DA2E9B" w:rsidRPr="00273DA1">
        <w:rPr>
          <w:rFonts w:ascii="Times New Roman" w:hAnsi="Times New Roman" w:cs="Times New Roman"/>
          <w:sz w:val="28"/>
          <w:szCs w:val="28"/>
          <w:shd w:val="clear" w:color="auto" w:fill="FFFFFF"/>
        </w:rPr>
        <w:t xml:space="preserve">комплементарных </w:t>
      </w:r>
      <w:r w:rsidRPr="00273DA1">
        <w:rPr>
          <w:rFonts w:ascii="Times New Roman" w:hAnsi="Times New Roman" w:cs="Times New Roman"/>
          <w:sz w:val="28"/>
          <w:szCs w:val="28"/>
          <w:shd w:val="clear" w:color="auto" w:fill="FFFFFF"/>
        </w:rPr>
        <w:t>характеристик</w:t>
      </w:r>
      <w:r w:rsidR="00DA2E9B" w:rsidRPr="00273DA1">
        <w:rPr>
          <w:rFonts w:ascii="Times New Roman" w:hAnsi="Times New Roman" w:cs="Times New Roman"/>
          <w:sz w:val="28"/>
          <w:szCs w:val="28"/>
          <w:shd w:val="clear" w:color="auto" w:fill="FFFFFF"/>
        </w:rPr>
        <w:t xml:space="preserve">, </w:t>
      </w:r>
      <w:r w:rsidRPr="00273DA1">
        <w:rPr>
          <w:rFonts w:ascii="Times New Roman" w:hAnsi="Times New Roman" w:cs="Times New Roman"/>
          <w:sz w:val="28"/>
          <w:szCs w:val="28"/>
          <w:shd w:val="clear" w:color="auto" w:fill="FFFFFF"/>
        </w:rPr>
        <w:t>в безусловной ценности понятия ‘мама’/’</w:t>
      </w:r>
      <w:proofErr w:type="spellStart"/>
      <w:r w:rsidRPr="00273DA1">
        <w:rPr>
          <w:rFonts w:ascii="Times New Roman" w:hAnsi="Times New Roman" w:cs="Times New Roman"/>
          <w:sz w:val="28"/>
          <w:szCs w:val="28"/>
          <w:shd w:val="clear" w:color="auto" w:fill="FFFFFF"/>
        </w:rPr>
        <w:t>ана</w:t>
      </w:r>
      <w:proofErr w:type="spellEnd"/>
      <w:r w:rsidRPr="00273DA1">
        <w:rPr>
          <w:rFonts w:ascii="Times New Roman" w:hAnsi="Times New Roman" w:cs="Times New Roman"/>
          <w:sz w:val="28"/>
          <w:szCs w:val="28"/>
          <w:shd w:val="clear" w:color="auto" w:fill="FFFFFF"/>
        </w:rPr>
        <w:t xml:space="preserve">’ </w:t>
      </w:r>
      <w:r w:rsidR="00DA2E9B" w:rsidRPr="00273DA1">
        <w:rPr>
          <w:rFonts w:ascii="Times New Roman" w:hAnsi="Times New Roman" w:cs="Times New Roman"/>
          <w:sz w:val="28"/>
          <w:szCs w:val="28"/>
          <w:shd w:val="clear" w:color="auto" w:fill="FFFFFF"/>
        </w:rPr>
        <w:t xml:space="preserve">и </w:t>
      </w:r>
      <w:r w:rsidRPr="00273DA1">
        <w:rPr>
          <w:rFonts w:ascii="Times New Roman" w:hAnsi="Times New Roman" w:cs="Times New Roman"/>
          <w:sz w:val="28"/>
          <w:szCs w:val="28"/>
          <w:shd w:val="clear" w:color="auto" w:fill="FFFFFF"/>
        </w:rPr>
        <w:t>для русск</w:t>
      </w:r>
      <w:r w:rsidR="00DA2E9B" w:rsidRPr="00273DA1">
        <w:rPr>
          <w:rFonts w:ascii="Times New Roman" w:hAnsi="Times New Roman" w:cs="Times New Roman"/>
          <w:sz w:val="28"/>
          <w:szCs w:val="28"/>
          <w:shd w:val="clear" w:color="auto" w:fill="FFFFFF"/>
        </w:rPr>
        <w:t>их, и для</w:t>
      </w:r>
      <w:r w:rsidRPr="00273DA1">
        <w:rPr>
          <w:rFonts w:ascii="Times New Roman" w:hAnsi="Times New Roman" w:cs="Times New Roman"/>
          <w:sz w:val="28"/>
          <w:szCs w:val="28"/>
          <w:shd w:val="clear" w:color="auto" w:fill="FFFFFF"/>
        </w:rPr>
        <w:t xml:space="preserve"> казах</w:t>
      </w:r>
      <w:r w:rsidR="00DA2E9B" w:rsidRPr="00273DA1">
        <w:rPr>
          <w:rFonts w:ascii="Times New Roman" w:hAnsi="Times New Roman" w:cs="Times New Roman"/>
          <w:sz w:val="28"/>
          <w:szCs w:val="28"/>
          <w:shd w:val="clear" w:color="auto" w:fill="FFFFFF"/>
        </w:rPr>
        <w:t>ов</w:t>
      </w:r>
      <w:r w:rsidRPr="00273DA1">
        <w:rPr>
          <w:rFonts w:ascii="Times New Roman" w:hAnsi="Times New Roman" w:cs="Times New Roman"/>
          <w:sz w:val="28"/>
          <w:szCs w:val="28"/>
          <w:shd w:val="clear" w:color="auto" w:fill="FFFFFF"/>
        </w:rPr>
        <w:t>.</w:t>
      </w:r>
      <w:r w:rsidRPr="007735CF">
        <w:rPr>
          <w:rFonts w:ascii="Times New Roman" w:hAnsi="Times New Roman" w:cs="Times New Roman"/>
          <w:sz w:val="28"/>
          <w:szCs w:val="28"/>
          <w:shd w:val="clear" w:color="auto" w:fill="FFFFFF"/>
        </w:rPr>
        <w:t xml:space="preserve"> </w:t>
      </w:r>
    </w:p>
    <w:p w:rsidR="00BE7B47" w:rsidRPr="00361B4E" w:rsidRDefault="00BE7B47" w:rsidP="00C94254">
      <w:pPr>
        <w:spacing w:after="0" w:line="240" w:lineRule="auto"/>
        <w:ind w:firstLine="708"/>
        <w:jc w:val="both"/>
        <w:rPr>
          <w:rFonts w:ascii="Times New Roman" w:hAnsi="Times New Roman" w:cs="Times New Roman"/>
          <w:sz w:val="28"/>
          <w:szCs w:val="28"/>
        </w:rPr>
      </w:pPr>
      <w:r w:rsidRPr="003E50CE">
        <w:rPr>
          <w:rFonts w:ascii="Times New Roman" w:hAnsi="Times New Roman" w:cs="Times New Roman"/>
          <w:sz w:val="28"/>
          <w:szCs w:val="28"/>
        </w:rPr>
        <w:t xml:space="preserve">Результаты проведенной работы представлены в таблице </w:t>
      </w:r>
      <w:r w:rsidRPr="00361B4E">
        <w:rPr>
          <w:rFonts w:ascii="Times New Roman" w:hAnsi="Times New Roman" w:cs="Times New Roman"/>
          <w:sz w:val="28"/>
          <w:szCs w:val="28"/>
        </w:rPr>
        <w:t>7.</w:t>
      </w:r>
    </w:p>
    <w:p w:rsidR="00BE7B47" w:rsidRPr="00361B4E" w:rsidRDefault="00BE7B47" w:rsidP="00C94254">
      <w:pPr>
        <w:spacing w:after="0" w:line="240" w:lineRule="auto"/>
        <w:ind w:firstLine="708"/>
        <w:jc w:val="both"/>
        <w:rPr>
          <w:rFonts w:ascii="Times New Roman" w:hAnsi="Times New Roman" w:cs="Times New Roman"/>
          <w:sz w:val="28"/>
          <w:szCs w:val="28"/>
        </w:rPr>
      </w:pPr>
    </w:p>
    <w:p w:rsidR="00BE7B47" w:rsidRPr="00361B4E" w:rsidRDefault="00BE7B47" w:rsidP="0092098A">
      <w:pPr>
        <w:spacing w:after="0" w:line="240" w:lineRule="auto"/>
        <w:jc w:val="both"/>
        <w:rPr>
          <w:rFonts w:ascii="Times New Roman" w:hAnsi="Times New Roman" w:cs="Times New Roman"/>
          <w:b/>
          <w:sz w:val="24"/>
          <w:szCs w:val="24"/>
        </w:rPr>
      </w:pPr>
    </w:p>
    <w:p w:rsidR="00BE7B47" w:rsidRPr="0092098A" w:rsidRDefault="00BE7B47" w:rsidP="0092098A">
      <w:pPr>
        <w:spacing w:after="0" w:line="240" w:lineRule="auto"/>
        <w:rPr>
          <w:rFonts w:ascii="Times New Roman" w:hAnsi="Times New Roman" w:cs="Times New Roman"/>
          <w:bCs/>
          <w:sz w:val="24"/>
          <w:szCs w:val="24"/>
        </w:rPr>
      </w:pPr>
      <w:r w:rsidRPr="0092098A">
        <w:rPr>
          <w:rFonts w:ascii="Times New Roman" w:hAnsi="Times New Roman" w:cs="Times New Roman"/>
          <w:bCs/>
          <w:sz w:val="24"/>
          <w:szCs w:val="24"/>
        </w:rPr>
        <w:t>Таблица 7</w:t>
      </w:r>
      <w:r w:rsidR="0092098A" w:rsidRPr="0092098A">
        <w:rPr>
          <w:rFonts w:ascii="Times New Roman" w:hAnsi="Times New Roman" w:cs="Times New Roman"/>
          <w:bCs/>
          <w:sz w:val="24"/>
          <w:szCs w:val="24"/>
        </w:rPr>
        <w:t xml:space="preserve"> - </w:t>
      </w:r>
      <w:r w:rsidRPr="0092098A">
        <w:rPr>
          <w:rFonts w:ascii="Times New Roman" w:hAnsi="Times New Roman" w:cs="Times New Roman"/>
          <w:bCs/>
          <w:sz w:val="24"/>
          <w:szCs w:val="24"/>
        </w:rPr>
        <w:t xml:space="preserve">Оценивание приемов исследования семейных ценностей в ходе работы над произведением Р. </w:t>
      </w:r>
      <w:proofErr w:type="spellStart"/>
      <w:r w:rsidRPr="0092098A">
        <w:rPr>
          <w:rFonts w:ascii="Times New Roman" w:hAnsi="Times New Roman" w:cs="Times New Roman"/>
          <w:bCs/>
          <w:sz w:val="24"/>
          <w:szCs w:val="24"/>
        </w:rPr>
        <w:t>Сейсенбаева</w:t>
      </w:r>
      <w:proofErr w:type="spellEnd"/>
      <w:r w:rsidRPr="0092098A">
        <w:rPr>
          <w:rFonts w:ascii="Times New Roman" w:hAnsi="Times New Roman" w:cs="Times New Roman"/>
          <w:bCs/>
          <w:sz w:val="24"/>
          <w:szCs w:val="24"/>
        </w:rPr>
        <w:t xml:space="preserve"> «Тоска по отцу, или день, когда рухнул мир»</w:t>
      </w:r>
    </w:p>
    <w:p w:rsidR="00BE7B47" w:rsidRPr="003E50CE" w:rsidRDefault="00BE7B47" w:rsidP="00C94254">
      <w:pPr>
        <w:spacing w:after="0" w:line="240" w:lineRule="auto"/>
        <w:jc w:val="center"/>
        <w:rPr>
          <w:rFonts w:ascii="Times New Roman" w:hAnsi="Times New Roman" w:cs="Times New Roman"/>
          <w:sz w:val="24"/>
          <w:szCs w:val="24"/>
        </w:rPr>
      </w:pPr>
    </w:p>
    <w:tbl>
      <w:tblPr>
        <w:tblStyle w:val="afa"/>
        <w:tblW w:w="0" w:type="auto"/>
        <w:tblInd w:w="108" w:type="dxa"/>
        <w:tblLook w:val="04A0" w:firstRow="1" w:lastRow="0" w:firstColumn="1" w:lastColumn="0" w:noHBand="0" w:noVBand="1"/>
      </w:tblPr>
      <w:tblGrid>
        <w:gridCol w:w="4134"/>
        <w:gridCol w:w="2560"/>
        <w:gridCol w:w="2826"/>
      </w:tblGrid>
      <w:tr w:rsidR="00BE7B47" w:rsidTr="0092098A">
        <w:trPr>
          <w:trHeight w:val="483"/>
        </w:trPr>
        <w:tc>
          <w:tcPr>
            <w:tcW w:w="4180" w:type="dxa"/>
            <w:vMerge w:val="restart"/>
            <w:tcBorders>
              <w:top w:val="single" w:sz="4" w:space="0" w:color="auto"/>
              <w:left w:val="single" w:sz="4" w:space="0" w:color="auto"/>
              <w:bottom w:val="single" w:sz="4" w:space="0" w:color="auto"/>
              <w:right w:val="single" w:sz="4" w:space="0" w:color="auto"/>
            </w:tcBorders>
            <w:hideMark/>
          </w:tcPr>
          <w:p w:rsidR="00BE7B47" w:rsidRDefault="00BE7B47" w:rsidP="0092098A">
            <w:pPr>
              <w:spacing w:after="0" w:line="240" w:lineRule="auto"/>
              <w:ind w:left="-103"/>
              <w:jc w:val="center"/>
            </w:pPr>
            <w:r>
              <w:t>Методы</w:t>
            </w:r>
          </w:p>
        </w:tc>
        <w:tc>
          <w:tcPr>
            <w:tcW w:w="5459" w:type="dxa"/>
            <w:gridSpan w:val="2"/>
            <w:tcBorders>
              <w:top w:val="single" w:sz="4" w:space="0" w:color="auto"/>
              <w:left w:val="single" w:sz="4" w:space="0" w:color="auto"/>
              <w:bottom w:val="single" w:sz="4" w:space="0" w:color="auto"/>
              <w:right w:val="single" w:sz="4" w:space="0" w:color="auto"/>
            </w:tcBorders>
          </w:tcPr>
          <w:p w:rsidR="00BE7B47" w:rsidRDefault="00BE7B47" w:rsidP="00C94254">
            <w:pPr>
              <w:spacing w:after="0" w:line="240" w:lineRule="auto"/>
              <w:jc w:val="center"/>
              <w:rPr>
                <w:b/>
              </w:rPr>
            </w:pPr>
            <w:r>
              <w:rPr>
                <w:b/>
              </w:rPr>
              <w:t xml:space="preserve">Р. </w:t>
            </w:r>
            <w:proofErr w:type="spellStart"/>
            <w:r>
              <w:rPr>
                <w:b/>
              </w:rPr>
              <w:t>Сейсенбаев</w:t>
            </w:r>
            <w:proofErr w:type="spellEnd"/>
            <w:r>
              <w:rPr>
                <w:b/>
              </w:rPr>
              <w:t xml:space="preserve"> «Тоска по отцу, или день, </w:t>
            </w:r>
          </w:p>
          <w:p w:rsidR="00BE7B47" w:rsidRDefault="00BE7B47" w:rsidP="00C94254">
            <w:pPr>
              <w:spacing w:after="0" w:line="240" w:lineRule="auto"/>
              <w:jc w:val="center"/>
            </w:pPr>
            <w:r>
              <w:rPr>
                <w:b/>
              </w:rPr>
              <w:t>когда рухнул мир»</w:t>
            </w:r>
          </w:p>
        </w:tc>
      </w:tr>
      <w:tr w:rsidR="00BE7B47" w:rsidTr="0092098A">
        <w:trPr>
          <w:trHeight w:val="253"/>
        </w:trPr>
        <w:tc>
          <w:tcPr>
            <w:tcW w:w="4180" w:type="dxa"/>
            <w:vMerge/>
            <w:tcBorders>
              <w:top w:val="single" w:sz="4" w:space="0" w:color="auto"/>
              <w:left w:val="single" w:sz="4" w:space="0" w:color="auto"/>
              <w:bottom w:val="single" w:sz="4" w:space="0" w:color="auto"/>
              <w:right w:val="single" w:sz="4" w:space="0" w:color="auto"/>
            </w:tcBorders>
            <w:vAlign w:val="center"/>
            <w:hideMark/>
          </w:tcPr>
          <w:p w:rsidR="00BE7B47" w:rsidRDefault="00BE7B47" w:rsidP="00C94254">
            <w:pPr>
              <w:spacing w:after="0" w:line="240" w:lineRule="auto"/>
              <w:rPr>
                <w:rFonts w:eastAsia="Times New Roman"/>
              </w:rPr>
            </w:pPr>
          </w:p>
        </w:tc>
        <w:tc>
          <w:tcPr>
            <w:tcW w:w="2594" w:type="dxa"/>
            <w:tcBorders>
              <w:top w:val="single" w:sz="4" w:space="0" w:color="auto"/>
              <w:left w:val="single" w:sz="4" w:space="0" w:color="auto"/>
              <w:bottom w:val="single" w:sz="4" w:space="0" w:color="auto"/>
              <w:right w:val="single" w:sz="4" w:space="0" w:color="auto"/>
            </w:tcBorders>
            <w:hideMark/>
          </w:tcPr>
          <w:p w:rsidR="00BE7B47" w:rsidRDefault="00BE7B47" w:rsidP="00C94254">
            <w:pPr>
              <w:spacing w:after="0" w:line="240" w:lineRule="auto"/>
              <w:jc w:val="center"/>
            </w:pPr>
            <w:r>
              <w:t>ЭГ (%)</w:t>
            </w:r>
          </w:p>
        </w:tc>
        <w:tc>
          <w:tcPr>
            <w:tcW w:w="2865" w:type="dxa"/>
            <w:tcBorders>
              <w:top w:val="single" w:sz="4" w:space="0" w:color="auto"/>
              <w:left w:val="single" w:sz="4" w:space="0" w:color="auto"/>
              <w:bottom w:val="single" w:sz="4" w:space="0" w:color="auto"/>
              <w:right w:val="single" w:sz="4" w:space="0" w:color="auto"/>
            </w:tcBorders>
            <w:hideMark/>
          </w:tcPr>
          <w:p w:rsidR="00BE7B47" w:rsidRDefault="00BE7B47" w:rsidP="00C94254">
            <w:pPr>
              <w:spacing w:after="0" w:line="240" w:lineRule="auto"/>
              <w:jc w:val="center"/>
            </w:pPr>
            <w:r>
              <w:t>КГ (%)</w:t>
            </w:r>
          </w:p>
        </w:tc>
      </w:tr>
      <w:tr w:rsidR="00BE7B47" w:rsidTr="0092098A">
        <w:trPr>
          <w:trHeight w:val="241"/>
        </w:trPr>
        <w:tc>
          <w:tcPr>
            <w:tcW w:w="4180" w:type="dxa"/>
            <w:tcBorders>
              <w:top w:val="single" w:sz="4" w:space="0" w:color="auto"/>
              <w:left w:val="single" w:sz="4" w:space="0" w:color="auto"/>
              <w:bottom w:val="single" w:sz="4" w:space="0" w:color="auto"/>
              <w:right w:val="single" w:sz="4" w:space="0" w:color="auto"/>
            </w:tcBorders>
            <w:hideMark/>
          </w:tcPr>
          <w:p w:rsidR="00BE7B47" w:rsidRDefault="00BE7B47" w:rsidP="00C94254">
            <w:pPr>
              <w:spacing w:after="0" w:line="240" w:lineRule="auto"/>
              <w:jc w:val="both"/>
            </w:pPr>
            <w:r>
              <w:t>Анализ литературного текста</w:t>
            </w:r>
          </w:p>
        </w:tc>
        <w:tc>
          <w:tcPr>
            <w:tcW w:w="2594" w:type="dxa"/>
            <w:tcBorders>
              <w:top w:val="single" w:sz="4" w:space="0" w:color="auto"/>
              <w:left w:val="single" w:sz="4" w:space="0" w:color="auto"/>
              <w:bottom w:val="single" w:sz="4" w:space="0" w:color="auto"/>
              <w:right w:val="single" w:sz="4" w:space="0" w:color="auto"/>
            </w:tcBorders>
            <w:hideMark/>
          </w:tcPr>
          <w:p w:rsidR="00BE7B47" w:rsidRDefault="00BE7B47" w:rsidP="00C94254">
            <w:pPr>
              <w:spacing w:after="0" w:line="240" w:lineRule="auto"/>
              <w:jc w:val="center"/>
            </w:pPr>
            <w:r>
              <w:t>98</w:t>
            </w:r>
          </w:p>
        </w:tc>
        <w:tc>
          <w:tcPr>
            <w:tcW w:w="2865" w:type="dxa"/>
            <w:tcBorders>
              <w:top w:val="single" w:sz="4" w:space="0" w:color="auto"/>
              <w:left w:val="single" w:sz="4" w:space="0" w:color="auto"/>
              <w:bottom w:val="single" w:sz="4" w:space="0" w:color="auto"/>
              <w:right w:val="single" w:sz="4" w:space="0" w:color="auto"/>
            </w:tcBorders>
            <w:hideMark/>
          </w:tcPr>
          <w:p w:rsidR="00BE7B47" w:rsidRDefault="00BE7B47" w:rsidP="00C94254">
            <w:pPr>
              <w:spacing w:after="0" w:line="240" w:lineRule="auto"/>
              <w:jc w:val="center"/>
            </w:pPr>
            <w:r>
              <w:t>80</w:t>
            </w:r>
          </w:p>
        </w:tc>
      </w:tr>
      <w:tr w:rsidR="00BE7B47" w:rsidTr="0092098A">
        <w:trPr>
          <w:trHeight w:val="241"/>
        </w:trPr>
        <w:tc>
          <w:tcPr>
            <w:tcW w:w="4180" w:type="dxa"/>
            <w:tcBorders>
              <w:top w:val="single" w:sz="4" w:space="0" w:color="auto"/>
              <w:left w:val="single" w:sz="4" w:space="0" w:color="auto"/>
              <w:bottom w:val="single" w:sz="4" w:space="0" w:color="auto"/>
              <w:right w:val="single" w:sz="4" w:space="0" w:color="auto"/>
            </w:tcBorders>
            <w:hideMark/>
          </w:tcPr>
          <w:p w:rsidR="00BE7B47" w:rsidRDefault="00BE7B47" w:rsidP="00C94254">
            <w:pPr>
              <w:spacing w:after="0" w:line="240" w:lineRule="auto"/>
              <w:jc w:val="both"/>
            </w:pPr>
            <w:r>
              <w:t>Метод социометрии</w:t>
            </w:r>
          </w:p>
        </w:tc>
        <w:tc>
          <w:tcPr>
            <w:tcW w:w="2594" w:type="dxa"/>
            <w:tcBorders>
              <w:top w:val="single" w:sz="4" w:space="0" w:color="auto"/>
              <w:left w:val="single" w:sz="4" w:space="0" w:color="auto"/>
              <w:bottom w:val="single" w:sz="4" w:space="0" w:color="auto"/>
              <w:right w:val="single" w:sz="4" w:space="0" w:color="auto"/>
            </w:tcBorders>
            <w:hideMark/>
          </w:tcPr>
          <w:p w:rsidR="00BE7B47" w:rsidRDefault="00BE7B47" w:rsidP="00C94254">
            <w:pPr>
              <w:spacing w:after="0" w:line="240" w:lineRule="auto"/>
              <w:jc w:val="center"/>
            </w:pPr>
            <w:r>
              <w:t>95</w:t>
            </w:r>
          </w:p>
        </w:tc>
        <w:tc>
          <w:tcPr>
            <w:tcW w:w="2865" w:type="dxa"/>
            <w:tcBorders>
              <w:top w:val="single" w:sz="4" w:space="0" w:color="auto"/>
              <w:left w:val="single" w:sz="4" w:space="0" w:color="auto"/>
              <w:bottom w:val="single" w:sz="4" w:space="0" w:color="auto"/>
              <w:right w:val="single" w:sz="4" w:space="0" w:color="auto"/>
            </w:tcBorders>
            <w:hideMark/>
          </w:tcPr>
          <w:p w:rsidR="00BE7B47" w:rsidRDefault="00BE7B47" w:rsidP="00C94254">
            <w:pPr>
              <w:spacing w:after="0" w:line="240" w:lineRule="auto"/>
              <w:jc w:val="center"/>
            </w:pPr>
            <w:r>
              <w:t>89</w:t>
            </w:r>
          </w:p>
        </w:tc>
      </w:tr>
      <w:tr w:rsidR="00BE7B47" w:rsidTr="0092098A">
        <w:trPr>
          <w:trHeight w:val="241"/>
        </w:trPr>
        <w:tc>
          <w:tcPr>
            <w:tcW w:w="4180" w:type="dxa"/>
            <w:tcBorders>
              <w:top w:val="single" w:sz="4" w:space="0" w:color="auto"/>
              <w:left w:val="single" w:sz="4" w:space="0" w:color="auto"/>
              <w:bottom w:val="single" w:sz="4" w:space="0" w:color="auto"/>
              <w:right w:val="single" w:sz="4" w:space="0" w:color="auto"/>
            </w:tcBorders>
            <w:hideMark/>
          </w:tcPr>
          <w:p w:rsidR="00BE7B47" w:rsidRDefault="00BE7B47" w:rsidP="00C94254">
            <w:pPr>
              <w:spacing w:after="0" w:line="240" w:lineRule="auto"/>
              <w:jc w:val="both"/>
            </w:pPr>
            <w:r>
              <w:t>Анкетирование</w:t>
            </w:r>
          </w:p>
        </w:tc>
        <w:tc>
          <w:tcPr>
            <w:tcW w:w="2594" w:type="dxa"/>
            <w:tcBorders>
              <w:top w:val="single" w:sz="4" w:space="0" w:color="auto"/>
              <w:left w:val="single" w:sz="4" w:space="0" w:color="auto"/>
              <w:bottom w:val="single" w:sz="4" w:space="0" w:color="auto"/>
              <w:right w:val="single" w:sz="4" w:space="0" w:color="auto"/>
            </w:tcBorders>
            <w:hideMark/>
          </w:tcPr>
          <w:p w:rsidR="00BE7B47" w:rsidRDefault="00BE7B47" w:rsidP="00C94254">
            <w:pPr>
              <w:spacing w:after="0" w:line="240" w:lineRule="auto"/>
              <w:jc w:val="center"/>
            </w:pPr>
            <w:r>
              <w:t>99</w:t>
            </w:r>
          </w:p>
        </w:tc>
        <w:tc>
          <w:tcPr>
            <w:tcW w:w="2865" w:type="dxa"/>
            <w:tcBorders>
              <w:top w:val="single" w:sz="4" w:space="0" w:color="auto"/>
              <w:left w:val="single" w:sz="4" w:space="0" w:color="auto"/>
              <w:bottom w:val="single" w:sz="4" w:space="0" w:color="auto"/>
              <w:right w:val="single" w:sz="4" w:space="0" w:color="auto"/>
            </w:tcBorders>
            <w:hideMark/>
          </w:tcPr>
          <w:p w:rsidR="00BE7B47" w:rsidRDefault="00BE7B47" w:rsidP="00C94254">
            <w:pPr>
              <w:spacing w:after="0" w:line="240" w:lineRule="auto"/>
              <w:jc w:val="center"/>
            </w:pPr>
            <w:r>
              <w:t>82</w:t>
            </w:r>
          </w:p>
        </w:tc>
      </w:tr>
      <w:tr w:rsidR="00BE7B47" w:rsidTr="0092098A">
        <w:trPr>
          <w:trHeight w:val="241"/>
        </w:trPr>
        <w:tc>
          <w:tcPr>
            <w:tcW w:w="4180" w:type="dxa"/>
            <w:tcBorders>
              <w:top w:val="single" w:sz="4" w:space="0" w:color="auto"/>
              <w:left w:val="single" w:sz="4" w:space="0" w:color="auto"/>
              <w:bottom w:val="single" w:sz="4" w:space="0" w:color="auto"/>
              <w:right w:val="single" w:sz="4" w:space="0" w:color="auto"/>
            </w:tcBorders>
            <w:hideMark/>
          </w:tcPr>
          <w:p w:rsidR="00BE7B47" w:rsidRDefault="00BE7B47" w:rsidP="00C94254">
            <w:pPr>
              <w:spacing w:after="0" w:line="240" w:lineRule="auto"/>
              <w:jc w:val="both"/>
            </w:pPr>
            <w:r>
              <w:t>Творческая работа (эссе)</w:t>
            </w:r>
          </w:p>
        </w:tc>
        <w:tc>
          <w:tcPr>
            <w:tcW w:w="2594" w:type="dxa"/>
            <w:tcBorders>
              <w:top w:val="single" w:sz="4" w:space="0" w:color="auto"/>
              <w:left w:val="single" w:sz="4" w:space="0" w:color="auto"/>
              <w:bottom w:val="single" w:sz="4" w:space="0" w:color="auto"/>
              <w:right w:val="single" w:sz="4" w:space="0" w:color="auto"/>
            </w:tcBorders>
            <w:hideMark/>
          </w:tcPr>
          <w:p w:rsidR="00BE7B47" w:rsidRDefault="00BE7B47" w:rsidP="00C94254">
            <w:pPr>
              <w:spacing w:after="0" w:line="240" w:lineRule="auto"/>
              <w:jc w:val="center"/>
            </w:pPr>
            <w:r>
              <w:t>98</w:t>
            </w:r>
          </w:p>
        </w:tc>
        <w:tc>
          <w:tcPr>
            <w:tcW w:w="2865" w:type="dxa"/>
            <w:tcBorders>
              <w:top w:val="single" w:sz="4" w:space="0" w:color="auto"/>
              <w:left w:val="single" w:sz="4" w:space="0" w:color="auto"/>
              <w:bottom w:val="single" w:sz="4" w:space="0" w:color="auto"/>
              <w:right w:val="single" w:sz="4" w:space="0" w:color="auto"/>
            </w:tcBorders>
            <w:hideMark/>
          </w:tcPr>
          <w:p w:rsidR="00BE7B47" w:rsidRDefault="00BE7B47" w:rsidP="00C94254">
            <w:pPr>
              <w:spacing w:after="0" w:line="240" w:lineRule="auto"/>
              <w:jc w:val="center"/>
            </w:pPr>
            <w:r>
              <w:t>85</w:t>
            </w:r>
          </w:p>
        </w:tc>
      </w:tr>
      <w:tr w:rsidR="00BE7B47" w:rsidTr="0092098A">
        <w:trPr>
          <w:trHeight w:val="241"/>
        </w:trPr>
        <w:tc>
          <w:tcPr>
            <w:tcW w:w="4180" w:type="dxa"/>
            <w:tcBorders>
              <w:top w:val="single" w:sz="4" w:space="0" w:color="auto"/>
              <w:left w:val="single" w:sz="4" w:space="0" w:color="auto"/>
              <w:bottom w:val="single" w:sz="4" w:space="0" w:color="auto"/>
              <w:right w:val="single" w:sz="4" w:space="0" w:color="auto"/>
            </w:tcBorders>
            <w:hideMark/>
          </w:tcPr>
          <w:p w:rsidR="00BE7B47" w:rsidRDefault="00BE7B47" w:rsidP="00C94254">
            <w:pPr>
              <w:spacing w:after="0" w:line="240" w:lineRule="auto"/>
              <w:jc w:val="both"/>
            </w:pPr>
            <w:r>
              <w:t>Сравнительная таблица семейных ценностей</w:t>
            </w:r>
          </w:p>
        </w:tc>
        <w:tc>
          <w:tcPr>
            <w:tcW w:w="2594" w:type="dxa"/>
            <w:tcBorders>
              <w:top w:val="single" w:sz="4" w:space="0" w:color="auto"/>
              <w:left w:val="single" w:sz="4" w:space="0" w:color="auto"/>
              <w:bottom w:val="single" w:sz="4" w:space="0" w:color="auto"/>
              <w:right w:val="single" w:sz="4" w:space="0" w:color="auto"/>
            </w:tcBorders>
            <w:hideMark/>
          </w:tcPr>
          <w:p w:rsidR="00BE7B47" w:rsidRDefault="00BE7B47" w:rsidP="00C94254">
            <w:pPr>
              <w:spacing w:after="0" w:line="240" w:lineRule="auto"/>
              <w:jc w:val="center"/>
            </w:pPr>
            <w:r>
              <w:t>99</w:t>
            </w:r>
          </w:p>
        </w:tc>
        <w:tc>
          <w:tcPr>
            <w:tcW w:w="2865" w:type="dxa"/>
            <w:tcBorders>
              <w:top w:val="single" w:sz="4" w:space="0" w:color="auto"/>
              <w:left w:val="single" w:sz="4" w:space="0" w:color="auto"/>
              <w:bottom w:val="single" w:sz="4" w:space="0" w:color="auto"/>
              <w:right w:val="single" w:sz="4" w:space="0" w:color="auto"/>
            </w:tcBorders>
            <w:hideMark/>
          </w:tcPr>
          <w:p w:rsidR="00BE7B47" w:rsidRDefault="00BE7B47" w:rsidP="00C94254">
            <w:pPr>
              <w:spacing w:after="0" w:line="240" w:lineRule="auto"/>
              <w:jc w:val="center"/>
            </w:pPr>
            <w:r>
              <w:t>78</w:t>
            </w:r>
          </w:p>
        </w:tc>
      </w:tr>
      <w:tr w:rsidR="00BE7B47" w:rsidTr="0092098A">
        <w:trPr>
          <w:trHeight w:val="241"/>
        </w:trPr>
        <w:tc>
          <w:tcPr>
            <w:tcW w:w="4180" w:type="dxa"/>
            <w:tcBorders>
              <w:top w:val="single" w:sz="4" w:space="0" w:color="auto"/>
              <w:left w:val="single" w:sz="4" w:space="0" w:color="auto"/>
              <w:bottom w:val="single" w:sz="4" w:space="0" w:color="auto"/>
              <w:right w:val="single" w:sz="4" w:space="0" w:color="auto"/>
            </w:tcBorders>
            <w:hideMark/>
          </w:tcPr>
          <w:p w:rsidR="00BE7B47" w:rsidRDefault="00BE7B47" w:rsidP="00C94254">
            <w:pPr>
              <w:spacing w:after="0" w:line="240" w:lineRule="auto"/>
              <w:jc w:val="both"/>
            </w:pPr>
            <w:r>
              <w:t xml:space="preserve">Выводы </w:t>
            </w:r>
          </w:p>
        </w:tc>
        <w:tc>
          <w:tcPr>
            <w:tcW w:w="2594" w:type="dxa"/>
            <w:tcBorders>
              <w:top w:val="single" w:sz="4" w:space="0" w:color="auto"/>
              <w:left w:val="single" w:sz="4" w:space="0" w:color="auto"/>
              <w:bottom w:val="single" w:sz="4" w:space="0" w:color="auto"/>
              <w:right w:val="single" w:sz="4" w:space="0" w:color="auto"/>
            </w:tcBorders>
            <w:hideMark/>
          </w:tcPr>
          <w:p w:rsidR="00BE7B47" w:rsidRDefault="00BE7B47" w:rsidP="00C94254">
            <w:pPr>
              <w:spacing w:after="0" w:line="240" w:lineRule="auto"/>
              <w:jc w:val="center"/>
            </w:pPr>
            <w:r>
              <w:t>98</w:t>
            </w:r>
          </w:p>
        </w:tc>
        <w:tc>
          <w:tcPr>
            <w:tcW w:w="2865" w:type="dxa"/>
            <w:tcBorders>
              <w:top w:val="single" w:sz="4" w:space="0" w:color="auto"/>
              <w:left w:val="single" w:sz="4" w:space="0" w:color="auto"/>
              <w:bottom w:val="single" w:sz="4" w:space="0" w:color="auto"/>
              <w:right w:val="single" w:sz="4" w:space="0" w:color="auto"/>
            </w:tcBorders>
            <w:hideMark/>
          </w:tcPr>
          <w:p w:rsidR="00BE7B47" w:rsidRDefault="00BE7B47" w:rsidP="00C94254">
            <w:pPr>
              <w:spacing w:after="0" w:line="240" w:lineRule="auto"/>
              <w:jc w:val="center"/>
            </w:pPr>
            <w:r>
              <w:t>85</w:t>
            </w:r>
          </w:p>
        </w:tc>
      </w:tr>
    </w:tbl>
    <w:p w:rsidR="00BE7B47" w:rsidRDefault="00BE7B47" w:rsidP="00C94254">
      <w:pPr>
        <w:spacing w:after="0" w:line="240" w:lineRule="auto"/>
        <w:jc w:val="both"/>
        <w:rPr>
          <w:rFonts w:eastAsia="Times New Roman"/>
        </w:rPr>
      </w:pPr>
    </w:p>
    <w:p w:rsidR="008C6C41" w:rsidRDefault="008C6C41" w:rsidP="00C94254">
      <w:pPr>
        <w:spacing w:after="0" w:line="240" w:lineRule="auto"/>
        <w:jc w:val="both"/>
        <w:rPr>
          <w:rFonts w:eastAsia="Times New Roman"/>
        </w:rPr>
      </w:pPr>
    </w:p>
    <w:p w:rsidR="00BE7B47" w:rsidRPr="003E50CE" w:rsidRDefault="00BE7B47" w:rsidP="00C94254">
      <w:pPr>
        <w:spacing w:after="0" w:line="240" w:lineRule="auto"/>
        <w:ind w:firstLine="709"/>
        <w:jc w:val="both"/>
        <w:rPr>
          <w:rFonts w:ascii="Times New Roman" w:hAnsi="Times New Roman" w:cs="Times New Roman"/>
          <w:sz w:val="28"/>
          <w:szCs w:val="28"/>
        </w:rPr>
      </w:pPr>
      <w:r w:rsidRPr="003E50CE">
        <w:rPr>
          <w:rFonts w:ascii="Times New Roman" w:hAnsi="Times New Roman" w:cs="Times New Roman"/>
          <w:sz w:val="28"/>
          <w:szCs w:val="28"/>
        </w:rPr>
        <w:t xml:space="preserve">Статистическая обработка результатов оценивания позволила представить в сравнительной диаграмме качественные характеристики методов исследования семейных ценностей в произведении   Р. </w:t>
      </w:r>
      <w:proofErr w:type="spellStart"/>
      <w:r w:rsidRPr="003E50CE">
        <w:rPr>
          <w:rFonts w:ascii="Times New Roman" w:hAnsi="Times New Roman" w:cs="Times New Roman"/>
          <w:sz w:val="28"/>
          <w:szCs w:val="28"/>
        </w:rPr>
        <w:t>Сейсенбаева</w:t>
      </w:r>
      <w:proofErr w:type="spellEnd"/>
      <w:r w:rsidRPr="003E50CE">
        <w:rPr>
          <w:rFonts w:ascii="Times New Roman" w:hAnsi="Times New Roman" w:cs="Times New Roman"/>
          <w:sz w:val="28"/>
          <w:szCs w:val="28"/>
        </w:rPr>
        <w:t xml:space="preserve"> «Тоска по отцу…» в КГ и ЭГ.</w:t>
      </w:r>
    </w:p>
    <w:p w:rsidR="00BE7B47" w:rsidRDefault="00BE7B47" w:rsidP="00C94254">
      <w:pPr>
        <w:spacing w:after="0" w:line="240" w:lineRule="auto"/>
        <w:ind w:firstLine="709"/>
        <w:jc w:val="both"/>
        <w:rPr>
          <w:sz w:val="28"/>
          <w:szCs w:val="28"/>
        </w:rPr>
      </w:pPr>
    </w:p>
    <w:p w:rsidR="005D163D" w:rsidRPr="00F833B7" w:rsidRDefault="005D163D" w:rsidP="005D163D">
      <w:pPr>
        <w:spacing w:after="0" w:line="240" w:lineRule="auto"/>
        <w:rPr>
          <w:rFonts w:ascii="Times New Roman" w:hAnsi="Times New Roman" w:cs="Times New Roman"/>
          <w:bCs/>
          <w:sz w:val="24"/>
          <w:szCs w:val="24"/>
        </w:rPr>
      </w:pPr>
      <w:r>
        <w:rPr>
          <w:rFonts w:ascii="Times New Roman" w:hAnsi="Times New Roman" w:cs="Times New Roman"/>
          <w:bCs/>
          <w:sz w:val="24"/>
          <w:szCs w:val="24"/>
          <w:lang w:val="kk-KZ"/>
        </w:rPr>
        <w:t>Рисунок</w:t>
      </w:r>
      <w:r w:rsidRPr="00F833B7">
        <w:rPr>
          <w:rFonts w:ascii="Times New Roman" w:hAnsi="Times New Roman" w:cs="Times New Roman"/>
          <w:bCs/>
          <w:sz w:val="24"/>
          <w:szCs w:val="24"/>
          <w:lang w:val="kk-KZ"/>
        </w:rPr>
        <w:t xml:space="preserve"> </w:t>
      </w:r>
      <w:r w:rsidR="00F7038A">
        <w:rPr>
          <w:rFonts w:ascii="Times New Roman" w:hAnsi="Times New Roman" w:cs="Times New Roman"/>
          <w:bCs/>
          <w:sz w:val="24"/>
          <w:szCs w:val="24"/>
          <w:lang w:val="kk-KZ"/>
        </w:rPr>
        <w:t>3</w:t>
      </w:r>
      <w:r w:rsidRPr="00F833B7">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w:t>
      </w:r>
      <w:r w:rsidRPr="00F833B7">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 xml:space="preserve">Сравнительная диаграмма </w:t>
      </w:r>
    </w:p>
    <w:p w:rsidR="005D163D" w:rsidRDefault="005D163D" w:rsidP="00C94254">
      <w:pPr>
        <w:spacing w:after="0" w:line="240" w:lineRule="auto"/>
        <w:ind w:firstLine="709"/>
        <w:jc w:val="both"/>
        <w:rPr>
          <w:sz w:val="28"/>
          <w:szCs w:val="28"/>
        </w:rPr>
      </w:pPr>
    </w:p>
    <w:p w:rsidR="008C6C41" w:rsidRDefault="008C6C41" w:rsidP="00C94254">
      <w:pPr>
        <w:spacing w:after="0" w:line="240" w:lineRule="auto"/>
        <w:ind w:firstLine="709"/>
        <w:jc w:val="both"/>
        <w:rPr>
          <w:sz w:val="28"/>
          <w:szCs w:val="28"/>
        </w:rPr>
      </w:pPr>
    </w:p>
    <w:p w:rsidR="00BE7B47" w:rsidRDefault="00BE7B47" w:rsidP="00C94254">
      <w:pPr>
        <w:autoSpaceDE w:val="0"/>
        <w:autoSpaceDN w:val="0"/>
        <w:adjustRightInd w:val="0"/>
        <w:spacing w:after="0" w:line="240" w:lineRule="auto"/>
        <w:ind w:firstLine="567"/>
        <w:jc w:val="both"/>
        <w:rPr>
          <w:sz w:val="28"/>
          <w:szCs w:val="28"/>
        </w:rPr>
      </w:pPr>
      <w:r>
        <w:rPr>
          <w:noProof/>
        </w:rPr>
        <w:drawing>
          <wp:inline distT="0" distB="0" distL="0" distR="0" wp14:anchorId="4E110094" wp14:editId="7D501DEE">
            <wp:extent cx="5617029" cy="262128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E7B47" w:rsidRDefault="00BE7B47" w:rsidP="00C94254">
      <w:pPr>
        <w:spacing w:after="0" w:line="240" w:lineRule="auto"/>
        <w:ind w:firstLine="567"/>
        <w:jc w:val="both"/>
        <w:rPr>
          <w:rFonts w:ascii="Times New Roman" w:hAnsi="Times New Roman" w:cs="Times New Roman"/>
          <w:sz w:val="28"/>
          <w:szCs w:val="28"/>
        </w:rPr>
      </w:pPr>
    </w:p>
    <w:p w:rsidR="008C6C41" w:rsidRDefault="008C6C41" w:rsidP="00C94254">
      <w:pPr>
        <w:spacing w:after="0" w:line="240" w:lineRule="auto"/>
        <w:ind w:firstLine="567"/>
        <w:jc w:val="both"/>
        <w:rPr>
          <w:rFonts w:ascii="Times New Roman" w:hAnsi="Times New Roman" w:cs="Times New Roman"/>
          <w:sz w:val="28"/>
          <w:szCs w:val="28"/>
        </w:rPr>
      </w:pPr>
    </w:p>
    <w:p w:rsidR="00BE7B47" w:rsidRPr="003E50CE" w:rsidRDefault="00BE7B47" w:rsidP="00C94254">
      <w:pPr>
        <w:spacing w:after="0" w:line="240" w:lineRule="auto"/>
        <w:ind w:firstLine="567"/>
        <w:jc w:val="both"/>
        <w:rPr>
          <w:rFonts w:ascii="Times New Roman" w:eastAsia="Times New Roman" w:hAnsi="Times New Roman" w:cs="Times New Roman"/>
          <w:sz w:val="28"/>
          <w:szCs w:val="28"/>
        </w:rPr>
      </w:pPr>
      <w:r w:rsidRPr="003E50CE">
        <w:rPr>
          <w:rFonts w:ascii="Times New Roman" w:hAnsi="Times New Roman" w:cs="Times New Roman"/>
          <w:sz w:val="28"/>
          <w:szCs w:val="28"/>
        </w:rPr>
        <w:lastRenderedPageBreak/>
        <w:t>Данные, отображенные в диаграмме, показывают эффективность и целесообразность обращения к ассоциативным словарям.</w:t>
      </w:r>
    </w:p>
    <w:p w:rsidR="00BE7B47" w:rsidRPr="00EB4A8A" w:rsidRDefault="00BE7B47" w:rsidP="00C94254">
      <w:pPr>
        <w:pStyle w:val="a7"/>
        <w:spacing w:before="0" w:after="0"/>
        <w:ind w:firstLine="567"/>
        <w:contextualSpacing/>
        <w:jc w:val="both"/>
        <w:rPr>
          <w:rFonts w:ascii="Times New Roman" w:hAnsi="Times New Roman"/>
          <w:sz w:val="28"/>
          <w:szCs w:val="28"/>
          <w:lang w:eastAsia="ru-RU"/>
        </w:rPr>
      </w:pPr>
      <w:r w:rsidRPr="003E50CE">
        <w:rPr>
          <w:rFonts w:ascii="Times New Roman" w:hAnsi="Times New Roman"/>
          <w:sz w:val="28"/>
          <w:szCs w:val="28"/>
        </w:rPr>
        <w:t xml:space="preserve">Анализ результатов опытного обучения, призванных расширить представления студентов-казахов о </w:t>
      </w:r>
      <w:proofErr w:type="spellStart"/>
      <w:r w:rsidRPr="003E50CE">
        <w:rPr>
          <w:rFonts w:ascii="Times New Roman" w:hAnsi="Times New Roman"/>
          <w:sz w:val="28"/>
          <w:szCs w:val="28"/>
        </w:rPr>
        <w:t>концептосфере</w:t>
      </w:r>
      <w:proofErr w:type="spellEnd"/>
      <w:r w:rsidRPr="003E50CE">
        <w:rPr>
          <w:rFonts w:ascii="Times New Roman" w:hAnsi="Times New Roman"/>
          <w:sz w:val="28"/>
          <w:szCs w:val="28"/>
        </w:rPr>
        <w:t xml:space="preserve"> «Семейно-родственные отношения» в рамках своего этноса, позволяет сделать вывод об информационной</w:t>
      </w:r>
      <w:r>
        <w:rPr>
          <w:rFonts w:ascii="Times New Roman" w:hAnsi="Times New Roman"/>
          <w:sz w:val="28"/>
          <w:szCs w:val="28"/>
        </w:rPr>
        <w:t xml:space="preserve"> </w:t>
      </w:r>
      <w:r w:rsidRPr="003E50CE">
        <w:rPr>
          <w:rFonts w:ascii="Times New Roman" w:hAnsi="Times New Roman"/>
          <w:sz w:val="28"/>
          <w:szCs w:val="28"/>
        </w:rPr>
        <w:t>и воспитательной значимости отобранного для вузовских занятий материала, в котором нашли отражение характеристики морально-</w:t>
      </w:r>
      <w:r w:rsidRPr="00EB4A8A">
        <w:rPr>
          <w:rFonts w:ascii="Times New Roman" w:hAnsi="Times New Roman"/>
          <w:sz w:val="28"/>
          <w:szCs w:val="28"/>
        </w:rPr>
        <w:t xml:space="preserve">этических, семейно-родовых и нравственных ценностей. В ходе экспериментального обучения получено еще одно убедительное доказательство методической значимости применения данных ассоциативных экспериментов при организации учебной деятельности студентов. </w:t>
      </w:r>
    </w:p>
    <w:p w:rsidR="00507DC6" w:rsidRPr="00E45871" w:rsidRDefault="00304722" w:rsidP="00C942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07DC6" w:rsidRPr="00E45871">
        <w:rPr>
          <w:rFonts w:ascii="Times New Roman" w:hAnsi="Times New Roman" w:cs="Times New Roman"/>
          <w:sz w:val="28"/>
          <w:szCs w:val="28"/>
        </w:rPr>
        <w:t>В настоящее время для учителя-словесника важно использовать эффективные методы обучения, которые сочетаются с педагогическими технологиями и помогают достигнуть поставленных образовательных целей.</w:t>
      </w:r>
    </w:p>
    <w:p w:rsidR="00BE7B47" w:rsidRPr="003E50CE" w:rsidRDefault="00BE7B47" w:rsidP="00C94254">
      <w:pPr>
        <w:spacing w:after="0" w:line="240" w:lineRule="auto"/>
        <w:ind w:firstLine="567"/>
        <w:jc w:val="both"/>
        <w:rPr>
          <w:rFonts w:ascii="Times New Roman" w:hAnsi="Times New Roman" w:cs="Times New Roman"/>
          <w:sz w:val="28"/>
          <w:szCs w:val="28"/>
        </w:rPr>
      </w:pPr>
      <w:r w:rsidRPr="00E45871">
        <w:rPr>
          <w:rFonts w:ascii="Times New Roman" w:hAnsi="Times New Roman" w:cs="Times New Roman"/>
          <w:sz w:val="28"/>
          <w:szCs w:val="28"/>
        </w:rPr>
        <w:t xml:space="preserve">На данных этапах опытно-экспериментальной проверки </w:t>
      </w:r>
      <w:bookmarkStart w:id="89" w:name="_Hlk148715895"/>
      <w:r w:rsidRPr="00E45871">
        <w:rPr>
          <w:rFonts w:ascii="Times New Roman" w:hAnsi="Times New Roman" w:cs="Times New Roman"/>
          <w:sz w:val="28"/>
          <w:szCs w:val="28"/>
        </w:rPr>
        <w:t xml:space="preserve">модели </w:t>
      </w:r>
      <w:bookmarkEnd w:id="89"/>
      <w:r w:rsidRPr="00E45871">
        <w:rPr>
          <w:rFonts w:ascii="Times New Roman" w:hAnsi="Times New Roman" w:cs="Times New Roman"/>
          <w:sz w:val="28"/>
          <w:szCs w:val="28"/>
        </w:rPr>
        <w:t xml:space="preserve">формирования </w:t>
      </w:r>
      <w:proofErr w:type="spellStart"/>
      <w:r w:rsidRPr="00E45871">
        <w:rPr>
          <w:rFonts w:ascii="Times New Roman" w:hAnsi="Times New Roman" w:cs="Times New Roman"/>
          <w:sz w:val="28"/>
          <w:szCs w:val="28"/>
        </w:rPr>
        <w:t>лингво</w:t>
      </w:r>
      <w:proofErr w:type="spellEnd"/>
      <w:r w:rsidRPr="00EB4A8A">
        <w:rPr>
          <w:rFonts w:ascii="Times New Roman" w:hAnsi="Times New Roman" w:cs="Times New Roman"/>
          <w:sz w:val="28"/>
          <w:szCs w:val="28"/>
        </w:rPr>
        <w:t>- и этнокультурной компетенции на занятиях по русскому языку и литературе</w:t>
      </w:r>
      <w:r w:rsidRPr="00414CD6">
        <w:rPr>
          <w:rFonts w:ascii="Times New Roman" w:hAnsi="Times New Roman" w:cs="Times New Roman"/>
          <w:sz w:val="28"/>
          <w:szCs w:val="28"/>
        </w:rPr>
        <w:t xml:space="preserve"> познавательная деятельность студентов носит</w:t>
      </w:r>
      <w:r w:rsidRPr="003E50CE">
        <w:rPr>
          <w:rFonts w:ascii="Times New Roman" w:hAnsi="Times New Roman" w:cs="Times New Roman"/>
          <w:sz w:val="28"/>
          <w:szCs w:val="28"/>
        </w:rPr>
        <w:t xml:space="preserve"> творческий характер и организована на основе художественных текстов. Статистические данные делают обоснованным утверждение о повышении результативности формирования коммуникативной грамотности обучающихся при условии:</w:t>
      </w:r>
    </w:p>
    <w:p w:rsidR="00BE7B47" w:rsidRPr="003E50CE" w:rsidRDefault="00BE7B47" w:rsidP="00C94254">
      <w:pPr>
        <w:tabs>
          <w:tab w:val="left" w:pos="567"/>
        </w:tabs>
        <w:spacing w:after="0" w:line="240" w:lineRule="auto"/>
        <w:ind w:firstLine="567"/>
        <w:jc w:val="both"/>
        <w:rPr>
          <w:rFonts w:ascii="Times New Roman" w:hAnsi="Times New Roman" w:cs="Times New Roman"/>
          <w:sz w:val="28"/>
          <w:szCs w:val="28"/>
        </w:rPr>
      </w:pPr>
      <w:r w:rsidRPr="003E50CE">
        <w:rPr>
          <w:rFonts w:ascii="Times New Roman" w:hAnsi="Times New Roman" w:cs="Times New Roman"/>
          <w:sz w:val="28"/>
          <w:szCs w:val="28"/>
        </w:rPr>
        <w:t>- определения сущности, содержания и структуры этнокультур</w:t>
      </w:r>
      <w:r>
        <w:rPr>
          <w:rFonts w:ascii="Times New Roman" w:hAnsi="Times New Roman" w:cs="Times New Roman"/>
          <w:sz w:val="28"/>
          <w:szCs w:val="28"/>
        </w:rPr>
        <w:t>н</w:t>
      </w:r>
      <w:r w:rsidRPr="003E50CE">
        <w:rPr>
          <w:rFonts w:ascii="Times New Roman" w:hAnsi="Times New Roman" w:cs="Times New Roman"/>
          <w:sz w:val="28"/>
          <w:szCs w:val="28"/>
        </w:rPr>
        <w:t xml:space="preserve">ой и </w:t>
      </w:r>
      <w:proofErr w:type="spellStart"/>
      <w:r w:rsidRPr="003E50CE">
        <w:rPr>
          <w:rFonts w:ascii="Times New Roman" w:hAnsi="Times New Roman" w:cs="Times New Roman"/>
          <w:sz w:val="28"/>
          <w:szCs w:val="28"/>
        </w:rPr>
        <w:t>лингвокультур</w:t>
      </w:r>
      <w:r>
        <w:rPr>
          <w:rFonts w:ascii="Times New Roman" w:hAnsi="Times New Roman" w:cs="Times New Roman"/>
          <w:sz w:val="28"/>
          <w:szCs w:val="28"/>
        </w:rPr>
        <w:t>н</w:t>
      </w:r>
      <w:r w:rsidRPr="003E50CE">
        <w:rPr>
          <w:rFonts w:ascii="Times New Roman" w:hAnsi="Times New Roman" w:cs="Times New Roman"/>
          <w:sz w:val="28"/>
          <w:szCs w:val="28"/>
        </w:rPr>
        <w:t>ой</w:t>
      </w:r>
      <w:proofErr w:type="spellEnd"/>
      <w:r w:rsidRPr="003E50CE">
        <w:rPr>
          <w:rFonts w:ascii="Times New Roman" w:hAnsi="Times New Roman" w:cs="Times New Roman"/>
          <w:sz w:val="28"/>
          <w:szCs w:val="28"/>
        </w:rPr>
        <w:t xml:space="preserve"> компетенций;</w:t>
      </w:r>
    </w:p>
    <w:p w:rsidR="00BE7B47" w:rsidRPr="003E50CE" w:rsidRDefault="00BE7B47" w:rsidP="00C94254">
      <w:pPr>
        <w:tabs>
          <w:tab w:val="left" w:pos="567"/>
        </w:tabs>
        <w:spacing w:after="0" w:line="240" w:lineRule="auto"/>
        <w:ind w:firstLine="567"/>
        <w:jc w:val="both"/>
        <w:rPr>
          <w:rFonts w:ascii="Times New Roman" w:hAnsi="Times New Roman" w:cs="Times New Roman"/>
          <w:sz w:val="28"/>
          <w:szCs w:val="28"/>
        </w:rPr>
      </w:pPr>
      <w:r w:rsidRPr="003E50CE">
        <w:rPr>
          <w:rFonts w:ascii="Times New Roman" w:hAnsi="Times New Roman" w:cs="Times New Roman"/>
          <w:sz w:val="28"/>
          <w:szCs w:val="28"/>
        </w:rPr>
        <w:t>- актуализации речевой составляющей этнокультур</w:t>
      </w:r>
      <w:r>
        <w:rPr>
          <w:rFonts w:ascii="Times New Roman" w:hAnsi="Times New Roman" w:cs="Times New Roman"/>
          <w:sz w:val="28"/>
          <w:szCs w:val="28"/>
        </w:rPr>
        <w:t>н</w:t>
      </w:r>
      <w:r w:rsidRPr="003E50CE">
        <w:rPr>
          <w:rFonts w:ascii="Times New Roman" w:hAnsi="Times New Roman" w:cs="Times New Roman"/>
          <w:sz w:val="28"/>
          <w:szCs w:val="28"/>
        </w:rPr>
        <w:t>ой компетентности будущего учителя путем обращения к текстам художественных произведений;</w:t>
      </w:r>
    </w:p>
    <w:p w:rsidR="00BE7B47" w:rsidRPr="00EB4A8A" w:rsidRDefault="00BE7B47" w:rsidP="00C94254">
      <w:pPr>
        <w:tabs>
          <w:tab w:val="left" w:pos="567"/>
        </w:tabs>
        <w:spacing w:after="0" w:line="240" w:lineRule="auto"/>
        <w:ind w:firstLine="567"/>
        <w:jc w:val="both"/>
        <w:rPr>
          <w:rFonts w:ascii="Times New Roman" w:hAnsi="Times New Roman" w:cs="Times New Roman"/>
          <w:sz w:val="28"/>
          <w:szCs w:val="28"/>
        </w:rPr>
      </w:pPr>
      <w:r w:rsidRPr="003E50CE">
        <w:rPr>
          <w:rFonts w:ascii="Times New Roman" w:hAnsi="Times New Roman" w:cs="Times New Roman"/>
          <w:sz w:val="28"/>
          <w:szCs w:val="28"/>
        </w:rPr>
        <w:t xml:space="preserve">- применения в обучении неродному языку современных дидактических </w:t>
      </w:r>
      <w:r w:rsidRPr="00EB4A8A">
        <w:rPr>
          <w:rFonts w:ascii="Times New Roman" w:hAnsi="Times New Roman" w:cs="Times New Roman"/>
          <w:sz w:val="28"/>
          <w:szCs w:val="28"/>
        </w:rPr>
        <w:t>технологий, основанных на психолингвистических данных ассоциативных словарей для формирования этнокультурной компетенции;</w:t>
      </w:r>
    </w:p>
    <w:p w:rsidR="00BE7B47" w:rsidRPr="00EB4A8A" w:rsidRDefault="00BE7B47" w:rsidP="00C94254">
      <w:pPr>
        <w:spacing w:after="0" w:line="240" w:lineRule="auto"/>
        <w:ind w:firstLine="567"/>
        <w:jc w:val="both"/>
        <w:rPr>
          <w:rFonts w:ascii="Times New Roman" w:hAnsi="Times New Roman" w:cs="Times New Roman"/>
          <w:sz w:val="28"/>
          <w:szCs w:val="28"/>
          <w:lang w:val="kk-KZ"/>
        </w:rPr>
      </w:pPr>
      <w:r w:rsidRPr="00EB4A8A">
        <w:rPr>
          <w:rFonts w:ascii="Times New Roman" w:eastAsia="TimesNewRoman" w:hAnsi="Times New Roman" w:cs="Times New Roman"/>
          <w:sz w:val="28"/>
          <w:szCs w:val="28"/>
          <w:lang w:eastAsia="en-US"/>
        </w:rPr>
        <w:t xml:space="preserve">- введения в область </w:t>
      </w:r>
      <w:r w:rsidRPr="00EB4A8A">
        <w:rPr>
          <w:rFonts w:ascii="Times New Roman" w:hAnsi="Times New Roman" w:cs="Times New Roman"/>
          <w:sz w:val="28"/>
          <w:szCs w:val="28"/>
        </w:rPr>
        <w:t xml:space="preserve">лингвостилистического анализа произведения психологической и </w:t>
      </w:r>
      <w:proofErr w:type="spellStart"/>
      <w:r w:rsidRPr="00EB4A8A">
        <w:rPr>
          <w:rFonts w:ascii="Times New Roman" w:hAnsi="Times New Roman" w:cs="Times New Roman"/>
          <w:sz w:val="28"/>
          <w:szCs w:val="28"/>
        </w:rPr>
        <w:t>этнокультурологической</w:t>
      </w:r>
      <w:proofErr w:type="spellEnd"/>
      <w:r w:rsidRPr="00EB4A8A">
        <w:rPr>
          <w:rFonts w:ascii="Times New Roman" w:hAnsi="Times New Roman" w:cs="Times New Roman"/>
          <w:sz w:val="28"/>
          <w:szCs w:val="28"/>
        </w:rPr>
        <w:t xml:space="preserve"> составляющих на основе учета </w:t>
      </w:r>
      <w:r w:rsidRPr="00EB4A8A">
        <w:rPr>
          <w:rFonts w:ascii="Times New Roman" w:hAnsi="Times New Roman" w:cs="Times New Roman"/>
          <w:sz w:val="28"/>
          <w:szCs w:val="28"/>
          <w:lang w:val="kk-KZ"/>
        </w:rPr>
        <w:t xml:space="preserve">эмоциогенно мотивированного содержания </w:t>
      </w:r>
      <w:r w:rsidRPr="00EB4A8A">
        <w:rPr>
          <w:rFonts w:ascii="Times New Roman" w:hAnsi="Times New Roman" w:cs="Times New Roman"/>
          <w:sz w:val="28"/>
          <w:szCs w:val="28"/>
        </w:rPr>
        <w:t>художественного текста</w:t>
      </w:r>
      <w:r w:rsidRPr="00EB4A8A">
        <w:rPr>
          <w:rFonts w:ascii="Times New Roman" w:hAnsi="Times New Roman" w:cs="Times New Roman"/>
          <w:sz w:val="28"/>
          <w:szCs w:val="28"/>
          <w:lang w:val="kk-KZ"/>
        </w:rPr>
        <w:t>, связанного с базовыми ценностями.</w:t>
      </w:r>
    </w:p>
    <w:p w:rsidR="00B229D3" w:rsidRPr="00E45871" w:rsidRDefault="00507DC6" w:rsidP="00E45871">
      <w:pPr>
        <w:spacing w:after="0" w:line="240" w:lineRule="auto"/>
        <w:ind w:firstLine="567"/>
        <w:jc w:val="both"/>
        <w:rPr>
          <w:rFonts w:ascii="Times New Roman" w:eastAsiaTheme="minorHAnsi" w:hAnsi="Times New Roman" w:cs="Times New Roman"/>
          <w:sz w:val="28"/>
          <w:szCs w:val="28"/>
          <w:lang w:eastAsia="en-US"/>
        </w:rPr>
      </w:pPr>
      <w:r w:rsidRPr="00E45871">
        <w:rPr>
          <w:rFonts w:ascii="Times New Roman" w:hAnsi="Times New Roman" w:cs="Times New Roman"/>
          <w:sz w:val="28"/>
          <w:szCs w:val="28"/>
        </w:rPr>
        <w:t xml:space="preserve">Согласно В.В. Дронову и В.П. </w:t>
      </w:r>
      <w:proofErr w:type="spellStart"/>
      <w:r w:rsidRPr="00E45871">
        <w:rPr>
          <w:rFonts w:ascii="Times New Roman" w:hAnsi="Times New Roman" w:cs="Times New Roman"/>
          <w:sz w:val="28"/>
          <w:szCs w:val="28"/>
        </w:rPr>
        <w:t>Синячкину</w:t>
      </w:r>
      <w:proofErr w:type="spellEnd"/>
      <w:r w:rsidRPr="00E45871">
        <w:rPr>
          <w:rFonts w:ascii="Times New Roman" w:hAnsi="Times New Roman" w:cs="Times New Roman"/>
          <w:sz w:val="28"/>
          <w:szCs w:val="28"/>
        </w:rPr>
        <w:t xml:space="preserve">, </w:t>
      </w:r>
      <w:r w:rsidR="00621F9C">
        <w:rPr>
          <w:rFonts w:ascii="Times New Roman" w:hAnsi="Times New Roman" w:cs="Times New Roman"/>
          <w:sz w:val="28"/>
          <w:szCs w:val="28"/>
        </w:rPr>
        <w:t>«</w:t>
      </w:r>
      <w:r w:rsidRPr="00E45871">
        <w:rPr>
          <w:rFonts w:ascii="Times New Roman" w:hAnsi="Times New Roman" w:cs="Times New Roman"/>
          <w:sz w:val="28"/>
          <w:szCs w:val="28"/>
        </w:rPr>
        <w:t>коммуникативная компетентность включает в себя следующие аспекты: знание лингвистической системы и правил языка, способность планировать свое высказывание, выбор соответствующих лингвистических средств в зависимости от контекста общения (места, времени, сферы), а также умение использовать различные коммуникативные роли в соответствии с целями общения</w:t>
      </w:r>
      <w:r w:rsidR="00621F9C">
        <w:rPr>
          <w:rFonts w:ascii="Times New Roman" w:hAnsi="Times New Roman" w:cs="Times New Roman"/>
          <w:sz w:val="28"/>
          <w:szCs w:val="28"/>
        </w:rPr>
        <w:t>»</w:t>
      </w:r>
      <w:r w:rsidRPr="00E45871">
        <w:rPr>
          <w:rFonts w:ascii="Times New Roman" w:hAnsi="Times New Roman" w:cs="Times New Roman"/>
          <w:sz w:val="28"/>
          <w:szCs w:val="28"/>
        </w:rPr>
        <w:t xml:space="preserve">. </w:t>
      </w:r>
      <w:r w:rsidR="00BE7B47" w:rsidRPr="00E45871">
        <w:rPr>
          <w:rFonts w:ascii="Times New Roman" w:hAnsi="Times New Roman" w:cs="Times New Roman"/>
          <w:sz w:val="28"/>
          <w:szCs w:val="28"/>
        </w:rPr>
        <w:t xml:space="preserve">[116]. </w:t>
      </w:r>
      <w:r w:rsidR="00BD404B" w:rsidRPr="00E45871">
        <w:rPr>
          <w:rFonts w:ascii="Times New Roman" w:hAnsi="Times New Roman" w:cs="Times New Roman"/>
          <w:sz w:val="28"/>
          <w:szCs w:val="28"/>
        </w:rPr>
        <w:t xml:space="preserve">Один из учредителей Московской психолингвистической школы Е.Ф. Тарасов подчеркивает важность использования ассоциативных методов при изучении русского языка. Он отмечает, что </w:t>
      </w:r>
      <w:r w:rsidR="00621F9C">
        <w:rPr>
          <w:rFonts w:ascii="Times New Roman" w:hAnsi="Times New Roman" w:cs="Times New Roman"/>
          <w:sz w:val="28"/>
          <w:szCs w:val="28"/>
        </w:rPr>
        <w:t>«</w:t>
      </w:r>
      <w:r w:rsidR="00BD404B" w:rsidRPr="00E45871">
        <w:rPr>
          <w:rFonts w:ascii="Times New Roman" w:hAnsi="Times New Roman" w:cs="Times New Roman"/>
          <w:sz w:val="28"/>
          <w:szCs w:val="28"/>
        </w:rPr>
        <w:t xml:space="preserve">каждому, кто желает овладеть русским языком, необходимо учитывать ассоциативные связи между изучаемыми словами, поскольку эти связи являются общеизвестными для любого носителя русского языка. Проще говоря, для того чтобы действительно овладеть русским </w:t>
      </w:r>
      <w:r w:rsidR="00BD404B" w:rsidRPr="00E45871">
        <w:rPr>
          <w:rFonts w:ascii="Times New Roman" w:hAnsi="Times New Roman" w:cs="Times New Roman"/>
          <w:sz w:val="28"/>
          <w:szCs w:val="28"/>
        </w:rPr>
        <w:lastRenderedPageBreak/>
        <w:t>языком как носители, следует изучать ассоциативные связи между русскими словами</w:t>
      </w:r>
      <w:r w:rsidR="00621F9C">
        <w:rPr>
          <w:rFonts w:ascii="Times New Roman" w:hAnsi="Times New Roman" w:cs="Times New Roman"/>
          <w:sz w:val="28"/>
          <w:szCs w:val="28"/>
        </w:rPr>
        <w:t>»</w:t>
      </w:r>
      <w:r w:rsidR="00BD404B" w:rsidRPr="00E45871">
        <w:rPr>
          <w:rFonts w:ascii="Times New Roman" w:eastAsiaTheme="minorHAnsi" w:hAnsi="Times New Roman" w:cs="Times New Roman"/>
          <w:sz w:val="28"/>
          <w:szCs w:val="28"/>
          <w:lang w:eastAsia="en-US"/>
        </w:rPr>
        <w:t xml:space="preserve"> </w:t>
      </w:r>
      <w:r w:rsidR="00BE7B47" w:rsidRPr="00E45871">
        <w:rPr>
          <w:rFonts w:ascii="Times New Roman" w:eastAsiaTheme="minorHAnsi" w:hAnsi="Times New Roman" w:cs="Times New Roman"/>
          <w:sz w:val="28"/>
          <w:szCs w:val="28"/>
          <w:lang w:eastAsia="en-US"/>
        </w:rPr>
        <w:t>[9</w:t>
      </w:r>
      <w:r w:rsidR="004F18B7">
        <w:rPr>
          <w:rFonts w:ascii="Times New Roman" w:eastAsiaTheme="minorHAnsi" w:hAnsi="Times New Roman" w:cs="Times New Roman"/>
          <w:sz w:val="28"/>
          <w:szCs w:val="28"/>
          <w:lang w:eastAsia="en-US"/>
        </w:rPr>
        <w:t>6</w:t>
      </w:r>
      <w:r w:rsidR="00BE7B47" w:rsidRPr="00E45871">
        <w:rPr>
          <w:rFonts w:ascii="Times New Roman" w:eastAsiaTheme="minorHAnsi" w:hAnsi="Times New Roman" w:cs="Times New Roman"/>
          <w:sz w:val="28"/>
          <w:szCs w:val="28"/>
          <w:lang w:eastAsia="en-US"/>
        </w:rPr>
        <w:t xml:space="preserve">, с. 37]. </w:t>
      </w:r>
    </w:p>
    <w:p w:rsidR="00BE7B47" w:rsidRPr="00EB4A8A" w:rsidRDefault="00BE7B47" w:rsidP="00C94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s="Times New Roman"/>
          <w:b/>
          <w:kern w:val="24"/>
          <w:sz w:val="28"/>
          <w:szCs w:val="28"/>
        </w:rPr>
      </w:pPr>
      <w:r w:rsidRPr="00E45871">
        <w:rPr>
          <w:rFonts w:ascii="Times New Roman" w:hAnsi="Times New Roman" w:cs="Times New Roman"/>
          <w:kern w:val="24"/>
          <w:sz w:val="28"/>
          <w:szCs w:val="28"/>
        </w:rPr>
        <w:t>Следуя этой логике, для выявления сходств и различий в языковом сознании обучаемых</w:t>
      </w:r>
      <w:r w:rsidRPr="00EB4A8A">
        <w:rPr>
          <w:rFonts w:ascii="Times New Roman" w:hAnsi="Times New Roman" w:cs="Times New Roman"/>
          <w:kern w:val="24"/>
          <w:sz w:val="28"/>
          <w:szCs w:val="28"/>
        </w:rPr>
        <w:t xml:space="preserve"> целесообразно использовать ассоциативные словари русского языка, в которых зафиксированы реакции русских респондентов. Это способствует формированию ассоциативных связей русских слов и расширению русской когнитивной базы обучаемых.</w:t>
      </w:r>
    </w:p>
    <w:p w:rsidR="00BE7B47" w:rsidRPr="00EB4A8A" w:rsidRDefault="00BE7B47" w:rsidP="00C94254">
      <w:pPr>
        <w:pStyle w:val="1"/>
        <w:spacing w:before="0" w:line="240" w:lineRule="auto"/>
        <w:ind w:firstLine="567"/>
        <w:contextualSpacing/>
        <w:jc w:val="both"/>
        <w:rPr>
          <w:rFonts w:ascii="Times New Roman" w:eastAsia="Calibri" w:hAnsi="Times New Roman" w:cs="Times New Roman"/>
          <w:b/>
          <w:color w:val="auto"/>
          <w:sz w:val="28"/>
          <w:szCs w:val="28"/>
        </w:rPr>
      </w:pPr>
      <w:r w:rsidRPr="00EB4A8A">
        <w:rPr>
          <w:rFonts w:ascii="Times New Roman" w:hAnsi="Times New Roman" w:cs="Times New Roman"/>
          <w:color w:val="auto"/>
          <w:kern w:val="24"/>
          <w:sz w:val="28"/>
          <w:szCs w:val="28"/>
        </w:rPr>
        <w:t xml:space="preserve">Для </w:t>
      </w:r>
      <w:r w:rsidRPr="00EB4A8A">
        <w:rPr>
          <w:rFonts w:ascii="Times New Roman" w:hAnsi="Times New Roman" w:cs="Times New Roman"/>
          <w:color w:val="auto"/>
          <w:sz w:val="28"/>
          <w:szCs w:val="28"/>
        </w:rPr>
        <w:t xml:space="preserve">применения ассоциативных материалов на занятиях русского языка и </w:t>
      </w:r>
      <w:r w:rsidRPr="00EB4A8A">
        <w:rPr>
          <w:rFonts w:ascii="Times New Roman" w:eastAsia="Arial Unicode MS" w:hAnsi="Times New Roman" w:cs="Times New Roman"/>
          <w:color w:val="auto"/>
          <w:sz w:val="28"/>
          <w:szCs w:val="28"/>
        </w:rPr>
        <w:t>в</w:t>
      </w:r>
      <w:r w:rsidRPr="00EB4A8A">
        <w:rPr>
          <w:rFonts w:ascii="Times New Roman" w:eastAsia="Calibri" w:hAnsi="Times New Roman" w:cs="Times New Roman"/>
          <w:color w:val="auto"/>
          <w:sz w:val="28"/>
          <w:szCs w:val="28"/>
        </w:rPr>
        <w:t xml:space="preserve"> связи с темой нашего исследования мы предприняли попытку анализа характеристик семейно-родственных отношений в романе </w:t>
      </w:r>
      <w:proofErr w:type="spellStart"/>
      <w:r w:rsidRPr="00EB4A8A">
        <w:rPr>
          <w:rFonts w:ascii="Times New Roman" w:eastAsia="Arial Unicode MS" w:hAnsi="Times New Roman" w:cs="Times New Roman"/>
          <w:color w:val="auto"/>
          <w:sz w:val="28"/>
          <w:szCs w:val="28"/>
        </w:rPr>
        <w:t>Бауржана</w:t>
      </w:r>
      <w:proofErr w:type="spellEnd"/>
      <w:r w:rsidRPr="00EB4A8A">
        <w:rPr>
          <w:rFonts w:ascii="Times New Roman" w:eastAsia="Arial Unicode MS" w:hAnsi="Times New Roman" w:cs="Times New Roman"/>
          <w:color w:val="auto"/>
          <w:sz w:val="28"/>
          <w:szCs w:val="28"/>
        </w:rPr>
        <w:t xml:space="preserve"> </w:t>
      </w:r>
      <w:proofErr w:type="spellStart"/>
      <w:r w:rsidRPr="00EB4A8A">
        <w:rPr>
          <w:rFonts w:ascii="Times New Roman" w:eastAsia="Arial Unicode MS" w:hAnsi="Times New Roman" w:cs="Times New Roman"/>
          <w:color w:val="auto"/>
          <w:sz w:val="28"/>
          <w:szCs w:val="28"/>
        </w:rPr>
        <w:t>Момыш-улы</w:t>
      </w:r>
      <w:proofErr w:type="spellEnd"/>
      <w:r w:rsidRPr="00EB4A8A">
        <w:rPr>
          <w:rFonts w:ascii="Times New Roman" w:eastAsia="Arial Unicode MS" w:hAnsi="Times New Roman" w:cs="Times New Roman"/>
          <w:color w:val="auto"/>
          <w:sz w:val="28"/>
          <w:szCs w:val="28"/>
        </w:rPr>
        <w:t xml:space="preserve"> </w:t>
      </w:r>
      <w:r w:rsidRPr="00EB4A8A">
        <w:rPr>
          <w:rFonts w:ascii="Times New Roman" w:eastAsia="Calibri" w:hAnsi="Times New Roman" w:cs="Times New Roman"/>
          <w:color w:val="auto"/>
          <w:sz w:val="28"/>
          <w:szCs w:val="28"/>
        </w:rPr>
        <w:t>«Наша семья», чтобы определить, насколько соответствуют они тем характеристикам, которые собраны нами в ходе ассоциативного эксперимента, и сопоставить их с материалами русских ассоциативных словарей.</w:t>
      </w:r>
    </w:p>
    <w:p w:rsidR="00BE7B47" w:rsidRPr="00EB4A8A" w:rsidRDefault="00BE7B47" w:rsidP="00C94254">
      <w:pPr>
        <w:spacing w:after="0" w:line="240" w:lineRule="auto"/>
        <w:ind w:firstLine="567"/>
        <w:jc w:val="both"/>
        <w:rPr>
          <w:rFonts w:ascii="Times New Roman" w:eastAsia="Arial Unicode MS" w:hAnsi="Times New Roman" w:cs="Times New Roman"/>
          <w:sz w:val="28"/>
          <w:szCs w:val="28"/>
        </w:rPr>
      </w:pPr>
      <w:r w:rsidRPr="00EB4A8A">
        <w:rPr>
          <w:rFonts w:ascii="Times New Roman" w:eastAsia="Arial Unicode MS" w:hAnsi="Times New Roman" w:cs="Times New Roman"/>
          <w:sz w:val="28"/>
          <w:szCs w:val="28"/>
        </w:rPr>
        <w:t>Чтение романа на занятии начиналось с установки: объяснить название и определить, как в нем отразилась идейно-тематическая направленность романа. Тематическая цепочка, составленная студентами на этом этапе, включает около 20 опорных слов (семья, детство, воспоминания, родители, родной дом, родня, отец, мать, бабушка, сказки, дедушка, гости, уважение, любовь, авторитет и т.п.). В процессе анализа выяснилось, что именно эти слова будут ключевыми, их объединяет соотнесенность как с названием романа, так и с изучаемой на занятии темой «Семейно-родственные отношения». Студентам предлагалось по ходу чтения выписывать характеристики, даваемые автором близким ему людям – отцу, бабушке и другим представителям своей семьи.</w:t>
      </w:r>
    </w:p>
    <w:p w:rsidR="00BE7B47" w:rsidRPr="00EB4A8A" w:rsidRDefault="00BE7B47" w:rsidP="00C94254">
      <w:pPr>
        <w:spacing w:after="0" w:line="240" w:lineRule="auto"/>
        <w:ind w:firstLine="567"/>
        <w:jc w:val="both"/>
        <w:rPr>
          <w:rFonts w:ascii="Times New Roman" w:eastAsia="Arial Unicode MS" w:hAnsi="Times New Roman" w:cs="Times New Roman"/>
          <w:sz w:val="28"/>
          <w:szCs w:val="28"/>
        </w:rPr>
      </w:pPr>
      <w:r w:rsidRPr="00EB4A8A">
        <w:rPr>
          <w:rFonts w:ascii="Times New Roman" w:eastAsia="Arial Unicode MS" w:hAnsi="Times New Roman" w:cs="Times New Roman"/>
          <w:sz w:val="28"/>
          <w:szCs w:val="28"/>
        </w:rPr>
        <w:t xml:space="preserve">Такая предварительная работа приносит весомый результат: студенты отмечают, что в романе «Наша семья», </w:t>
      </w:r>
      <w:proofErr w:type="spellStart"/>
      <w:r w:rsidRPr="00EB4A8A">
        <w:rPr>
          <w:rFonts w:ascii="Times New Roman" w:eastAsia="Arial Unicode MS" w:hAnsi="Times New Roman" w:cs="Times New Roman"/>
          <w:sz w:val="28"/>
          <w:szCs w:val="28"/>
        </w:rPr>
        <w:t>Бауыржан</w:t>
      </w:r>
      <w:proofErr w:type="spellEnd"/>
      <w:r w:rsidRPr="00EB4A8A">
        <w:rPr>
          <w:rFonts w:ascii="Times New Roman" w:eastAsia="Arial Unicode MS" w:hAnsi="Times New Roman" w:cs="Times New Roman"/>
          <w:sz w:val="28"/>
          <w:szCs w:val="28"/>
        </w:rPr>
        <w:t xml:space="preserve"> </w:t>
      </w:r>
      <w:proofErr w:type="spellStart"/>
      <w:r w:rsidRPr="00EB4A8A">
        <w:rPr>
          <w:rFonts w:ascii="Times New Roman" w:eastAsia="Arial Unicode MS" w:hAnsi="Times New Roman" w:cs="Times New Roman"/>
          <w:sz w:val="28"/>
          <w:szCs w:val="28"/>
        </w:rPr>
        <w:t>Момыш-улы</w:t>
      </w:r>
      <w:proofErr w:type="spellEnd"/>
      <w:r w:rsidRPr="00EB4A8A">
        <w:rPr>
          <w:rFonts w:ascii="Times New Roman" w:eastAsia="Arial Unicode MS" w:hAnsi="Times New Roman" w:cs="Times New Roman"/>
          <w:sz w:val="28"/>
          <w:szCs w:val="28"/>
        </w:rPr>
        <w:t xml:space="preserve"> образно и наглядно показал этнокультурную специфику казахского образа жизни и быта в условиях кочевой степи. Высокохудожественное, точное и красочное описание автором семейных традиций, обрядов, установок дает возможность читателю глубоко проникнуть в содержание и значимость описываемых событий, зримо представить воссозданную им реальность, и при этом соотнести эти образы с собственными ассоциациями, с рассказами своих близких и своего индивидуально-личного опыта таких отношений. Примечательно, что в обнаружении ассоциативных соответствий признается вся группа, выводы на этапе рефлексии касаются понимания сюжетно-композиционных особенностей романа: не нужно искать стройность и последовательность в первоначальных ощущениях, биография каждого из героев романа тем и интересна, что она связана с восприятием жизненных реалий и их оценкой из собственных детских ощущений и воспоминаний. Те же детские впечатления автора романа, яркие и искренние, привлекательны для читателей-студентов, понятны им, и предстоящий далее их анализ будет положен в основу большого и серьезного разговора о семейных ценностях, которым и завершается психолингвистическое и </w:t>
      </w:r>
      <w:proofErr w:type="spellStart"/>
      <w:r w:rsidRPr="00EB4A8A">
        <w:rPr>
          <w:rFonts w:ascii="Times New Roman" w:eastAsia="Arial Unicode MS" w:hAnsi="Times New Roman" w:cs="Times New Roman"/>
          <w:sz w:val="28"/>
          <w:szCs w:val="28"/>
        </w:rPr>
        <w:t>этнокультурологическое</w:t>
      </w:r>
      <w:proofErr w:type="spellEnd"/>
      <w:r w:rsidRPr="00EB4A8A">
        <w:rPr>
          <w:rFonts w:ascii="Times New Roman" w:eastAsia="Arial Unicode MS" w:hAnsi="Times New Roman" w:cs="Times New Roman"/>
          <w:sz w:val="28"/>
          <w:szCs w:val="28"/>
        </w:rPr>
        <w:t xml:space="preserve"> исследование анализируемого текста. </w:t>
      </w:r>
    </w:p>
    <w:p w:rsidR="00BE7B47" w:rsidRPr="00E45871" w:rsidRDefault="00BE7B47" w:rsidP="00C94254">
      <w:pPr>
        <w:spacing w:after="0" w:line="240" w:lineRule="auto"/>
        <w:ind w:firstLine="709"/>
        <w:jc w:val="both"/>
        <w:rPr>
          <w:rFonts w:ascii="Times New Roman" w:eastAsia="Times New Roman" w:hAnsi="Times New Roman" w:cs="Times New Roman"/>
          <w:sz w:val="28"/>
          <w:szCs w:val="28"/>
        </w:rPr>
      </w:pPr>
      <w:r w:rsidRPr="00EB4A8A">
        <w:rPr>
          <w:rFonts w:ascii="Times New Roman" w:eastAsia="Calibri" w:hAnsi="Times New Roman" w:cs="Times New Roman"/>
          <w:sz w:val="28"/>
          <w:szCs w:val="28"/>
        </w:rPr>
        <w:t xml:space="preserve">Целевая установка последующих занятий в ходе обучения языку становится и морально-этической составляющей, и нравственной установкой, и </w:t>
      </w:r>
      <w:r w:rsidRPr="00EB4A8A">
        <w:rPr>
          <w:rFonts w:ascii="Times New Roman" w:eastAsia="Calibri" w:hAnsi="Times New Roman" w:cs="Times New Roman"/>
          <w:sz w:val="28"/>
          <w:szCs w:val="28"/>
        </w:rPr>
        <w:lastRenderedPageBreak/>
        <w:t xml:space="preserve">обращением к внутреннему миру каждого: определить и сформулировать причину базовых ценностей человеческих отношений в мире, в социуме на примере родственных связей. Для самого </w:t>
      </w:r>
      <w:proofErr w:type="spellStart"/>
      <w:r w:rsidRPr="00EB4A8A">
        <w:rPr>
          <w:rFonts w:ascii="Times New Roman" w:eastAsia="Calibri" w:hAnsi="Times New Roman" w:cs="Times New Roman"/>
          <w:sz w:val="28"/>
          <w:szCs w:val="28"/>
        </w:rPr>
        <w:t>Бауыржана</w:t>
      </w:r>
      <w:proofErr w:type="spellEnd"/>
      <w:r w:rsidRPr="00EB4A8A">
        <w:rPr>
          <w:rFonts w:ascii="Times New Roman" w:eastAsia="Calibri" w:hAnsi="Times New Roman" w:cs="Times New Roman"/>
          <w:sz w:val="28"/>
          <w:szCs w:val="28"/>
        </w:rPr>
        <w:t xml:space="preserve"> </w:t>
      </w:r>
      <w:proofErr w:type="spellStart"/>
      <w:r w:rsidRPr="00EB4A8A">
        <w:rPr>
          <w:rFonts w:ascii="Times New Roman" w:eastAsia="Calibri" w:hAnsi="Times New Roman" w:cs="Times New Roman"/>
          <w:sz w:val="28"/>
          <w:szCs w:val="28"/>
        </w:rPr>
        <w:t>Момыш-улы</w:t>
      </w:r>
      <w:proofErr w:type="spellEnd"/>
      <w:r w:rsidRPr="00EB4A8A">
        <w:rPr>
          <w:rFonts w:ascii="Times New Roman" w:eastAsia="Calibri" w:hAnsi="Times New Roman" w:cs="Times New Roman"/>
          <w:sz w:val="28"/>
          <w:szCs w:val="28"/>
        </w:rPr>
        <w:t xml:space="preserve"> одной из его главных ценностей была семья. </w:t>
      </w:r>
      <w:r w:rsidR="00E73647">
        <w:rPr>
          <w:rFonts w:ascii="Times New Roman" w:eastAsia="Calibri" w:hAnsi="Times New Roman" w:cs="Times New Roman"/>
          <w:sz w:val="28"/>
          <w:szCs w:val="28"/>
        </w:rPr>
        <w:t>«</w:t>
      </w:r>
      <w:r w:rsidRPr="00EB4A8A">
        <w:rPr>
          <w:rFonts w:ascii="Times New Roman" w:eastAsia="Calibri" w:hAnsi="Times New Roman" w:cs="Times New Roman"/>
          <w:sz w:val="28"/>
          <w:szCs w:val="28"/>
        </w:rPr>
        <w:t>Семья как школа жизни и как институт. В жизни семья – это способ воспроизводства и лучшее средство воспитать в человеке нравственные устои, развить его таланты. Семья – это передача опыта поколений, своеобразие нации</w:t>
      </w:r>
      <w:r w:rsidR="00E73647">
        <w:rPr>
          <w:rFonts w:ascii="Times New Roman" w:eastAsia="Calibri" w:hAnsi="Times New Roman" w:cs="Times New Roman"/>
          <w:sz w:val="28"/>
          <w:szCs w:val="28"/>
        </w:rPr>
        <w:t>»</w:t>
      </w:r>
      <w:r w:rsidRPr="00EB4A8A">
        <w:rPr>
          <w:rFonts w:ascii="Times New Roman" w:eastAsia="Calibri" w:hAnsi="Times New Roman" w:cs="Times New Roman"/>
          <w:sz w:val="28"/>
          <w:szCs w:val="28"/>
        </w:rPr>
        <w:t xml:space="preserve">. </w:t>
      </w:r>
      <w:proofErr w:type="spellStart"/>
      <w:r w:rsidRPr="00EB4A8A">
        <w:rPr>
          <w:rFonts w:ascii="Times New Roman" w:eastAsia="Calibri" w:hAnsi="Times New Roman" w:cs="Times New Roman"/>
          <w:sz w:val="28"/>
          <w:szCs w:val="28"/>
        </w:rPr>
        <w:t>Бауыржан</w:t>
      </w:r>
      <w:proofErr w:type="spellEnd"/>
      <w:r w:rsidRPr="00EB4A8A">
        <w:rPr>
          <w:rFonts w:ascii="Times New Roman" w:eastAsia="Calibri" w:hAnsi="Times New Roman" w:cs="Times New Roman"/>
          <w:sz w:val="28"/>
          <w:szCs w:val="28"/>
        </w:rPr>
        <w:t xml:space="preserve"> изображает свою семью, ее климат, отношения между детьми и родителями и влияние семейной атмосферы на него самого</w:t>
      </w:r>
      <w:r w:rsidRPr="00E45871">
        <w:rPr>
          <w:rFonts w:ascii="Times New Roman" w:eastAsia="Calibri" w:hAnsi="Times New Roman" w:cs="Times New Roman"/>
          <w:sz w:val="28"/>
          <w:szCs w:val="28"/>
        </w:rPr>
        <w:t xml:space="preserve">: </w:t>
      </w:r>
      <w:r w:rsidR="00E73647">
        <w:rPr>
          <w:rFonts w:ascii="Times New Roman" w:eastAsia="Calibri" w:hAnsi="Times New Roman" w:cs="Times New Roman"/>
          <w:sz w:val="28"/>
          <w:szCs w:val="28"/>
        </w:rPr>
        <w:t>«</w:t>
      </w:r>
      <w:r w:rsidR="00BD404B" w:rsidRPr="00E45871">
        <w:rPr>
          <w:rFonts w:ascii="Times New Roman" w:hAnsi="Times New Roman" w:cs="Times New Roman"/>
          <w:sz w:val="28"/>
          <w:szCs w:val="28"/>
        </w:rPr>
        <w:t>Детство... Детство! Так далекое и загадочное, наивное и безупречное, рассвет моей жизни... Все люди вокруг казались мне добрыми и чистыми, честными и любящими друг друга. В бороде мужчины я видел что-то, что заслуживало уважения. В бесшабашной энергии юных парней и шелесте девичьих платьев я видел торжественную красоту бытия. Мне казалось, что все они любили меня и были созданы, чтобы радовать шаловливых детей. Возвышенные скалы, бескрайние просторы степей, ясное голубое небо, мерцающие звезды, полная луна, изысканный ковер растений – все, похоже, смотрело на меня с доброй, ласковой улыбкой. Все были так добры и красивы, как моя любимая бабушка и мои молодые сестры</w:t>
      </w:r>
      <w:r w:rsidR="00E73647">
        <w:rPr>
          <w:rFonts w:ascii="Times New Roman" w:hAnsi="Times New Roman" w:cs="Times New Roman"/>
          <w:sz w:val="28"/>
          <w:szCs w:val="28"/>
        </w:rPr>
        <w:t>»</w:t>
      </w:r>
      <w:r w:rsidR="00BD404B" w:rsidRPr="00E45871">
        <w:rPr>
          <w:rFonts w:ascii="Times New Roman" w:hAnsi="Times New Roman" w:cs="Times New Roman"/>
          <w:sz w:val="28"/>
          <w:szCs w:val="28"/>
        </w:rPr>
        <w:t>.</w:t>
      </w:r>
      <w:r w:rsidR="00BD404B" w:rsidRPr="00E45871">
        <w:rPr>
          <w:rFonts w:ascii="Times New Roman" w:eastAsia="Arial Unicode MS" w:hAnsi="Times New Roman" w:cs="Times New Roman"/>
          <w:sz w:val="28"/>
          <w:szCs w:val="28"/>
        </w:rPr>
        <w:t xml:space="preserve"> </w:t>
      </w:r>
      <w:r w:rsidRPr="00E45871">
        <w:rPr>
          <w:rFonts w:ascii="Times New Roman" w:eastAsia="Arial Unicode MS" w:hAnsi="Times New Roman" w:cs="Times New Roman"/>
          <w:sz w:val="28"/>
          <w:szCs w:val="28"/>
        </w:rPr>
        <w:t>[</w:t>
      </w:r>
      <w:bookmarkStart w:id="90" w:name="_Hlk149161652"/>
      <w:r w:rsidRPr="00E45871">
        <w:rPr>
          <w:rFonts w:ascii="Times New Roman" w:eastAsia="Arial Unicode MS" w:hAnsi="Times New Roman" w:cs="Times New Roman"/>
          <w:sz w:val="28"/>
          <w:szCs w:val="28"/>
        </w:rPr>
        <w:t>11</w:t>
      </w:r>
      <w:bookmarkEnd w:id="90"/>
      <w:r w:rsidR="004F18B7">
        <w:rPr>
          <w:rFonts w:ascii="Times New Roman" w:eastAsia="Arial Unicode MS" w:hAnsi="Times New Roman" w:cs="Times New Roman"/>
          <w:sz w:val="28"/>
          <w:szCs w:val="28"/>
        </w:rPr>
        <w:t>9</w:t>
      </w:r>
      <w:r w:rsidRPr="00E45871">
        <w:rPr>
          <w:rFonts w:ascii="Times New Roman" w:eastAsia="Arial Unicode MS" w:hAnsi="Times New Roman" w:cs="Times New Roman"/>
          <w:sz w:val="28"/>
          <w:szCs w:val="28"/>
        </w:rPr>
        <w:t>, с. 12].</w:t>
      </w:r>
    </w:p>
    <w:p w:rsidR="00BE7B47" w:rsidRPr="00BD404B" w:rsidRDefault="00BD404B" w:rsidP="00AC481A">
      <w:pPr>
        <w:spacing w:after="0" w:line="240" w:lineRule="auto"/>
        <w:ind w:firstLine="567"/>
        <w:jc w:val="both"/>
      </w:pPr>
      <w:r w:rsidRPr="00E45871">
        <w:rPr>
          <w:rFonts w:ascii="Times New Roman" w:hAnsi="Times New Roman" w:cs="Times New Roman"/>
          <w:sz w:val="28"/>
          <w:szCs w:val="28"/>
        </w:rPr>
        <w:t xml:space="preserve">В своих воспоминаниях автор описывает каждого члена своей семьи - бабушку, отца, сестер и дядю. Он воспринимает их с особым чувством тепла, ностальгии и уважения, чувствуя их образы очень близко к сердцу. Особенно трепетно автор относится к своему отцу, что наглядно проявляется в следующем отрывке из произведения: "Лишь хмурые тучи напоминали мне строгость отца, а раскаты грома казались гневом бабушки на своих взрослых детей, и я испуганно затаился..." </w:t>
      </w:r>
      <w:r w:rsidR="00BE7B47" w:rsidRPr="00E45871">
        <w:rPr>
          <w:rFonts w:ascii="Times New Roman" w:hAnsi="Times New Roman" w:cs="Times New Roman"/>
          <w:sz w:val="28"/>
          <w:szCs w:val="28"/>
        </w:rPr>
        <w:t>[</w:t>
      </w:r>
      <w:bookmarkStart w:id="91" w:name="_Hlk143648828"/>
      <w:r w:rsidR="004F18B7" w:rsidRPr="00E45871">
        <w:rPr>
          <w:rFonts w:ascii="Times New Roman" w:eastAsia="Arial Unicode MS" w:hAnsi="Times New Roman" w:cs="Times New Roman"/>
          <w:sz w:val="28"/>
          <w:szCs w:val="28"/>
        </w:rPr>
        <w:t>11</w:t>
      </w:r>
      <w:r w:rsidR="004F18B7">
        <w:rPr>
          <w:rFonts w:ascii="Times New Roman" w:eastAsia="Arial Unicode MS" w:hAnsi="Times New Roman" w:cs="Times New Roman"/>
          <w:sz w:val="28"/>
          <w:szCs w:val="28"/>
        </w:rPr>
        <w:t>9</w:t>
      </w:r>
      <w:r w:rsidR="00BE7B47" w:rsidRPr="00E45871">
        <w:rPr>
          <w:rFonts w:ascii="Times New Roman" w:hAnsi="Times New Roman" w:cs="Times New Roman"/>
          <w:sz w:val="28"/>
          <w:szCs w:val="28"/>
        </w:rPr>
        <w:t>,</w:t>
      </w:r>
      <w:bookmarkEnd w:id="91"/>
      <w:r w:rsidR="00BE7B47" w:rsidRPr="00E45871">
        <w:rPr>
          <w:rFonts w:ascii="Times New Roman" w:hAnsi="Times New Roman" w:cs="Times New Roman"/>
          <w:sz w:val="28"/>
          <w:szCs w:val="28"/>
        </w:rPr>
        <w:t xml:space="preserve"> с. 13]. </w:t>
      </w:r>
      <w:r w:rsidRPr="00E45871">
        <w:rPr>
          <w:rFonts w:ascii="Times New Roman" w:hAnsi="Times New Roman" w:cs="Times New Roman"/>
          <w:sz w:val="28"/>
          <w:szCs w:val="28"/>
        </w:rPr>
        <w:t>Он, отец, не был жадным, не был придирчивым, не испытывал зависти. Он искренне радовался успеху других и всегда любил бескорыстно дарить, дарить, и устраивать праздники. Он считал, что ненужно много накапливать, преувеличивать свои богатства, или не прекращая разводить скот.</w:t>
      </w:r>
      <w:r w:rsidRPr="00E45871">
        <w:rPr>
          <w:rFonts w:ascii="Times New Roman" w:eastAsia="Arial Unicode MS" w:hAnsi="Times New Roman" w:cs="Times New Roman"/>
          <w:sz w:val="28"/>
          <w:szCs w:val="28"/>
        </w:rPr>
        <w:t xml:space="preserve"> </w:t>
      </w:r>
      <w:r w:rsidR="00BE7B47" w:rsidRPr="00E45871">
        <w:rPr>
          <w:rFonts w:ascii="Times New Roman" w:eastAsia="Arial Unicode MS" w:hAnsi="Times New Roman" w:cs="Times New Roman"/>
          <w:sz w:val="28"/>
          <w:szCs w:val="28"/>
        </w:rPr>
        <w:t>[</w:t>
      </w:r>
      <w:r w:rsidR="004F18B7" w:rsidRPr="00E45871">
        <w:rPr>
          <w:rFonts w:ascii="Times New Roman" w:eastAsia="Arial Unicode MS" w:hAnsi="Times New Roman" w:cs="Times New Roman"/>
          <w:sz w:val="28"/>
          <w:szCs w:val="28"/>
        </w:rPr>
        <w:t>11</w:t>
      </w:r>
      <w:r w:rsidR="004F18B7">
        <w:rPr>
          <w:rFonts w:ascii="Times New Roman" w:eastAsia="Arial Unicode MS" w:hAnsi="Times New Roman" w:cs="Times New Roman"/>
          <w:sz w:val="28"/>
          <w:szCs w:val="28"/>
        </w:rPr>
        <w:t>9</w:t>
      </w:r>
      <w:r w:rsidR="00BE7B47" w:rsidRPr="00E45871">
        <w:rPr>
          <w:rFonts w:ascii="Times New Roman" w:eastAsia="Arial Unicode MS" w:hAnsi="Times New Roman" w:cs="Times New Roman"/>
          <w:sz w:val="28"/>
          <w:szCs w:val="28"/>
        </w:rPr>
        <w:t>, с. 8]. В этих с</w:t>
      </w:r>
      <w:r w:rsidR="00BE7B47" w:rsidRPr="00E45871">
        <w:rPr>
          <w:rFonts w:ascii="Times New Roman" w:eastAsia="Times New Roman" w:hAnsi="Times New Roman" w:cs="Times New Roman"/>
          <w:sz w:val="28"/>
          <w:szCs w:val="28"/>
        </w:rPr>
        <w:t>троках читатель видит глубокое уважение к отцу, доверие к его справедливым решениям и поступкам, и чувство гордости за отца. На этом этапе чтения, беседы и анализа текста очень уместны сопоставления с ассоциативными реакциями респондентов проведенного нами эксперимента: д</w:t>
      </w:r>
      <w:r w:rsidR="00BE7B47" w:rsidRPr="00E45871">
        <w:rPr>
          <w:rFonts w:ascii="Times New Roman" w:hAnsi="Times New Roman" w:cs="Times New Roman"/>
          <w:sz w:val="28"/>
          <w:szCs w:val="28"/>
          <w:lang w:val="kk-KZ"/>
        </w:rPr>
        <w:t xml:space="preserve">еловитость отца сравнима с такими ассоциативными ответами на стимул ӘКЕ/ОТЕЦ, как </w:t>
      </w:r>
      <w:r w:rsidR="00BE7B47" w:rsidRPr="00E45871">
        <w:rPr>
          <w:rFonts w:ascii="Times New Roman" w:hAnsi="Times New Roman" w:cs="Times New Roman"/>
          <w:i/>
          <w:sz w:val="28"/>
          <w:szCs w:val="28"/>
          <w:lang w:val="kk-KZ"/>
        </w:rPr>
        <w:t xml:space="preserve">тұлға </w:t>
      </w:r>
      <w:r w:rsidR="00BE7B47" w:rsidRPr="00E45871">
        <w:rPr>
          <w:rFonts w:ascii="Times New Roman" w:hAnsi="Times New Roman" w:cs="Times New Roman"/>
          <w:sz w:val="28"/>
          <w:szCs w:val="28"/>
          <w:lang w:val="kk-KZ"/>
        </w:rPr>
        <w:t xml:space="preserve">(личность) 1,3%, </w:t>
      </w:r>
      <w:r w:rsidR="00BE7B47" w:rsidRPr="00E45871">
        <w:rPr>
          <w:rFonts w:ascii="Times New Roman" w:hAnsi="Times New Roman" w:cs="Times New Roman"/>
          <w:i/>
          <w:sz w:val="28"/>
          <w:szCs w:val="28"/>
          <w:lang w:val="kk-KZ"/>
        </w:rPr>
        <w:t xml:space="preserve">тірек </w:t>
      </w:r>
      <w:r w:rsidR="00BE7B47" w:rsidRPr="00E45871">
        <w:rPr>
          <w:rFonts w:ascii="Times New Roman" w:hAnsi="Times New Roman" w:cs="Times New Roman"/>
          <w:sz w:val="28"/>
          <w:szCs w:val="28"/>
          <w:lang w:val="kk-KZ"/>
        </w:rPr>
        <w:t>(опора) 6%,</w:t>
      </w:r>
      <w:r w:rsidR="00AC481A" w:rsidRPr="00E45871">
        <w:rPr>
          <w:rFonts w:ascii="Times New Roman" w:hAnsi="Times New Roman" w:cs="Times New Roman"/>
          <w:sz w:val="28"/>
          <w:szCs w:val="28"/>
          <w:lang w:val="kk-KZ"/>
        </w:rPr>
        <w:t xml:space="preserve"> </w:t>
      </w:r>
      <w:r w:rsidR="00BE7B47" w:rsidRPr="00E45871">
        <w:rPr>
          <w:rFonts w:ascii="Times New Roman" w:hAnsi="Times New Roman" w:cs="Times New Roman"/>
          <w:i/>
          <w:sz w:val="28"/>
          <w:szCs w:val="28"/>
          <w:lang w:val="kk-KZ"/>
        </w:rPr>
        <w:t xml:space="preserve">қорған </w:t>
      </w:r>
      <w:r w:rsidR="00BE7B47" w:rsidRPr="00E45871">
        <w:rPr>
          <w:rFonts w:ascii="Times New Roman" w:hAnsi="Times New Roman" w:cs="Times New Roman"/>
          <w:sz w:val="28"/>
          <w:szCs w:val="28"/>
          <w:lang w:val="kk-KZ"/>
        </w:rPr>
        <w:t>(крепость)</w:t>
      </w:r>
      <w:r w:rsidR="00AC481A" w:rsidRPr="00E45871">
        <w:rPr>
          <w:rFonts w:ascii="Times New Roman" w:hAnsi="Times New Roman" w:cs="Times New Roman"/>
          <w:sz w:val="28"/>
          <w:szCs w:val="28"/>
          <w:lang w:val="kk-KZ"/>
        </w:rPr>
        <w:t xml:space="preserve"> </w:t>
      </w:r>
      <w:r w:rsidR="00BE7B47" w:rsidRPr="00E45871">
        <w:rPr>
          <w:rFonts w:ascii="Times New Roman" w:hAnsi="Times New Roman" w:cs="Times New Roman"/>
          <w:sz w:val="28"/>
          <w:szCs w:val="28"/>
          <w:lang w:val="kk-KZ"/>
        </w:rPr>
        <w:t xml:space="preserve">4%, </w:t>
      </w:r>
      <w:r w:rsidR="00BE7B47" w:rsidRPr="00E45871">
        <w:rPr>
          <w:rFonts w:ascii="Times New Roman" w:hAnsi="Times New Roman" w:cs="Times New Roman"/>
          <w:i/>
          <w:sz w:val="28"/>
          <w:szCs w:val="28"/>
          <w:lang w:val="kk-KZ"/>
        </w:rPr>
        <w:t xml:space="preserve">қорғаушы </w:t>
      </w:r>
      <w:r w:rsidR="00BE7B47" w:rsidRPr="00E45871">
        <w:rPr>
          <w:rFonts w:ascii="Times New Roman" w:hAnsi="Times New Roman" w:cs="Times New Roman"/>
          <w:sz w:val="28"/>
          <w:szCs w:val="28"/>
          <w:lang w:val="kk-KZ"/>
        </w:rPr>
        <w:t xml:space="preserve">(защитник) 2,5%, а также с самой частой реакцией казахов – сочетанием </w:t>
      </w:r>
      <w:r w:rsidR="00BE7B47" w:rsidRPr="00E45871">
        <w:rPr>
          <w:rFonts w:ascii="Times New Roman" w:hAnsi="Times New Roman" w:cs="Times New Roman"/>
          <w:i/>
          <w:sz w:val="28"/>
          <w:szCs w:val="28"/>
          <w:lang w:val="kk-KZ"/>
        </w:rPr>
        <w:t>асқар тау</w:t>
      </w:r>
      <w:r w:rsidR="00BE7B47" w:rsidRPr="00E45871">
        <w:rPr>
          <w:rFonts w:ascii="Times New Roman" w:hAnsi="Times New Roman" w:cs="Times New Roman"/>
          <w:sz w:val="28"/>
          <w:szCs w:val="28"/>
          <w:lang w:val="kk-KZ"/>
        </w:rPr>
        <w:t xml:space="preserve"> (высочайшая гора) 74 ответа – 23%. Непререкаемый авторитет отца подчеркивается и уважением к нему его матери (бабушки): </w:t>
      </w:r>
      <w:r w:rsidR="00BE7B47" w:rsidRPr="00E45871">
        <w:rPr>
          <w:rFonts w:ascii="Times New Roman" w:hAnsi="Times New Roman" w:cs="Times New Roman"/>
          <w:i/>
          <w:sz w:val="28"/>
          <w:szCs w:val="28"/>
          <w:lang w:val="kk-KZ"/>
        </w:rPr>
        <w:t>«</w:t>
      </w:r>
      <w:r w:rsidR="00BE7B47" w:rsidRPr="00E45871">
        <w:rPr>
          <w:rFonts w:ascii="Times New Roman" w:hAnsi="Times New Roman" w:cs="Times New Roman"/>
          <w:i/>
          <w:sz w:val="28"/>
          <w:szCs w:val="28"/>
        </w:rPr>
        <w:t xml:space="preserve">Даже самолюбивая и властная бабушка ограничила свою власть у домашнего очага, отсылая всех по хозяйственным вопросам к домохозяину – </w:t>
      </w:r>
      <w:proofErr w:type="spellStart"/>
      <w:r w:rsidR="00BE7B47" w:rsidRPr="00E45871">
        <w:rPr>
          <w:rFonts w:ascii="Times New Roman" w:hAnsi="Times New Roman" w:cs="Times New Roman"/>
          <w:i/>
          <w:sz w:val="28"/>
          <w:szCs w:val="28"/>
        </w:rPr>
        <w:t>Момышу</w:t>
      </w:r>
      <w:proofErr w:type="spellEnd"/>
      <w:r w:rsidR="00BE7B47" w:rsidRPr="00E45871">
        <w:rPr>
          <w:rFonts w:ascii="Times New Roman" w:hAnsi="Times New Roman" w:cs="Times New Roman"/>
          <w:i/>
          <w:sz w:val="28"/>
          <w:szCs w:val="28"/>
        </w:rPr>
        <w:t xml:space="preserve">» </w:t>
      </w:r>
      <w:r w:rsidR="00BE7B47" w:rsidRPr="00E45871">
        <w:rPr>
          <w:rFonts w:ascii="Times New Roman" w:eastAsia="Arial Unicode MS" w:hAnsi="Times New Roman" w:cs="Times New Roman"/>
          <w:sz w:val="28"/>
          <w:szCs w:val="28"/>
        </w:rPr>
        <w:t>[</w:t>
      </w:r>
      <w:r w:rsidR="004F18B7" w:rsidRPr="00E45871">
        <w:rPr>
          <w:rFonts w:ascii="Times New Roman" w:eastAsia="Arial Unicode MS" w:hAnsi="Times New Roman" w:cs="Times New Roman"/>
          <w:sz w:val="28"/>
          <w:szCs w:val="28"/>
        </w:rPr>
        <w:t>11</w:t>
      </w:r>
      <w:r w:rsidR="004F18B7">
        <w:rPr>
          <w:rFonts w:ascii="Times New Roman" w:eastAsia="Arial Unicode MS" w:hAnsi="Times New Roman" w:cs="Times New Roman"/>
          <w:sz w:val="28"/>
          <w:szCs w:val="28"/>
        </w:rPr>
        <w:t>9</w:t>
      </w:r>
      <w:r w:rsidR="00BE7B47" w:rsidRPr="00E45871">
        <w:rPr>
          <w:rFonts w:ascii="Times New Roman" w:eastAsia="Arial Unicode MS" w:hAnsi="Times New Roman" w:cs="Times New Roman"/>
          <w:sz w:val="28"/>
          <w:szCs w:val="28"/>
        </w:rPr>
        <w:t xml:space="preserve">, с.4]. </w:t>
      </w:r>
      <w:r w:rsidR="00E73647">
        <w:rPr>
          <w:rFonts w:ascii="Times New Roman" w:eastAsia="Arial Unicode MS" w:hAnsi="Times New Roman" w:cs="Times New Roman"/>
          <w:sz w:val="28"/>
          <w:szCs w:val="28"/>
        </w:rPr>
        <w:t>«</w:t>
      </w:r>
      <w:r w:rsidR="00BE7B47" w:rsidRPr="00E45871">
        <w:rPr>
          <w:rFonts w:ascii="Times New Roman" w:hAnsi="Times New Roman" w:cs="Times New Roman"/>
          <w:sz w:val="28"/>
          <w:szCs w:val="28"/>
          <w:lang w:val="kk-KZ"/>
        </w:rPr>
        <w:t>Отец является основной опорой семьи, поддержкой для детей, защитником и кормильцем</w:t>
      </w:r>
      <w:r w:rsidR="00E73647">
        <w:rPr>
          <w:rFonts w:ascii="Times New Roman" w:hAnsi="Times New Roman" w:cs="Times New Roman"/>
          <w:sz w:val="28"/>
          <w:szCs w:val="28"/>
          <w:lang w:val="kk-KZ"/>
        </w:rPr>
        <w:t>»</w:t>
      </w:r>
      <w:r w:rsidR="00BE7B47" w:rsidRPr="00E45871">
        <w:rPr>
          <w:rFonts w:ascii="Times New Roman" w:hAnsi="Times New Roman" w:cs="Times New Roman"/>
          <w:sz w:val="28"/>
          <w:szCs w:val="28"/>
          <w:lang w:val="kk-KZ"/>
        </w:rPr>
        <w:t xml:space="preserve">. </w:t>
      </w:r>
      <w:r w:rsidR="00BE7B47" w:rsidRPr="00E45871">
        <w:rPr>
          <w:rFonts w:ascii="Times New Roman" w:eastAsia="Arial Unicode MS" w:hAnsi="Times New Roman" w:cs="Times New Roman"/>
          <w:sz w:val="28"/>
          <w:szCs w:val="28"/>
        </w:rPr>
        <w:t>Все это созвучно с основной мыслью романа и находит отражение в следующих строках</w:t>
      </w:r>
      <w:r w:rsidR="00BE7B47" w:rsidRPr="00E45871">
        <w:rPr>
          <w:rFonts w:ascii="Times New Roman" w:hAnsi="Times New Roman" w:cs="Times New Roman"/>
          <w:sz w:val="28"/>
          <w:szCs w:val="28"/>
        </w:rPr>
        <w:t xml:space="preserve">: </w:t>
      </w:r>
      <w:r w:rsidRPr="00E45871">
        <w:rPr>
          <w:rFonts w:ascii="Times New Roman" w:hAnsi="Times New Roman" w:cs="Times New Roman"/>
          <w:sz w:val="28"/>
          <w:szCs w:val="28"/>
        </w:rPr>
        <w:t>"Отцу поручено воспитать</w:t>
      </w:r>
      <w:r w:rsidRPr="00EB4A8A">
        <w:rPr>
          <w:rFonts w:ascii="Times New Roman" w:hAnsi="Times New Roman" w:cs="Times New Roman"/>
          <w:sz w:val="28"/>
          <w:szCs w:val="28"/>
        </w:rPr>
        <w:t xml:space="preserve"> детей и обеспечить им хорошее образование. Он также должен выдать сыновей замуж и дочерей выдать замуж, а также равномерно распределить между ними свое </w:t>
      </w:r>
      <w:r w:rsidRPr="00EB4A8A">
        <w:rPr>
          <w:rFonts w:ascii="Times New Roman" w:hAnsi="Times New Roman" w:cs="Times New Roman"/>
          <w:sz w:val="28"/>
          <w:szCs w:val="28"/>
        </w:rPr>
        <w:lastRenderedPageBreak/>
        <w:t xml:space="preserve">наследство при их самостоятельности, если они решат отделиться и вести свое собственное хозяйство. Отец обязан сохранять честь своей семьи и рода. За плохое поведение детей несет ответственность отец, который недостаточно их воспитал. Поэтому наказание за плохое поведение и благодарность за хороших детей лежат на родителях. &lt;...&gt; Отсюда и уважение к предкам рода." </w:t>
      </w:r>
      <w:r w:rsidR="00BE7B47" w:rsidRPr="00EB4A8A">
        <w:rPr>
          <w:rFonts w:ascii="Times New Roman" w:hAnsi="Times New Roman" w:cs="Times New Roman"/>
          <w:sz w:val="28"/>
          <w:szCs w:val="28"/>
        </w:rPr>
        <w:t>[</w:t>
      </w:r>
      <w:r w:rsidR="004F18B7" w:rsidRPr="00E45871">
        <w:rPr>
          <w:rFonts w:ascii="Times New Roman" w:eastAsia="Arial Unicode MS" w:hAnsi="Times New Roman" w:cs="Times New Roman"/>
          <w:sz w:val="28"/>
          <w:szCs w:val="28"/>
        </w:rPr>
        <w:t>11</w:t>
      </w:r>
      <w:r w:rsidR="004F18B7">
        <w:rPr>
          <w:rFonts w:ascii="Times New Roman" w:eastAsia="Arial Unicode MS" w:hAnsi="Times New Roman" w:cs="Times New Roman"/>
          <w:sz w:val="28"/>
          <w:szCs w:val="28"/>
        </w:rPr>
        <w:t>9</w:t>
      </w:r>
      <w:r w:rsidR="00BE7B47" w:rsidRPr="00EB4A8A">
        <w:rPr>
          <w:rFonts w:ascii="Times New Roman" w:hAnsi="Times New Roman" w:cs="Times New Roman"/>
          <w:sz w:val="28"/>
          <w:szCs w:val="28"/>
        </w:rPr>
        <w:t>, с. 9</w:t>
      </w:r>
      <w:r w:rsidR="00BE7B47" w:rsidRPr="00BD404B">
        <w:t>-10].</w:t>
      </w:r>
    </w:p>
    <w:p w:rsidR="00BE7B47" w:rsidRPr="00EB4A8A" w:rsidRDefault="00BE7B47" w:rsidP="00C94254">
      <w:pPr>
        <w:tabs>
          <w:tab w:val="left" w:pos="567"/>
          <w:tab w:val="left" w:pos="2421"/>
        </w:tabs>
        <w:spacing w:after="0" w:line="240" w:lineRule="auto"/>
        <w:ind w:firstLine="567"/>
        <w:jc w:val="both"/>
        <w:rPr>
          <w:rFonts w:ascii="Times New Roman" w:hAnsi="Times New Roman" w:cs="Times New Roman"/>
          <w:sz w:val="28"/>
          <w:szCs w:val="28"/>
        </w:rPr>
      </w:pPr>
      <w:r w:rsidRPr="008B6A67">
        <w:rPr>
          <w:rFonts w:ascii="Times New Roman" w:hAnsi="Times New Roman" w:cs="Times New Roman"/>
          <w:sz w:val="28"/>
          <w:szCs w:val="28"/>
        </w:rPr>
        <w:t>Интересно также сопоставить характеристики</w:t>
      </w:r>
      <w:r>
        <w:rPr>
          <w:rFonts w:ascii="Times New Roman" w:hAnsi="Times New Roman" w:cs="Times New Roman"/>
          <w:sz w:val="28"/>
          <w:szCs w:val="28"/>
        </w:rPr>
        <w:t xml:space="preserve"> и отношение к другому почитаемому в семье человеку – бабушке. В романе </w:t>
      </w:r>
      <w:proofErr w:type="spellStart"/>
      <w:r w:rsidRPr="00A03313">
        <w:rPr>
          <w:rFonts w:ascii="Times New Roman" w:hAnsi="Times New Roman" w:cs="Times New Roman"/>
          <w:sz w:val="28"/>
          <w:szCs w:val="28"/>
        </w:rPr>
        <w:t>Бауыржана</w:t>
      </w:r>
      <w:proofErr w:type="spellEnd"/>
      <w:r>
        <w:rPr>
          <w:rFonts w:ascii="Times New Roman" w:hAnsi="Times New Roman" w:cs="Times New Roman"/>
          <w:sz w:val="28"/>
          <w:szCs w:val="28"/>
        </w:rPr>
        <w:t xml:space="preserve"> </w:t>
      </w:r>
      <w:proofErr w:type="spellStart"/>
      <w:r w:rsidRPr="00A03313">
        <w:rPr>
          <w:rFonts w:ascii="Times New Roman" w:hAnsi="Times New Roman" w:cs="Times New Roman"/>
          <w:sz w:val="28"/>
          <w:szCs w:val="28"/>
        </w:rPr>
        <w:t>Момыш-улы</w:t>
      </w:r>
      <w:proofErr w:type="spellEnd"/>
      <w:r>
        <w:rPr>
          <w:rFonts w:ascii="Times New Roman" w:hAnsi="Times New Roman" w:cs="Times New Roman"/>
          <w:sz w:val="28"/>
          <w:szCs w:val="28"/>
        </w:rPr>
        <w:t xml:space="preserve"> б</w:t>
      </w:r>
      <w:r w:rsidRPr="00A03313">
        <w:rPr>
          <w:rFonts w:ascii="Times New Roman" w:hAnsi="Times New Roman" w:cs="Times New Roman"/>
          <w:sz w:val="28"/>
          <w:szCs w:val="28"/>
        </w:rPr>
        <w:t>абушка характеризуется властной и самолюбивой, но несмотря на это</w:t>
      </w:r>
      <w:r>
        <w:rPr>
          <w:rFonts w:ascii="Times New Roman" w:hAnsi="Times New Roman" w:cs="Times New Roman"/>
          <w:sz w:val="28"/>
          <w:szCs w:val="28"/>
        </w:rPr>
        <w:t>,</w:t>
      </w:r>
      <w:r w:rsidRPr="00A03313">
        <w:rPr>
          <w:rFonts w:ascii="Times New Roman" w:hAnsi="Times New Roman" w:cs="Times New Roman"/>
          <w:sz w:val="28"/>
          <w:szCs w:val="28"/>
        </w:rPr>
        <w:t xml:space="preserve"> она глубоко чтима </w:t>
      </w:r>
      <w:r>
        <w:rPr>
          <w:rFonts w:ascii="Times New Roman" w:hAnsi="Times New Roman" w:cs="Times New Roman"/>
          <w:sz w:val="28"/>
          <w:szCs w:val="28"/>
        </w:rPr>
        <w:t xml:space="preserve">и </w:t>
      </w:r>
      <w:r w:rsidRPr="00A03313">
        <w:rPr>
          <w:rFonts w:ascii="Times New Roman" w:hAnsi="Times New Roman" w:cs="Times New Roman"/>
          <w:sz w:val="28"/>
          <w:szCs w:val="28"/>
        </w:rPr>
        <w:t xml:space="preserve">любима </w:t>
      </w:r>
      <w:r>
        <w:rPr>
          <w:rFonts w:ascii="Times New Roman" w:hAnsi="Times New Roman" w:cs="Times New Roman"/>
          <w:sz w:val="28"/>
          <w:szCs w:val="28"/>
        </w:rPr>
        <w:t>всеми</w:t>
      </w:r>
      <w:r w:rsidRPr="00A03313">
        <w:rPr>
          <w:rFonts w:ascii="Times New Roman" w:hAnsi="Times New Roman" w:cs="Times New Roman"/>
          <w:sz w:val="28"/>
          <w:szCs w:val="28"/>
        </w:rPr>
        <w:t>. Образ бабушки, постоянно рассказывающей сказки и легенды, созвуч</w:t>
      </w:r>
      <w:r>
        <w:rPr>
          <w:rFonts w:ascii="Times New Roman" w:hAnsi="Times New Roman" w:cs="Times New Roman"/>
          <w:sz w:val="28"/>
          <w:szCs w:val="28"/>
        </w:rPr>
        <w:t>ен</w:t>
      </w:r>
      <w:r w:rsidRPr="00A03313">
        <w:rPr>
          <w:rFonts w:ascii="Times New Roman" w:hAnsi="Times New Roman" w:cs="Times New Roman"/>
          <w:sz w:val="28"/>
          <w:szCs w:val="28"/>
        </w:rPr>
        <w:t xml:space="preserve"> с реакциями наших испытуемых студентов</w:t>
      </w:r>
      <w:r>
        <w:rPr>
          <w:rFonts w:ascii="Times New Roman" w:hAnsi="Times New Roman" w:cs="Times New Roman"/>
          <w:sz w:val="28"/>
          <w:szCs w:val="28"/>
        </w:rPr>
        <w:t xml:space="preserve">: </w:t>
      </w:r>
      <w:r w:rsidRPr="00A03313">
        <w:rPr>
          <w:rFonts w:ascii="Times New Roman" w:hAnsi="Times New Roman" w:cs="Times New Roman"/>
          <w:i/>
          <w:sz w:val="28"/>
          <w:szCs w:val="28"/>
          <w:lang w:val="kk-KZ"/>
        </w:rPr>
        <w:t xml:space="preserve">ертегі </w:t>
      </w:r>
      <w:r w:rsidRPr="00A03313">
        <w:rPr>
          <w:rFonts w:ascii="Times New Roman" w:hAnsi="Times New Roman" w:cs="Times New Roman"/>
          <w:sz w:val="28"/>
          <w:szCs w:val="28"/>
          <w:lang w:val="kk-KZ"/>
        </w:rPr>
        <w:t xml:space="preserve">(сказки), </w:t>
      </w:r>
      <w:r w:rsidRPr="00A03313">
        <w:rPr>
          <w:rFonts w:ascii="Times New Roman" w:hAnsi="Times New Roman" w:cs="Times New Roman"/>
          <w:i/>
          <w:sz w:val="28"/>
          <w:szCs w:val="28"/>
          <w:lang w:val="kk-KZ"/>
        </w:rPr>
        <w:t xml:space="preserve">әңгімешіл </w:t>
      </w:r>
      <w:r w:rsidRPr="00A03313">
        <w:rPr>
          <w:rFonts w:ascii="Times New Roman" w:hAnsi="Times New Roman" w:cs="Times New Roman"/>
          <w:sz w:val="28"/>
          <w:szCs w:val="28"/>
          <w:lang w:val="kk-KZ"/>
        </w:rPr>
        <w:t xml:space="preserve">(рассказчица), </w:t>
      </w:r>
      <w:r w:rsidRPr="00476E46">
        <w:rPr>
          <w:rFonts w:ascii="Times New Roman" w:hAnsi="Times New Roman" w:cs="Times New Roman"/>
          <w:sz w:val="28"/>
          <w:szCs w:val="28"/>
          <w:lang w:val="kk-KZ"/>
        </w:rPr>
        <w:t>характеризующими</w:t>
      </w:r>
      <w:r w:rsidRPr="00A03313">
        <w:rPr>
          <w:rFonts w:ascii="Times New Roman" w:hAnsi="Times New Roman" w:cs="Times New Roman"/>
          <w:sz w:val="28"/>
          <w:szCs w:val="28"/>
          <w:lang w:val="kk-KZ"/>
        </w:rPr>
        <w:t xml:space="preserve"> современную бабушку, которая</w:t>
      </w:r>
      <w:r>
        <w:rPr>
          <w:rFonts w:ascii="Times New Roman" w:hAnsi="Times New Roman" w:cs="Times New Roman"/>
          <w:sz w:val="28"/>
          <w:szCs w:val="28"/>
          <w:lang w:val="kk-KZ"/>
        </w:rPr>
        <w:t>, как оказывается,</w:t>
      </w:r>
      <w:r w:rsidRPr="00A03313">
        <w:rPr>
          <w:rFonts w:ascii="Times New Roman" w:hAnsi="Times New Roman" w:cs="Times New Roman"/>
          <w:sz w:val="28"/>
          <w:szCs w:val="28"/>
          <w:lang w:val="kk-KZ"/>
        </w:rPr>
        <w:t xml:space="preserve"> не утратила </w:t>
      </w:r>
      <w:r>
        <w:rPr>
          <w:rFonts w:ascii="Times New Roman" w:hAnsi="Times New Roman" w:cs="Times New Roman"/>
          <w:sz w:val="28"/>
          <w:szCs w:val="28"/>
          <w:lang w:val="kk-KZ"/>
        </w:rPr>
        <w:t>этот</w:t>
      </w:r>
      <w:r w:rsidRPr="00A03313">
        <w:rPr>
          <w:rFonts w:ascii="Times New Roman" w:hAnsi="Times New Roman" w:cs="Times New Roman"/>
          <w:sz w:val="28"/>
          <w:szCs w:val="28"/>
          <w:lang w:val="kk-KZ"/>
        </w:rPr>
        <w:t xml:space="preserve"> особый дар, </w:t>
      </w:r>
      <w:r w:rsidRPr="00476E46">
        <w:rPr>
          <w:rFonts w:ascii="Times New Roman" w:hAnsi="Times New Roman" w:cs="Times New Roman"/>
          <w:sz w:val="28"/>
          <w:szCs w:val="28"/>
          <w:lang w:val="kk-KZ"/>
        </w:rPr>
        <w:t>данный</w:t>
      </w:r>
      <w:r>
        <w:rPr>
          <w:rFonts w:ascii="Times New Roman" w:hAnsi="Times New Roman" w:cs="Times New Roman"/>
          <w:sz w:val="28"/>
          <w:szCs w:val="28"/>
          <w:lang w:val="kk-KZ"/>
        </w:rPr>
        <w:t xml:space="preserve"> ей</w:t>
      </w:r>
      <w:r w:rsidRPr="00A03313">
        <w:rPr>
          <w:rFonts w:ascii="Times New Roman" w:hAnsi="Times New Roman" w:cs="Times New Roman"/>
          <w:sz w:val="28"/>
          <w:szCs w:val="28"/>
          <w:lang w:val="kk-KZ"/>
        </w:rPr>
        <w:t xml:space="preserve"> </w:t>
      </w:r>
      <w:r w:rsidRPr="00EB4A8A">
        <w:rPr>
          <w:rFonts w:ascii="Times New Roman" w:hAnsi="Times New Roman" w:cs="Times New Roman"/>
          <w:sz w:val="28"/>
          <w:szCs w:val="28"/>
          <w:lang w:val="kk-KZ"/>
        </w:rPr>
        <w:t>от природы.</w:t>
      </w:r>
    </w:p>
    <w:p w:rsidR="00BE7B47" w:rsidRPr="00EB4A8A" w:rsidRDefault="00BE7B47" w:rsidP="00E45871">
      <w:pPr>
        <w:spacing w:after="0" w:line="240" w:lineRule="auto"/>
        <w:jc w:val="both"/>
        <w:rPr>
          <w:rFonts w:ascii="Times New Roman" w:eastAsia="Arial Unicode MS" w:hAnsi="Times New Roman" w:cs="Times New Roman"/>
          <w:sz w:val="28"/>
          <w:szCs w:val="28"/>
        </w:rPr>
      </w:pPr>
      <w:r w:rsidRPr="00EB4A8A">
        <w:rPr>
          <w:rFonts w:ascii="Times New Roman" w:eastAsia="Times New Roman" w:hAnsi="Times New Roman" w:cs="Times New Roman"/>
          <w:i/>
          <w:sz w:val="28"/>
          <w:szCs w:val="28"/>
        </w:rPr>
        <w:t>«Бабушкино «так было» меня отбрасывало далеко назад, на много веков, и это же бабушкино «было» много раз пыталось бросать меня вперед...</w:t>
      </w:r>
      <w:r w:rsidRPr="00EB4A8A">
        <w:rPr>
          <w:rFonts w:ascii="Times New Roman" w:eastAsia="Arial Unicode MS" w:hAnsi="Times New Roman" w:cs="Times New Roman"/>
          <w:sz w:val="28"/>
          <w:szCs w:val="28"/>
        </w:rPr>
        <w:t xml:space="preserve">, </w:t>
      </w:r>
      <w:r w:rsidRPr="00EB4A8A">
        <w:rPr>
          <w:rFonts w:ascii="Times New Roman" w:hAnsi="Times New Roman" w:cs="Times New Roman"/>
          <w:sz w:val="28"/>
          <w:szCs w:val="28"/>
        </w:rPr>
        <w:t>–</w:t>
      </w:r>
      <w:r w:rsidRPr="00EB4A8A">
        <w:rPr>
          <w:rFonts w:ascii="Times New Roman" w:eastAsia="Arial Unicode MS" w:hAnsi="Times New Roman" w:cs="Times New Roman"/>
          <w:sz w:val="28"/>
          <w:szCs w:val="28"/>
        </w:rPr>
        <w:t xml:space="preserve"> пишет </w:t>
      </w:r>
      <w:proofErr w:type="spellStart"/>
      <w:r w:rsidRPr="00EB4A8A">
        <w:rPr>
          <w:rFonts w:ascii="Times New Roman" w:eastAsia="Arial Unicode MS" w:hAnsi="Times New Roman" w:cs="Times New Roman"/>
          <w:sz w:val="28"/>
          <w:szCs w:val="28"/>
        </w:rPr>
        <w:t>Бауыржан</w:t>
      </w:r>
      <w:proofErr w:type="spellEnd"/>
      <w:r w:rsidRPr="00EB4A8A">
        <w:rPr>
          <w:rFonts w:ascii="Times New Roman" w:eastAsia="Arial Unicode MS" w:hAnsi="Times New Roman" w:cs="Times New Roman"/>
          <w:sz w:val="28"/>
          <w:szCs w:val="28"/>
        </w:rPr>
        <w:t xml:space="preserve"> </w:t>
      </w:r>
      <w:proofErr w:type="spellStart"/>
      <w:r w:rsidRPr="00EB4A8A">
        <w:rPr>
          <w:rFonts w:ascii="Times New Roman" w:eastAsia="Arial Unicode MS" w:hAnsi="Times New Roman" w:cs="Times New Roman"/>
          <w:sz w:val="28"/>
          <w:szCs w:val="28"/>
        </w:rPr>
        <w:t>Момыш-улы</w:t>
      </w:r>
      <w:proofErr w:type="spellEnd"/>
      <w:r w:rsidRPr="00EB4A8A">
        <w:rPr>
          <w:rFonts w:ascii="Times New Roman" w:eastAsia="Arial Unicode MS" w:hAnsi="Times New Roman" w:cs="Times New Roman"/>
          <w:sz w:val="28"/>
          <w:szCs w:val="28"/>
        </w:rPr>
        <w:t>, вспоминая о том, как его бабушка начинала рассказывать легенды, и сожалеет о том, что рано умерла его мать, которая тоже могла бы рассказывать его детям сказки.</w:t>
      </w:r>
      <w:r w:rsidR="00E73647">
        <w:rPr>
          <w:rFonts w:ascii="Times New Roman" w:eastAsia="Arial Unicode MS" w:hAnsi="Times New Roman" w:cs="Times New Roman"/>
          <w:sz w:val="28"/>
          <w:szCs w:val="28"/>
        </w:rPr>
        <w:t xml:space="preserve"> </w:t>
      </w:r>
      <w:r w:rsidRPr="00EB4A8A">
        <w:rPr>
          <w:rFonts w:ascii="Times New Roman" w:eastAsia="Arial Unicode MS" w:hAnsi="Times New Roman" w:cs="Times New Roman"/>
          <w:sz w:val="28"/>
          <w:szCs w:val="28"/>
        </w:rPr>
        <w:t xml:space="preserve">– </w:t>
      </w:r>
      <w:r w:rsidR="00E73647">
        <w:rPr>
          <w:rFonts w:ascii="Times New Roman" w:eastAsia="Arial Unicode MS" w:hAnsi="Times New Roman" w:cs="Times New Roman"/>
          <w:sz w:val="28"/>
          <w:szCs w:val="28"/>
        </w:rPr>
        <w:t>«</w:t>
      </w:r>
      <w:r w:rsidR="00BD404B" w:rsidRPr="00EB4A8A">
        <w:rPr>
          <w:rFonts w:ascii="Times New Roman" w:hAnsi="Times New Roman" w:cs="Times New Roman"/>
          <w:sz w:val="28"/>
          <w:szCs w:val="28"/>
        </w:rPr>
        <w:t>Сегодня, когда я сам стал отцом, и мои дети начали задавать мне наивные, простые, но глубокие вопросы, я ощущаю сожаление, что им не хватает бабушки для ответов из-за временных и пространственных ограничений</w:t>
      </w:r>
      <w:r w:rsidR="00E73647">
        <w:rPr>
          <w:rFonts w:ascii="Times New Roman" w:hAnsi="Times New Roman" w:cs="Times New Roman"/>
          <w:sz w:val="28"/>
          <w:szCs w:val="28"/>
        </w:rPr>
        <w:t>»</w:t>
      </w:r>
      <w:r w:rsidR="00BD404B" w:rsidRPr="00EB4A8A">
        <w:rPr>
          <w:rFonts w:ascii="Times New Roman" w:eastAsia="Arial Unicode MS" w:hAnsi="Times New Roman" w:cs="Times New Roman"/>
          <w:sz w:val="28"/>
          <w:szCs w:val="28"/>
        </w:rPr>
        <w:t xml:space="preserve"> </w:t>
      </w:r>
      <w:r w:rsidRPr="00EB4A8A">
        <w:rPr>
          <w:rFonts w:ascii="Times New Roman" w:eastAsia="Arial Unicode MS" w:hAnsi="Times New Roman" w:cs="Times New Roman"/>
          <w:sz w:val="28"/>
          <w:szCs w:val="28"/>
        </w:rPr>
        <w:t>[</w:t>
      </w:r>
      <w:r w:rsidR="004F18B7" w:rsidRPr="00E45871">
        <w:rPr>
          <w:rFonts w:ascii="Times New Roman" w:eastAsia="Arial Unicode MS" w:hAnsi="Times New Roman" w:cs="Times New Roman"/>
          <w:sz w:val="28"/>
          <w:szCs w:val="28"/>
        </w:rPr>
        <w:t>11</w:t>
      </w:r>
      <w:r w:rsidR="004F18B7">
        <w:rPr>
          <w:rFonts w:ascii="Times New Roman" w:eastAsia="Arial Unicode MS" w:hAnsi="Times New Roman" w:cs="Times New Roman"/>
          <w:sz w:val="28"/>
          <w:szCs w:val="28"/>
        </w:rPr>
        <w:t>9</w:t>
      </w:r>
      <w:r w:rsidRPr="00EB4A8A">
        <w:rPr>
          <w:rFonts w:ascii="Times New Roman" w:eastAsia="Arial Unicode MS" w:hAnsi="Times New Roman" w:cs="Times New Roman"/>
          <w:sz w:val="28"/>
          <w:szCs w:val="28"/>
        </w:rPr>
        <w:t>, с. 16].</w:t>
      </w:r>
    </w:p>
    <w:p w:rsidR="00BE7B47" w:rsidRDefault="00BE7B47" w:rsidP="00C94254">
      <w:pPr>
        <w:tabs>
          <w:tab w:val="left" w:pos="567"/>
        </w:tabs>
        <w:spacing w:after="0" w:line="240" w:lineRule="auto"/>
        <w:ind w:firstLine="567"/>
        <w:jc w:val="both"/>
        <w:rPr>
          <w:rFonts w:ascii="Times New Roman" w:hAnsi="Times New Roman" w:cs="Times New Roman"/>
          <w:sz w:val="28"/>
          <w:szCs w:val="28"/>
          <w:lang w:val="kk-KZ"/>
        </w:rPr>
      </w:pPr>
      <w:r w:rsidRPr="00EB4A8A">
        <w:rPr>
          <w:rFonts w:ascii="Times New Roman" w:hAnsi="Times New Roman" w:cs="Times New Roman"/>
          <w:sz w:val="28"/>
          <w:szCs w:val="28"/>
        </w:rPr>
        <w:t xml:space="preserve">Отмеченные нами две казахские реакции (см. пилотажный ассоциативный эксперимент, Приложение В) </w:t>
      </w:r>
      <w:r w:rsidRPr="00EB4A8A">
        <w:rPr>
          <w:rFonts w:ascii="Times New Roman" w:hAnsi="Times New Roman" w:cs="Times New Roman"/>
          <w:i/>
          <w:sz w:val="28"/>
          <w:szCs w:val="28"/>
          <w:lang w:val="kk-KZ"/>
        </w:rPr>
        <w:t>қорғаушы үйдегі жан</w:t>
      </w:r>
      <w:r w:rsidRPr="00EB4A8A">
        <w:rPr>
          <w:rFonts w:ascii="Times New Roman" w:hAnsi="Times New Roman" w:cs="Times New Roman"/>
          <w:sz w:val="28"/>
          <w:szCs w:val="28"/>
          <w:lang w:val="kk-KZ"/>
        </w:rPr>
        <w:t xml:space="preserve"> (домашний покровитель) 0,7% и </w:t>
      </w:r>
      <w:r w:rsidRPr="00EB4A8A">
        <w:rPr>
          <w:rFonts w:ascii="Times New Roman" w:hAnsi="Times New Roman" w:cs="Times New Roman"/>
          <w:i/>
          <w:sz w:val="28"/>
          <w:szCs w:val="28"/>
          <w:lang w:val="kk-KZ"/>
        </w:rPr>
        <w:t>әңгімешіл</w:t>
      </w:r>
      <w:r w:rsidRPr="00EB4A8A">
        <w:rPr>
          <w:rFonts w:ascii="Times New Roman" w:hAnsi="Times New Roman" w:cs="Times New Roman"/>
          <w:sz w:val="28"/>
          <w:szCs w:val="28"/>
          <w:lang w:val="kk-KZ"/>
        </w:rPr>
        <w:t xml:space="preserve"> (рассказчица) 0,7%, подтверждаются текстом анализируемого</w:t>
      </w:r>
      <w:r w:rsidRPr="00A03313">
        <w:rPr>
          <w:rFonts w:ascii="Times New Roman" w:hAnsi="Times New Roman" w:cs="Times New Roman"/>
          <w:sz w:val="28"/>
          <w:szCs w:val="28"/>
          <w:lang w:val="kk-KZ"/>
        </w:rPr>
        <w:t xml:space="preserve"> произведения и результатами лингвистического анализа, проведенного студентами. </w:t>
      </w:r>
      <w:r>
        <w:rPr>
          <w:rFonts w:ascii="Times New Roman" w:hAnsi="Times New Roman" w:cs="Times New Roman"/>
          <w:sz w:val="28"/>
          <w:szCs w:val="28"/>
          <w:lang w:val="kk-KZ"/>
        </w:rPr>
        <w:t>Во-первых, это</w:t>
      </w:r>
      <w:r w:rsidRPr="00A03313">
        <w:rPr>
          <w:rFonts w:ascii="Times New Roman" w:hAnsi="Times New Roman" w:cs="Times New Roman"/>
          <w:sz w:val="28"/>
          <w:szCs w:val="28"/>
          <w:lang w:val="kk-KZ"/>
        </w:rPr>
        <w:t xml:space="preserve"> очень теплое, трепетное отношение к бабушке из воспоминаний детства, как о человеке, который оберегает каждого члена семьи по отдельности всю жизнь. Важно отметить то обстоятельство, что у казахов  всегда в доме живет человек, чаще всего пожилой, который защищает от всех невзгод, любит и жалеет, кормит и лечит, что дает чувство уверенности и защищенности</w:t>
      </w:r>
      <w:r>
        <w:rPr>
          <w:rFonts w:ascii="Times New Roman" w:hAnsi="Times New Roman" w:cs="Times New Roman"/>
          <w:sz w:val="28"/>
          <w:szCs w:val="28"/>
          <w:lang w:val="kk-KZ"/>
        </w:rPr>
        <w:t xml:space="preserve"> особенно младшему поколению</w:t>
      </w:r>
      <w:r w:rsidRPr="00A0331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Во-вторых, </w:t>
      </w:r>
      <w:r w:rsidRPr="00A03313">
        <w:rPr>
          <w:rFonts w:ascii="Times New Roman" w:hAnsi="Times New Roman" w:cs="Times New Roman"/>
          <w:sz w:val="28"/>
          <w:szCs w:val="28"/>
          <w:lang w:val="kk-KZ"/>
        </w:rPr>
        <w:t xml:space="preserve">казахская бабушка предстает как рассказчица, сказительница, и это особый дар, которым она наделена от природы; под ее сказки, порой придуманные, сочиненные на ходу, дети любили проводить вечера и засыпать. </w:t>
      </w:r>
    </w:p>
    <w:p w:rsidR="00BE7B47" w:rsidRPr="00A03313" w:rsidRDefault="00BE7B47" w:rsidP="00C94254">
      <w:pPr>
        <w:tabs>
          <w:tab w:val="left" w:pos="567"/>
        </w:tabs>
        <w:spacing w:after="0" w:line="240" w:lineRule="auto"/>
        <w:ind w:firstLine="567"/>
        <w:jc w:val="both"/>
        <w:rPr>
          <w:rFonts w:ascii="Times New Roman" w:hAnsi="Times New Roman" w:cs="Times New Roman"/>
          <w:sz w:val="28"/>
          <w:szCs w:val="28"/>
        </w:rPr>
      </w:pPr>
      <w:r w:rsidRPr="00A03313">
        <w:rPr>
          <w:rFonts w:ascii="Times New Roman" w:hAnsi="Times New Roman" w:cs="Times New Roman"/>
          <w:sz w:val="28"/>
          <w:szCs w:val="28"/>
          <w:lang w:val="kk-KZ"/>
        </w:rPr>
        <w:t xml:space="preserve">В русском языковом сознании, как мы помним по классической литературе, такие ассоциации предположительно тоже должны были бы отразиться, но в современном ассоциативном словаре их не оказалось: приходится констатировать отсутствие весьма актуального в недавнем прошлом представления русских о бабушке как о хранительнице семейного очага, незаменимой детям няни и защитницы, рассказчицы пленительных сказок – этот образ бабушки в современном языковом сознании русских утрачен. </w:t>
      </w:r>
      <w:r w:rsidRPr="007735CF">
        <w:rPr>
          <w:rFonts w:ascii="Times New Roman" w:hAnsi="Times New Roman" w:cs="Times New Roman"/>
          <w:sz w:val="28"/>
          <w:szCs w:val="28"/>
          <w:lang w:val="kk-KZ"/>
        </w:rPr>
        <w:t xml:space="preserve">Такую реакцию, например, студенты обнаруживают в повести </w:t>
      </w:r>
      <w:r w:rsidRPr="00E84378">
        <w:rPr>
          <w:rFonts w:ascii="Times New Roman" w:hAnsi="Times New Roman" w:cs="Times New Roman"/>
          <w:sz w:val="28"/>
          <w:szCs w:val="28"/>
          <w:lang w:val="kk-KZ"/>
        </w:rPr>
        <w:t>П. Санаева «Похороните меня за плинтусом». Безусловно,образ бабушки</w:t>
      </w:r>
      <w:r w:rsidRPr="007735CF">
        <w:rPr>
          <w:rFonts w:ascii="Times New Roman" w:hAnsi="Times New Roman" w:cs="Times New Roman"/>
          <w:sz w:val="28"/>
          <w:szCs w:val="28"/>
          <w:lang w:val="kk-KZ"/>
        </w:rPr>
        <w:t>, описанной П.</w:t>
      </w:r>
      <w:r>
        <w:rPr>
          <w:rFonts w:ascii="Times New Roman" w:hAnsi="Times New Roman" w:cs="Times New Roman"/>
          <w:sz w:val="28"/>
          <w:szCs w:val="28"/>
          <w:lang w:val="kk-KZ"/>
        </w:rPr>
        <w:t xml:space="preserve"> </w:t>
      </w:r>
      <w:r w:rsidRPr="007735CF">
        <w:rPr>
          <w:rFonts w:ascii="Times New Roman" w:hAnsi="Times New Roman" w:cs="Times New Roman"/>
          <w:sz w:val="28"/>
          <w:szCs w:val="28"/>
          <w:lang w:val="kk-KZ"/>
        </w:rPr>
        <w:t>Санаевым – это, скорее,</w:t>
      </w:r>
      <w:r w:rsidR="00E73647">
        <w:rPr>
          <w:rFonts w:ascii="Times New Roman" w:hAnsi="Times New Roman" w:cs="Times New Roman"/>
          <w:sz w:val="28"/>
          <w:szCs w:val="28"/>
          <w:lang w:val="kk-KZ"/>
        </w:rPr>
        <w:t xml:space="preserve"> </w:t>
      </w:r>
      <w:r w:rsidRPr="007735CF">
        <w:rPr>
          <w:rFonts w:ascii="Times New Roman" w:hAnsi="Times New Roman" w:cs="Times New Roman"/>
          <w:sz w:val="28"/>
          <w:szCs w:val="28"/>
          <w:lang w:val="kk-KZ"/>
        </w:rPr>
        <w:t>исключение из правила, но и оно тревожно и показательно как утрата кровных неразрывных семейных связей.</w:t>
      </w:r>
      <w:r w:rsidR="00E73647">
        <w:rPr>
          <w:rFonts w:ascii="Times New Roman" w:hAnsi="Times New Roman" w:cs="Times New Roman"/>
          <w:sz w:val="28"/>
          <w:szCs w:val="28"/>
          <w:lang w:val="kk-KZ"/>
        </w:rPr>
        <w:t xml:space="preserve"> </w:t>
      </w:r>
      <w:r w:rsidRPr="007735CF">
        <w:rPr>
          <w:rFonts w:ascii="Times New Roman" w:hAnsi="Times New Roman" w:cs="Times New Roman"/>
          <w:sz w:val="28"/>
          <w:szCs w:val="28"/>
          <w:lang w:val="kk-KZ"/>
        </w:rPr>
        <w:t>Этопонятно и</w:t>
      </w:r>
      <w:r>
        <w:rPr>
          <w:rFonts w:ascii="Times New Roman" w:hAnsi="Times New Roman" w:cs="Times New Roman"/>
          <w:sz w:val="28"/>
          <w:szCs w:val="28"/>
          <w:lang w:val="kk-KZ"/>
        </w:rPr>
        <w:t xml:space="preserve"> </w:t>
      </w:r>
      <w:r w:rsidRPr="00A03313">
        <w:rPr>
          <w:rFonts w:ascii="Times New Roman" w:hAnsi="Times New Roman" w:cs="Times New Roman"/>
          <w:sz w:val="28"/>
          <w:szCs w:val="28"/>
          <w:lang w:val="kk-KZ"/>
        </w:rPr>
        <w:t>студент</w:t>
      </w:r>
      <w:r>
        <w:rPr>
          <w:rFonts w:ascii="Times New Roman" w:hAnsi="Times New Roman" w:cs="Times New Roman"/>
          <w:sz w:val="28"/>
          <w:szCs w:val="28"/>
          <w:lang w:val="kk-KZ"/>
        </w:rPr>
        <w:t>ам</w:t>
      </w:r>
      <w:r w:rsidRPr="00A0331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которые </w:t>
      </w:r>
      <w:r>
        <w:rPr>
          <w:rFonts w:ascii="Times New Roman" w:hAnsi="Times New Roman" w:cs="Times New Roman"/>
          <w:sz w:val="28"/>
          <w:szCs w:val="28"/>
          <w:lang w:val="kk-KZ"/>
        </w:rPr>
        <w:lastRenderedPageBreak/>
        <w:t>делают</w:t>
      </w:r>
      <w:r w:rsidRPr="00A03313">
        <w:rPr>
          <w:rFonts w:ascii="Times New Roman" w:hAnsi="Times New Roman" w:cs="Times New Roman"/>
          <w:sz w:val="28"/>
          <w:szCs w:val="28"/>
        </w:rPr>
        <w:t xml:space="preserve">следующий вывод: в целом, </w:t>
      </w:r>
      <w:r w:rsidRPr="00A03313">
        <w:rPr>
          <w:rFonts w:ascii="Times New Roman" w:hAnsi="Times New Roman" w:cs="Times New Roman"/>
          <w:sz w:val="28"/>
          <w:szCs w:val="28"/>
          <w:lang w:val="kk-KZ"/>
        </w:rPr>
        <w:t xml:space="preserve">в обоих </w:t>
      </w:r>
      <w:r>
        <w:rPr>
          <w:rFonts w:ascii="Times New Roman" w:hAnsi="Times New Roman" w:cs="Times New Roman"/>
          <w:sz w:val="28"/>
          <w:szCs w:val="28"/>
          <w:lang w:val="kk-KZ"/>
        </w:rPr>
        <w:t>культурах</w:t>
      </w:r>
      <w:r w:rsidRPr="00A03313">
        <w:rPr>
          <w:rFonts w:ascii="Times New Roman" w:hAnsi="Times New Roman" w:cs="Times New Roman"/>
          <w:sz w:val="28"/>
          <w:szCs w:val="28"/>
          <w:lang w:val="kk-KZ"/>
        </w:rPr>
        <w:t xml:space="preserve"> бабушка характеризуется как </w:t>
      </w:r>
      <w:r w:rsidRPr="00C24E09">
        <w:rPr>
          <w:rFonts w:ascii="Times New Roman" w:hAnsi="Times New Roman" w:cs="Times New Roman"/>
          <w:i/>
          <w:sz w:val="28"/>
          <w:szCs w:val="28"/>
          <w:lang w:val="kk-KZ"/>
        </w:rPr>
        <w:t>близкий, родной, дорогой, умудренный опытом</w:t>
      </w:r>
      <w:r w:rsidRPr="00A03313">
        <w:rPr>
          <w:rFonts w:ascii="Times New Roman" w:hAnsi="Times New Roman" w:cs="Times New Roman"/>
          <w:sz w:val="28"/>
          <w:szCs w:val="28"/>
          <w:lang w:val="kk-KZ"/>
        </w:rPr>
        <w:t xml:space="preserve"> человек </w:t>
      </w:r>
      <w:r w:rsidRPr="00C24E09">
        <w:rPr>
          <w:rFonts w:ascii="Times New Roman" w:hAnsi="Times New Roman" w:cs="Times New Roman"/>
          <w:i/>
          <w:sz w:val="28"/>
          <w:szCs w:val="28"/>
          <w:lang w:val="kk-KZ"/>
        </w:rPr>
        <w:t>пожилого возраста</w:t>
      </w:r>
      <w:r w:rsidRPr="00A03313">
        <w:rPr>
          <w:rFonts w:ascii="Times New Roman" w:hAnsi="Times New Roman" w:cs="Times New Roman"/>
          <w:sz w:val="28"/>
          <w:szCs w:val="28"/>
          <w:lang w:val="kk-KZ"/>
        </w:rPr>
        <w:t xml:space="preserve">. </w:t>
      </w:r>
      <w:r w:rsidRPr="00A03313">
        <w:rPr>
          <w:rFonts w:ascii="Times New Roman" w:hAnsi="Times New Roman" w:cs="Times New Roman"/>
          <w:sz w:val="28"/>
          <w:szCs w:val="28"/>
        </w:rPr>
        <w:t xml:space="preserve">Общие совпавшие в обеих культурах представления служат основой для адекватного понимания ментальных установок в диалоге культур, а на специфические особенности стоит обратить внимание и учитывать их в процессе формирования </w:t>
      </w:r>
      <w:proofErr w:type="spellStart"/>
      <w:r w:rsidRPr="00352738">
        <w:rPr>
          <w:rFonts w:ascii="Times New Roman" w:hAnsi="Times New Roman"/>
          <w:sz w:val="28"/>
          <w:szCs w:val="28"/>
        </w:rPr>
        <w:t>лингвокультур</w:t>
      </w:r>
      <w:r>
        <w:rPr>
          <w:rFonts w:ascii="Times New Roman" w:hAnsi="Times New Roman"/>
          <w:sz w:val="28"/>
          <w:szCs w:val="28"/>
        </w:rPr>
        <w:t>н</w:t>
      </w:r>
      <w:r w:rsidRPr="00352738">
        <w:rPr>
          <w:rFonts w:ascii="Times New Roman" w:hAnsi="Times New Roman"/>
          <w:sz w:val="28"/>
          <w:szCs w:val="28"/>
        </w:rPr>
        <w:t>ой</w:t>
      </w:r>
      <w:proofErr w:type="spellEnd"/>
      <w:r>
        <w:rPr>
          <w:rFonts w:ascii="Times New Roman" w:hAnsi="Times New Roman" w:cs="Times New Roman"/>
          <w:sz w:val="28"/>
          <w:szCs w:val="28"/>
        </w:rPr>
        <w:t xml:space="preserve"> </w:t>
      </w:r>
      <w:r w:rsidRPr="00A03313">
        <w:rPr>
          <w:rFonts w:ascii="Times New Roman" w:hAnsi="Times New Roman" w:cs="Times New Roman"/>
          <w:sz w:val="28"/>
          <w:szCs w:val="28"/>
        </w:rPr>
        <w:t>компетенции при обучении русскому языку.</w:t>
      </w:r>
    </w:p>
    <w:p w:rsidR="00BE7B47" w:rsidRPr="008B6A67" w:rsidRDefault="00BE7B47" w:rsidP="00C94254">
      <w:pPr>
        <w:spacing w:after="0" w:line="240" w:lineRule="auto"/>
        <w:ind w:firstLine="567"/>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Показательным представляется и сопоставление других примеров семейно-родственных отношений, например, образов сестер и </w:t>
      </w:r>
      <w:r w:rsidRPr="001E0C9C">
        <w:rPr>
          <w:rFonts w:ascii="Times New Roman" w:eastAsia="Arial Unicode MS" w:hAnsi="Times New Roman" w:cs="Times New Roman"/>
          <w:sz w:val="28"/>
          <w:szCs w:val="28"/>
        </w:rPr>
        <w:t>братьев.</w:t>
      </w:r>
      <w:r>
        <w:rPr>
          <w:rFonts w:ascii="Times New Roman" w:eastAsia="Arial Unicode MS" w:hAnsi="Times New Roman" w:cs="Times New Roman"/>
          <w:sz w:val="28"/>
          <w:szCs w:val="28"/>
        </w:rPr>
        <w:t xml:space="preserve"> В своем романе Б. </w:t>
      </w:r>
      <w:proofErr w:type="spellStart"/>
      <w:r>
        <w:rPr>
          <w:rFonts w:ascii="Times New Roman" w:eastAsia="Arial Unicode MS" w:hAnsi="Times New Roman" w:cs="Times New Roman"/>
          <w:sz w:val="28"/>
          <w:szCs w:val="28"/>
        </w:rPr>
        <w:t>Момыш-улы</w:t>
      </w:r>
      <w:proofErr w:type="spellEnd"/>
      <w:r>
        <w:rPr>
          <w:rFonts w:ascii="Times New Roman" w:eastAsia="Arial Unicode MS" w:hAnsi="Times New Roman" w:cs="Times New Roman"/>
          <w:sz w:val="28"/>
          <w:szCs w:val="28"/>
        </w:rPr>
        <w:t xml:space="preserve"> с</w:t>
      </w:r>
      <w:r w:rsidRPr="00A03313">
        <w:rPr>
          <w:rFonts w:ascii="Times New Roman" w:eastAsia="Arial Unicode MS" w:hAnsi="Times New Roman" w:cs="Times New Roman"/>
          <w:sz w:val="28"/>
          <w:szCs w:val="28"/>
        </w:rPr>
        <w:t xml:space="preserve"> большой теплотой вспоминает своих сестер</w:t>
      </w:r>
      <w:r>
        <w:rPr>
          <w:rFonts w:ascii="Times New Roman" w:eastAsia="Arial Unicode MS" w:hAnsi="Times New Roman" w:cs="Times New Roman"/>
          <w:sz w:val="28"/>
          <w:szCs w:val="28"/>
        </w:rPr>
        <w:t xml:space="preserve"> и пишет</w:t>
      </w:r>
      <w:r w:rsidRPr="00A03313">
        <w:rPr>
          <w:rFonts w:ascii="Times New Roman" w:eastAsia="Arial Unicode MS" w:hAnsi="Times New Roman" w:cs="Times New Roman"/>
          <w:sz w:val="28"/>
          <w:szCs w:val="28"/>
        </w:rPr>
        <w:t xml:space="preserve">: </w:t>
      </w:r>
      <w:r w:rsidRPr="00A03313">
        <w:rPr>
          <w:rFonts w:ascii="Times New Roman" w:eastAsia="Arial Unicode MS" w:hAnsi="Times New Roman" w:cs="Times New Roman"/>
          <w:i/>
          <w:sz w:val="28"/>
          <w:szCs w:val="28"/>
        </w:rPr>
        <w:t>«</w:t>
      </w:r>
      <w:r w:rsidRPr="00A03313">
        <w:rPr>
          <w:rFonts w:ascii="Times New Roman" w:eastAsia="Times New Roman" w:hAnsi="Times New Roman" w:cs="Times New Roman"/>
          <w:i/>
          <w:sz w:val="28"/>
          <w:szCs w:val="28"/>
        </w:rPr>
        <w:t xml:space="preserve">... Вот моя сестра </w:t>
      </w:r>
      <w:proofErr w:type="spellStart"/>
      <w:r w:rsidRPr="00A03313">
        <w:rPr>
          <w:rFonts w:ascii="Times New Roman" w:eastAsia="Times New Roman" w:hAnsi="Times New Roman" w:cs="Times New Roman"/>
          <w:i/>
          <w:sz w:val="28"/>
          <w:szCs w:val="28"/>
        </w:rPr>
        <w:t>Убианна</w:t>
      </w:r>
      <w:proofErr w:type="spellEnd"/>
      <w:r w:rsidRPr="00A03313">
        <w:rPr>
          <w:rFonts w:ascii="Times New Roman" w:eastAsia="Times New Roman" w:hAnsi="Times New Roman" w:cs="Times New Roman"/>
          <w:i/>
          <w:sz w:val="28"/>
          <w:szCs w:val="28"/>
        </w:rPr>
        <w:t xml:space="preserve"> идет от большой юрты к очагу. Я увидел ее, с радостью бросаюсь навстречу. Она, на лету схватив меня, подымает над головой. Я хохочу... Потом она через широкий разрез ворота рубахи прячет меня за пазуху и так несет дальше, словно кенгуру своего детеныша. Из рубахи торчит моя голова. Мне тепло на ее груди...» </w:t>
      </w:r>
      <w:r w:rsidRPr="008B6A67">
        <w:rPr>
          <w:rFonts w:ascii="Times New Roman" w:eastAsia="Arial Unicode MS" w:hAnsi="Times New Roman" w:cs="Times New Roman"/>
          <w:sz w:val="28"/>
          <w:szCs w:val="28"/>
        </w:rPr>
        <w:t>[</w:t>
      </w:r>
      <w:r w:rsidR="004F18B7" w:rsidRPr="00E45871">
        <w:rPr>
          <w:rFonts w:ascii="Times New Roman" w:eastAsia="Arial Unicode MS" w:hAnsi="Times New Roman" w:cs="Times New Roman"/>
          <w:sz w:val="28"/>
          <w:szCs w:val="28"/>
        </w:rPr>
        <w:t>11</w:t>
      </w:r>
      <w:r w:rsidR="004F18B7">
        <w:rPr>
          <w:rFonts w:ascii="Times New Roman" w:eastAsia="Arial Unicode MS" w:hAnsi="Times New Roman" w:cs="Times New Roman"/>
          <w:sz w:val="28"/>
          <w:szCs w:val="28"/>
        </w:rPr>
        <w:t>9</w:t>
      </w:r>
      <w:r w:rsidRPr="008B6A67">
        <w:rPr>
          <w:rFonts w:ascii="Times New Roman" w:eastAsia="Arial Unicode MS" w:hAnsi="Times New Roman" w:cs="Times New Roman"/>
          <w:sz w:val="28"/>
          <w:szCs w:val="28"/>
        </w:rPr>
        <w:t>, с. 13].</w:t>
      </w:r>
    </w:p>
    <w:p w:rsidR="00BE7B47" w:rsidRPr="00EB4A8A" w:rsidRDefault="00BE7B47" w:rsidP="00C94254">
      <w:pPr>
        <w:spacing w:after="0" w:line="240" w:lineRule="auto"/>
        <w:ind w:firstLine="567"/>
        <w:jc w:val="both"/>
        <w:rPr>
          <w:rFonts w:ascii="Times New Roman" w:hAnsi="Times New Roman" w:cs="Times New Roman"/>
          <w:sz w:val="28"/>
          <w:szCs w:val="28"/>
          <w:lang w:val="kk-KZ"/>
        </w:rPr>
      </w:pPr>
      <w:r w:rsidRPr="00EB4A8A">
        <w:rPr>
          <w:rFonts w:ascii="Times New Roman" w:hAnsi="Times New Roman" w:cs="Times New Roman"/>
          <w:sz w:val="28"/>
          <w:szCs w:val="28"/>
          <w:lang w:val="kk-KZ"/>
        </w:rPr>
        <w:t xml:space="preserve">В ходе дальнейшего сопоставительного анализа восприятия текста романа мы вновь отмечаем достаточно полное соответствие текстовых характеристик и материала нашего ассоциативного эксперимента: </w:t>
      </w:r>
      <w:r w:rsidRPr="00EB4A8A">
        <w:rPr>
          <w:rFonts w:ascii="Times New Roman" w:hAnsi="Times New Roman" w:cs="Times New Roman"/>
          <w:i/>
          <w:sz w:val="28"/>
          <w:szCs w:val="28"/>
          <w:lang w:val="kk-KZ"/>
        </w:rPr>
        <w:t>қамқор</w:t>
      </w:r>
      <w:r w:rsidRPr="00EB4A8A">
        <w:rPr>
          <w:rFonts w:ascii="Times New Roman" w:hAnsi="Times New Roman" w:cs="Times New Roman"/>
          <w:sz w:val="28"/>
          <w:szCs w:val="28"/>
          <w:lang w:val="kk-KZ"/>
        </w:rPr>
        <w:t xml:space="preserve"> (заботливая)15%; </w:t>
      </w:r>
      <w:r w:rsidRPr="00EB4A8A">
        <w:rPr>
          <w:rFonts w:ascii="Times New Roman" w:hAnsi="Times New Roman" w:cs="Times New Roman"/>
          <w:i/>
          <w:sz w:val="28"/>
          <w:szCs w:val="28"/>
          <w:lang w:val="kk-KZ"/>
        </w:rPr>
        <w:t>мейірімді</w:t>
      </w:r>
      <w:r w:rsidRPr="00EB4A8A">
        <w:rPr>
          <w:rFonts w:ascii="Times New Roman" w:hAnsi="Times New Roman" w:cs="Times New Roman"/>
          <w:sz w:val="28"/>
          <w:szCs w:val="28"/>
          <w:lang w:val="kk-KZ"/>
        </w:rPr>
        <w:t xml:space="preserve"> (добрая) 3,2%; </w:t>
      </w:r>
      <w:r w:rsidRPr="00EB4A8A">
        <w:rPr>
          <w:rFonts w:ascii="Times New Roman" w:hAnsi="Times New Roman" w:cs="Times New Roman"/>
          <w:i/>
          <w:sz w:val="28"/>
          <w:szCs w:val="28"/>
          <w:lang w:val="kk-KZ"/>
        </w:rPr>
        <w:t>әдемі</w:t>
      </w:r>
      <w:r w:rsidRPr="00EB4A8A">
        <w:rPr>
          <w:rFonts w:ascii="Times New Roman" w:hAnsi="Times New Roman" w:cs="Times New Roman"/>
          <w:sz w:val="28"/>
          <w:szCs w:val="28"/>
          <w:lang w:val="kk-KZ"/>
        </w:rPr>
        <w:t xml:space="preserve"> (красивая)1,4%; </w:t>
      </w:r>
      <w:r w:rsidRPr="00EB4A8A">
        <w:rPr>
          <w:rFonts w:ascii="Times New Roman" w:hAnsi="Times New Roman" w:cs="Times New Roman"/>
          <w:i/>
          <w:sz w:val="28"/>
          <w:szCs w:val="28"/>
          <w:lang w:val="kk-KZ"/>
        </w:rPr>
        <w:t>жаным</w:t>
      </w:r>
      <w:r w:rsidRPr="00EB4A8A">
        <w:rPr>
          <w:rFonts w:ascii="Times New Roman" w:hAnsi="Times New Roman" w:cs="Times New Roman"/>
          <w:sz w:val="28"/>
          <w:szCs w:val="28"/>
          <w:lang w:val="kk-KZ"/>
        </w:rPr>
        <w:t xml:space="preserve"> (моя душа) 1,4%; </w:t>
      </w:r>
      <w:r w:rsidRPr="00EB4A8A">
        <w:rPr>
          <w:rFonts w:ascii="Times New Roman" w:hAnsi="Times New Roman" w:cs="Times New Roman"/>
          <w:i/>
          <w:sz w:val="28"/>
          <w:szCs w:val="28"/>
          <w:lang w:val="kk-KZ"/>
        </w:rPr>
        <w:t xml:space="preserve">гүл </w:t>
      </w:r>
      <w:r w:rsidRPr="00EB4A8A">
        <w:rPr>
          <w:rFonts w:ascii="Times New Roman" w:hAnsi="Times New Roman" w:cs="Times New Roman"/>
          <w:sz w:val="28"/>
          <w:szCs w:val="28"/>
          <w:lang w:val="kk-KZ"/>
        </w:rPr>
        <w:t xml:space="preserve">(цветок) 1,1%; </w:t>
      </w:r>
      <w:r w:rsidRPr="00EB4A8A">
        <w:rPr>
          <w:rFonts w:ascii="Times New Roman" w:hAnsi="Times New Roman" w:cs="Times New Roman"/>
          <w:i/>
          <w:sz w:val="28"/>
          <w:szCs w:val="28"/>
          <w:lang w:val="kk-KZ"/>
        </w:rPr>
        <w:t>керемет жан</w:t>
      </w:r>
      <w:r w:rsidRPr="00EB4A8A">
        <w:rPr>
          <w:rFonts w:ascii="Times New Roman" w:hAnsi="Times New Roman" w:cs="Times New Roman"/>
          <w:sz w:val="28"/>
          <w:szCs w:val="28"/>
          <w:lang w:val="kk-KZ"/>
        </w:rPr>
        <w:t xml:space="preserve"> (чудесный человек) 0,7%;  екінші ана (вторая мама) 0,7%;  жүрегім (мое сердце) 0,7%  и множество других теплых слов в адрес своих сестер фиксируется в реакциях наших испытуемых. </w:t>
      </w:r>
    </w:p>
    <w:p w:rsidR="00BE7B47" w:rsidRPr="00A03313" w:rsidRDefault="00BE7B47" w:rsidP="00C94254">
      <w:pPr>
        <w:spacing w:after="0" w:line="240" w:lineRule="auto"/>
        <w:ind w:firstLine="567"/>
        <w:jc w:val="both"/>
        <w:rPr>
          <w:rFonts w:ascii="Times New Roman" w:hAnsi="Times New Roman" w:cs="Times New Roman"/>
          <w:i/>
          <w:sz w:val="28"/>
          <w:szCs w:val="28"/>
          <w:lang w:val="kk-KZ"/>
        </w:rPr>
      </w:pPr>
      <w:r w:rsidRPr="00EB4A8A">
        <w:rPr>
          <w:rFonts w:ascii="Times New Roman" w:hAnsi="Times New Roman" w:cs="Times New Roman"/>
          <w:sz w:val="28"/>
          <w:szCs w:val="28"/>
          <w:lang w:val="kk-KZ"/>
        </w:rPr>
        <w:t xml:space="preserve">То же теплое и сердечное отношение можем наблюдать в ассоциативном восприятии образов других родственников: все они совершенно созвучны с чувствами, переданными по отношению к ним, в романе Момыш-улы.  </w:t>
      </w:r>
      <w:r w:rsidR="00BD404B" w:rsidRPr="00EB4A8A">
        <w:rPr>
          <w:rFonts w:ascii="Times New Roman" w:hAnsi="Times New Roman" w:cs="Times New Roman"/>
          <w:sz w:val="28"/>
          <w:szCs w:val="28"/>
        </w:rPr>
        <w:t>Я помню... Мой дядя, брат моего отца, держит меня на своей правой ладони в центре огромной юрты. Я стою на его ладони, не сгибая колен, и в моем сердце царит ужас. Дядя говорит: "</w:t>
      </w:r>
      <w:proofErr w:type="spellStart"/>
      <w:r w:rsidR="00BD404B" w:rsidRPr="00EB4A8A">
        <w:rPr>
          <w:rFonts w:ascii="Times New Roman" w:hAnsi="Times New Roman" w:cs="Times New Roman"/>
          <w:sz w:val="28"/>
          <w:szCs w:val="28"/>
        </w:rPr>
        <w:t>Каз</w:t>
      </w:r>
      <w:proofErr w:type="spellEnd"/>
      <w:r w:rsidR="00BD404B" w:rsidRPr="00EB4A8A">
        <w:rPr>
          <w:rFonts w:ascii="Times New Roman" w:hAnsi="Times New Roman" w:cs="Times New Roman"/>
          <w:sz w:val="28"/>
          <w:szCs w:val="28"/>
        </w:rPr>
        <w:t xml:space="preserve">! </w:t>
      </w:r>
      <w:proofErr w:type="spellStart"/>
      <w:r w:rsidR="00BD404B" w:rsidRPr="00EB4A8A">
        <w:rPr>
          <w:rFonts w:ascii="Times New Roman" w:hAnsi="Times New Roman" w:cs="Times New Roman"/>
          <w:sz w:val="28"/>
          <w:szCs w:val="28"/>
        </w:rPr>
        <w:t>каз</w:t>
      </w:r>
      <w:proofErr w:type="spellEnd"/>
      <w:r w:rsidR="00BD404B" w:rsidRPr="00EB4A8A">
        <w:rPr>
          <w:rFonts w:ascii="Times New Roman" w:hAnsi="Times New Roman" w:cs="Times New Roman"/>
          <w:sz w:val="28"/>
          <w:szCs w:val="28"/>
        </w:rPr>
        <w:t>!" - и умело предотвращает мое падение...</w:t>
      </w:r>
      <w:r w:rsidR="00BD404B" w:rsidRPr="00EB4A8A">
        <w:rPr>
          <w:rFonts w:ascii="Times New Roman" w:eastAsia="Arial Unicode MS" w:hAnsi="Times New Roman" w:cs="Times New Roman"/>
          <w:sz w:val="28"/>
          <w:szCs w:val="28"/>
        </w:rPr>
        <w:t xml:space="preserve"> </w:t>
      </w:r>
      <w:r w:rsidRPr="00EB4A8A">
        <w:rPr>
          <w:rFonts w:ascii="Times New Roman" w:eastAsia="Arial Unicode MS" w:hAnsi="Times New Roman" w:cs="Times New Roman"/>
          <w:sz w:val="28"/>
          <w:szCs w:val="28"/>
        </w:rPr>
        <w:t>[117, с. 13]. У казахов часто дядю называют «</w:t>
      </w:r>
      <w:proofErr w:type="spellStart"/>
      <w:r w:rsidRPr="00EB4A8A">
        <w:rPr>
          <w:rFonts w:ascii="Times New Roman" w:eastAsia="Arial Unicode MS" w:hAnsi="Times New Roman" w:cs="Times New Roman"/>
          <w:sz w:val="28"/>
          <w:szCs w:val="28"/>
        </w:rPr>
        <w:t>аға</w:t>
      </w:r>
      <w:proofErr w:type="spellEnd"/>
      <w:r w:rsidRPr="00EB4A8A">
        <w:rPr>
          <w:rFonts w:ascii="Times New Roman" w:eastAsia="Arial Unicode MS" w:hAnsi="Times New Roman" w:cs="Times New Roman"/>
          <w:sz w:val="28"/>
          <w:szCs w:val="28"/>
        </w:rPr>
        <w:t xml:space="preserve">», в связи с этим мы встречаем среди реакций испытуемых нашего эксперимента на стимул </w:t>
      </w:r>
      <w:r w:rsidRPr="00EB4A8A">
        <w:rPr>
          <w:rFonts w:ascii="Times New Roman" w:hAnsi="Times New Roman" w:cs="Times New Roman"/>
          <w:sz w:val="28"/>
          <w:szCs w:val="28"/>
          <w:lang w:val="kk-KZ"/>
        </w:rPr>
        <w:t xml:space="preserve">АҒА ассоциаты </w:t>
      </w:r>
      <w:r w:rsidRPr="00EB4A8A">
        <w:rPr>
          <w:rFonts w:ascii="Times New Roman" w:hAnsi="Times New Roman" w:cs="Times New Roman"/>
          <w:i/>
          <w:sz w:val="28"/>
          <w:szCs w:val="28"/>
          <w:lang w:val="kk-KZ"/>
        </w:rPr>
        <w:t xml:space="preserve">көке </w:t>
      </w:r>
      <w:r w:rsidRPr="00EB4A8A">
        <w:rPr>
          <w:rFonts w:ascii="Times New Roman" w:hAnsi="Times New Roman" w:cs="Times New Roman"/>
          <w:sz w:val="28"/>
          <w:szCs w:val="28"/>
          <w:lang w:val="kk-KZ"/>
        </w:rPr>
        <w:t xml:space="preserve">(дядя) 0,6% и </w:t>
      </w:r>
      <w:r w:rsidRPr="00EB4A8A">
        <w:rPr>
          <w:rFonts w:ascii="Times New Roman" w:hAnsi="Times New Roman" w:cs="Times New Roman"/>
          <w:i/>
          <w:sz w:val="28"/>
          <w:szCs w:val="28"/>
          <w:lang w:val="kk-KZ"/>
        </w:rPr>
        <w:t xml:space="preserve">нағашы </w:t>
      </w:r>
      <w:r w:rsidRPr="00EB4A8A">
        <w:rPr>
          <w:rFonts w:ascii="Times New Roman" w:hAnsi="Times New Roman" w:cs="Times New Roman"/>
          <w:sz w:val="28"/>
          <w:szCs w:val="28"/>
          <w:lang w:val="kk-KZ"/>
        </w:rPr>
        <w:t xml:space="preserve">(дядя со стороны матери) 0,6%, а также реакции его характеризующие, подчеркивающие его строгость и доброту одновременно: </w:t>
      </w:r>
      <w:r w:rsidRPr="00EB4A8A">
        <w:rPr>
          <w:rFonts w:ascii="Times New Roman" w:hAnsi="Times New Roman" w:cs="Times New Roman"/>
          <w:i/>
          <w:sz w:val="28"/>
          <w:szCs w:val="28"/>
          <w:lang w:val="kk-KZ"/>
        </w:rPr>
        <w:t xml:space="preserve">қамқор </w:t>
      </w:r>
      <w:r w:rsidRPr="00EB4A8A">
        <w:rPr>
          <w:rFonts w:ascii="Times New Roman" w:hAnsi="Times New Roman" w:cs="Times New Roman"/>
          <w:sz w:val="28"/>
          <w:szCs w:val="28"/>
          <w:lang w:val="kk-KZ"/>
        </w:rPr>
        <w:t xml:space="preserve">(заботливый) 26%; </w:t>
      </w:r>
      <w:r w:rsidRPr="00EB4A8A">
        <w:rPr>
          <w:rFonts w:ascii="Times New Roman" w:hAnsi="Times New Roman" w:cs="Times New Roman"/>
          <w:i/>
          <w:sz w:val="28"/>
          <w:szCs w:val="28"/>
          <w:lang w:val="kk-KZ"/>
        </w:rPr>
        <w:t xml:space="preserve">қорғаушы </w:t>
      </w:r>
      <w:r w:rsidRPr="00EB4A8A">
        <w:rPr>
          <w:rFonts w:ascii="Times New Roman" w:hAnsi="Times New Roman" w:cs="Times New Roman"/>
          <w:sz w:val="28"/>
          <w:szCs w:val="28"/>
          <w:lang w:val="kk-KZ"/>
        </w:rPr>
        <w:t xml:space="preserve">(защитник) 9,8%; </w:t>
      </w:r>
      <w:r w:rsidRPr="00EB4A8A">
        <w:rPr>
          <w:rFonts w:ascii="Times New Roman" w:hAnsi="Times New Roman" w:cs="Times New Roman"/>
          <w:i/>
          <w:sz w:val="28"/>
          <w:szCs w:val="28"/>
          <w:lang w:val="kk-KZ"/>
        </w:rPr>
        <w:t xml:space="preserve">қорған </w:t>
      </w:r>
      <w:r w:rsidRPr="00EB4A8A">
        <w:rPr>
          <w:rFonts w:ascii="Times New Roman" w:hAnsi="Times New Roman" w:cs="Times New Roman"/>
          <w:sz w:val="28"/>
          <w:szCs w:val="28"/>
          <w:lang w:val="kk-KZ"/>
        </w:rPr>
        <w:t xml:space="preserve">(крепость) 6,1%; </w:t>
      </w:r>
      <w:r w:rsidRPr="00EB4A8A">
        <w:rPr>
          <w:rFonts w:ascii="Times New Roman" w:hAnsi="Times New Roman" w:cs="Times New Roman"/>
          <w:i/>
          <w:sz w:val="28"/>
          <w:szCs w:val="28"/>
          <w:lang w:val="kk-KZ"/>
        </w:rPr>
        <w:t xml:space="preserve"> тірек </w:t>
      </w:r>
      <w:r w:rsidRPr="00EB4A8A">
        <w:rPr>
          <w:rFonts w:ascii="Times New Roman" w:hAnsi="Times New Roman" w:cs="Times New Roman"/>
          <w:sz w:val="28"/>
          <w:szCs w:val="28"/>
          <w:lang w:val="kk-KZ"/>
        </w:rPr>
        <w:t xml:space="preserve">(опора) 4,6%; </w:t>
      </w:r>
      <w:r w:rsidRPr="00EB4A8A">
        <w:rPr>
          <w:rFonts w:ascii="Times New Roman" w:hAnsi="Times New Roman" w:cs="Times New Roman"/>
          <w:i/>
          <w:sz w:val="28"/>
          <w:szCs w:val="28"/>
          <w:lang w:val="kk-KZ"/>
        </w:rPr>
        <w:t xml:space="preserve">қатал </w:t>
      </w:r>
      <w:r w:rsidRPr="00EB4A8A">
        <w:rPr>
          <w:rFonts w:ascii="Times New Roman" w:hAnsi="Times New Roman" w:cs="Times New Roman"/>
          <w:sz w:val="28"/>
          <w:szCs w:val="28"/>
          <w:lang w:val="kk-KZ"/>
        </w:rPr>
        <w:t xml:space="preserve">(строгий) 3%; </w:t>
      </w:r>
      <w:r w:rsidRPr="00EB4A8A">
        <w:rPr>
          <w:rFonts w:ascii="Times New Roman" w:hAnsi="Times New Roman" w:cs="Times New Roman"/>
          <w:i/>
          <w:sz w:val="28"/>
          <w:szCs w:val="28"/>
          <w:lang w:val="kk-KZ"/>
        </w:rPr>
        <w:t xml:space="preserve">үлкен </w:t>
      </w:r>
      <w:r w:rsidRPr="00EB4A8A">
        <w:rPr>
          <w:rFonts w:ascii="Times New Roman" w:hAnsi="Times New Roman" w:cs="Times New Roman"/>
          <w:sz w:val="28"/>
          <w:szCs w:val="28"/>
          <w:lang w:val="kk-KZ"/>
        </w:rPr>
        <w:t xml:space="preserve">(большой)3%; </w:t>
      </w:r>
      <w:r w:rsidRPr="00EB4A8A">
        <w:rPr>
          <w:rFonts w:ascii="Times New Roman" w:hAnsi="Times New Roman" w:cs="Times New Roman"/>
          <w:i/>
          <w:sz w:val="28"/>
          <w:szCs w:val="28"/>
          <w:lang w:val="kk-KZ"/>
        </w:rPr>
        <w:t xml:space="preserve">ақылшы </w:t>
      </w:r>
      <w:r w:rsidRPr="00EB4A8A">
        <w:rPr>
          <w:rFonts w:ascii="Times New Roman" w:hAnsi="Times New Roman" w:cs="Times New Roman"/>
          <w:sz w:val="28"/>
          <w:szCs w:val="28"/>
          <w:lang w:val="kk-KZ"/>
        </w:rPr>
        <w:t xml:space="preserve">(советчик) 2%; </w:t>
      </w:r>
      <w:r w:rsidRPr="00EB4A8A">
        <w:rPr>
          <w:rFonts w:ascii="Times New Roman" w:hAnsi="Times New Roman" w:cs="Times New Roman"/>
          <w:i/>
          <w:sz w:val="28"/>
          <w:szCs w:val="28"/>
          <w:lang w:val="kk-KZ"/>
        </w:rPr>
        <w:t xml:space="preserve">мейірімді </w:t>
      </w:r>
      <w:r w:rsidRPr="00EB4A8A">
        <w:rPr>
          <w:rFonts w:ascii="Times New Roman" w:hAnsi="Times New Roman" w:cs="Times New Roman"/>
          <w:sz w:val="28"/>
          <w:szCs w:val="28"/>
          <w:lang w:val="kk-KZ"/>
        </w:rPr>
        <w:t>(добрый) 1</w:t>
      </w:r>
      <w:r w:rsidRPr="00A03313">
        <w:rPr>
          <w:rFonts w:ascii="Times New Roman" w:hAnsi="Times New Roman" w:cs="Times New Roman"/>
          <w:sz w:val="28"/>
          <w:szCs w:val="28"/>
          <w:lang w:val="kk-KZ"/>
        </w:rPr>
        <w:t xml:space="preserve">,8%; </w:t>
      </w:r>
      <w:r w:rsidRPr="00A03313">
        <w:rPr>
          <w:rFonts w:ascii="Times New Roman" w:hAnsi="Times New Roman" w:cs="Times New Roman"/>
          <w:i/>
          <w:sz w:val="28"/>
          <w:szCs w:val="28"/>
          <w:lang w:val="kk-KZ"/>
        </w:rPr>
        <w:t xml:space="preserve">жанашыр </w:t>
      </w:r>
      <w:r w:rsidRPr="00A03313">
        <w:rPr>
          <w:rFonts w:ascii="Times New Roman" w:hAnsi="Times New Roman" w:cs="Times New Roman"/>
          <w:sz w:val="28"/>
          <w:szCs w:val="28"/>
          <w:lang w:val="kk-KZ"/>
        </w:rPr>
        <w:t>(доброжелатель) 1,8%.</w:t>
      </w:r>
    </w:p>
    <w:p w:rsidR="00BE7B47" w:rsidRPr="00EB4A8A" w:rsidRDefault="00BE7B47" w:rsidP="00C94254">
      <w:pPr>
        <w:tabs>
          <w:tab w:val="left" w:pos="1234"/>
          <w:tab w:val="left" w:pos="2421"/>
        </w:tabs>
        <w:spacing w:after="0" w:line="240" w:lineRule="auto"/>
        <w:ind w:firstLine="567"/>
        <w:jc w:val="both"/>
        <w:rPr>
          <w:rFonts w:ascii="Times New Roman" w:hAnsi="Times New Roman" w:cs="Times New Roman"/>
          <w:sz w:val="28"/>
          <w:szCs w:val="28"/>
          <w:lang w:val="kk-KZ"/>
        </w:rPr>
      </w:pPr>
      <w:r w:rsidRPr="00A03313">
        <w:rPr>
          <w:rFonts w:ascii="Times New Roman" w:eastAsia="Calibri" w:hAnsi="Times New Roman" w:cs="Times New Roman"/>
          <w:sz w:val="28"/>
          <w:szCs w:val="28"/>
        </w:rPr>
        <w:t>В романе «Наша семья» описана жизнь простого народа. Дети должны до конца жизни родителей относиться к ним с уважением, ни в коем случае не допускать грубостей и непочтительного обращения. Вот как устами героев говорит об этих истинах Б.</w:t>
      </w:r>
      <w:r>
        <w:rPr>
          <w:rFonts w:ascii="Times New Roman" w:eastAsia="Calibri" w:hAnsi="Times New Roman" w:cs="Times New Roman"/>
          <w:sz w:val="28"/>
          <w:szCs w:val="28"/>
        </w:rPr>
        <w:t xml:space="preserve"> </w:t>
      </w:r>
      <w:proofErr w:type="spellStart"/>
      <w:r w:rsidRPr="00A03313">
        <w:rPr>
          <w:rFonts w:ascii="Times New Roman" w:eastAsia="Calibri" w:hAnsi="Times New Roman" w:cs="Times New Roman"/>
          <w:sz w:val="28"/>
          <w:szCs w:val="28"/>
        </w:rPr>
        <w:t>Момыш-улы</w:t>
      </w:r>
      <w:proofErr w:type="spellEnd"/>
      <w:r w:rsidRPr="00A03313">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A03313">
        <w:rPr>
          <w:rFonts w:ascii="Times New Roman" w:eastAsia="Times New Roman" w:hAnsi="Times New Roman" w:cs="Times New Roman"/>
          <w:i/>
          <w:sz w:val="28"/>
          <w:szCs w:val="28"/>
        </w:rPr>
        <w:t xml:space="preserve">Ой, какая необузданная молодежь пошла! </w:t>
      </w:r>
      <w:proofErr w:type="gramStart"/>
      <w:r w:rsidRPr="00A03313">
        <w:rPr>
          <w:rFonts w:ascii="Times New Roman" w:eastAsia="Times New Roman" w:hAnsi="Times New Roman" w:cs="Times New Roman"/>
          <w:i/>
          <w:sz w:val="28"/>
          <w:szCs w:val="28"/>
        </w:rPr>
        <w:t>Какое время пошло!</w:t>
      </w:r>
      <w:r>
        <w:rPr>
          <w:rFonts w:ascii="Times New Roman" w:eastAsia="Times New Roman" w:hAnsi="Times New Roman" w:cs="Times New Roman"/>
          <w:i/>
          <w:sz w:val="28"/>
          <w:szCs w:val="28"/>
        </w:rPr>
        <w:t xml:space="preserve"> </w:t>
      </w:r>
      <w:r>
        <w:rPr>
          <w:rFonts w:ascii="Times New Roman" w:hAnsi="Times New Roman" w:cs="Times New Roman"/>
          <w:sz w:val="28"/>
          <w:szCs w:val="28"/>
          <w:lang w:val="kk-KZ"/>
        </w:rPr>
        <w:t xml:space="preserve">– </w:t>
      </w:r>
      <w:proofErr w:type="gramEnd"/>
      <w:r>
        <w:rPr>
          <w:rFonts w:ascii="Times New Roman" w:eastAsia="Times New Roman" w:hAnsi="Times New Roman" w:cs="Times New Roman"/>
          <w:i/>
          <w:sz w:val="28"/>
          <w:szCs w:val="28"/>
        </w:rPr>
        <w:t xml:space="preserve">говорил он сам с собой. </w:t>
      </w:r>
      <w:r>
        <w:rPr>
          <w:rFonts w:ascii="Times New Roman" w:hAnsi="Times New Roman" w:cs="Times New Roman"/>
          <w:sz w:val="28"/>
          <w:szCs w:val="28"/>
          <w:lang w:val="kk-KZ"/>
        </w:rPr>
        <w:t>–</w:t>
      </w:r>
      <w:r w:rsidRPr="00A03313">
        <w:rPr>
          <w:rFonts w:ascii="Times New Roman" w:eastAsia="Times New Roman" w:hAnsi="Times New Roman" w:cs="Times New Roman"/>
          <w:i/>
          <w:sz w:val="28"/>
          <w:szCs w:val="28"/>
        </w:rPr>
        <w:t xml:space="preserve"> Эх, </w:t>
      </w:r>
      <w:proofErr w:type="spellStart"/>
      <w:r w:rsidRPr="00A03313">
        <w:rPr>
          <w:rFonts w:ascii="Times New Roman" w:eastAsia="Times New Roman" w:hAnsi="Times New Roman" w:cs="Times New Roman"/>
          <w:i/>
          <w:sz w:val="28"/>
          <w:szCs w:val="28"/>
        </w:rPr>
        <w:t>заман</w:t>
      </w:r>
      <w:proofErr w:type="spellEnd"/>
      <w:r w:rsidRPr="00A03313">
        <w:rPr>
          <w:rFonts w:ascii="Times New Roman" w:eastAsia="Times New Roman" w:hAnsi="Times New Roman" w:cs="Times New Roman"/>
          <w:i/>
          <w:sz w:val="28"/>
          <w:szCs w:val="28"/>
        </w:rPr>
        <w:t xml:space="preserve">! Заман! (Время, время!). Жаль, что этот дуралей родней приходится, а то бы </w:t>
      </w:r>
      <w:proofErr w:type="spellStart"/>
      <w:r w:rsidRPr="00A03313">
        <w:rPr>
          <w:rFonts w:ascii="Times New Roman" w:eastAsia="Times New Roman" w:hAnsi="Times New Roman" w:cs="Times New Roman"/>
          <w:i/>
          <w:sz w:val="28"/>
          <w:szCs w:val="28"/>
        </w:rPr>
        <w:t>розорвал</w:t>
      </w:r>
      <w:proofErr w:type="spellEnd"/>
      <w:r w:rsidRPr="00A03313">
        <w:rPr>
          <w:rFonts w:ascii="Times New Roman" w:eastAsia="Times New Roman" w:hAnsi="Times New Roman" w:cs="Times New Roman"/>
          <w:i/>
          <w:sz w:val="28"/>
          <w:szCs w:val="28"/>
        </w:rPr>
        <w:t xml:space="preserve"> его на части...</w:t>
      </w:r>
      <w:r>
        <w:rPr>
          <w:rFonts w:ascii="Times New Roman" w:eastAsia="Times New Roman" w:hAnsi="Times New Roman" w:cs="Times New Roman"/>
          <w:i/>
          <w:sz w:val="28"/>
          <w:szCs w:val="28"/>
        </w:rPr>
        <w:t xml:space="preserve">» </w:t>
      </w:r>
      <w:r w:rsidRPr="008B6A67">
        <w:rPr>
          <w:rFonts w:ascii="Times New Roman" w:eastAsia="Arial Unicode MS" w:hAnsi="Times New Roman" w:cs="Times New Roman"/>
          <w:sz w:val="28"/>
          <w:szCs w:val="28"/>
        </w:rPr>
        <w:t>[</w:t>
      </w:r>
      <w:r w:rsidR="004F18B7" w:rsidRPr="00E45871">
        <w:rPr>
          <w:rFonts w:ascii="Times New Roman" w:eastAsia="Arial Unicode MS" w:hAnsi="Times New Roman" w:cs="Times New Roman"/>
          <w:sz w:val="28"/>
          <w:szCs w:val="28"/>
        </w:rPr>
        <w:t>11</w:t>
      </w:r>
      <w:r w:rsidR="004F18B7">
        <w:rPr>
          <w:rFonts w:ascii="Times New Roman" w:eastAsia="Arial Unicode MS" w:hAnsi="Times New Roman" w:cs="Times New Roman"/>
          <w:sz w:val="28"/>
          <w:szCs w:val="28"/>
        </w:rPr>
        <w:t>9</w:t>
      </w:r>
      <w:r w:rsidRPr="008B6A67">
        <w:rPr>
          <w:rFonts w:ascii="Times New Roman" w:eastAsia="Arial Unicode MS" w:hAnsi="Times New Roman" w:cs="Times New Roman"/>
          <w:sz w:val="28"/>
          <w:szCs w:val="28"/>
        </w:rPr>
        <w:t xml:space="preserve">, с. 40] – </w:t>
      </w:r>
      <w:r w:rsidRPr="008B6A67">
        <w:rPr>
          <w:rFonts w:ascii="Times New Roman" w:eastAsia="Times New Roman" w:hAnsi="Times New Roman" w:cs="Times New Roman"/>
          <w:sz w:val="28"/>
          <w:szCs w:val="28"/>
        </w:rPr>
        <w:t xml:space="preserve">ворчал и бранился старик </w:t>
      </w:r>
      <w:proofErr w:type="spellStart"/>
      <w:r w:rsidRPr="008B6A67">
        <w:rPr>
          <w:rFonts w:ascii="Times New Roman" w:eastAsia="Times New Roman" w:hAnsi="Times New Roman" w:cs="Times New Roman"/>
          <w:sz w:val="28"/>
          <w:szCs w:val="28"/>
        </w:rPr>
        <w:t>Серкебай</w:t>
      </w:r>
      <w:proofErr w:type="spellEnd"/>
      <w:r w:rsidRPr="008B6A67">
        <w:rPr>
          <w:rFonts w:ascii="Times New Roman" w:eastAsia="Times New Roman" w:hAnsi="Times New Roman" w:cs="Times New Roman"/>
          <w:sz w:val="28"/>
          <w:szCs w:val="28"/>
        </w:rPr>
        <w:t xml:space="preserve"> на дядю </w:t>
      </w:r>
      <w:proofErr w:type="spellStart"/>
      <w:r w:rsidRPr="008B6A67">
        <w:rPr>
          <w:rFonts w:ascii="Times New Roman" w:eastAsia="Times New Roman" w:hAnsi="Times New Roman" w:cs="Times New Roman"/>
          <w:sz w:val="28"/>
          <w:szCs w:val="28"/>
        </w:rPr>
        <w:t>Бауыржана</w:t>
      </w:r>
      <w:proofErr w:type="spellEnd"/>
      <w:r w:rsidRPr="008B6A67">
        <w:rPr>
          <w:rFonts w:ascii="Times New Roman" w:eastAsia="Times New Roman" w:hAnsi="Times New Roman" w:cs="Times New Roman"/>
          <w:sz w:val="28"/>
          <w:szCs w:val="28"/>
        </w:rPr>
        <w:t xml:space="preserve">, когда тот пытался ему разъяснить новые порядки. Тот же дядя </w:t>
      </w:r>
      <w:r w:rsidRPr="008B6A67">
        <w:rPr>
          <w:rFonts w:ascii="Times New Roman" w:eastAsia="Times New Roman" w:hAnsi="Times New Roman" w:cs="Times New Roman"/>
          <w:i/>
          <w:sz w:val="28"/>
          <w:szCs w:val="28"/>
        </w:rPr>
        <w:t xml:space="preserve">«…однажды резко оборвал бабушку: «Довольно, </w:t>
      </w:r>
      <w:proofErr w:type="spellStart"/>
      <w:r w:rsidRPr="008B6A67">
        <w:rPr>
          <w:rFonts w:ascii="Times New Roman" w:eastAsia="Times New Roman" w:hAnsi="Times New Roman" w:cs="Times New Roman"/>
          <w:i/>
          <w:sz w:val="28"/>
          <w:szCs w:val="28"/>
        </w:rPr>
        <w:t>апа</w:t>
      </w:r>
      <w:proofErr w:type="spellEnd"/>
      <w:r w:rsidRPr="008B6A67">
        <w:rPr>
          <w:rFonts w:ascii="Times New Roman" w:eastAsia="Times New Roman" w:hAnsi="Times New Roman" w:cs="Times New Roman"/>
          <w:i/>
          <w:sz w:val="28"/>
          <w:szCs w:val="28"/>
        </w:rPr>
        <w:t xml:space="preserve">!» Бабушка вспыхнула: «Даже </w:t>
      </w:r>
      <w:proofErr w:type="spellStart"/>
      <w:r w:rsidRPr="008B6A67">
        <w:rPr>
          <w:rFonts w:ascii="Times New Roman" w:eastAsia="Times New Roman" w:hAnsi="Times New Roman" w:cs="Times New Roman"/>
          <w:i/>
          <w:sz w:val="28"/>
          <w:szCs w:val="28"/>
        </w:rPr>
        <w:t>Момыш</w:t>
      </w:r>
      <w:proofErr w:type="spellEnd"/>
      <w:r w:rsidRPr="008B6A67">
        <w:rPr>
          <w:rFonts w:ascii="Times New Roman" w:eastAsia="Times New Roman" w:hAnsi="Times New Roman" w:cs="Times New Roman"/>
          <w:i/>
          <w:sz w:val="28"/>
          <w:szCs w:val="28"/>
        </w:rPr>
        <w:t xml:space="preserve"> ни разу не повысил голоса на меня. Откуда ты взялся, щенок?! Вон с моих глаз!» </w:t>
      </w:r>
      <w:r w:rsidRPr="008B6A67">
        <w:rPr>
          <w:rFonts w:ascii="Times New Roman" w:hAnsi="Times New Roman" w:cs="Times New Roman"/>
          <w:sz w:val="28"/>
          <w:szCs w:val="28"/>
          <w:lang w:val="kk-KZ"/>
        </w:rPr>
        <w:t>–</w:t>
      </w:r>
      <w:r w:rsidRPr="008B6A67">
        <w:rPr>
          <w:rFonts w:ascii="Times New Roman" w:eastAsia="Times New Roman" w:hAnsi="Times New Roman" w:cs="Times New Roman"/>
          <w:i/>
          <w:sz w:val="28"/>
          <w:szCs w:val="28"/>
        </w:rPr>
        <w:t xml:space="preserve"> и </w:t>
      </w:r>
      <w:r w:rsidRPr="008B6A67">
        <w:rPr>
          <w:rFonts w:ascii="Times New Roman" w:eastAsia="Times New Roman" w:hAnsi="Times New Roman" w:cs="Times New Roman"/>
          <w:i/>
          <w:sz w:val="28"/>
          <w:szCs w:val="28"/>
        </w:rPr>
        <w:lastRenderedPageBreak/>
        <w:t>прогнала его из юрты. &lt;…&gt; К возвращению дяди бабушка успела забыть его резкость и даже соскучилась по своему младшему сыну»</w:t>
      </w:r>
      <w:r w:rsidRPr="008B6A67">
        <w:rPr>
          <w:rFonts w:ascii="Times New Roman" w:eastAsia="Arial Unicode MS" w:hAnsi="Times New Roman" w:cs="Times New Roman"/>
          <w:sz w:val="28"/>
          <w:szCs w:val="28"/>
        </w:rPr>
        <w:t xml:space="preserve"> [</w:t>
      </w:r>
      <w:r w:rsidR="004F18B7" w:rsidRPr="00E45871">
        <w:rPr>
          <w:rFonts w:ascii="Times New Roman" w:eastAsia="Arial Unicode MS" w:hAnsi="Times New Roman" w:cs="Times New Roman"/>
          <w:sz w:val="28"/>
          <w:szCs w:val="28"/>
        </w:rPr>
        <w:t>11</w:t>
      </w:r>
      <w:r w:rsidR="004F18B7">
        <w:rPr>
          <w:rFonts w:ascii="Times New Roman" w:eastAsia="Arial Unicode MS" w:hAnsi="Times New Roman" w:cs="Times New Roman"/>
          <w:sz w:val="28"/>
          <w:szCs w:val="28"/>
        </w:rPr>
        <w:t>9</w:t>
      </w:r>
      <w:r w:rsidRPr="008B6A67">
        <w:rPr>
          <w:rFonts w:ascii="Times New Roman" w:eastAsia="Arial Unicode MS" w:hAnsi="Times New Roman" w:cs="Times New Roman"/>
          <w:sz w:val="28"/>
          <w:szCs w:val="28"/>
        </w:rPr>
        <w:t>, с. 5]. Эти отрывки свидетельствуют о том, что в казахских традициях дети никогда</w:t>
      </w:r>
      <w:r w:rsidRPr="00A03313">
        <w:rPr>
          <w:rFonts w:ascii="Times New Roman" w:eastAsia="Arial Unicode MS" w:hAnsi="Times New Roman" w:cs="Times New Roman"/>
          <w:sz w:val="28"/>
          <w:szCs w:val="28"/>
        </w:rPr>
        <w:t xml:space="preserve"> не должны были перечить воле родителей, старшего поколения, </w:t>
      </w:r>
      <w:r>
        <w:rPr>
          <w:rFonts w:ascii="Times New Roman" w:eastAsia="Arial Unicode MS" w:hAnsi="Times New Roman" w:cs="Times New Roman"/>
          <w:sz w:val="28"/>
          <w:szCs w:val="28"/>
        </w:rPr>
        <w:t>неизменно</w:t>
      </w:r>
      <w:r w:rsidRPr="00A03313">
        <w:rPr>
          <w:rFonts w:ascii="Times New Roman" w:eastAsia="Arial Unicode MS" w:hAnsi="Times New Roman" w:cs="Times New Roman"/>
          <w:sz w:val="28"/>
          <w:szCs w:val="28"/>
        </w:rPr>
        <w:t xml:space="preserve"> относиться к ним с уважением и быть покорными. В современных казахских семьях до сих пор не прервались эти обычаи казахов, уважение к старшим так и воспитывается </w:t>
      </w:r>
      <w:r>
        <w:rPr>
          <w:rFonts w:ascii="Times New Roman" w:eastAsia="Arial Unicode MS" w:hAnsi="Times New Roman" w:cs="Times New Roman"/>
          <w:sz w:val="28"/>
          <w:szCs w:val="28"/>
        </w:rPr>
        <w:t>у</w:t>
      </w:r>
      <w:r w:rsidRPr="00A03313">
        <w:rPr>
          <w:rFonts w:ascii="Times New Roman" w:eastAsia="Arial Unicode MS" w:hAnsi="Times New Roman" w:cs="Times New Roman"/>
          <w:sz w:val="28"/>
          <w:szCs w:val="28"/>
        </w:rPr>
        <w:t xml:space="preserve"> младших </w:t>
      </w:r>
      <w:r>
        <w:rPr>
          <w:rFonts w:ascii="Times New Roman" w:eastAsia="Arial Unicode MS" w:hAnsi="Times New Roman" w:cs="Times New Roman"/>
          <w:sz w:val="28"/>
          <w:szCs w:val="28"/>
        </w:rPr>
        <w:t xml:space="preserve">детей </w:t>
      </w:r>
      <w:r w:rsidRPr="00A03313">
        <w:rPr>
          <w:rFonts w:ascii="Times New Roman" w:eastAsia="Arial Unicode MS" w:hAnsi="Times New Roman" w:cs="Times New Roman"/>
          <w:sz w:val="28"/>
          <w:szCs w:val="28"/>
        </w:rPr>
        <w:t>с</w:t>
      </w:r>
      <w:r>
        <w:rPr>
          <w:rFonts w:ascii="Times New Roman" w:eastAsia="Arial Unicode MS" w:hAnsi="Times New Roman" w:cs="Times New Roman"/>
          <w:sz w:val="28"/>
          <w:szCs w:val="28"/>
        </w:rPr>
        <w:t xml:space="preserve"> раннего</w:t>
      </w:r>
      <w:r w:rsidRPr="00A03313">
        <w:rPr>
          <w:rFonts w:ascii="Times New Roman" w:eastAsia="Arial Unicode MS" w:hAnsi="Times New Roman" w:cs="Times New Roman"/>
          <w:sz w:val="28"/>
          <w:szCs w:val="28"/>
        </w:rPr>
        <w:t xml:space="preserve"> детства. Такое же уважительное и доверительное отношение к старшему поколению (к матери, отцу, бабушке, деду, братьям и сестрам старшим) подтверждают реакции испытуемых эксперимента</w:t>
      </w:r>
      <w:r>
        <w:rPr>
          <w:rFonts w:ascii="Times New Roman" w:eastAsia="Arial Unicode MS" w:hAnsi="Times New Roman" w:cs="Times New Roman"/>
          <w:sz w:val="28"/>
          <w:szCs w:val="28"/>
        </w:rPr>
        <w:t xml:space="preserve"> на слово-</w:t>
      </w:r>
      <w:r w:rsidRPr="00C4783F">
        <w:rPr>
          <w:rFonts w:ascii="Times New Roman" w:eastAsia="Arial Unicode MS" w:hAnsi="Times New Roman" w:cs="Times New Roman"/>
          <w:sz w:val="28"/>
          <w:szCs w:val="28"/>
        </w:rPr>
        <w:t xml:space="preserve">стимул </w:t>
      </w:r>
      <w:r w:rsidRPr="001E0C9C">
        <w:rPr>
          <w:rFonts w:ascii="Times New Roman" w:hAnsi="Times New Roman" w:cs="Times New Roman"/>
          <w:b/>
          <w:sz w:val="28"/>
          <w:szCs w:val="28"/>
          <w:lang w:val="kk-KZ"/>
        </w:rPr>
        <w:t>АНА</w:t>
      </w:r>
      <w:r w:rsidRPr="00C4783F">
        <w:rPr>
          <w:rFonts w:ascii="Times New Roman" w:hAnsi="Times New Roman" w:cs="Times New Roman"/>
          <w:sz w:val="28"/>
          <w:szCs w:val="28"/>
          <w:lang w:val="kk-KZ"/>
        </w:rPr>
        <w:t>:</w:t>
      </w:r>
      <w:r w:rsidRPr="00C4783F">
        <w:rPr>
          <w:rFonts w:ascii="Times New Roman" w:hAnsi="Times New Roman" w:cs="Times New Roman"/>
          <w:i/>
          <w:sz w:val="28"/>
          <w:szCs w:val="28"/>
          <w:lang w:val="kk-KZ"/>
        </w:rPr>
        <w:t xml:space="preserve"> мейірімді </w:t>
      </w:r>
      <w:r w:rsidRPr="00C4783F">
        <w:rPr>
          <w:rFonts w:ascii="Times New Roman" w:hAnsi="Times New Roman" w:cs="Times New Roman"/>
          <w:sz w:val="28"/>
          <w:szCs w:val="28"/>
          <w:lang w:val="kk-KZ"/>
        </w:rPr>
        <w:t xml:space="preserve">(добрая) 22,5%; </w:t>
      </w:r>
      <w:r w:rsidRPr="00C4783F">
        <w:rPr>
          <w:rFonts w:ascii="Times New Roman" w:hAnsi="Times New Roman" w:cs="Times New Roman"/>
          <w:i/>
          <w:sz w:val="28"/>
          <w:szCs w:val="28"/>
          <w:lang w:val="kk-KZ"/>
        </w:rPr>
        <w:t>жанашыр</w:t>
      </w:r>
      <w:r w:rsidRPr="00C4783F">
        <w:rPr>
          <w:rFonts w:ascii="Times New Roman" w:hAnsi="Times New Roman" w:cs="Times New Roman"/>
          <w:sz w:val="28"/>
          <w:szCs w:val="28"/>
          <w:lang w:val="kk-KZ"/>
        </w:rPr>
        <w:t xml:space="preserve"> (доброжелатель) 3,6</w:t>
      </w:r>
      <w:r>
        <w:rPr>
          <w:rFonts w:ascii="Times New Roman" w:hAnsi="Times New Roman" w:cs="Times New Roman"/>
          <w:sz w:val="28"/>
          <w:szCs w:val="28"/>
          <w:lang w:val="kk-KZ"/>
        </w:rPr>
        <w:t>%</w:t>
      </w:r>
      <w:r w:rsidRPr="00C4783F">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1E0C9C">
        <w:rPr>
          <w:rFonts w:ascii="Times New Roman" w:hAnsi="Times New Roman" w:cs="Times New Roman"/>
          <w:b/>
          <w:sz w:val="28"/>
          <w:szCs w:val="28"/>
          <w:lang w:val="kk-KZ"/>
        </w:rPr>
        <w:t>ӘКЕ</w:t>
      </w:r>
      <w:r w:rsidRPr="00C4783F">
        <w:rPr>
          <w:rFonts w:ascii="Times New Roman" w:hAnsi="Times New Roman" w:cs="Times New Roman"/>
          <w:sz w:val="28"/>
          <w:szCs w:val="28"/>
          <w:lang w:val="kk-KZ"/>
        </w:rPr>
        <w:t xml:space="preserve">: </w:t>
      </w:r>
      <w:r w:rsidRPr="00C4783F">
        <w:rPr>
          <w:rFonts w:ascii="Times New Roman" w:hAnsi="Times New Roman" w:cs="Times New Roman"/>
          <w:i/>
          <w:sz w:val="28"/>
          <w:szCs w:val="28"/>
          <w:lang w:val="kk-KZ"/>
        </w:rPr>
        <w:t xml:space="preserve">қамқор </w:t>
      </w:r>
      <w:r w:rsidRPr="00C4783F">
        <w:rPr>
          <w:rFonts w:ascii="Times New Roman" w:hAnsi="Times New Roman" w:cs="Times New Roman"/>
          <w:sz w:val="28"/>
          <w:szCs w:val="28"/>
          <w:lang w:val="kk-KZ"/>
        </w:rPr>
        <w:t>(заботливый) 21%;</w:t>
      </w:r>
      <w:r>
        <w:rPr>
          <w:rFonts w:ascii="Times New Roman" w:hAnsi="Times New Roman" w:cs="Times New Roman"/>
          <w:sz w:val="28"/>
          <w:szCs w:val="28"/>
          <w:lang w:val="kk-KZ"/>
        </w:rPr>
        <w:t xml:space="preserve"> </w:t>
      </w:r>
      <w:r w:rsidRPr="00C4783F">
        <w:rPr>
          <w:rFonts w:ascii="Times New Roman" w:hAnsi="Times New Roman" w:cs="Times New Roman"/>
          <w:i/>
          <w:sz w:val="28"/>
          <w:szCs w:val="28"/>
          <w:lang w:val="kk-KZ"/>
        </w:rPr>
        <w:t>жанашыр</w:t>
      </w:r>
      <w:r w:rsidRPr="00C4783F">
        <w:rPr>
          <w:rFonts w:ascii="Times New Roman" w:hAnsi="Times New Roman" w:cs="Times New Roman"/>
          <w:sz w:val="28"/>
          <w:szCs w:val="28"/>
          <w:lang w:val="kk-KZ"/>
        </w:rPr>
        <w:t xml:space="preserve"> (доброжелатель) 3,1%; </w:t>
      </w:r>
      <w:r w:rsidRPr="00C4783F">
        <w:rPr>
          <w:rFonts w:ascii="Times New Roman" w:hAnsi="Times New Roman" w:cs="Times New Roman"/>
          <w:i/>
          <w:sz w:val="28"/>
          <w:szCs w:val="28"/>
          <w:lang w:val="kk-KZ"/>
        </w:rPr>
        <w:t>байлық</w:t>
      </w:r>
      <w:r w:rsidRPr="00C4783F">
        <w:rPr>
          <w:rFonts w:ascii="Times New Roman" w:hAnsi="Times New Roman" w:cs="Times New Roman"/>
          <w:sz w:val="28"/>
          <w:szCs w:val="28"/>
          <w:lang w:val="kk-KZ"/>
        </w:rPr>
        <w:t xml:space="preserve"> (богатство) 1,3%; </w:t>
      </w:r>
      <w:r w:rsidRPr="001E0C9C">
        <w:rPr>
          <w:rFonts w:ascii="Times New Roman" w:hAnsi="Times New Roman" w:cs="Times New Roman"/>
          <w:b/>
          <w:sz w:val="28"/>
          <w:szCs w:val="28"/>
          <w:lang w:val="kk-KZ"/>
        </w:rPr>
        <w:t>ӘЖЕ</w:t>
      </w:r>
      <w:r w:rsidRPr="00C4783F">
        <w:rPr>
          <w:rFonts w:ascii="Times New Roman" w:hAnsi="Times New Roman" w:cs="Times New Roman"/>
          <w:sz w:val="28"/>
          <w:szCs w:val="28"/>
          <w:lang w:val="kk-KZ"/>
        </w:rPr>
        <w:t xml:space="preserve">: </w:t>
      </w:r>
      <w:r w:rsidRPr="00C4783F">
        <w:rPr>
          <w:rFonts w:ascii="Times New Roman" w:hAnsi="Times New Roman" w:cs="Times New Roman"/>
          <w:i/>
          <w:sz w:val="28"/>
          <w:szCs w:val="28"/>
          <w:lang w:val="kk-KZ"/>
        </w:rPr>
        <w:t>тәрбие</w:t>
      </w:r>
      <w:r w:rsidRPr="00C4783F">
        <w:rPr>
          <w:rFonts w:ascii="Times New Roman" w:hAnsi="Times New Roman" w:cs="Times New Roman"/>
          <w:sz w:val="28"/>
          <w:szCs w:val="28"/>
          <w:lang w:val="kk-KZ"/>
        </w:rPr>
        <w:t xml:space="preserve"> (воспитание) 1,5%; </w:t>
      </w:r>
      <w:r w:rsidRPr="00C4783F">
        <w:rPr>
          <w:rFonts w:ascii="Times New Roman" w:hAnsi="Times New Roman" w:cs="Times New Roman"/>
          <w:i/>
          <w:sz w:val="28"/>
          <w:szCs w:val="28"/>
          <w:lang w:val="kk-KZ"/>
        </w:rPr>
        <w:t>жылулық</w:t>
      </w:r>
      <w:r w:rsidRPr="00C4783F">
        <w:rPr>
          <w:rFonts w:ascii="Times New Roman" w:hAnsi="Times New Roman" w:cs="Times New Roman"/>
          <w:sz w:val="28"/>
          <w:szCs w:val="28"/>
          <w:lang w:val="kk-KZ"/>
        </w:rPr>
        <w:t xml:space="preserve"> (тепло) 3,3%; </w:t>
      </w:r>
      <w:r w:rsidRPr="00C4783F">
        <w:rPr>
          <w:rFonts w:ascii="Times New Roman" w:hAnsi="Times New Roman" w:cs="Times New Roman"/>
          <w:i/>
          <w:sz w:val="28"/>
          <w:szCs w:val="28"/>
          <w:lang w:val="kk-KZ"/>
        </w:rPr>
        <w:t xml:space="preserve">ақыл </w:t>
      </w:r>
      <w:r w:rsidRPr="00C4783F">
        <w:rPr>
          <w:rFonts w:ascii="Times New Roman" w:hAnsi="Times New Roman" w:cs="Times New Roman"/>
          <w:sz w:val="28"/>
          <w:szCs w:val="28"/>
          <w:lang w:val="kk-KZ"/>
        </w:rPr>
        <w:t xml:space="preserve">(советы) 3,3%; </w:t>
      </w:r>
      <w:r w:rsidRPr="00C4783F">
        <w:rPr>
          <w:rFonts w:ascii="Times New Roman" w:hAnsi="Times New Roman" w:cs="Times New Roman"/>
          <w:i/>
          <w:sz w:val="28"/>
          <w:szCs w:val="28"/>
          <w:lang w:val="kk-KZ"/>
        </w:rPr>
        <w:t>жанашыр</w:t>
      </w:r>
      <w:r w:rsidRPr="00C4783F">
        <w:rPr>
          <w:rFonts w:ascii="Times New Roman" w:hAnsi="Times New Roman" w:cs="Times New Roman"/>
          <w:sz w:val="28"/>
          <w:szCs w:val="28"/>
          <w:lang w:val="kk-KZ"/>
        </w:rPr>
        <w:t xml:space="preserve"> (доброжелатель) 2,2%; </w:t>
      </w:r>
      <w:r w:rsidRPr="00C4783F">
        <w:rPr>
          <w:rFonts w:ascii="Times New Roman" w:hAnsi="Times New Roman" w:cs="Times New Roman"/>
          <w:i/>
          <w:sz w:val="28"/>
          <w:szCs w:val="28"/>
          <w:lang w:val="kk-KZ"/>
        </w:rPr>
        <w:t>дана</w:t>
      </w:r>
      <w:r w:rsidRPr="00C4783F">
        <w:rPr>
          <w:rFonts w:ascii="Times New Roman" w:hAnsi="Times New Roman" w:cs="Times New Roman"/>
          <w:sz w:val="28"/>
          <w:szCs w:val="28"/>
          <w:lang w:val="kk-KZ"/>
        </w:rPr>
        <w:t xml:space="preserve"> (мудрая) 1,1%; </w:t>
      </w:r>
      <w:r w:rsidRPr="00C4783F">
        <w:rPr>
          <w:rFonts w:ascii="Times New Roman" w:hAnsi="Times New Roman" w:cs="Times New Roman"/>
          <w:i/>
          <w:sz w:val="28"/>
          <w:szCs w:val="28"/>
          <w:lang w:val="kk-KZ"/>
        </w:rPr>
        <w:t>ақылды</w:t>
      </w:r>
      <w:r w:rsidRPr="00C4783F">
        <w:rPr>
          <w:rFonts w:ascii="Times New Roman" w:hAnsi="Times New Roman" w:cs="Times New Roman"/>
          <w:sz w:val="28"/>
          <w:szCs w:val="28"/>
          <w:lang w:val="kk-KZ"/>
        </w:rPr>
        <w:t xml:space="preserve"> (умный, умная) 1,1%; </w:t>
      </w:r>
      <w:r w:rsidRPr="00C4783F">
        <w:rPr>
          <w:rFonts w:ascii="Times New Roman" w:hAnsi="Times New Roman" w:cs="Times New Roman"/>
          <w:i/>
          <w:sz w:val="28"/>
          <w:szCs w:val="28"/>
          <w:lang w:val="kk-KZ"/>
        </w:rPr>
        <w:t>любимая</w:t>
      </w:r>
      <w:r>
        <w:rPr>
          <w:rFonts w:ascii="Times New Roman" w:hAnsi="Times New Roman" w:cs="Times New Roman"/>
          <w:i/>
          <w:sz w:val="28"/>
          <w:szCs w:val="28"/>
          <w:lang w:val="kk-KZ"/>
        </w:rPr>
        <w:t xml:space="preserve"> </w:t>
      </w:r>
      <w:r w:rsidRPr="00C4783F">
        <w:rPr>
          <w:rFonts w:ascii="Times New Roman" w:hAnsi="Times New Roman" w:cs="Times New Roman"/>
          <w:sz w:val="28"/>
          <w:szCs w:val="28"/>
          <w:lang w:val="kk-KZ"/>
        </w:rPr>
        <w:t>0,7%;</w:t>
      </w:r>
      <w:r w:rsidRPr="00C4783F">
        <w:rPr>
          <w:rFonts w:ascii="Times New Roman" w:hAnsi="Times New Roman" w:cs="Times New Roman"/>
          <w:i/>
          <w:sz w:val="28"/>
          <w:szCs w:val="28"/>
          <w:lang w:val="kk-KZ"/>
        </w:rPr>
        <w:t xml:space="preserve"> қазына</w:t>
      </w:r>
      <w:r w:rsidRPr="00C4783F">
        <w:rPr>
          <w:rFonts w:ascii="Times New Roman" w:hAnsi="Times New Roman" w:cs="Times New Roman"/>
          <w:sz w:val="28"/>
          <w:szCs w:val="28"/>
          <w:lang w:val="kk-KZ"/>
        </w:rPr>
        <w:t xml:space="preserve"> (сокровище) 0,7%; </w:t>
      </w:r>
      <w:r w:rsidRPr="00C4783F">
        <w:rPr>
          <w:rFonts w:ascii="Times New Roman" w:hAnsi="Times New Roman" w:cs="Times New Roman"/>
          <w:i/>
          <w:sz w:val="28"/>
          <w:szCs w:val="28"/>
          <w:lang w:val="kk-KZ"/>
        </w:rPr>
        <w:t xml:space="preserve">бақыт </w:t>
      </w:r>
      <w:r w:rsidRPr="00C4783F">
        <w:rPr>
          <w:rFonts w:ascii="Times New Roman" w:hAnsi="Times New Roman" w:cs="Times New Roman"/>
          <w:sz w:val="28"/>
          <w:szCs w:val="28"/>
          <w:lang w:val="kk-KZ"/>
        </w:rPr>
        <w:t xml:space="preserve">(счастье) 0,7%; </w:t>
      </w:r>
      <w:r w:rsidRPr="00C4783F">
        <w:rPr>
          <w:rFonts w:ascii="Times New Roman" w:hAnsi="Times New Roman" w:cs="Times New Roman"/>
          <w:i/>
          <w:sz w:val="28"/>
          <w:szCs w:val="28"/>
          <w:lang w:val="kk-KZ"/>
        </w:rPr>
        <w:t xml:space="preserve">қымбат </w:t>
      </w:r>
      <w:r w:rsidRPr="00C4783F">
        <w:rPr>
          <w:rFonts w:ascii="Times New Roman" w:hAnsi="Times New Roman" w:cs="Times New Roman"/>
          <w:sz w:val="28"/>
          <w:szCs w:val="28"/>
          <w:lang w:val="kk-KZ"/>
        </w:rPr>
        <w:t xml:space="preserve">(дорогая) 0,7%; </w:t>
      </w:r>
      <w:r w:rsidRPr="00C4783F">
        <w:rPr>
          <w:rFonts w:ascii="Times New Roman" w:hAnsi="Times New Roman" w:cs="Times New Roman"/>
          <w:i/>
          <w:sz w:val="28"/>
          <w:szCs w:val="28"/>
          <w:lang w:val="kk-KZ"/>
        </w:rPr>
        <w:t>жақсы көрем</w:t>
      </w:r>
      <w:r w:rsidRPr="00C4783F">
        <w:rPr>
          <w:rFonts w:ascii="Times New Roman" w:hAnsi="Times New Roman" w:cs="Times New Roman"/>
          <w:sz w:val="28"/>
          <w:szCs w:val="28"/>
          <w:lang w:val="kk-KZ"/>
        </w:rPr>
        <w:t xml:space="preserve"> (люблю) 0,7%; </w:t>
      </w:r>
      <w:r w:rsidRPr="00C4783F">
        <w:rPr>
          <w:rFonts w:ascii="Times New Roman" w:hAnsi="Times New Roman" w:cs="Times New Roman"/>
          <w:i/>
          <w:sz w:val="28"/>
          <w:szCs w:val="28"/>
          <w:lang w:val="kk-KZ"/>
        </w:rPr>
        <w:t>қорғаушы үйдегі жан</w:t>
      </w:r>
      <w:r w:rsidRPr="00C4783F">
        <w:rPr>
          <w:rFonts w:ascii="Times New Roman" w:hAnsi="Times New Roman" w:cs="Times New Roman"/>
          <w:sz w:val="28"/>
          <w:szCs w:val="28"/>
          <w:lang w:val="kk-KZ"/>
        </w:rPr>
        <w:t xml:space="preserve"> (защитник в доме) 0,7%; </w:t>
      </w:r>
      <w:r w:rsidRPr="00656271">
        <w:rPr>
          <w:rFonts w:ascii="Times New Roman" w:hAnsi="Times New Roman" w:cs="Times New Roman"/>
          <w:b/>
          <w:sz w:val="28"/>
          <w:szCs w:val="28"/>
          <w:lang w:val="kk-KZ"/>
        </w:rPr>
        <w:t>АТА</w:t>
      </w:r>
      <w:r w:rsidRPr="00AF044E">
        <w:rPr>
          <w:rFonts w:ascii="Times New Roman" w:hAnsi="Times New Roman" w:cs="Times New Roman"/>
          <w:sz w:val="28"/>
          <w:szCs w:val="28"/>
          <w:lang w:val="kk-KZ"/>
        </w:rPr>
        <w:t xml:space="preserve">: </w:t>
      </w:r>
      <w:r w:rsidRPr="00AF044E">
        <w:rPr>
          <w:rFonts w:ascii="Times New Roman" w:hAnsi="Times New Roman" w:cs="Times New Roman"/>
          <w:i/>
          <w:sz w:val="28"/>
          <w:szCs w:val="28"/>
          <w:lang w:val="kk-KZ"/>
        </w:rPr>
        <w:t xml:space="preserve">ақылшы </w:t>
      </w:r>
      <w:r w:rsidRPr="00AF044E">
        <w:rPr>
          <w:rFonts w:ascii="Times New Roman" w:hAnsi="Times New Roman" w:cs="Times New Roman"/>
          <w:sz w:val="28"/>
          <w:szCs w:val="28"/>
          <w:lang w:val="kk-KZ"/>
        </w:rPr>
        <w:t>(советчик) 6,8%;</w:t>
      </w:r>
      <w:r w:rsidRPr="00AF044E">
        <w:rPr>
          <w:rFonts w:ascii="Times New Roman" w:hAnsi="Times New Roman" w:cs="Times New Roman"/>
          <w:i/>
          <w:sz w:val="28"/>
          <w:szCs w:val="28"/>
          <w:lang w:val="kk-KZ"/>
        </w:rPr>
        <w:t xml:space="preserve"> мейірімді </w:t>
      </w:r>
      <w:r w:rsidRPr="00AF044E">
        <w:rPr>
          <w:rFonts w:ascii="Times New Roman" w:hAnsi="Times New Roman" w:cs="Times New Roman"/>
          <w:sz w:val="28"/>
          <w:szCs w:val="28"/>
          <w:lang w:val="kk-KZ"/>
        </w:rPr>
        <w:t>(добрый) 4,9%;</w:t>
      </w:r>
      <w:r w:rsidRPr="00AF044E">
        <w:rPr>
          <w:rFonts w:ascii="Times New Roman" w:hAnsi="Times New Roman" w:cs="Times New Roman"/>
          <w:i/>
          <w:sz w:val="28"/>
          <w:szCs w:val="28"/>
          <w:lang w:val="kk-KZ"/>
        </w:rPr>
        <w:t xml:space="preserve"> ақылды </w:t>
      </w:r>
      <w:r w:rsidRPr="00AF044E">
        <w:rPr>
          <w:rFonts w:ascii="Times New Roman" w:hAnsi="Times New Roman" w:cs="Times New Roman"/>
          <w:sz w:val="28"/>
          <w:szCs w:val="28"/>
          <w:lang w:val="kk-KZ"/>
        </w:rPr>
        <w:t>(умный) 2,5%;</w:t>
      </w:r>
      <w:r w:rsidRPr="00AF044E">
        <w:rPr>
          <w:rFonts w:ascii="Times New Roman" w:hAnsi="Times New Roman" w:cs="Times New Roman"/>
          <w:i/>
          <w:sz w:val="28"/>
          <w:szCs w:val="28"/>
          <w:lang w:val="kk-KZ"/>
        </w:rPr>
        <w:t xml:space="preserve"> қамқор </w:t>
      </w:r>
      <w:r w:rsidRPr="00AF044E">
        <w:rPr>
          <w:rFonts w:ascii="Times New Roman" w:hAnsi="Times New Roman" w:cs="Times New Roman"/>
          <w:sz w:val="28"/>
          <w:szCs w:val="28"/>
          <w:lang w:val="kk-KZ"/>
        </w:rPr>
        <w:t>(заботливый) 2,2%;</w:t>
      </w:r>
      <w:r>
        <w:rPr>
          <w:rFonts w:ascii="Times New Roman" w:hAnsi="Times New Roman" w:cs="Times New Roman"/>
          <w:sz w:val="28"/>
          <w:szCs w:val="28"/>
          <w:lang w:val="kk-KZ"/>
        </w:rPr>
        <w:t xml:space="preserve"> </w:t>
      </w:r>
      <w:r w:rsidRPr="00AF044E">
        <w:rPr>
          <w:rFonts w:ascii="Times New Roman" w:hAnsi="Times New Roman" w:cs="Times New Roman"/>
          <w:i/>
          <w:sz w:val="28"/>
          <w:szCs w:val="28"/>
          <w:lang w:val="kk-KZ"/>
        </w:rPr>
        <w:t>қамқоршы</w:t>
      </w:r>
      <w:r w:rsidRPr="00AF044E">
        <w:rPr>
          <w:rFonts w:ascii="Times New Roman" w:hAnsi="Times New Roman" w:cs="Times New Roman"/>
          <w:sz w:val="28"/>
          <w:szCs w:val="28"/>
          <w:lang w:val="kk-KZ"/>
        </w:rPr>
        <w:t xml:space="preserve"> (покровитель) 1,2%;</w:t>
      </w:r>
      <w:r>
        <w:rPr>
          <w:rFonts w:ascii="Times New Roman" w:hAnsi="Times New Roman" w:cs="Times New Roman"/>
          <w:sz w:val="28"/>
          <w:szCs w:val="28"/>
          <w:lang w:val="kk-KZ"/>
        </w:rPr>
        <w:t xml:space="preserve"> </w:t>
      </w:r>
      <w:r w:rsidRPr="001E0C9C">
        <w:rPr>
          <w:rFonts w:ascii="Times New Roman" w:hAnsi="Times New Roman" w:cs="Times New Roman"/>
          <w:b/>
          <w:sz w:val="28"/>
          <w:szCs w:val="28"/>
          <w:lang w:val="kk-KZ"/>
        </w:rPr>
        <w:t>АҒА</w:t>
      </w:r>
      <w:r w:rsidRPr="00C4783F">
        <w:rPr>
          <w:rFonts w:ascii="Times New Roman" w:hAnsi="Times New Roman" w:cs="Times New Roman"/>
          <w:sz w:val="28"/>
          <w:szCs w:val="28"/>
          <w:lang w:val="kk-KZ"/>
        </w:rPr>
        <w:t xml:space="preserve">: </w:t>
      </w:r>
      <w:r w:rsidRPr="00C4783F">
        <w:rPr>
          <w:rFonts w:ascii="Times New Roman" w:hAnsi="Times New Roman" w:cs="Times New Roman"/>
          <w:i/>
          <w:sz w:val="28"/>
          <w:szCs w:val="28"/>
          <w:lang w:val="kk-KZ"/>
        </w:rPr>
        <w:t>сенім</w:t>
      </w:r>
      <w:r w:rsidRPr="00C4783F">
        <w:rPr>
          <w:rFonts w:ascii="Times New Roman" w:hAnsi="Times New Roman" w:cs="Times New Roman"/>
          <w:sz w:val="28"/>
          <w:szCs w:val="28"/>
          <w:lang w:val="kk-KZ"/>
        </w:rPr>
        <w:t xml:space="preserve"> (доверие) 0,9%; </w:t>
      </w:r>
      <w:r w:rsidRPr="00C4783F">
        <w:rPr>
          <w:rFonts w:ascii="Times New Roman" w:hAnsi="Times New Roman" w:cs="Times New Roman"/>
          <w:i/>
          <w:sz w:val="28"/>
          <w:szCs w:val="28"/>
          <w:lang w:val="kk-KZ"/>
        </w:rPr>
        <w:t xml:space="preserve">қолдау </w:t>
      </w:r>
      <w:r w:rsidRPr="00C4783F">
        <w:rPr>
          <w:rFonts w:ascii="Times New Roman" w:hAnsi="Times New Roman" w:cs="Times New Roman"/>
          <w:sz w:val="28"/>
          <w:szCs w:val="28"/>
          <w:lang w:val="kk-KZ"/>
        </w:rPr>
        <w:t>(</w:t>
      </w:r>
      <w:r w:rsidRPr="00EB4A8A">
        <w:rPr>
          <w:rFonts w:ascii="Times New Roman" w:hAnsi="Times New Roman" w:cs="Times New Roman"/>
          <w:sz w:val="28"/>
          <w:szCs w:val="28"/>
          <w:lang w:val="kk-KZ"/>
        </w:rPr>
        <w:t xml:space="preserve">поддержать) 0,9%; </w:t>
      </w:r>
      <w:r w:rsidRPr="00EB4A8A">
        <w:rPr>
          <w:rFonts w:ascii="Times New Roman" w:hAnsi="Times New Roman" w:cs="Times New Roman"/>
          <w:i/>
          <w:sz w:val="28"/>
          <w:szCs w:val="28"/>
          <w:lang w:val="kk-KZ"/>
        </w:rPr>
        <w:t xml:space="preserve">дос </w:t>
      </w:r>
      <w:r w:rsidRPr="00EB4A8A">
        <w:rPr>
          <w:rFonts w:ascii="Times New Roman" w:hAnsi="Times New Roman" w:cs="Times New Roman"/>
          <w:sz w:val="28"/>
          <w:szCs w:val="28"/>
          <w:lang w:val="kk-KZ"/>
        </w:rPr>
        <w:t>(друг) 0,9%;</w:t>
      </w:r>
      <w:r w:rsidRPr="00EB4A8A">
        <w:rPr>
          <w:rFonts w:ascii="Times New Roman" w:hAnsi="Times New Roman" w:cs="Times New Roman"/>
          <w:i/>
          <w:sz w:val="28"/>
          <w:szCs w:val="28"/>
          <w:lang w:val="kk-KZ"/>
        </w:rPr>
        <w:t xml:space="preserve"> сыйластық</w:t>
      </w:r>
      <w:r w:rsidRPr="00EB4A8A">
        <w:rPr>
          <w:rFonts w:ascii="Times New Roman" w:hAnsi="Times New Roman" w:cs="Times New Roman"/>
          <w:sz w:val="28"/>
          <w:szCs w:val="28"/>
          <w:lang w:val="kk-KZ"/>
        </w:rPr>
        <w:t xml:space="preserve"> (взаимоуважение) 0,6%; </w:t>
      </w:r>
      <w:r w:rsidRPr="00EB4A8A">
        <w:rPr>
          <w:rFonts w:ascii="Times New Roman" w:hAnsi="Times New Roman" w:cs="Times New Roman"/>
          <w:i/>
          <w:sz w:val="28"/>
          <w:szCs w:val="28"/>
          <w:lang w:val="kk-KZ"/>
        </w:rPr>
        <w:t>құрмет</w:t>
      </w:r>
      <w:r w:rsidRPr="00EB4A8A">
        <w:rPr>
          <w:rFonts w:ascii="Times New Roman" w:hAnsi="Times New Roman" w:cs="Times New Roman"/>
          <w:sz w:val="28"/>
          <w:szCs w:val="28"/>
          <w:lang w:val="kk-KZ"/>
        </w:rPr>
        <w:t xml:space="preserve"> (почет) 0,6% и т.п.</w:t>
      </w:r>
    </w:p>
    <w:p w:rsidR="00BE7B47" w:rsidRPr="00EB4A8A" w:rsidRDefault="00BE7B47" w:rsidP="00C94254">
      <w:pPr>
        <w:spacing w:after="0" w:line="240" w:lineRule="auto"/>
        <w:ind w:firstLine="709"/>
        <w:jc w:val="both"/>
        <w:rPr>
          <w:rFonts w:ascii="Times New Roman" w:hAnsi="Times New Roman" w:cs="Times New Roman"/>
          <w:sz w:val="28"/>
          <w:szCs w:val="28"/>
          <w:lang w:val="kk-KZ"/>
        </w:rPr>
      </w:pPr>
      <w:r w:rsidRPr="00EB4A8A">
        <w:rPr>
          <w:rFonts w:ascii="Times New Roman" w:eastAsia="Arial Unicode MS" w:hAnsi="Times New Roman" w:cs="Times New Roman"/>
          <w:sz w:val="28"/>
          <w:szCs w:val="28"/>
        </w:rPr>
        <w:t xml:space="preserve">В романе убедительно показано, что первыми учителями ребенка становятся его родители. Именно они знакомят свое дитя с добром и злом, объясняют, что такое хорошо и что такое плохо: </w:t>
      </w:r>
      <w:r w:rsidR="0092098A">
        <w:rPr>
          <w:rFonts w:ascii="Times New Roman" w:eastAsia="Arial Unicode MS" w:hAnsi="Times New Roman" w:cs="Times New Roman"/>
          <w:sz w:val="28"/>
          <w:szCs w:val="28"/>
        </w:rPr>
        <w:t>«</w:t>
      </w:r>
      <w:r w:rsidR="00BD404B" w:rsidRPr="00EB4A8A">
        <w:rPr>
          <w:rFonts w:ascii="Times New Roman" w:hAnsi="Times New Roman" w:cs="Times New Roman"/>
          <w:sz w:val="28"/>
          <w:szCs w:val="28"/>
        </w:rPr>
        <w:t>Когда я вспоминаю имена своих учителей, перед моим взором всегда возникают образы моих родителей. Ни один из моих последующих наставников не передал мне того, что было передано бабушкой, отцом и старейшими членами нашей семьи. Нет, я не преувеличиваю. Впервые я услышал от бабушки легенды о становлении мира, о человеке, о жизни, о долге и благородстве, о том, что хорошо и что плохо, что нужно делать и чего избегать, кого любить, а кого презирать. Они передали мне первый набор законов совести, морали и нравственности</w:t>
      </w:r>
      <w:r w:rsidR="0092098A">
        <w:rPr>
          <w:rFonts w:ascii="Times New Roman" w:hAnsi="Times New Roman" w:cs="Times New Roman"/>
          <w:sz w:val="28"/>
          <w:szCs w:val="28"/>
        </w:rPr>
        <w:t>»</w:t>
      </w:r>
      <w:r w:rsidR="00BD404B" w:rsidRPr="00EB4A8A">
        <w:rPr>
          <w:rFonts w:ascii="Times New Roman" w:hAnsi="Times New Roman" w:cs="Times New Roman"/>
          <w:sz w:val="28"/>
          <w:szCs w:val="28"/>
        </w:rPr>
        <w:t xml:space="preserve"> </w:t>
      </w:r>
      <w:r w:rsidRPr="00EB4A8A">
        <w:rPr>
          <w:rFonts w:ascii="Times New Roman" w:eastAsia="Arial Unicode MS" w:hAnsi="Times New Roman" w:cs="Times New Roman"/>
          <w:sz w:val="28"/>
          <w:szCs w:val="28"/>
        </w:rPr>
        <w:t>[</w:t>
      </w:r>
      <w:r w:rsidR="004F18B7" w:rsidRPr="00E45871">
        <w:rPr>
          <w:rFonts w:ascii="Times New Roman" w:eastAsia="Arial Unicode MS" w:hAnsi="Times New Roman" w:cs="Times New Roman"/>
          <w:sz w:val="28"/>
          <w:szCs w:val="28"/>
        </w:rPr>
        <w:t>11</w:t>
      </w:r>
      <w:r w:rsidR="004F18B7">
        <w:rPr>
          <w:rFonts w:ascii="Times New Roman" w:eastAsia="Arial Unicode MS" w:hAnsi="Times New Roman" w:cs="Times New Roman"/>
          <w:sz w:val="28"/>
          <w:szCs w:val="28"/>
        </w:rPr>
        <w:t>9</w:t>
      </w:r>
      <w:r w:rsidRPr="00EB4A8A">
        <w:rPr>
          <w:rFonts w:ascii="Times New Roman" w:eastAsia="Arial Unicode MS" w:hAnsi="Times New Roman" w:cs="Times New Roman"/>
          <w:sz w:val="28"/>
          <w:szCs w:val="28"/>
        </w:rPr>
        <w:t xml:space="preserve">, с.15]. Данное суждение подтвердили и </w:t>
      </w:r>
      <w:r w:rsidRPr="00EB4A8A">
        <w:rPr>
          <w:rFonts w:ascii="Times New Roman" w:eastAsia="Times New Roman" w:hAnsi="Times New Roman" w:cs="Times New Roman"/>
          <w:sz w:val="28"/>
          <w:szCs w:val="28"/>
        </w:rPr>
        <w:t xml:space="preserve">реакции наших испытуемых на слово-стимул СЕМЬЯ: </w:t>
      </w:r>
      <w:r w:rsidRPr="00EB4A8A">
        <w:rPr>
          <w:rFonts w:ascii="Times New Roman" w:hAnsi="Times New Roman" w:cs="Times New Roman"/>
          <w:i/>
          <w:sz w:val="28"/>
          <w:szCs w:val="28"/>
          <w:lang w:val="kk-KZ"/>
        </w:rPr>
        <w:t>бақыт</w:t>
      </w:r>
      <w:r w:rsidRPr="00EB4A8A">
        <w:rPr>
          <w:rFonts w:ascii="Times New Roman" w:hAnsi="Times New Roman" w:cs="Times New Roman"/>
          <w:sz w:val="28"/>
          <w:szCs w:val="28"/>
          <w:lang w:val="kk-KZ"/>
        </w:rPr>
        <w:t xml:space="preserve"> (счастье) 13%; </w:t>
      </w:r>
      <w:r w:rsidRPr="00EB4A8A">
        <w:rPr>
          <w:rFonts w:ascii="Times New Roman" w:hAnsi="Times New Roman" w:cs="Times New Roman"/>
          <w:i/>
          <w:sz w:val="28"/>
          <w:szCs w:val="28"/>
          <w:lang w:val="kk-KZ"/>
        </w:rPr>
        <w:t>жылу</w:t>
      </w:r>
      <w:r w:rsidRPr="00EB4A8A">
        <w:rPr>
          <w:rFonts w:ascii="Times New Roman" w:hAnsi="Times New Roman" w:cs="Times New Roman"/>
          <w:sz w:val="28"/>
          <w:szCs w:val="28"/>
          <w:lang w:val="kk-KZ"/>
        </w:rPr>
        <w:t xml:space="preserve"> (тепло) 3,6%; </w:t>
      </w:r>
      <w:r w:rsidRPr="00EB4A8A">
        <w:rPr>
          <w:rFonts w:ascii="Times New Roman" w:hAnsi="Times New Roman" w:cs="Times New Roman"/>
          <w:i/>
          <w:sz w:val="28"/>
          <w:szCs w:val="28"/>
          <w:lang w:val="kk-KZ"/>
        </w:rPr>
        <w:t>қамқорлық</w:t>
      </w:r>
      <w:r w:rsidRPr="00EB4A8A">
        <w:rPr>
          <w:rFonts w:ascii="Times New Roman" w:hAnsi="Times New Roman" w:cs="Times New Roman"/>
          <w:sz w:val="28"/>
          <w:szCs w:val="28"/>
          <w:lang w:val="kk-KZ"/>
        </w:rPr>
        <w:t xml:space="preserve"> (забота) 2,5%; </w:t>
      </w:r>
      <w:r w:rsidRPr="00EB4A8A">
        <w:rPr>
          <w:rFonts w:ascii="Times New Roman" w:hAnsi="Times New Roman" w:cs="Times New Roman"/>
          <w:i/>
          <w:sz w:val="28"/>
          <w:szCs w:val="28"/>
          <w:lang w:val="kk-KZ"/>
        </w:rPr>
        <w:t>махаббат</w:t>
      </w:r>
      <w:r w:rsidRPr="00EB4A8A">
        <w:rPr>
          <w:rFonts w:ascii="Times New Roman" w:hAnsi="Times New Roman" w:cs="Times New Roman"/>
          <w:sz w:val="28"/>
          <w:szCs w:val="28"/>
          <w:lang w:val="kk-KZ"/>
        </w:rPr>
        <w:t xml:space="preserve"> (любовь) 2,5%; </w:t>
      </w:r>
      <w:r w:rsidRPr="00EB4A8A">
        <w:rPr>
          <w:rFonts w:ascii="Times New Roman" w:hAnsi="Times New Roman" w:cs="Times New Roman"/>
          <w:i/>
          <w:sz w:val="28"/>
          <w:szCs w:val="28"/>
          <w:lang w:val="kk-KZ"/>
        </w:rPr>
        <w:t>өмір</w:t>
      </w:r>
      <w:r w:rsidRPr="00EB4A8A">
        <w:rPr>
          <w:rFonts w:ascii="Times New Roman" w:hAnsi="Times New Roman" w:cs="Times New Roman"/>
          <w:sz w:val="28"/>
          <w:szCs w:val="28"/>
          <w:lang w:val="kk-KZ"/>
        </w:rPr>
        <w:t xml:space="preserve"> (жизнь) 0,8%; </w:t>
      </w:r>
      <w:r w:rsidRPr="00EB4A8A">
        <w:rPr>
          <w:rFonts w:ascii="Times New Roman" w:hAnsi="Times New Roman" w:cs="Times New Roman"/>
          <w:i/>
          <w:sz w:val="28"/>
          <w:szCs w:val="28"/>
          <w:lang w:val="kk-KZ"/>
        </w:rPr>
        <w:t xml:space="preserve">қуаныш </w:t>
      </w:r>
      <w:r w:rsidRPr="00EB4A8A">
        <w:rPr>
          <w:rFonts w:ascii="Times New Roman" w:hAnsi="Times New Roman" w:cs="Times New Roman"/>
          <w:sz w:val="28"/>
          <w:szCs w:val="28"/>
          <w:lang w:val="kk-KZ"/>
        </w:rPr>
        <w:t xml:space="preserve">(радость) 0,8%; </w:t>
      </w:r>
      <w:r w:rsidRPr="00EB4A8A">
        <w:rPr>
          <w:rFonts w:ascii="Times New Roman" w:hAnsi="Times New Roman" w:cs="Times New Roman"/>
          <w:i/>
          <w:sz w:val="28"/>
          <w:szCs w:val="28"/>
          <w:lang w:val="kk-KZ"/>
        </w:rPr>
        <w:t>уют</w:t>
      </w:r>
      <w:r w:rsidRPr="00EB4A8A">
        <w:rPr>
          <w:rFonts w:ascii="Times New Roman" w:hAnsi="Times New Roman" w:cs="Times New Roman"/>
          <w:sz w:val="28"/>
          <w:szCs w:val="28"/>
          <w:lang w:val="kk-KZ"/>
        </w:rPr>
        <w:t xml:space="preserve"> 0,6%; </w:t>
      </w:r>
      <w:r w:rsidRPr="00EB4A8A">
        <w:rPr>
          <w:rFonts w:ascii="Times New Roman" w:hAnsi="Times New Roman" w:cs="Times New Roman"/>
          <w:i/>
          <w:sz w:val="28"/>
          <w:szCs w:val="28"/>
          <w:lang w:val="kk-KZ"/>
        </w:rPr>
        <w:t>бірлік</w:t>
      </w:r>
      <w:r w:rsidRPr="00EB4A8A">
        <w:rPr>
          <w:rFonts w:ascii="Times New Roman" w:hAnsi="Times New Roman" w:cs="Times New Roman"/>
          <w:sz w:val="28"/>
          <w:szCs w:val="28"/>
          <w:lang w:val="kk-KZ"/>
        </w:rPr>
        <w:t xml:space="preserve"> (единство) 2%; </w:t>
      </w:r>
      <w:r w:rsidRPr="00EB4A8A">
        <w:rPr>
          <w:rFonts w:ascii="Times New Roman" w:hAnsi="Times New Roman" w:cs="Times New Roman"/>
          <w:i/>
          <w:sz w:val="28"/>
          <w:szCs w:val="28"/>
          <w:lang w:val="kk-KZ"/>
        </w:rPr>
        <w:t xml:space="preserve">байлық </w:t>
      </w:r>
      <w:r w:rsidRPr="00EB4A8A">
        <w:rPr>
          <w:rFonts w:ascii="Times New Roman" w:hAnsi="Times New Roman" w:cs="Times New Roman"/>
          <w:sz w:val="28"/>
          <w:szCs w:val="28"/>
          <w:lang w:val="kk-KZ"/>
        </w:rPr>
        <w:t>(богатство) 3,9%;</w:t>
      </w:r>
      <w:r w:rsidRPr="00EB4A8A">
        <w:rPr>
          <w:rFonts w:ascii="Times New Roman" w:hAnsi="Times New Roman" w:cs="Times New Roman"/>
          <w:i/>
          <w:sz w:val="28"/>
          <w:szCs w:val="28"/>
          <w:lang w:val="kk-KZ"/>
        </w:rPr>
        <w:t xml:space="preserve"> ыстық </w:t>
      </w:r>
      <w:r w:rsidRPr="00EB4A8A">
        <w:rPr>
          <w:rFonts w:ascii="Times New Roman" w:hAnsi="Times New Roman" w:cs="Times New Roman"/>
          <w:sz w:val="28"/>
          <w:szCs w:val="28"/>
          <w:lang w:val="kk-KZ"/>
        </w:rPr>
        <w:t>(дорогая) 2,8%;</w:t>
      </w:r>
      <w:r w:rsidRPr="00EB4A8A">
        <w:rPr>
          <w:rFonts w:ascii="Times New Roman" w:hAnsi="Times New Roman" w:cs="Times New Roman"/>
          <w:i/>
          <w:sz w:val="28"/>
          <w:szCs w:val="28"/>
          <w:lang w:val="kk-KZ"/>
        </w:rPr>
        <w:t xml:space="preserve"> қолдаушы </w:t>
      </w:r>
      <w:r w:rsidRPr="00EB4A8A">
        <w:rPr>
          <w:rFonts w:ascii="Times New Roman" w:hAnsi="Times New Roman" w:cs="Times New Roman"/>
          <w:sz w:val="28"/>
          <w:szCs w:val="28"/>
          <w:lang w:val="kk-KZ"/>
        </w:rPr>
        <w:t>(поддержка) 0,8%;</w:t>
      </w:r>
      <w:r w:rsidRPr="00EB4A8A">
        <w:rPr>
          <w:rFonts w:ascii="Times New Roman" w:hAnsi="Times New Roman" w:cs="Times New Roman"/>
          <w:i/>
          <w:sz w:val="28"/>
          <w:szCs w:val="28"/>
          <w:lang w:val="kk-KZ"/>
        </w:rPr>
        <w:t xml:space="preserve"> мейірім </w:t>
      </w:r>
      <w:r w:rsidRPr="00EB4A8A">
        <w:rPr>
          <w:rFonts w:ascii="Times New Roman" w:hAnsi="Times New Roman" w:cs="Times New Roman"/>
          <w:sz w:val="28"/>
          <w:szCs w:val="28"/>
          <w:lang w:val="kk-KZ"/>
        </w:rPr>
        <w:t>(добро) 0,6%;</w:t>
      </w:r>
      <w:r w:rsidRPr="00EB4A8A">
        <w:rPr>
          <w:rFonts w:ascii="Times New Roman" w:hAnsi="Times New Roman" w:cs="Times New Roman"/>
          <w:i/>
          <w:sz w:val="28"/>
          <w:szCs w:val="28"/>
          <w:lang w:val="kk-KZ"/>
        </w:rPr>
        <w:t xml:space="preserve"> сенім </w:t>
      </w:r>
      <w:r w:rsidRPr="00EB4A8A">
        <w:rPr>
          <w:rFonts w:ascii="Times New Roman" w:hAnsi="Times New Roman" w:cs="Times New Roman"/>
          <w:sz w:val="28"/>
          <w:szCs w:val="28"/>
          <w:lang w:val="kk-KZ"/>
        </w:rPr>
        <w:t xml:space="preserve">(доверие) 0,6%; </w:t>
      </w:r>
      <w:r w:rsidRPr="00EB4A8A">
        <w:rPr>
          <w:rFonts w:ascii="Times New Roman" w:hAnsi="Times New Roman" w:cs="Times New Roman"/>
          <w:i/>
          <w:sz w:val="28"/>
          <w:szCs w:val="28"/>
          <w:lang w:val="kk-KZ"/>
        </w:rPr>
        <w:t xml:space="preserve">қымбат </w:t>
      </w:r>
      <w:r w:rsidRPr="00EB4A8A">
        <w:rPr>
          <w:rFonts w:ascii="Times New Roman" w:hAnsi="Times New Roman" w:cs="Times New Roman"/>
          <w:sz w:val="28"/>
          <w:szCs w:val="28"/>
          <w:lang w:val="kk-KZ"/>
        </w:rPr>
        <w:t xml:space="preserve">(дорогая) 0,6%; </w:t>
      </w:r>
      <w:r w:rsidRPr="00EB4A8A">
        <w:rPr>
          <w:rFonts w:ascii="Times New Roman" w:hAnsi="Times New Roman" w:cs="Times New Roman"/>
          <w:i/>
          <w:sz w:val="28"/>
          <w:szCs w:val="28"/>
          <w:lang w:val="kk-KZ"/>
        </w:rPr>
        <w:t xml:space="preserve">сыйластық </w:t>
      </w:r>
      <w:r w:rsidRPr="00EB4A8A">
        <w:rPr>
          <w:rFonts w:ascii="Times New Roman" w:hAnsi="Times New Roman" w:cs="Times New Roman"/>
          <w:sz w:val="28"/>
          <w:szCs w:val="28"/>
          <w:lang w:val="kk-KZ"/>
        </w:rPr>
        <w:t xml:space="preserve">(взаимоуважение) 0,6%; </w:t>
      </w:r>
      <w:r w:rsidRPr="00EB4A8A">
        <w:rPr>
          <w:rFonts w:ascii="Times New Roman" w:hAnsi="Times New Roman" w:cs="Times New Roman"/>
          <w:i/>
          <w:sz w:val="28"/>
          <w:szCs w:val="28"/>
          <w:lang w:val="kk-KZ"/>
        </w:rPr>
        <w:t xml:space="preserve">өмірдің мәні </w:t>
      </w:r>
      <w:r w:rsidRPr="00EB4A8A">
        <w:rPr>
          <w:rFonts w:ascii="Times New Roman" w:hAnsi="Times New Roman" w:cs="Times New Roman"/>
          <w:sz w:val="28"/>
          <w:szCs w:val="28"/>
          <w:lang w:val="kk-KZ"/>
        </w:rPr>
        <w:t>(смысл жизни) 0,6%.</w:t>
      </w:r>
    </w:p>
    <w:p w:rsidR="00BE7B47" w:rsidRPr="00A03313" w:rsidRDefault="00BE7B47" w:rsidP="00C94254">
      <w:pPr>
        <w:spacing w:after="0" w:line="240" w:lineRule="auto"/>
        <w:ind w:firstLine="709"/>
        <w:jc w:val="both"/>
        <w:rPr>
          <w:rFonts w:ascii="Times New Roman" w:eastAsia="TimesNewRoman" w:hAnsi="Times New Roman"/>
          <w:sz w:val="28"/>
          <w:szCs w:val="28"/>
        </w:rPr>
      </w:pPr>
      <w:r w:rsidRPr="00EB4A8A">
        <w:rPr>
          <w:rFonts w:ascii="Times New Roman" w:eastAsia="Times New Roman" w:hAnsi="Times New Roman" w:cs="Times New Roman"/>
          <w:kern w:val="24"/>
          <w:sz w:val="28"/>
          <w:szCs w:val="28"/>
        </w:rPr>
        <w:t>Представленный в работе</w:t>
      </w:r>
      <w:r w:rsidRPr="00EB4A8A">
        <w:rPr>
          <w:rFonts w:ascii="Times New Roman" w:eastAsia="Times New Roman" w:hAnsi="Times New Roman" w:cs="Times New Roman"/>
          <w:sz w:val="28"/>
          <w:szCs w:val="28"/>
        </w:rPr>
        <w:t xml:space="preserve"> анализ </w:t>
      </w:r>
      <w:proofErr w:type="spellStart"/>
      <w:r w:rsidRPr="00EB4A8A">
        <w:rPr>
          <w:rFonts w:ascii="Times New Roman" w:eastAsia="Times New Roman" w:hAnsi="Times New Roman" w:cs="Times New Roman"/>
          <w:sz w:val="28"/>
          <w:szCs w:val="28"/>
        </w:rPr>
        <w:t>ассоциатов</w:t>
      </w:r>
      <w:proofErr w:type="spellEnd"/>
      <w:r w:rsidRPr="00EB4A8A">
        <w:rPr>
          <w:rFonts w:ascii="Times New Roman" w:eastAsia="Times New Roman" w:hAnsi="Times New Roman" w:cs="Times New Roman"/>
          <w:sz w:val="28"/>
          <w:szCs w:val="28"/>
        </w:rPr>
        <w:t xml:space="preserve"> на стимулы</w:t>
      </w:r>
      <w:r w:rsidR="0031444A">
        <w:rPr>
          <w:rFonts w:ascii="Times New Roman" w:eastAsia="Times New Roman" w:hAnsi="Times New Roman" w:cs="Times New Roman"/>
          <w:sz w:val="28"/>
          <w:szCs w:val="28"/>
        </w:rPr>
        <w:t xml:space="preserve"> </w:t>
      </w:r>
      <w:r w:rsidRPr="00EB4A8A">
        <w:rPr>
          <w:rFonts w:ascii="Times New Roman" w:eastAsia="Times New Roman" w:hAnsi="Times New Roman" w:cs="Times New Roman"/>
          <w:sz w:val="28"/>
          <w:szCs w:val="28"/>
        </w:rPr>
        <w:t xml:space="preserve">– номинации родства (АНА, ӘКЕ, ӘЖЕ, </w:t>
      </w:r>
      <w:r w:rsidRPr="00EB4A8A">
        <w:rPr>
          <w:rFonts w:ascii="Times New Roman" w:eastAsia="Times New Roman" w:hAnsi="Times New Roman" w:cs="Times New Roman"/>
          <w:sz w:val="28"/>
          <w:szCs w:val="28"/>
          <w:lang w:val="kk-KZ"/>
        </w:rPr>
        <w:t>АҒА</w:t>
      </w:r>
      <w:r w:rsidRPr="00EB4A8A">
        <w:rPr>
          <w:rFonts w:ascii="Times New Roman" w:eastAsia="Times New Roman" w:hAnsi="Times New Roman" w:cs="Times New Roman"/>
          <w:sz w:val="28"/>
          <w:szCs w:val="28"/>
        </w:rPr>
        <w:t xml:space="preserve"> и др.) позволил нам выявить ценностные компоненты концептов, стоящих за</w:t>
      </w:r>
      <w:r w:rsidRPr="00CE58EE">
        <w:rPr>
          <w:rFonts w:ascii="Times New Roman" w:eastAsia="Times New Roman" w:hAnsi="Times New Roman" w:cs="Times New Roman"/>
          <w:sz w:val="28"/>
          <w:szCs w:val="28"/>
        </w:rPr>
        <w:t xml:space="preserve"> этими</w:t>
      </w:r>
      <w:r>
        <w:rPr>
          <w:rFonts w:ascii="Times New Roman" w:eastAsia="Times New Roman" w:hAnsi="Times New Roman" w:cs="Times New Roman"/>
          <w:sz w:val="28"/>
          <w:szCs w:val="28"/>
        </w:rPr>
        <w:t xml:space="preserve"> </w:t>
      </w:r>
      <w:r w:rsidRPr="00CE58EE">
        <w:rPr>
          <w:rFonts w:ascii="Times New Roman" w:eastAsia="Times New Roman" w:hAnsi="Times New Roman" w:cs="Times New Roman"/>
          <w:sz w:val="28"/>
          <w:szCs w:val="28"/>
        </w:rPr>
        <w:t>стимулами</w:t>
      </w:r>
      <w:r w:rsidRPr="00A03313">
        <w:rPr>
          <w:rFonts w:ascii="Times New Roman" w:eastAsia="Times New Roman" w:hAnsi="Times New Roman" w:cs="Times New Roman"/>
          <w:sz w:val="28"/>
          <w:szCs w:val="28"/>
        </w:rPr>
        <w:t xml:space="preserve"> – оценочное отношение </w:t>
      </w:r>
      <w:r w:rsidRPr="00CE58EE">
        <w:rPr>
          <w:rFonts w:ascii="Times New Roman" w:eastAsia="Times New Roman" w:hAnsi="Times New Roman" w:cs="Times New Roman"/>
          <w:sz w:val="28"/>
          <w:szCs w:val="28"/>
        </w:rPr>
        <w:t>к ним, укоренившееся в национальном сознании</w:t>
      </w:r>
      <w:r w:rsidRPr="00A03313">
        <w:rPr>
          <w:rFonts w:ascii="Times New Roman" w:eastAsia="Times New Roman" w:hAnsi="Times New Roman" w:cs="Times New Roman"/>
          <w:sz w:val="28"/>
          <w:szCs w:val="28"/>
        </w:rPr>
        <w:t xml:space="preserve">, </w:t>
      </w:r>
      <w:r w:rsidRPr="00CE58EE">
        <w:rPr>
          <w:rFonts w:ascii="Times New Roman" w:eastAsia="Times New Roman" w:hAnsi="Times New Roman" w:cs="Times New Roman"/>
          <w:sz w:val="28"/>
          <w:szCs w:val="28"/>
        </w:rPr>
        <w:t>а также</w:t>
      </w:r>
      <w:r>
        <w:rPr>
          <w:rFonts w:ascii="Times New Roman" w:eastAsia="Times New Roman" w:hAnsi="Times New Roman" w:cs="Times New Roman"/>
          <w:sz w:val="28"/>
          <w:szCs w:val="28"/>
        </w:rPr>
        <w:t xml:space="preserve"> </w:t>
      </w:r>
      <w:r w:rsidRPr="00CE58EE">
        <w:rPr>
          <w:rFonts w:ascii="Times New Roman" w:eastAsia="Times New Roman" w:hAnsi="Times New Roman" w:cs="Times New Roman"/>
          <w:sz w:val="28"/>
          <w:szCs w:val="28"/>
        </w:rPr>
        <w:t>определенные концептуальные и когнитивные признаки</w:t>
      </w:r>
      <w:r>
        <w:rPr>
          <w:rFonts w:ascii="Times New Roman" w:eastAsia="Times New Roman" w:hAnsi="Times New Roman" w:cs="Times New Roman"/>
          <w:sz w:val="28"/>
          <w:szCs w:val="28"/>
        </w:rPr>
        <w:t xml:space="preserve"> этих образов</w:t>
      </w:r>
      <w:r w:rsidRPr="00CE58EE">
        <w:rPr>
          <w:rFonts w:ascii="Times New Roman" w:eastAsia="Times New Roman" w:hAnsi="Times New Roman" w:cs="Times New Roman"/>
          <w:sz w:val="28"/>
          <w:szCs w:val="28"/>
        </w:rPr>
        <w:t xml:space="preserve">. </w:t>
      </w:r>
      <w:r w:rsidRPr="00C90465">
        <w:rPr>
          <w:rFonts w:ascii="Times New Roman" w:eastAsia="TimesNewRoman" w:hAnsi="Times New Roman"/>
          <w:sz w:val="28"/>
          <w:szCs w:val="28"/>
        </w:rPr>
        <w:t xml:space="preserve">Применение в процессе обучения русскому языку таких сравнений вызывает интерес обучающихся к изучению текста в целом, пробуждает в них любовь к чтению, приводит их к запоминанию новых слов и помогает делать самостоятельные выводы, что, в свою очередь, повышает эффективность усвоения языковых знаний, а также </w:t>
      </w:r>
      <w:r w:rsidRPr="00C90465">
        <w:rPr>
          <w:rFonts w:ascii="Times New Roman" w:eastAsia="TimesNewRoman" w:hAnsi="Times New Roman"/>
          <w:sz w:val="28"/>
          <w:szCs w:val="28"/>
        </w:rPr>
        <w:lastRenderedPageBreak/>
        <w:t>создает оптимальные условия для формирования полноценной речевой деятельности в рамках межкультурного общения, для понимания специфики системности образов мира его участников.</w:t>
      </w:r>
    </w:p>
    <w:p w:rsidR="00BE7B47" w:rsidRDefault="00BE7B47" w:rsidP="0092098A">
      <w:pPr>
        <w:tabs>
          <w:tab w:val="left" w:pos="567"/>
        </w:tabs>
        <w:spacing w:after="0" w:line="240" w:lineRule="auto"/>
        <w:ind w:firstLine="567"/>
        <w:jc w:val="both"/>
        <w:rPr>
          <w:rFonts w:ascii="Times New Roman" w:hAnsi="Times New Roman" w:cs="Times New Roman"/>
          <w:sz w:val="28"/>
          <w:szCs w:val="28"/>
        </w:rPr>
      </w:pPr>
      <w:r w:rsidRPr="00A03313">
        <w:rPr>
          <w:rFonts w:ascii="Times New Roman" w:hAnsi="Times New Roman" w:cs="Times New Roman"/>
          <w:sz w:val="28"/>
          <w:szCs w:val="28"/>
        </w:rPr>
        <w:t xml:space="preserve">Опишем еще один этап проведенного нами экспериментального обучения при знакомстве с творчеством русскоязычных писателей Казахстана. Так, в процессе работы, направленной на освоение студентами </w:t>
      </w:r>
      <w:r>
        <w:rPr>
          <w:rFonts w:ascii="Times New Roman" w:hAnsi="Times New Roman" w:cs="Times New Roman"/>
          <w:sz w:val="28"/>
          <w:szCs w:val="28"/>
        </w:rPr>
        <w:t xml:space="preserve">навыков написания </w:t>
      </w:r>
      <w:r w:rsidRPr="00A03313">
        <w:rPr>
          <w:rFonts w:ascii="Times New Roman" w:hAnsi="Times New Roman" w:cs="Times New Roman"/>
          <w:sz w:val="28"/>
          <w:szCs w:val="28"/>
        </w:rPr>
        <w:t>эссе, анализировались образцы этого жанра, представленные в творчестве О.О.</w:t>
      </w:r>
      <w:r>
        <w:rPr>
          <w:rFonts w:ascii="Times New Roman" w:hAnsi="Times New Roman" w:cs="Times New Roman"/>
          <w:sz w:val="28"/>
          <w:szCs w:val="28"/>
        </w:rPr>
        <w:t xml:space="preserve"> </w:t>
      </w:r>
      <w:r w:rsidRPr="00A03313">
        <w:rPr>
          <w:rFonts w:ascii="Times New Roman" w:hAnsi="Times New Roman" w:cs="Times New Roman"/>
          <w:sz w:val="28"/>
          <w:szCs w:val="28"/>
        </w:rPr>
        <w:t>Сулейменова. В частности, было организовано коллективное чтение его произведения «Роса и раса», где писатель рассуждает о заимствованной лексике и творчески подходит к исследованию происхождения «священного телефонного слова «Алло», где само содержание служит ярким доказательством гносеологической функции литературы. Но внимание студентов в этом эссе особенно привлекает отрывок</w:t>
      </w:r>
      <w:r>
        <w:rPr>
          <w:rFonts w:ascii="Times New Roman" w:hAnsi="Times New Roman" w:cs="Times New Roman"/>
          <w:sz w:val="28"/>
          <w:szCs w:val="28"/>
        </w:rPr>
        <w:t xml:space="preserve"> о бабушке лирического героя</w:t>
      </w:r>
      <w:r w:rsidRPr="00A03313">
        <w:rPr>
          <w:rFonts w:ascii="Times New Roman" w:hAnsi="Times New Roman" w:cs="Times New Roman"/>
          <w:sz w:val="28"/>
          <w:szCs w:val="28"/>
        </w:rPr>
        <w:t>:</w:t>
      </w:r>
      <w:r w:rsidR="0092098A">
        <w:rPr>
          <w:rFonts w:ascii="Times New Roman" w:hAnsi="Times New Roman" w:cs="Times New Roman"/>
          <w:sz w:val="28"/>
          <w:szCs w:val="28"/>
        </w:rPr>
        <w:t xml:space="preserve"> </w:t>
      </w:r>
      <w:r w:rsidR="00B45C5E" w:rsidRPr="0092098A">
        <w:rPr>
          <w:rFonts w:ascii="Times New Roman" w:hAnsi="Times New Roman" w:cs="Times New Roman"/>
          <w:sz w:val="28"/>
          <w:szCs w:val="28"/>
          <w:lang w:eastAsia="en-US"/>
        </w:rPr>
        <w:t>«</w:t>
      </w:r>
      <w:r w:rsidRPr="0092098A">
        <w:rPr>
          <w:rFonts w:ascii="Times New Roman" w:hAnsi="Times New Roman" w:cs="Times New Roman"/>
          <w:sz w:val="28"/>
          <w:szCs w:val="28"/>
          <w:lang w:eastAsia="en-US"/>
        </w:rPr>
        <w:t>…Моя бабушка когда-то, увидев телефон, решила, что я разговариваю с богом. С тех пор пользуюсь у нее благоговейным уважением. Хотя в конце концов она поняла, что не каждый, с кем мне приходится беседовать, достоин этого имени. Но первое потрясающее ощущение отложилось в ее сознании. Когда ей совсем одиноко, она идет на трамвайную остановку к автомату, просит кого-нибудь набрать записанный мною номер, и раздается в кабинете тихий бабушкин звонок.  Я узнаю его среди десятков других. Отодвинув платок, она склоняет голову набок, прижимается ухом к чудесной слуховой трубке, и я слышу ее зов: «Алла... Алла…»</w:t>
      </w:r>
      <w:r w:rsidRPr="00A03313">
        <w:rPr>
          <w:rFonts w:ascii="Times New Roman" w:hAnsi="Times New Roman" w:cs="Times New Roman"/>
          <w:i/>
          <w:sz w:val="28"/>
          <w:szCs w:val="28"/>
          <w:lang w:eastAsia="en-US"/>
        </w:rPr>
        <w:t xml:space="preserve"> </w:t>
      </w:r>
      <w:r w:rsidRPr="008B6A67">
        <w:rPr>
          <w:rFonts w:ascii="Times New Roman" w:hAnsi="Times New Roman" w:cs="Times New Roman"/>
          <w:sz w:val="28"/>
          <w:szCs w:val="28"/>
          <w:lang w:eastAsia="en-US"/>
        </w:rPr>
        <w:t>[1</w:t>
      </w:r>
      <w:r w:rsidR="004F18B7">
        <w:rPr>
          <w:rFonts w:ascii="Times New Roman" w:hAnsi="Times New Roman" w:cs="Times New Roman"/>
          <w:sz w:val="28"/>
          <w:szCs w:val="28"/>
          <w:lang w:eastAsia="en-US"/>
        </w:rPr>
        <w:t>20</w:t>
      </w:r>
      <w:r w:rsidRPr="008B6A67">
        <w:rPr>
          <w:rFonts w:ascii="Times New Roman" w:hAnsi="Times New Roman" w:cs="Times New Roman"/>
          <w:sz w:val="28"/>
          <w:szCs w:val="28"/>
          <w:lang w:eastAsia="en-US"/>
        </w:rPr>
        <w:t>, с.</w:t>
      </w:r>
      <w:r w:rsidRPr="00A03313">
        <w:rPr>
          <w:rFonts w:ascii="Times New Roman" w:hAnsi="Times New Roman" w:cs="Times New Roman"/>
          <w:sz w:val="28"/>
          <w:szCs w:val="28"/>
          <w:lang w:eastAsia="en-US"/>
        </w:rPr>
        <w:t xml:space="preserve"> 378]</w:t>
      </w:r>
      <w:r w:rsidRPr="00A03313">
        <w:rPr>
          <w:rFonts w:ascii="Times New Roman" w:hAnsi="Times New Roman" w:cs="Times New Roman"/>
          <w:i/>
          <w:sz w:val="28"/>
          <w:szCs w:val="28"/>
          <w:lang w:eastAsia="en-US"/>
        </w:rPr>
        <w:t>.</w:t>
      </w:r>
      <w:r w:rsidR="0031444A">
        <w:rPr>
          <w:rFonts w:ascii="Times New Roman" w:hAnsi="Times New Roman" w:cs="Times New Roman"/>
          <w:i/>
          <w:sz w:val="28"/>
          <w:szCs w:val="28"/>
          <w:lang w:eastAsia="en-US"/>
        </w:rPr>
        <w:t xml:space="preserve"> </w:t>
      </w:r>
      <w:r w:rsidRPr="00A03313">
        <w:rPr>
          <w:rFonts w:ascii="Times New Roman" w:hAnsi="Times New Roman" w:cs="Times New Roman"/>
          <w:sz w:val="28"/>
          <w:szCs w:val="28"/>
        </w:rPr>
        <w:t xml:space="preserve">Как и </w:t>
      </w:r>
      <w:r>
        <w:rPr>
          <w:rFonts w:ascii="Times New Roman" w:hAnsi="Times New Roman" w:cs="Times New Roman"/>
          <w:sz w:val="28"/>
          <w:szCs w:val="28"/>
        </w:rPr>
        <w:t xml:space="preserve">в любое </w:t>
      </w:r>
      <w:r w:rsidRPr="00A03313">
        <w:rPr>
          <w:rFonts w:ascii="Times New Roman" w:hAnsi="Times New Roman" w:cs="Times New Roman"/>
          <w:sz w:val="28"/>
          <w:szCs w:val="28"/>
        </w:rPr>
        <w:t xml:space="preserve">эссе, в произведение О.О. Сулейменова «Роса и раса» заложено множество смыслов, этот текст воспринимается по-разному, предоставляя читателям возможность извлекать из него </w:t>
      </w:r>
      <w:r w:rsidRPr="00CE58EE">
        <w:rPr>
          <w:rFonts w:ascii="Times New Roman" w:hAnsi="Times New Roman" w:cs="Times New Roman"/>
          <w:sz w:val="28"/>
          <w:szCs w:val="28"/>
        </w:rPr>
        <w:t>различные</w:t>
      </w:r>
      <w:r>
        <w:rPr>
          <w:rFonts w:ascii="Times New Roman" w:hAnsi="Times New Roman" w:cs="Times New Roman"/>
          <w:sz w:val="28"/>
          <w:szCs w:val="28"/>
        </w:rPr>
        <w:t xml:space="preserve"> </w:t>
      </w:r>
      <w:r w:rsidRPr="00CE58EE">
        <w:rPr>
          <w:rFonts w:ascii="Times New Roman" w:hAnsi="Times New Roman" w:cs="Times New Roman"/>
          <w:sz w:val="28"/>
          <w:szCs w:val="28"/>
        </w:rPr>
        <w:t>ощущения, смыслы</w:t>
      </w:r>
      <w:r w:rsidRPr="00A03313">
        <w:rPr>
          <w:rFonts w:ascii="Times New Roman" w:hAnsi="Times New Roman" w:cs="Times New Roman"/>
          <w:sz w:val="28"/>
          <w:szCs w:val="28"/>
        </w:rPr>
        <w:t xml:space="preserve"> и суждения. Показателен тот факт, что </w:t>
      </w:r>
      <w:r>
        <w:rPr>
          <w:rFonts w:ascii="Times New Roman" w:hAnsi="Times New Roman" w:cs="Times New Roman"/>
          <w:sz w:val="28"/>
          <w:szCs w:val="28"/>
        </w:rPr>
        <w:t>большей части</w:t>
      </w:r>
      <w:r w:rsidRPr="00A03313">
        <w:rPr>
          <w:rFonts w:ascii="Times New Roman" w:hAnsi="Times New Roman" w:cs="Times New Roman"/>
          <w:sz w:val="28"/>
          <w:szCs w:val="28"/>
        </w:rPr>
        <w:t xml:space="preserve"> студентов данной группы содержанием </w:t>
      </w:r>
      <w:r>
        <w:rPr>
          <w:rFonts w:ascii="Times New Roman" w:hAnsi="Times New Roman" w:cs="Times New Roman"/>
          <w:sz w:val="28"/>
          <w:szCs w:val="28"/>
        </w:rPr>
        <w:t>домашней самостоятельной работы (написать эссе о любом члене своей семьи)</w:t>
      </w:r>
      <w:r w:rsidRPr="00A03313">
        <w:rPr>
          <w:rFonts w:ascii="Times New Roman" w:hAnsi="Times New Roman" w:cs="Times New Roman"/>
          <w:sz w:val="28"/>
          <w:szCs w:val="28"/>
        </w:rPr>
        <w:t xml:space="preserve"> стало описание событий, картин</w:t>
      </w:r>
      <w:r>
        <w:rPr>
          <w:rFonts w:ascii="Times New Roman" w:hAnsi="Times New Roman" w:cs="Times New Roman"/>
          <w:sz w:val="28"/>
          <w:szCs w:val="28"/>
        </w:rPr>
        <w:t xml:space="preserve"> из жизни, </w:t>
      </w:r>
      <w:r w:rsidRPr="00CE58EE">
        <w:rPr>
          <w:rFonts w:ascii="Times New Roman" w:hAnsi="Times New Roman" w:cs="Times New Roman"/>
          <w:sz w:val="28"/>
          <w:szCs w:val="28"/>
        </w:rPr>
        <w:t xml:space="preserve">основанных на восприятии образа </w:t>
      </w:r>
      <w:r w:rsidRPr="00CE58EE">
        <w:rPr>
          <w:rFonts w:ascii="Times New Roman" w:hAnsi="Times New Roman" w:cs="Times New Roman"/>
          <w:sz w:val="28"/>
          <w:szCs w:val="28"/>
          <w:lang w:val="kk-KZ"/>
        </w:rPr>
        <w:t>ә</w:t>
      </w:r>
      <w:r w:rsidRPr="00CE58EE">
        <w:rPr>
          <w:rFonts w:ascii="Times New Roman" w:hAnsi="Times New Roman" w:cs="Times New Roman"/>
          <w:sz w:val="28"/>
          <w:szCs w:val="28"/>
        </w:rPr>
        <w:t>же/бабушка</w:t>
      </w:r>
      <w:r w:rsidRPr="00CE58EE">
        <w:rPr>
          <w:rFonts w:ascii="Times New Roman" w:hAnsi="Times New Roman" w:cs="Times New Roman"/>
          <w:sz w:val="28"/>
          <w:szCs w:val="28"/>
          <w:lang w:val="kk-KZ"/>
        </w:rPr>
        <w:t>:</w:t>
      </w:r>
      <w:r>
        <w:rPr>
          <w:rFonts w:ascii="Times New Roman" w:hAnsi="Times New Roman" w:cs="Times New Roman"/>
          <w:sz w:val="28"/>
          <w:szCs w:val="28"/>
          <w:lang w:val="kk-KZ"/>
        </w:rPr>
        <w:t xml:space="preserve"> именно </w:t>
      </w:r>
      <w:r w:rsidRPr="00A03313">
        <w:rPr>
          <w:rFonts w:ascii="Times New Roman" w:hAnsi="Times New Roman" w:cs="Times New Roman"/>
          <w:sz w:val="28"/>
          <w:szCs w:val="28"/>
          <w:lang w:val="kk-KZ"/>
        </w:rPr>
        <w:t xml:space="preserve">этот стимул дал толчок </w:t>
      </w:r>
      <w:r w:rsidRPr="00A03313">
        <w:rPr>
          <w:rFonts w:ascii="Times New Roman" w:hAnsi="Times New Roman" w:cs="Times New Roman"/>
          <w:sz w:val="28"/>
          <w:szCs w:val="28"/>
        </w:rPr>
        <w:t xml:space="preserve">к размышлению и выявлению авторами эссе эстетических, культурных и этических ценностей, основанных </w:t>
      </w:r>
      <w:r w:rsidRPr="00F9726D">
        <w:rPr>
          <w:rFonts w:ascii="Times New Roman" w:hAnsi="Times New Roman" w:cs="Times New Roman"/>
          <w:sz w:val="28"/>
          <w:szCs w:val="28"/>
        </w:rPr>
        <w:t>на восприятии и понимании семейных отношений.</w:t>
      </w:r>
    </w:p>
    <w:p w:rsidR="00BE7B47" w:rsidRPr="006E5883" w:rsidRDefault="00BE7B47" w:rsidP="00C94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sz w:val="28"/>
          <w:szCs w:val="28"/>
        </w:rPr>
      </w:pPr>
      <w:r w:rsidRPr="007735CF">
        <w:rPr>
          <w:rFonts w:ascii="Times New Roman" w:hAnsi="Times New Roman"/>
          <w:sz w:val="28"/>
          <w:szCs w:val="28"/>
        </w:rPr>
        <w:t xml:space="preserve">Таким образом, на основе разработанной </w:t>
      </w:r>
      <w:bookmarkStart w:id="92" w:name="_Hlk148612875"/>
      <w:r w:rsidRPr="008B6A67">
        <w:rPr>
          <w:rFonts w:ascii="Times New Roman" w:hAnsi="Times New Roman"/>
          <w:sz w:val="28"/>
          <w:szCs w:val="28"/>
        </w:rPr>
        <w:t xml:space="preserve">модели </w:t>
      </w:r>
      <w:bookmarkEnd w:id="92"/>
      <w:proofErr w:type="spellStart"/>
      <w:r w:rsidRPr="008B6A67">
        <w:rPr>
          <w:rFonts w:ascii="Times New Roman" w:hAnsi="Times New Roman"/>
          <w:sz w:val="28"/>
          <w:szCs w:val="28"/>
        </w:rPr>
        <w:t>лингвокультурной</w:t>
      </w:r>
      <w:proofErr w:type="spellEnd"/>
      <w:r w:rsidRPr="008B6A67">
        <w:rPr>
          <w:rFonts w:ascii="Times New Roman" w:hAnsi="Times New Roman"/>
          <w:sz w:val="28"/>
          <w:szCs w:val="28"/>
        </w:rPr>
        <w:t xml:space="preserve"> компетенции формируется вторая языковая личность</w:t>
      </w:r>
      <w:r w:rsidRPr="007735CF">
        <w:rPr>
          <w:rFonts w:ascii="Times New Roman" w:hAnsi="Times New Roman"/>
          <w:sz w:val="28"/>
          <w:szCs w:val="28"/>
        </w:rPr>
        <w:t xml:space="preserve"> студентов-филологов, их понимание </w:t>
      </w:r>
      <w:r w:rsidRPr="00DA1B9C">
        <w:rPr>
          <w:rFonts w:ascii="Times New Roman" w:hAnsi="Times New Roman"/>
          <w:sz w:val="28"/>
          <w:szCs w:val="28"/>
        </w:rPr>
        <w:t xml:space="preserve">ассоциативной связи русских слов на основе базовых ценностей в </w:t>
      </w:r>
      <w:r>
        <w:rPr>
          <w:rFonts w:ascii="Times New Roman" w:hAnsi="Times New Roman"/>
          <w:sz w:val="28"/>
          <w:szCs w:val="28"/>
        </w:rPr>
        <w:t>их языковом сознании</w:t>
      </w:r>
      <w:r w:rsidRPr="007735CF">
        <w:rPr>
          <w:rFonts w:ascii="Times New Roman" w:hAnsi="Times New Roman"/>
          <w:sz w:val="28"/>
          <w:szCs w:val="28"/>
        </w:rPr>
        <w:t>.</w:t>
      </w:r>
      <w:r w:rsidRPr="005F3A90">
        <w:rPr>
          <w:rFonts w:ascii="Times New Roman" w:hAnsi="Times New Roman"/>
          <w:sz w:val="28"/>
          <w:szCs w:val="28"/>
          <w:highlight w:val="green"/>
        </w:rPr>
        <w:t xml:space="preserve"> </w:t>
      </w:r>
    </w:p>
    <w:p w:rsidR="00BE7B47" w:rsidRPr="00361B4E" w:rsidRDefault="00BE7B47" w:rsidP="0031444A">
      <w:pPr>
        <w:widowControl w:val="0"/>
        <w:tabs>
          <w:tab w:val="left" w:pos="993"/>
        </w:tabs>
        <w:autoSpaceDE w:val="0"/>
        <w:autoSpaceDN w:val="0"/>
        <w:adjustRightInd w:val="0"/>
        <w:spacing w:after="0" w:line="240" w:lineRule="auto"/>
        <w:ind w:firstLine="567"/>
        <w:contextualSpacing/>
        <w:jc w:val="both"/>
        <w:rPr>
          <w:rFonts w:ascii="Times New Roman" w:hAnsi="Times New Roman" w:cs="Times New Roman"/>
          <w:sz w:val="28"/>
          <w:szCs w:val="28"/>
        </w:rPr>
      </w:pPr>
      <w:r w:rsidRPr="00361B4E">
        <w:rPr>
          <w:rFonts w:ascii="Times New Roman" w:hAnsi="Times New Roman" w:cs="Times New Roman"/>
          <w:b/>
          <w:sz w:val="28"/>
          <w:szCs w:val="28"/>
          <w:lang w:val="kk-KZ"/>
        </w:rPr>
        <w:t xml:space="preserve">Выводы </w:t>
      </w:r>
      <w:r w:rsidRPr="00CC668D">
        <w:rPr>
          <w:rFonts w:ascii="Times New Roman" w:hAnsi="Times New Roman" w:cs="Times New Roman"/>
          <w:bCs/>
          <w:sz w:val="28"/>
          <w:szCs w:val="28"/>
          <w:lang w:val="kk-KZ"/>
        </w:rPr>
        <w:t>по 3 разделу</w:t>
      </w:r>
      <w:r w:rsidR="00CC668D" w:rsidRPr="00CC668D">
        <w:rPr>
          <w:rFonts w:ascii="Times New Roman" w:hAnsi="Times New Roman" w:cs="Times New Roman"/>
          <w:bCs/>
          <w:sz w:val="28"/>
          <w:szCs w:val="28"/>
          <w:lang w:val="kk-KZ"/>
        </w:rPr>
        <w:t>.</w:t>
      </w:r>
      <w:r w:rsidR="00CC668D">
        <w:rPr>
          <w:rFonts w:ascii="Times New Roman" w:hAnsi="Times New Roman" w:cs="Times New Roman"/>
          <w:b/>
          <w:sz w:val="28"/>
          <w:szCs w:val="28"/>
          <w:lang w:val="kk-KZ"/>
        </w:rPr>
        <w:t xml:space="preserve"> </w:t>
      </w:r>
      <w:r w:rsidRPr="00361B4E">
        <w:rPr>
          <w:rFonts w:ascii="Times New Roman" w:hAnsi="Times New Roman"/>
          <w:sz w:val="28"/>
          <w:szCs w:val="28"/>
          <w:lang w:val="kk-KZ"/>
        </w:rPr>
        <w:t xml:space="preserve">Третий раздел диссертации </w:t>
      </w:r>
      <w:r w:rsidRPr="00361B4E">
        <w:rPr>
          <w:rFonts w:ascii="Times New Roman" w:hAnsi="Times New Roman"/>
          <w:sz w:val="28"/>
          <w:szCs w:val="28"/>
        </w:rPr>
        <w:t>«Методика ф</w:t>
      </w:r>
      <w:r w:rsidRPr="00361B4E">
        <w:rPr>
          <w:rFonts w:ascii="Times New Roman" w:hAnsi="Times New Roman"/>
          <w:bCs/>
          <w:sz w:val="28"/>
          <w:szCs w:val="28"/>
          <w:lang w:val="kk-KZ"/>
        </w:rPr>
        <w:t>ормирования нравственных основ духовной культуры средствами гуманитарного образования</w:t>
      </w:r>
      <w:r w:rsidRPr="00361B4E">
        <w:rPr>
          <w:rFonts w:ascii="Times New Roman" w:hAnsi="Times New Roman"/>
          <w:bCs/>
          <w:caps/>
          <w:sz w:val="28"/>
          <w:szCs w:val="28"/>
          <w:lang w:val="kk-KZ"/>
        </w:rPr>
        <w:t xml:space="preserve"> (</w:t>
      </w:r>
      <w:r w:rsidRPr="00361B4E">
        <w:rPr>
          <w:rFonts w:ascii="Times New Roman" w:hAnsi="Times New Roman"/>
          <w:bCs/>
          <w:sz w:val="28"/>
          <w:szCs w:val="28"/>
          <w:lang w:val="kk-KZ"/>
        </w:rPr>
        <w:t>на примере концептосферы «Семейно-родственные отношения»</w:t>
      </w:r>
      <w:r w:rsidRPr="00361B4E">
        <w:rPr>
          <w:rFonts w:ascii="Times New Roman" w:hAnsi="Times New Roman"/>
          <w:bCs/>
          <w:caps/>
          <w:sz w:val="28"/>
          <w:szCs w:val="28"/>
          <w:lang w:val="kk-KZ"/>
        </w:rPr>
        <w:t>)</w:t>
      </w:r>
      <w:r w:rsidRPr="00361B4E">
        <w:rPr>
          <w:rFonts w:ascii="Times New Roman" w:hAnsi="Times New Roman"/>
          <w:bCs/>
          <w:sz w:val="28"/>
          <w:szCs w:val="28"/>
        </w:rPr>
        <w:t>»</w:t>
      </w:r>
      <w:r w:rsidRPr="00361B4E">
        <w:rPr>
          <w:rFonts w:ascii="Times New Roman" w:hAnsi="Times New Roman"/>
          <w:sz w:val="28"/>
          <w:szCs w:val="28"/>
        </w:rPr>
        <w:t xml:space="preserve"> </w:t>
      </w:r>
      <w:r w:rsidRPr="00361B4E">
        <w:rPr>
          <w:rFonts w:ascii="Times New Roman" w:eastAsia="TimesNewRomanPSMT" w:hAnsi="Times New Roman" w:cs="Times New Roman"/>
          <w:sz w:val="28"/>
          <w:szCs w:val="28"/>
          <w:lang w:eastAsia="en-US"/>
        </w:rPr>
        <w:t xml:space="preserve">посвящен </w:t>
      </w:r>
      <w:r w:rsidRPr="00361B4E">
        <w:rPr>
          <w:rFonts w:ascii="Times New Roman" w:hAnsi="Times New Roman" w:cs="Times New Roman"/>
          <w:sz w:val="28"/>
          <w:szCs w:val="28"/>
        </w:rPr>
        <w:t xml:space="preserve">определению условий, обеспечивающих эффективное формирование </w:t>
      </w:r>
      <w:proofErr w:type="spellStart"/>
      <w:r w:rsidRPr="00352738">
        <w:rPr>
          <w:rFonts w:ascii="Times New Roman" w:hAnsi="Times New Roman"/>
          <w:sz w:val="28"/>
          <w:szCs w:val="28"/>
        </w:rPr>
        <w:t>лингвокультур</w:t>
      </w:r>
      <w:r>
        <w:rPr>
          <w:rFonts w:ascii="Times New Roman" w:hAnsi="Times New Roman"/>
          <w:sz w:val="28"/>
          <w:szCs w:val="28"/>
        </w:rPr>
        <w:t>н</w:t>
      </w:r>
      <w:r w:rsidRPr="00352738">
        <w:rPr>
          <w:rFonts w:ascii="Times New Roman" w:hAnsi="Times New Roman"/>
          <w:sz w:val="28"/>
          <w:szCs w:val="28"/>
        </w:rPr>
        <w:t>ой</w:t>
      </w:r>
      <w:proofErr w:type="spellEnd"/>
      <w:r w:rsidRPr="00361B4E">
        <w:rPr>
          <w:rFonts w:ascii="Times New Roman" w:hAnsi="Times New Roman" w:cs="Times New Roman"/>
          <w:sz w:val="28"/>
          <w:szCs w:val="28"/>
        </w:rPr>
        <w:t xml:space="preserve"> компетенции обучающихся</w:t>
      </w:r>
      <w:r w:rsidRPr="00361B4E">
        <w:rPr>
          <w:rFonts w:ascii="Times New Roman" w:eastAsia="TimesNewRomanPSMT" w:hAnsi="Times New Roman" w:cs="Times New Roman"/>
          <w:color w:val="FF0000"/>
          <w:sz w:val="28"/>
          <w:szCs w:val="28"/>
          <w:lang w:eastAsia="en-US"/>
        </w:rPr>
        <w:t xml:space="preserve"> </w:t>
      </w:r>
      <w:r w:rsidRPr="00361B4E">
        <w:rPr>
          <w:rFonts w:ascii="Times New Roman" w:eastAsia="TimesNewRomanPSMT" w:hAnsi="Times New Roman" w:cs="Times New Roman"/>
          <w:sz w:val="28"/>
          <w:szCs w:val="28"/>
          <w:lang w:eastAsia="en-US"/>
        </w:rPr>
        <w:t>и</w:t>
      </w:r>
      <w:r w:rsidRPr="00361B4E">
        <w:rPr>
          <w:rFonts w:ascii="Times New Roman" w:eastAsia="TimesNewRomanPSMT" w:hAnsi="Times New Roman" w:cs="Times New Roman"/>
          <w:color w:val="FF0000"/>
          <w:sz w:val="28"/>
          <w:szCs w:val="28"/>
          <w:lang w:eastAsia="en-US"/>
        </w:rPr>
        <w:t xml:space="preserve"> </w:t>
      </w:r>
      <w:r w:rsidRPr="00361B4E">
        <w:rPr>
          <w:rFonts w:ascii="Times New Roman" w:hAnsi="Times New Roman" w:cs="Times New Roman"/>
          <w:sz w:val="28"/>
          <w:szCs w:val="28"/>
        </w:rPr>
        <w:t xml:space="preserve">решению этих важных лингвометодических и </w:t>
      </w:r>
      <w:proofErr w:type="spellStart"/>
      <w:r w:rsidRPr="00361B4E">
        <w:rPr>
          <w:rFonts w:ascii="Times New Roman" w:hAnsi="Times New Roman" w:cs="Times New Roman"/>
          <w:sz w:val="28"/>
          <w:szCs w:val="28"/>
        </w:rPr>
        <w:t>этнокультурологических</w:t>
      </w:r>
      <w:proofErr w:type="spellEnd"/>
      <w:r w:rsidRPr="00361B4E">
        <w:rPr>
          <w:rFonts w:ascii="Times New Roman" w:hAnsi="Times New Roman" w:cs="Times New Roman"/>
          <w:sz w:val="28"/>
          <w:szCs w:val="28"/>
        </w:rPr>
        <w:t xml:space="preserve"> задач комплексными,  в том числе ассоциативными методами. </w:t>
      </w:r>
    </w:p>
    <w:p w:rsidR="00BE7B47" w:rsidRPr="00361B4E" w:rsidRDefault="00BE7B47" w:rsidP="00C94254">
      <w:pPr>
        <w:widowControl w:val="0"/>
        <w:tabs>
          <w:tab w:val="left" w:pos="993"/>
        </w:tabs>
        <w:autoSpaceDE w:val="0"/>
        <w:autoSpaceDN w:val="0"/>
        <w:adjustRightInd w:val="0"/>
        <w:spacing w:after="0" w:line="240" w:lineRule="auto"/>
        <w:ind w:firstLine="567"/>
        <w:contextualSpacing/>
        <w:jc w:val="both"/>
        <w:rPr>
          <w:rFonts w:ascii="Times New Roman" w:eastAsia="TimesNewRomanPSMT" w:hAnsi="Times New Roman" w:cs="Times New Roman"/>
          <w:sz w:val="28"/>
          <w:szCs w:val="28"/>
          <w:lang w:eastAsia="en-US"/>
        </w:rPr>
      </w:pPr>
      <w:r w:rsidRPr="00361B4E">
        <w:rPr>
          <w:rFonts w:ascii="Times New Roman" w:eastAsia="TimesNewRomanPSMT" w:hAnsi="Times New Roman" w:cs="Times New Roman"/>
          <w:sz w:val="28"/>
          <w:szCs w:val="28"/>
          <w:lang w:eastAsia="en-US"/>
        </w:rPr>
        <w:t>Раздел состоит из трёх подразделов: 3.1 «</w:t>
      </w:r>
      <w:r w:rsidRPr="00361B4E">
        <w:rPr>
          <w:rFonts w:ascii="Times New Roman" w:hAnsi="Times New Roman" w:cs="Times New Roman"/>
          <w:bCs/>
          <w:sz w:val="28"/>
          <w:szCs w:val="28"/>
          <w:lang w:val="kk-KZ"/>
        </w:rPr>
        <w:t>Интегративность комплексного обучения языку в совменнной системе образования</w:t>
      </w:r>
      <w:r w:rsidRPr="00361B4E">
        <w:rPr>
          <w:rFonts w:ascii="Times New Roman" w:eastAsia="TimesNewRomanPSMT" w:hAnsi="Times New Roman" w:cs="Times New Roman"/>
          <w:sz w:val="28"/>
          <w:szCs w:val="28"/>
          <w:lang w:eastAsia="en-US"/>
        </w:rPr>
        <w:t>», 3</w:t>
      </w:r>
      <w:r w:rsidRPr="00361B4E">
        <w:rPr>
          <w:rFonts w:ascii="Times New Roman" w:hAnsi="Times New Roman" w:cs="Times New Roman"/>
          <w:caps/>
          <w:sz w:val="28"/>
          <w:szCs w:val="28"/>
          <w:lang w:val="kk-KZ"/>
        </w:rPr>
        <w:t xml:space="preserve">.2 </w:t>
      </w:r>
      <w:r w:rsidRPr="00361B4E">
        <w:rPr>
          <w:rFonts w:ascii="Times New Roman" w:eastAsia="TimesNewRomanPSMT" w:hAnsi="Times New Roman" w:cs="Times New Roman"/>
          <w:sz w:val="28"/>
          <w:szCs w:val="28"/>
          <w:lang w:eastAsia="en-US"/>
        </w:rPr>
        <w:t>«</w:t>
      </w:r>
      <w:r w:rsidRPr="00361B4E">
        <w:rPr>
          <w:rFonts w:ascii="Times New Roman" w:hAnsi="Times New Roman" w:cs="Times New Roman"/>
          <w:bCs/>
          <w:sz w:val="28"/>
          <w:szCs w:val="28"/>
          <w:lang w:val="kk-KZ"/>
        </w:rPr>
        <w:t xml:space="preserve">Воспитательное </w:t>
      </w:r>
      <w:r w:rsidRPr="00361B4E">
        <w:rPr>
          <w:rFonts w:ascii="Times New Roman" w:hAnsi="Times New Roman" w:cs="Times New Roman"/>
          <w:bCs/>
          <w:sz w:val="28"/>
          <w:szCs w:val="28"/>
          <w:lang w:val="kk-KZ"/>
        </w:rPr>
        <w:lastRenderedPageBreak/>
        <w:t xml:space="preserve">значение концептосферы </w:t>
      </w:r>
      <w:r w:rsidRPr="00361B4E">
        <w:rPr>
          <w:rFonts w:ascii="Times New Roman" w:hAnsi="Times New Roman" w:cs="Times New Roman"/>
          <w:bCs/>
          <w:sz w:val="28"/>
          <w:szCs w:val="28"/>
        </w:rPr>
        <w:t>‘</w:t>
      </w:r>
      <w:r w:rsidRPr="00361B4E">
        <w:rPr>
          <w:rFonts w:ascii="Times New Roman" w:hAnsi="Times New Roman" w:cs="Times New Roman"/>
          <w:bCs/>
          <w:sz w:val="28"/>
          <w:szCs w:val="28"/>
          <w:lang w:val="kk-KZ"/>
        </w:rPr>
        <w:t>Семейно-родственные отношения</w:t>
      </w:r>
      <w:r w:rsidRPr="00361B4E">
        <w:rPr>
          <w:rFonts w:ascii="Times New Roman" w:hAnsi="Times New Roman" w:cs="Times New Roman"/>
          <w:bCs/>
          <w:sz w:val="28"/>
          <w:szCs w:val="28"/>
        </w:rPr>
        <w:t>’</w:t>
      </w:r>
      <w:r w:rsidRPr="00361B4E">
        <w:rPr>
          <w:rFonts w:ascii="Times New Roman" w:hAnsi="Times New Roman" w:cs="Times New Roman"/>
          <w:bCs/>
          <w:sz w:val="28"/>
          <w:szCs w:val="28"/>
          <w:lang w:val="kk-KZ"/>
        </w:rPr>
        <w:t>: усвоение нравственных базовых ценностей</w:t>
      </w:r>
      <w:r w:rsidRPr="00361B4E">
        <w:rPr>
          <w:rFonts w:ascii="Times New Roman" w:eastAsia="TimesNewRomanPSMT" w:hAnsi="Times New Roman" w:cs="Times New Roman"/>
          <w:sz w:val="28"/>
          <w:szCs w:val="28"/>
          <w:lang w:eastAsia="en-US"/>
        </w:rPr>
        <w:t>», 3.3 «</w:t>
      </w:r>
      <w:r w:rsidRPr="00361B4E">
        <w:rPr>
          <w:rFonts w:ascii="Times New Roman" w:hAnsi="Times New Roman" w:cs="Times New Roman"/>
          <w:bCs/>
          <w:sz w:val="28"/>
          <w:szCs w:val="28"/>
          <w:lang w:val="kk-KZ"/>
        </w:rPr>
        <w:t>Общая характеристика материалов проведенных ассоциативных исследований</w:t>
      </w:r>
      <w:r w:rsidRPr="00361B4E">
        <w:rPr>
          <w:rFonts w:ascii="Times New Roman" w:eastAsia="TimesNewRomanPSMT" w:hAnsi="Times New Roman" w:cs="Times New Roman"/>
          <w:sz w:val="28"/>
          <w:szCs w:val="28"/>
          <w:lang w:eastAsia="en-US"/>
        </w:rPr>
        <w:t>».</w:t>
      </w:r>
    </w:p>
    <w:p w:rsidR="00BE7B47" w:rsidRPr="00361B4E" w:rsidRDefault="00BE7B47" w:rsidP="00C94254">
      <w:pPr>
        <w:pStyle w:val="a7"/>
        <w:widowControl w:val="0"/>
        <w:tabs>
          <w:tab w:val="left" w:pos="993"/>
        </w:tabs>
        <w:autoSpaceDE w:val="0"/>
        <w:autoSpaceDN w:val="0"/>
        <w:adjustRightInd w:val="0"/>
        <w:spacing w:before="0" w:after="0"/>
        <w:ind w:firstLine="567"/>
        <w:jc w:val="both"/>
        <w:rPr>
          <w:rFonts w:ascii="Times New Roman" w:hAnsi="Times New Roman"/>
          <w:sz w:val="28"/>
          <w:szCs w:val="28"/>
        </w:rPr>
      </w:pPr>
      <w:r w:rsidRPr="00361B4E">
        <w:rPr>
          <w:rFonts w:ascii="Times New Roman" w:hAnsi="Times New Roman"/>
          <w:caps/>
          <w:sz w:val="28"/>
          <w:szCs w:val="28"/>
        </w:rPr>
        <w:t xml:space="preserve">в </w:t>
      </w:r>
      <w:r w:rsidRPr="00361B4E">
        <w:rPr>
          <w:rFonts w:ascii="Times New Roman" w:hAnsi="Times New Roman"/>
          <w:bCs/>
          <w:sz w:val="28"/>
          <w:szCs w:val="28"/>
        </w:rPr>
        <w:t>первом подразделе</w:t>
      </w:r>
      <w:r w:rsidRPr="00361B4E">
        <w:rPr>
          <w:rFonts w:ascii="Times New Roman" w:hAnsi="Times New Roman"/>
          <w:sz w:val="28"/>
          <w:szCs w:val="28"/>
        </w:rPr>
        <w:t xml:space="preserve"> 3.1 современная методика обучения языку (языкам) рассматривается как сформировавшаяся на основе интеграции нескольких наук система комплексного изучения языка; обосновывается целесообразность</w:t>
      </w:r>
      <w:r w:rsidRPr="00361B4E">
        <w:rPr>
          <w:rFonts w:ascii="Times New Roman" w:hAnsi="Times New Roman"/>
          <w:sz w:val="28"/>
          <w:szCs w:val="28"/>
          <w:shd w:val="clear" w:color="auto" w:fill="FFFFFF"/>
        </w:rPr>
        <w:t xml:space="preserve"> междисциплинарного психолингвистического и </w:t>
      </w:r>
      <w:proofErr w:type="spellStart"/>
      <w:r w:rsidRPr="00361B4E">
        <w:rPr>
          <w:rFonts w:ascii="Times New Roman" w:hAnsi="Times New Roman"/>
          <w:sz w:val="28"/>
          <w:szCs w:val="28"/>
          <w:shd w:val="clear" w:color="auto" w:fill="FFFFFF"/>
        </w:rPr>
        <w:t>лингвокультурологического</w:t>
      </w:r>
      <w:proofErr w:type="spellEnd"/>
      <w:r w:rsidRPr="00361B4E">
        <w:rPr>
          <w:rFonts w:ascii="Times New Roman" w:hAnsi="Times New Roman"/>
          <w:sz w:val="28"/>
          <w:szCs w:val="28"/>
          <w:shd w:val="clear" w:color="auto" w:fill="FFFFFF"/>
        </w:rPr>
        <w:t xml:space="preserve"> подхода к обучению русскому языку как неродному, что призвано способствовать </w:t>
      </w:r>
      <w:r w:rsidRPr="00361B4E">
        <w:rPr>
          <w:rFonts w:ascii="Times New Roman" w:eastAsiaTheme="minorHAnsi" w:hAnsi="Times New Roman"/>
          <w:sz w:val="28"/>
          <w:szCs w:val="28"/>
          <w:lang w:eastAsia="en-US"/>
        </w:rPr>
        <w:t xml:space="preserve">формированию </w:t>
      </w:r>
      <w:proofErr w:type="spellStart"/>
      <w:r w:rsidRPr="00352738">
        <w:rPr>
          <w:rFonts w:ascii="Times New Roman" w:hAnsi="Times New Roman"/>
          <w:sz w:val="28"/>
          <w:szCs w:val="28"/>
        </w:rPr>
        <w:t>лингвокультур</w:t>
      </w:r>
      <w:r>
        <w:rPr>
          <w:rFonts w:ascii="Times New Roman" w:hAnsi="Times New Roman"/>
          <w:sz w:val="28"/>
          <w:szCs w:val="28"/>
        </w:rPr>
        <w:t>н</w:t>
      </w:r>
      <w:r w:rsidRPr="00352738">
        <w:rPr>
          <w:rFonts w:ascii="Times New Roman" w:hAnsi="Times New Roman"/>
          <w:sz w:val="28"/>
          <w:szCs w:val="28"/>
        </w:rPr>
        <w:t>ой</w:t>
      </w:r>
      <w:proofErr w:type="spellEnd"/>
      <w:r w:rsidRPr="00361B4E">
        <w:rPr>
          <w:rFonts w:ascii="Times New Roman" w:eastAsiaTheme="minorHAnsi" w:hAnsi="Times New Roman"/>
          <w:sz w:val="28"/>
          <w:szCs w:val="28"/>
          <w:lang w:eastAsia="en-US"/>
        </w:rPr>
        <w:t xml:space="preserve"> компетенции у студентов, изучающих русский язык, с применением ассоциативных методов обучения.  </w:t>
      </w:r>
      <w:r w:rsidRPr="00361B4E">
        <w:rPr>
          <w:rFonts w:ascii="Times New Roman" w:hAnsi="Times New Roman"/>
          <w:sz w:val="28"/>
          <w:szCs w:val="28"/>
        </w:rPr>
        <w:t xml:space="preserve"> </w:t>
      </w:r>
    </w:p>
    <w:p w:rsidR="00BE7B47" w:rsidRPr="00361B4E" w:rsidRDefault="00BE7B47" w:rsidP="00C94254">
      <w:pPr>
        <w:pStyle w:val="a7"/>
        <w:widowControl w:val="0"/>
        <w:tabs>
          <w:tab w:val="left" w:pos="993"/>
        </w:tabs>
        <w:autoSpaceDE w:val="0"/>
        <w:autoSpaceDN w:val="0"/>
        <w:adjustRightInd w:val="0"/>
        <w:spacing w:before="0" w:after="0"/>
        <w:ind w:firstLine="567"/>
        <w:jc w:val="both"/>
        <w:rPr>
          <w:rFonts w:ascii="Times New Roman" w:hAnsi="Times New Roman"/>
          <w:bCs/>
          <w:color w:val="FF0000"/>
          <w:sz w:val="28"/>
          <w:szCs w:val="28"/>
        </w:rPr>
      </w:pPr>
      <w:r w:rsidRPr="00361B4E">
        <w:rPr>
          <w:rFonts w:ascii="Times New Roman" w:hAnsi="Times New Roman"/>
          <w:sz w:val="28"/>
          <w:szCs w:val="28"/>
        </w:rPr>
        <w:t xml:space="preserve">В </w:t>
      </w:r>
      <w:r w:rsidRPr="00361B4E">
        <w:rPr>
          <w:rFonts w:ascii="Times New Roman" w:hAnsi="Times New Roman"/>
          <w:bCs/>
          <w:sz w:val="28"/>
          <w:szCs w:val="28"/>
        </w:rPr>
        <w:t>подразделе</w:t>
      </w:r>
      <w:r w:rsidRPr="00361B4E">
        <w:rPr>
          <w:rFonts w:ascii="Times New Roman" w:hAnsi="Times New Roman"/>
          <w:sz w:val="28"/>
          <w:szCs w:val="28"/>
        </w:rPr>
        <w:t xml:space="preserve"> 3.2 рассматривается </w:t>
      </w:r>
      <w:r w:rsidRPr="00361B4E">
        <w:rPr>
          <w:rFonts w:ascii="Times New Roman" w:hAnsi="Times New Roman"/>
          <w:bCs/>
          <w:sz w:val="28"/>
          <w:szCs w:val="28"/>
          <w:lang w:val="kk-KZ"/>
        </w:rPr>
        <w:t xml:space="preserve">воспитательное значение изучения концептосферы </w:t>
      </w:r>
      <w:r w:rsidRPr="00361B4E">
        <w:rPr>
          <w:rFonts w:ascii="Times New Roman" w:hAnsi="Times New Roman"/>
          <w:bCs/>
          <w:sz w:val="28"/>
          <w:szCs w:val="28"/>
        </w:rPr>
        <w:t>‘</w:t>
      </w:r>
      <w:r w:rsidRPr="00361B4E">
        <w:rPr>
          <w:rFonts w:ascii="Times New Roman" w:hAnsi="Times New Roman"/>
          <w:bCs/>
          <w:sz w:val="28"/>
          <w:szCs w:val="28"/>
          <w:lang w:val="kk-KZ"/>
        </w:rPr>
        <w:t>Семейно-родственные отношения</w:t>
      </w:r>
      <w:r w:rsidRPr="00361B4E">
        <w:rPr>
          <w:rFonts w:ascii="Times New Roman" w:hAnsi="Times New Roman"/>
          <w:bCs/>
          <w:sz w:val="28"/>
          <w:szCs w:val="28"/>
        </w:rPr>
        <w:t>’ средствами художественной литературы (на примере произведений русских, казахских и зарубежных писателей, включенных в школьную программу).</w:t>
      </w:r>
    </w:p>
    <w:p w:rsidR="00BE7B47" w:rsidRPr="00361B4E" w:rsidRDefault="00BE7B47" w:rsidP="00C94254">
      <w:pPr>
        <w:tabs>
          <w:tab w:val="left" w:pos="567"/>
        </w:tabs>
        <w:spacing w:after="0" w:line="240" w:lineRule="auto"/>
        <w:ind w:firstLine="567"/>
        <w:jc w:val="both"/>
        <w:rPr>
          <w:rFonts w:ascii="Times New Roman" w:eastAsia="Times New Roman" w:hAnsi="Times New Roman" w:cs="Times New Roman"/>
          <w:sz w:val="28"/>
          <w:szCs w:val="28"/>
        </w:rPr>
      </w:pPr>
      <w:r w:rsidRPr="00361B4E">
        <w:rPr>
          <w:rFonts w:ascii="Times New Roman" w:hAnsi="Times New Roman"/>
          <w:sz w:val="28"/>
          <w:szCs w:val="28"/>
        </w:rPr>
        <w:t>Третий подраздел «</w:t>
      </w:r>
      <w:r w:rsidRPr="00361B4E">
        <w:rPr>
          <w:rFonts w:ascii="Times New Roman" w:hAnsi="Times New Roman"/>
          <w:bCs/>
          <w:sz w:val="28"/>
          <w:szCs w:val="28"/>
          <w:lang w:val="kk-KZ"/>
        </w:rPr>
        <w:t>Общая характеристика материалов проведенных ассоциативных исследований</w:t>
      </w:r>
      <w:r w:rsidRPr="00361B4E">
        <w:rPr>
          <w:rFonts w:ascii="Times New Roman" w:hAnsi="Times New Roman"/>
          <w:i/>
          <w:sz w:val="28"/>
          <w:szCs w:val="28"/>
          <w:lang w:val="kk-KZ"/>
        </w:rPr>
        <w:t xml:space="preserve">» </w:t>
      </w:r>
      <w:r w:rsidRPr="00361B4E">
        <w:rPr>
          <w:rFonts w:ascii="Times New Roman" w:hAnsi="Times New Roman"/>
          <w:sz w:val="28"/>
          <w:szCs w:val="28"/>
        </w:rPr>
        <w:t xml:space="preserve">состоит из </w:t>
      </w:r>
      <w:bookmarkStart w:id="93" w:name="_Hlk148283130"/>
      <w:r w:rsidRPr="00361B4E">
        <w:rPr>
          <w:rFonts w:ascii="Times New Roman" w:eastAsia="TimesNewRomanPSMT" w:hAnsi="Times New Roman" w:cs="Times New Roman"/>
          <w:sz w:val="28"/>
          <w:szCs w:val="28"/>
          <w:lang w:eastAsia="en-US"/>
        </w:rPr>
        <w:t>трёх</w:t>
      </w:r>
      <w:bookmarkEnd w:id="93"/>
      <w:r w:rsidRPr="00361B4E">
        <w:rPr>
          <w:rFonts w:ascii="Times New Roman" w:hAnsi="Times New Roman"/>
          <w:sz w:val="28"/>
          <w:szCs w:val="28"/>
        </w:rPr>
        <w:t xml:space="preserve"> частей. В части 3.3.1 </w:t>
      </w:r>
      <w:r w:rsidRPr="000E6C54">
        <w:rPr>
          <w:rFonts w:ascii="Times New Roman" w:hAnsi="Times New Roman"/>
          <w:sz w:val="28"/>
          <w:szCs w:val="28"/>
        </w:rPr>
        <w:t>«</w:t>
      </w:r>
      <w:r w:rsidRPr="000E6C54">
        <w:rPr>
          <w:rFonts w:ascii="Times New Roman" w:hAnsi="Times New Roman" w:cs="Times New Roman"/>
          <w:sz w:val="28"/>
          <w:szCs w:val="28"/>
        </w:rPr>
        <w:t>Ассоциативные методы в лингводидактике»</w:t>
      </w:r>
      <w:r w:rsidRPr="00361B4E">
        <w:rPr>
          <w:rFonts w:ascii="Times New Roman" w:hAnsi="Times New Roman" w:cs="Times New Roman"/>
          <w:i/>
          <w:sz w:val="28"/>
          <w:szCs w:val="28"/>
        </w:rPr>
        <w:t xml:space="preserve"> </w:t>
      </w:r>
      <w:r w:rsidRPr="00361B4E">
        <w:rPr>
          <w:rFonts w:ascii="Times New Roman" w:hAnsi="Times New Roman"/>
          <w:sz w:val="28"/>
          <w:szCs w:val="28"/>
        </w:rPr>
        <w:t xml:space="preserve">постулируется положение о взаимообусловленности языка и культуры любого этноса и неизбежности </w:t>
      </w:r>
      <w:r w:rsidRPr="00361B4E">
        <w:rPr>
          <w:rFonts w:ascii="Times New Roman" w:hAnsi="Times New Roman"/>
          <w:spacing w:val="-8"/>
          <w:sz w:val="28"/>
          <w:szCs w:val="28"/>
        </w:rPr>
        <w:t>«погружения» в культуру народа – носителя изучаемого языка как действенного</w:t>
      </w:r>
      <w:r w:rsidRPr="00361B4E">
        <w:rPr>
          <w:rFonts w:ascii="Times New Roman" w:hAnsi="Times New Roman"/>
          <w:sz w:val="28"/>
          <w:szCs w:val="28"/>
        </w:rPr>
        <w:t xml:space="preserve"> методического принципа, призванного обеспечить </w:t>
      </w:r>
      <w:r w:rsidRPr="00361B4E">
        <w:rPr>
          <w:rFonts w:ascii="Times New Roman" w:eastAsiaTheme="minorHAnsi" w:hAnsi="Times New Roman"/>
          <w:sz w:val="28"/>
          <w:szCs w:val="28"/>
          <w:lang w:eastAsia="en-US"/>
        </w:rPr>
        <w:t xml:space="preserve">эффективность формирования </w:t>
      </w:r>
      <w:proofErr w:type="spellStart"/>
      <w:r w:rsidRPr="00352738">
        <w:rPr>
          <w:rFonts w:ascii="Times New Roman" w:hAnsi="Times New Roman"/>
          <w:sz w:val="28"/>
          <w:szCs w:val="28"/>
        </w:rPr>
        <w:t>лингвокультур</w:t>
      </w:r>
      <w:r>
        <w:rPr>
          <w:rFonts w:ascii="Times New Roman" w:hAnsi="Times New Roman"/>
          <w:sz w:val="28"/>
          <w:szCs w:val="28"/>
        </w:rPr>
        <w:t>н</w:t>
      </w:r>
      <w:r w:rsidRPr="00352738">
        <w:rPr>
          <w:rFonts w:ascii="Times New Roman" w:hAnsi="Times New Roman"/>
          <w:sz w:val="28"/>
          <w:szCs w:val="28"/>
        </w:rPr>
        <w:t>ой</w:t>
      </w:r>
      <w:proofErr w:type="spellEnd"/>
      <w:r w:rsidRPr="00361B4E">
        <w:rPr>
          <w:rFonts w:ascii="Times New Roman" w:eastAsiaTheme="minorHAnsi" w:hAnsi="Times New Roman"/>
          <w:sz w:val="28"/>
          <w:szCs w:val="28"/>
          <w:lang w:eastAsia="en-US"/>
        </w:rPr>
        <w:t xml:space="preserve"> компетенции с помощью психолингвистических методов, в том числе ассоциативных; делается</w:t>
      </w:r>
      <w:r w:rsidRPr="00361B4E">
        <w:rPr>
          <w:rFonts w:ascii="Times New Roman" w:eastAsia="Times New Roman" w:hAnsi="Times New Roman" w:cs="Times New Roman"/>
          <w:sz w:val="28"/>
          <w:szCs w:val="28"/>
        </w:rPr>
        <w:t xml:space="preserve"> вывод о необходимости учета глубинных ассоциативных связей при изучении родного и неродного языка, о пользе </w:t>
      </w:r>
      <w:r w:rsidRPr="00361B4E">
        <w:rPr>
          <w:rFonts w:ascii="Times New Roman" w:hAnsi="Times New Roman" w:cs="Times New Roman"/>
          <w:iCs/>
          <w:sz w:val="28"/>
          <w:szCs w:val="28"/>
        </w:rPr>
        <w:t>применения ассоциативных методов в современном языковом образовании.</w:t>
      </w:r>
      <w:r w:rsidRPr="00361B4E">
        <w:rPr>
          <w:rFonts w:ascii="Times New Roman" w:hAnsi="Times New Roman"/>
          <w:sz w:val="28"/>
          <w:szCs w:val="28"/>
        </w:rPr>
        <w:t xml:space="preserve"> </w:t>
      </w:r>
    </w:p>
    <w:p w:rsidR="00BE7B47" w:rsidRPr="00361B4E" w:rsidRDefault="00BE7B47" w:rsidP="00C94254">
      <w:pPr>
        <w:spacing w:after="0" w:line="240" w:lineRule="auto"/>
        <w:ind w:firstLine="567"/>
        <w:jc w:val="both"/>
        <w:rPr>
          <w:rFonts w:ascii="Times New Roman" w:hAnsi="Times New Roman" w:cs="Times New Roman"/>
          <w:sz w:val="28"/>
          <w:szCs w:val="28"/>
          <w:lang w:val="kk-KZ"/>
        </w:rPr>
      </w:pPr>
      <w:r w:rsidRPr="00361B4E">
        <w:rPr>
          <w:rFonts w:ascii="Times New Roman" w:hAnsi="Times New Roman"/>
          <w:sz w:val="28"/>
          <w:szCs w:val="28"/>
        </w:rPr>
        <w:t xml:space="preserve">В части </w:t>
      </w:r>
      <w:r w:rsidRPr="000E6C54">
        <w:rPr>
          <w:rFonts w:ascii="Times New Roman" w:hAnsi="Times New Roman"/>
          <w:sz w:val="28"/>
          <w:szCs w:val="28"/>
        </w:rPr>
        <w:t xml:space="preserve">3.3.2 </w:t>
      </w:r>
      <w:r w:rsidRPr="000E6C54">
        <w:rPr>
          <w:rFonts w:ascii="Times New Roman" w:hAnsi="Times New Roman" w:cs="Times New Roman"/>
          <w:sz w:val="28"/>
          <w:szCs w:val="28"/>
        </w:rPr>
        <w:t xml:space="preserve">«Экспериментальные ассоциативные исследования </w:t>
      </w:r>
      <w:proofErr w:type="spellStart"/>
      <w:r w:rsidRPr="000E6C54">
        <w:rPr>
          <w:rFonts w:ascii="Times New Roman" w:hAnsi="Times New Roman" w:cs="Times New Roman"/>
          <w:sz w:val="28"/>
          <w:szCs w:val="28"/>
        </w:rPr>
        <w:t>концептосферы</w:t>
      </w:r>
      <w:proofErr w:type="spellEnd"/>
      <w:r w:rsidRPr="000E6C54">
        <w:rPr>
          <w:rFonts w:ascii="Times New Roman" w:hAnsi="Times New Roman" w:cs="Times New Roman"/>
          <w:sz w:val="28"/>
          <w:szCs w:val="28"/>
        </w:rPr>
        <w:t xml:space="preserve"> «Семейно-родственные отношения»: </w:t>
      </w:r>
      <w:proofErr w:type="spellStart"/>
      <w:r w:rsidRPr="000E6C54">
        <w:rPr>
          <w:rFonts w:ascii="Times New Roman" w:hAnsi="Times New Roman" w:cs="Times New Roman"/>
          <w:sz w:val="28"/>
          <w:szCs w:val="28"/>
        </w:rPr>
        <w:t>лингвокультурологи</w:t>
      </w:r>
      <w:r w:rsidR="000E6C54">
        <w:rPr>
          <w:rFonts w:ascii="Times New Roman" w:hAnsi="Times New Roman" w:cs="Times New Roman"/>
          <w:sz w:val="28"/>
          <w:szCs w:val="28"/>
        </w:rPr>
        <w:t>-</w:t>
      </w:r>
      <w:r w:rsidRPr="000E6C54">
        <w:rPr>
          <w:rFonts w:ascii="Times New Roman" w:hAnsi="Times New Roman" w:cs="Times New Roman"/>
          <w:sz w:val="28"/>
          <w:szCs w:val="28"/>
        </w:rPr>
        <w:t>ческие</w:t>
      </w:r>
      <w:proofErr w:type="spellEnd"/>
      <w:r w:rsidRPr="000E6C54">
        <w:rPr>
          <w:rFonts w:ascii="Times New Roman" w:hAnsi="Times New Roman" w:cs="Times New Roman"/>
          <w:sz w:val="28"/>
          <w:szCs w:val="28"/>
        </w:rPr>
        <w:t xml:space="preserve"> аспекты»</w:t>
      </w:r>
      <w:r w:rsidRPr="00361B4E">
        <w:rPr>
          <w:rFonts w:ascii="Times New Roman" w:hAnsi="Times New Roman"/>
          <w:sz w:val="28"/>
          <w:szCs w:val="28"/>
        </w:rPr>
        <w:t xml:space="preserve"> </w:t>
      </w:r>
      <w:r w:rsidRPr="00361B4E">
        <w:rPr>
          <w:rFonts w:ascii="Times New Roman" w:eastAsia="Times New Roman" w:hAnsi="Times New Roman" w:cs="Times New Roman"/>
          <w:sz w:val="28"/>
          <w:szCs w:val="28"/>
        </w:rPr>
        <w:t xml:space="preserve">дана подробная информация о проведенном нами ассоциативном эксперименте; представлен анализ и интерпретация </w:t>
      </w:r>
      <w:r w:rsidRPr="00361B4E">
        <w:rPr>
          <w:rFonts w:ascii="Times New Roman" w:hAnsi="Times New Roman" w:cs="Times New Roman"/>
          <w:sz w:val="28"/>
          <w:szCs w:val="28"/>
          <w:lang w:val="kk-KZ"/>
        </w:rPr>
        <w:t>содержания концептосферы «Семейно-родственные отношения» в ядре языкового сознания двух сопоставляемых этносов – русского и казахского. Описывается</w:t>
      </w:r>
      <w:r w:rsidRPr="00361B4E">
        <w:rPr>
          <w:rFonts w:ascii="Times New Roman" w:eastAsia="Times New Roman" w:hAnsi="Times New Roman" w:cs="Times New Roman"/>
          <w:sz w:val="28"/>
          <w:szCs w:val="28"/>
        </w:rPr>
        <w:t xml:space="preserve"> структурированная в виде</w:t>
      </w:r>
      <w:r w:rsidRPr="00361B4E">
        <w:rPr>
          <w:rFonts w:ascii="Times New Roman" w:hAnsi="Times New Roman" w:cs="Times New Roman"/>
          <w:sz w:val="28"/>
          <w:szCs w:val="28"/>
        </w:rPr>
        <w:t xml:space="preserve"> семантических гештальтов</w:t>
      </w:r>
      <w:r w:rsidRPr="00361B4E">
        <w:rPr>
          <w:rFonts w:ascii="Times New Roman" w:eastAsia="Times New Roman" w:hAnsi="Times New Roman" w:cs="Times New Roman"/>
          <w:sz w:val="28"/>
          <w:szCs w:val="28"/>
        </w:rPr>
        <w:t xml:space="preserve"> ассоциативно-вербальная сеть (АВС) ответных реакций на стимульные слова – номинации родства в обоих языках, на основе чего сделаны выводы об общности и специфике языкового сознания носителей сопоставляемых языков и культур. П</w:t>
      </w:r>
      <w:r w:rsidRPr="00361B4E">
        <w:rPr>
          <w:rFonts w:ascii="Times New Roman" w:hAnsi="Times New Roman" w:cs="Times New Roman"/>
          <w:sz w:val="28"/>
          <w:szCs w:val="28"/>
        </w:rPr>
        <w:t xml:space="preserve">редставленный сопоставительный анализ гештальтов стимулов </w:t>
      </w:r>
      <w:r w:rsidRPr="00361B4E">
        <w:rPr>
          <w:rFonts w:ascii="Times New Roman" w:hAnsi="Times New Roman" w:cs="Times New Roman"/>
          <w:sz w:val="28"/>
          <w:szCs w:val="28"/>
          <w:lang w:val="kk-KZ"/>
        </w:rPr>
        <w:t>АНА/МАТЬ, ӘКЕ/ОТЕЦ, ӘЖЕ/БАБУШКА, АҒА/ІНІ/БРАТ, ЖАНҰЯ/СЕМЬЯ и др.</w:t>
      </w:r>
      <w:r w:rsidRPr="00361B4E">
        <w:rPr>
          <w:rFonts w:ascii="Times New Roman" w:hAnsi="Times New Roman" w:cs="Times New Roman"/>
          <w:sz w:val="28"/>
          <w:szCs w:val="28"/>
        </w:rPr>
        <w:t xml:space="preserve">, </w:t>
      </w:r>
      <w:r w:rsidRPr="00361B4E">
        <w:rPr>
          <w:rFonts w:ascii="Times New Roman" w:hAnsi="Times New Roman" w:cs="Times New Roman"/>
          <w:sz w:val="28"/>
          <w:szCs w:val="28"/>
          <w:lang w:val="kk-KZ"/>
        </w:rPr>
        <w:t xml:space="preserve">отражает </w:t>
      </w:r>
      <w:r w:rsidRPr="00361B4E">
        <w:rPr>
          <w:rFonts w:ascii="Times New Roman" w:eastAsia="Times New Roman" w:hAnsi="Times New Roman" w:cs="Times New Roman"/>
          <w:sz w:val="28"/>
          <w:szCs w:val="28"/>
        </w:rPr>
        <w:t>весьма наглядную картину ценностных предпочтений общества,</w:t>
      </w:r>
      <w:r w:rsidRPr="00361B4E">
        <w:rPr>
          <w:rFonts w:ascii="Times New Roman" w:hAnsi="Times New Roman" w:cs="Times New Roman"/>
          <w:sz w:val="28"/>
          <w:szCs w:val="28"/>
          <w:lang w:val="kk-KZ"/>
        </w:rPr>
        <w:t xml:space="preserve"> своеобразие духовной культуры и специфически маркированных семейно-родственных отношений в зеркале базовых ценностей сопоставляемых этносов.</w:t>
      </w:r>
    </w:p>
    <w:p w:rsidR="00BE7B47" w:rsidRPr="00083C94" w:rsidRDefault="00BE7B47" w:rsidP="00C94254">
      <w:pPr>
        <w:spacing w:after="0" w:line="240" w:lineRule="auto"/>
        <w:ind w:firstLine="567"/>
        <w:jc w:val="both"/>
        <w:rPr>
          <w:rFonts w:ascii="Times New Roman" w:hAnsi="Times New Roman" w:cs="Times New Roman"/>
          <w:sz w:val="28"/>
          <w:szCs w:val="28"/>
        </w:rPr>
      </w:pPr>
      <w:bookmarkStart w:id="94" w:name="_Hlk148283160"/>
      <w:r w:rsidRPr="00361B4E">
        <w:rPr>
          <w:rFonts w:ascii="Times New Roman" w:hAnsi="Times New Roman"/>
          <w:iCs/>
          <w:sz w:val="28"/>
          <w:szCs w:val="28"/>
        </w:rPr>
        <w:t>В части 3.3</w:t>
      </w:r>
      <w:r w:rsidRPr="00361B4E">
        <w:rPr>
          <w:rFonts w:ascii="Times New Roman" w:hAnsi="Times New Roman" w:cs="Times New Roman"/>
          <w:iCs/>
          <w:sz w:val="28"/>
          <w:szCs w:val="28"/>
        </w:rPr>
        <w:t xml:space="preserve">.3 </w:t>
      </w:r>
      <w:r w:rsidRPr="000E6C54">
        <w:rPr>
          <w:rFonts w:ascii="Times New Roman" w:hAnsi="Times New Roman" w:cs="Times New Roman"/>
          <w:iCs/>
          <w:sz w:val="28"/>
          <w:szCs w:val="28"/>
        </w:rPr>
        <w:t>«</w:t>
      </w:r>
      <w:r w:rsidRPr="000E6C54">
        <w:rPr>
          <w:rFonts w:ascii="Times New Roman" w:hAnsi="Times New Roman" w:cs="Times New Roman"/>
          <w:bCs/>
          <w:iCs/>
          <w:sz w:val="28"/>
          <w:szCs w:val="28"/>
          <w:lang w:val="kk-KZ"/>
        </w:rPr>
        <w:t xml:space="preserve">Реализация </w:t>
      </w:r>
      <w:r w:rsidRPr="000E6C54">
        <w:rPr>
          <w:rFonts w:ascii="Times New Roman" w:hAnsi="Times New Roman"/>
          <w:bCs/>
          <w:iCs/>
          <w:sz w:val="28"/>
          <w:szCs w:val="28"/>
        </w:rPr>
        <w:t>опытно-экспериментальной работы по исследованию</w:t>
      </w:r>
      <w:r w:rsidRPr="000E6C54">
        <w:rPr>
          <w:rFonts w:ascii="Times New Roman" w:hAnsi="Times New Roman" w:cs="Times New Roman"/>
          <w:iCs/>
          <w:sz w:val="28"/>
          <w:szCs w:val="28"/>
        </w:rPr>
        <w:t>»</w:t>
      </w:r>
      <w:r w:rsidRPr="000E6C54">
        <w:rPr>
          <w:rFonts w:ascii="Times New Roman" w:hAnsi="Times New Roman"/>
          <w:iCs/>
          <w:sz w:val="28"/>
          <w:szCs w:val="28"/>
        </w:rPr>
        <w:t xml:space="preserve"> </w:t>
      </w:r>
      <w:bookmarkEnd w:id="94"/>
      <w:r w:rsidRPr="000E6C54">
        <w:rPr>
          <w:rFonts w:ascii="Times New Roman" w:eastAsia="Times New Roman" w:hAnsi="Times New Roman" w:cs="Times New Roman"/>
          <w:iCs/>
          <w:sz w:val="28"/>
          <w:szCs w:val="28"/>
        </w:rPr>
        <w:t>ф</w:t>
      </w:r>
      <w:r w:rsidRPr="000E6C54">
        <w:rPr>
          <w:rFonts w:ascii="Times New Roman" w:hAnsi="Times New Roman" w:cs="Times New Roman"/>
          <w:iCs/>
          <w:sz w:val="28"/>
          <w:szCs w:val="28"/>
        </w:rPr>
        <w:t xml:space="preserve">ормулируется вывод об </w:t>
      </w:r>
      <w:r w:rsidRPr="000E6C54">
        <w:rPr>
          <w:rFonts w:ascii="Times New Roman" w:eastAsiaTheme="minorHAnsi" w:hAnsi="Times New Roman" w:cs="Times New Roman"/>
          <w:iCs/>
          <w:sz w:val="28"/>
          <w:szCs w:val="28"/>
          <w:lang w:eastAsia="en-US"/>
        </w:rPr>
        <w:t xml:space="preserve">эффективности формирования </w:t>
      </w:r>
      <w:proofErr w:type="spellStart"/>
      <w:r w:rsidRPr="000E6C54">
        <w:rPr>
          <w:rFonts w:ascii="Times New Roman" w:hAnsi="Times New Roman"/>
          <w:iCs/>
          <w:sz w:val="28"/>
          <w:szCs w:val="28"/>
        </w:rPr>
        <w:t>лингвокультурной</w:t>
      </w:r>
      <w:proofErr w:type="spellEnd"/>
      <w:r w:rsidRPr="00361B4E">
        <w:rPr>
          <w:rFonts w:ascii="Times New Roman" w:eastAsiaTheme="minorHAnsi" w:hAnsi="Times New Roman" w:cs="Times New Roman"/>
          <w:sz w:val="28"/>
          <w:szCs w:val="28"/>
          <w:lang w:eastAsia="en-US"/>
        </w:rPr>
        <w:t xml:space="preserve"> компетенции с опорой на психолингвистические, ассоциативные методы обучения в студенческой аудитории, изучающей русский </w:t>
      </w:r>
      <w:r w:rsidRPr="00361B4E">
        <w:rPr>
          <w:rFonts w:ascii="Times New Roman" w:eastAsiaTheme="minorHAnsi" w:hAnsi="Times New Roman" w:cs="Times New Roman"/>
          <w:sz w:val="28"/>
          <w:szCs w:val="28"/>
          <w:lang w:eastAsia="en-US"/>
        </w:rPr>
        <w:lastRenderedPageBreak/>
        <w:t xml:space="preserve">язык. </w:t>
      </w:r>
      <w:r w:rsidRPr="00361B4E">
        <w:rPr>
          <w:rFonts w:ascii="Times New Roman" w:hAnsi="Times New Roman"/>
          <w:sz w:val="28"/>
          <w:szCs w:val="28"/>
          <w:bdr w:val="none" w:sz="0" w:space="0" w:color="auto" w:frame="1"/>
        </w:rPr>
        <w:t>В данном подразделе предложен</w:t>
      </w:r>
      <w:r w:rsidRPr="00361B4E">
        <w:rPr>
          <w:rFonts w:ascii="Times New Roman" w:hAnsi="Times New Roman" w:cs="Times New Roman"/>
          <w:sz w:val="28"/>
          <w:szCs w:val="28"/>
          <w:lang w:val="kk-KZ"/>
        </w:rPr>
        <w:t xml:space="preserve"> комплекс рекомендаций к проведению интегрированных занятий по русскому языку </w:t>
      </w:r>
      <w:r w:rsidRPr="00361B4E">
        <w:rPr>
          <w:rFonts w:ascii="Times New Roman" w:hAnsi="Times New Roman" w:cs="Times New Roman"/>
          <w:sz w:val="28"/>
          <w:szCs w:val="28"/>
        </w:rPr>
        <w:t xml:space="preserve">с использованием эффективных приемов применения психолингвистических (ассоциативных) методов обучения, разработана и представлена модель формирования </w:t>
      </w:r>
      <w:proofErr w:type="spellStart"/>
      <w:r w:rsidRPr="00352738">
        <w:rPr>
          <w:rFonts w:ascii="Times New Roman" w:hAnsi="Times New Roman"/>
          <w:sz w:val="28"/>
          <w:szCs w:val="28"/>
        </w:rPr>
        <w:t>лингвокультур</w:t>
      </w:r>
      <w:r>
        <w:rPr>
          <w:rFonts w:ascii="Times New Roman" w:hAnsi="Times New Roman"/>
          <w:sz w:val="28"/>
          <w:szCs w:val="28"/>
        </w:rPr>
        <w:t>н</w:t>
      </w:r>
      <w:r w:rsidRPr="00352738">
        <w:rPr>
          <w:rFonts w:ascii="Times New Roman" w:hAnsi="Times New Roman"/>
          <w:sz w:val="28"/>
          <w:szCs w:val="28"/>
        </w:rPr>
        <w:t>ой</w:t>
      </w:r>
      <w:proofErr w:type="spellEnd"/>
      <w:r w:rsidRPr="00361B4E">
        <w:rPr>
          <w:rFonts w:ascii="Times New Roman" w:hAnsi="Times New Roman" w:cs="Times New Roman"/>
          <w:sz w:val="28"/>
          <w:szCs w:val="28"/>
        </w:rPr>
        <w:t xml:space="preserve"> компетенции при обучении русскому языку как неродному через влияние базовых ценностей на языковое развитие обучающихся.</w:t>
      </w:r>
      <w:r w:rsidRPr="00083C94">
        <w:rPr>
          <w:rFonts w:ascii="Times New Roman" w:hAnsi="Times New Roman" w:cs="Times New Roman"/>
          <w:sz w:val="28"/>
          <w:szCs w:val="28"/>
        </w:rPr>
        <w:t xml:space="preserve"> </w:t>
      </w:r>
    </w:p>
    <w:p w:rsidR="00F7038A" w:rsidRDefault="00F7038A" w:rsidP="00C94254">
      <w:pPr>
        <w:widowControl w:val="0"/>
        <w:tabs>
          <w:tab w:val="left" w:pos="993"/>
        </w:tabs>
        <w:autoSpaceDE w:val="0"/>
        <w:autoSpaceDN w:val="0"/>
        <w:adjustRightInd w:val="0"/>
        <w:spacing w:after="0" w:line="240" w:lineRule="auto"/>
        <w:contextualSpacing/>
        <w:jc w:val="center"/>
        <w:rPr>
          <w:rFonts w:ascii="Times New Roman" w:hAnsi="Times New Roman" w:cs="Times New Roman"/>
          <w:b/>
          <w:bCs/>
          <w:caps/>
          <w:sz w:val="28"/>
          <w:szCs w:val="28"/>
          <w:lang w:val="kk-KZ"/>
        </w:rPr>
      </w:pPr>
    </w:p>
    <w:p w:rsidR="00043D11" w:rsidRDefault="00043D11" w:rsidP="00C94254">
      <w:pPr>
        <w:widowControl w:val="0"/>
        <w:tabs>
          <w:tab w:val="left" w:pos="993"/>
        </w:tabs>
        <w:autoSpaceDE w:val="0"/>
        <w:autoSpaceDN w:val="0"/>
        <w:adjustRightInd w:val="0"/>
        <w:spacing w:after="0" w:line="240" w:lineRule="auto"/>
        <w:contextualSpacing/>
        <w:jc w:val="center"/>
        <w:rPr>
          <w:rFonts w:ascii="Times New Roman" w:hAnsi="Times New Roman" w:cs="Times New Roman"/>
          <w:b/>
          <w:bCs/>
          <w:caps/>
          <w:sz w:val="28"/>
          <w:szCs w:val="28"/>
          <w:lang w:val="kk-KZ"/>
        </w:rPr>
      </w:pPr>
    </w:p>
    <w:p w:rsidR="00043D11" w:rsidRDefault="00043D11" w:rsidP="00C94254">
      <w:pPr>
        <w:widowControl w:val="0"/>
        <w:tabs>
          <w:tab w:val="left" w:pos="993"/>
        </w:tabs>
        <w:autoSpaceDE w:val="0"/>
        <w:autoSpaceDN w:val="0"/>
        <w:adjustRightInd w:val="0"/>
        <w:spacing w:after="0" w:line="240" w:lineRule="auto"/>
        <w:contextualSpacing/>
        <w:jc w:val="center"/>
        <w:rPr>
          <w:rFonts w:ascii="Times New Roman" w:hAnsi="Times New Roman" w:cs="Times New Roman"/>
          <w:b/>
          <w:bCs/>
          <w:caps/>
          <w:sz w:val="28"/>
          <w:szCs w:val="28"/>
          <w:lang w:val="kk-KZ"/>
        </w:rPr>
      </w:pPr>
    </w:p>
    <w:p w:rsidR="00043D11" w:rsidRDefault="00043D11" w:rsidP="00C94254">
      <w:pPr>
        <w:widowControl w:val="0"/>
        <w:tabs>
          <w:tab w:val="left" w:pos="993"/>
        </w:tabs>
        <w:autoSpaceDE w:val="0"/>
        <w:autoSpaceDN w:val="0"/>
        <w:adjustRightInd w:val="0"/>
        <w:spacing w:after="0" w:line="240" w:lineRule="auto"/>
        <w:contextualSpacing/>
        <w:jc w:val="center"/>
        <w:rPr>
          <w:rFonts w:ascii="Times New Roman" w:hAnsi="Times New Roman" w:cs="Times New Roman"/>
          <w:b/>
          <w:bCs/>
          <w:caps/>
          <w:sz w:val="28"/>
          <w:szCs w:val="28"/>
          <w:lang w:val="kk-KZ"/>
        </w:rPr>
      </w:pPr>
    </w:p>
    <w:p w:rsidR="00043D11" w:rsidRDefault="00043D11" w:rsidP="00C94254">
      <w:pPr>
        <w:widowControl w:val="0"/>
        <w:tabs>
          <w:tab w:val="left" w:pos="993"/>
        </w:tabs>
        <w:autoSpaceDE w:val="0"/>
        <w:autoSpaceDN w:val="0"/>
        <w:adjustRightInd w:val="0"/>
        <w:spacing w:after="0" w:line="240" w:lineRule="auto"/>
        <w:contextualSpacing/>
        <w:jc w:val="center"/>
        <w:rPr>
          <w:rFonts w:ascii="Times New Roman" w:hAnsi="Times New Roman" w:cs="Times New Roman"/>
          <w:b/>
          <w:bCs/>
          <w:caps/>
          <w:sz w:val="28"/>
          <w:szCs w:val="28"/>
          <w:lang w:val="kk-KZ"/>
        </w:rPr>
      </w:pPr>
    </w:p>
    <w:p w:rsidR="00043D11" w:rsidRDefault="00043D11" w:rsidP="00C94254">
      <w:pPr>
        <w:widowControl w:val="0"/>
        <w:tabs>
          <w:tab w:val="left" w:pos="993"/>
        </w:tabs>
        <w:autoSpaceDE w:val="0"/>
        <w:autoSpaceDN w:val="0"/>
        <w:adjustRightInd w:val="0"/>
        <w:spacing w:after="0" w:line="240" w:lineRule="auto"/>
        <w:contextualSpacing/>
        <w:jc w:val="center"/>
        <w:rPr>
          <w:rFonts w:ascii="Times New Roman" w:hAnsi="Times New Roman" w:cs="Times New Roman"/>
          <w:b/>
          <w:bCs/>
          <w:caps/>
          <w:sz w:val="28"/>
          <w:szCs w:val="28"/>
          <w:lang w:val="kk-KZ"/>
        </w:rPr>
      </w:pPr>
    </w:p>
    <w:p w:rsidR="00043D11" w:rsidRDefault="00043D11" w:rsidP="00C94254">
      <w:pPr>
        <w:widowControl w:val="0"/>
        <w:tabs>
          <w:tab w:val="left" w:pos="993"/>
        </w:tabs>
        <w:autoSpaceDE w:val="0"/>
        <w:autoSpaceDN w:val="0"/>
        <w:adjustRightInd w:val="0"/>
        <w:spacing w:after="0" w:line="240" w:lineRule="auto"/>
        <w:contextualSpacing/>
        <w:jc w:val="center"/>
        <w:rPr>
          <w:rFonts w:ascii="Times New Roman" w:hAnsi="Times New Roman" w:cs="Times New Roman"/>
          <w:b/>
          <w:bCs/>
          <w:caps/>
          <w:sz w:val="28"/>
          <w:szCs w:val="28"/>
          <w:lang w:val="kk-KZ"/>
        </w:rPr>
      </w:pPr>
    </w:p>
    <w:p w:rsidR="00043D11" w:rsidRDefault="00043D11" w:rsidP="00C94254">
      <w:pPr>
        <w:widowControl w:val="0"/>
        <w:tabs>
          <w:tab w:val="left" w:pos="993"/>
        </w:tabs>
        <w:autoSpaceDE w:val="0"/>
        <w:autoSpaceDN w:val="0"/>
        <w:adjustRightInd w:val="0"/>
        <w:spacing w:after="0" w:line="240" w:lineRule="auto"/>
        <w:contextualSpacing/>
        <w:jc w:val="center"/>
        <w:rPr>
          <w:rFonts w:ascii="Times New Roman" w:hAnsi="Times New Roman" w:cs="Times New Roman"/>
          <w:b/>
          <w:bCs/>
          <w:caps/>
          <w:sz w:val="28"/>
          <w:szCs w:val="28"/>
          <w:lang w:val="kk-KZ"/>
        </w:rPr>
      </w:pPr>
    </w:p>
    <w:p w:rsidR="00043D11" w:rsidRDefault="00043D11" w:rsidP="00C94254">
      <w:pPr>
        <w:widowControl w:val="0"/>
        <w:tabs>
          <w:tab w:val="left" w:pos="993"/>
        </w:tabs>
        <w:autoSpaceDE w:val="0"/>
        <w:autoSpaceDN w:val="0"/>
        <w:adjustRightInd w:val="0"/>
        <w:spacing w:after="0" w:line="240" w:lineRule="auto"/>
        <w:contextualSpacing/>
        <w:jc w:val="center"/>
        <w:rPr>
          <w:rFonts w:ascii="Times New Roman" w:hAnsi="Times New Roman" w:cs="Times New Roman"/>
          <w:b/>
          <w:bCs/>
          <w:caps/>
          <w:sz w:val="28"/>
          <w:szCs w:val="28"/>
          <w:lang w:val="kk-KZ"/>
        </w:rPr>
      </w:pPr>
    </w:p>
    <w:p w:rsidR="00043D11" w:rsidRDefault="00043D11" w:rsidP="00C94254">
      <w:pPr>
        <w:widowControl w:val="0"/>
        <w:tabs>
          <w:tab w:val="left" w:pos="993"/>
        </w:tabs>
        <w:autoSpaceDE w:val="0"/>
        <w:autoSpaceDN w:val="0"/>
        <w:adjustRightInd w:val="0"/>
        <w:spacing w:after="0" w:line="240" w:lineRule="auto"/>
        <w:contextualSpacing/>
        <w:jc w:val="center"/>
        <w:rPr>
          <w:rFonts w:ascii="Times New Roman" w:hAnsi="Times New Roman" w:cs="Times New Roman"/>
          <w:b/>
          <w:bCs/>
          <w:caps/>
          <w:sz w:val="28"/>
          <w:szCs w:val="28"/>
          <w:lang w:val="kk-KZ"/>
        </w:rPr>
      </w:pPr>
    </w:p>
    <w:p w:rsidR="00043D11" w:rsidRDefault="00043D11" w:rsidP="00C94254">
      <w:pPr>
        <w:widowControl w:val="0"/>
        <w:tabs>
          <w:tab w:val="left" w:pos="993"/>
        </w:tabs>
        <w:autoSpaceDE w:val="0"/>
        <w:autoSpaceDN w:val="0"/>
        <w:adjustRightInd w:val="0"/>
        <w:spacing w:after="0" w:line="240" w:lineRule="auto"/>
        <w:contextualSpacing/>
        <w:jc w:val="center"/>
        <w:rPr>
          <w:rFonts w:ascii="Times New Roman" w:hAnsi="Times New Roman" w:cs="Times New Roman"/>
          <w:b/>
          <w:bCs/>
          <w:caps/>
          <w:sz w:val="28"/>
          <w:szCs w:val="28"/>
          <w:lang w:val="kk-KZ"/>
        </w:rPr>
      </w:pPr>
    </w:p>
    <w:p w:rsidR="00043D11" w:rsidRDefault="00043D11" w:rsidP="00C94254">
      <w:pPr>
        <w:widowControl w:val="0"/>
        <w:tabs>
          <w:tab w:val="left" w:pos="993"/>
        </w:tabs>
        <w:autoSpaceDE w:val="0"/>
        <w:autoSpaceDN w:val="0"/>
        <w:adjustRightInd w:val="0"/>
        <w:spacing w:after="0" w:line="240" w:lineRule="auto"/>
        <w:contextualSpacing/>
        <w:jc w:val="center"/>
        <w:rPr>
          <w:rFonts w:ascii="Times New Roman" w:hAnsi="Times New Roman" w:cs="Times New Roman"/>
          <w:b/>
          <w:bCs/>
          <w:caps/>
          <w:sz w:val="28"/>
          <w:szCs w:val="28"/>
          <w:lang w:val="kk-KZ"/>
        </w:rPr>
      </w:pPr>
    </w:p>
    <w:p w:rsidR="00043D11" w:rsidRDefault="00043D11" w:rsidP="00C94254">
      <w:pPr>
        <w:widowControl w:val="0"/>
        <w:tabs>
          <w:tab w:val="left" w:pos="993"/>
        </w:tabs>
        <w:autoSpaceDE w:val="0"/>
        <w:autoSpaceDN w:val="0"/>
        <w:adjustRightInd w:val="0"/>
        <w:spacing w:after="0" w:line="240" w:lineRule="auto"/>
        <w:contextualSpacing/>
        <w:jc w:val="center"/>
        <w:rPr>
          <w:rFonts w:ascii="Times New Roman" w:hAnsi="Times New Roman" w:cs="Times New Roman"/>
          <w:b/>
          <w:bCs/>
          <w:caps/>
          <w:sz w:val="28"/>
          <w:szCs w:val="28"/>
          <w:lang w:val="kk-KZ"/>
        </w:rPr>
      </w:pPr>
    </w:p>
    <w:p w:rsidR="00043D11" w:rsidRDefault="00043D11" w:rsidP="00C94254">
      <w:pPr>
        <w:widowControl w:val="0"/>
        <w:tabs>
          <w:tab w:val="left" w:pos="993"/>
        </w:tabs>
        <w:autoSpaceDE w:val="0"/>
        <w:autoSpaceDN w:val="0"/>
        <w:adjustRightInd w:val="0"/>
        <w:spacing w:after="0" w:line="240" w:lineRule="auto"/>
        <w:contextualSpacing/>
        <w:jc w:val="center"/>
        <w:rPr>
          <w:rFonts w:ascii="Times New Roman" w:hAnsi="Times New Roman" w:cs="Times New Roman"/>
          <w:b/>
          <w:bCs/>
          <w:caps/>
          <w:sz w:val="28"/>
          <w:szCs w:val="28"/>
          <w:lang w:val="kk-KZ"/>
        </w:rPr>
      </w:pPr>
    </w:p>
    <w:p w:rsidR="00043D11" w:rsidRDefault="00043D11" w:rsidP="00C94254">
      <w:pPr>
        <w:widowControl w:val="0"/>
        <w:tabs>
          <w:tab w:val="left" w:pos="993"/>
        </w:tabs>
        <w:autoSpaceDE w:val="0"/>
        <w:autoSpaceDN w:val="0"/>
        <w:adjustRightInd w:val="0"/>
        <w:spacing w:after="0" w:line="240" w:lineRule="auto"/>
        <w:contextualSpacing/>
        <w:jc w:val="center"/>
        <w:rPr>
          <w:rFonts w:ascii="Times New Roman" w:hAnsi="Times New Roman" w:cs="Times New Roman"/>
          <w:b/>
          <w:bCs/>
          <w:caps/>
          <w:sz w:val="28"/>
          <w:szCs w:val="28"/>
          <w:lang w:val="kk-KZ"/>
        </w:rPr>
      </w:pPr>
    </w:p>
    <w:p w:rsidR="00043D11" w:rsidRDefault="00043D11" w:rsidP="00C94254">
      <w:pPr>
        <w:widowControl w:val="0"/>
        <w:tabs>
          <w:tab w:val="left" w:pos="993"/>
        </w:tabs>
        <w:autoSpaceDE w:val="0"/>
        <w:autoSpaceDN w:val="0"/>
        <w:adjustRightInd w:val="0"/>
        <w:spacing w:after="0" w:line="240" w:lineRule="auto"/>
        <w:contextualSpacing/>
        <w:jc w:val="center"/>
        <w:rPr>
          <w:rFonts w:ascii="Times New Roman" w:hAnsi="Times New Roman" w:cs="Times New Roman"/>
          <w:b/>
          <w:bCs/>
          <w:caps/>
          <w:sz w:val="28"/>
          <w:szCs w:val="28"/>
          <w:lang w:val="kk-KZ"/>
        </w:rPr>
      </w:pPr>
    </w:p>
    <w:p w:rsidR="00043D11" w:rsidRDefault="00043D11" w:rsidP="00C94254">
      <w:pPr>
        <w:widowControl w:val="0"/>
        <w:tabs>
          <w:tab w:val="left" w:pos="993"/>
        </w:tabs>
        <w:autoSpaceDE w:val="0"/>
        <w:autoSpaceDN w:val="0"/>
        <w:adjustRightInd w:val="0"/>
        <w:spacing w:after="0" w:line="240" w:lineRule="auto"/>
        <w:contextualSpacing/>
        <w:jc w:val="center"/>
        <w:rPr>
          <w:rFonts w:ascii="Times New Roman" w:hAnsi="Times New Roman" w:cs="Times New Roman"/>
          <w:b/>
          <w:bCs/>
          <w:caps/>
          <w:sz w:val="28"/>
          <w:szCs w:val="28"/>
          <w:lang w:val="kk-KZ"/>
        </w:rPr>
      </w:pPr>
    </w:p>
    <w:p w:rsidR="00043D11" w:rsidRDefault="00043D11" w:rsidP="00C94254">
      <w:pPr>
        <w:widowControl w:val="0"/>
        <w:tabs>
          <w:tab w:val="left" w:pos="993"/>
        </w:tabs>
        <w:autoSpaceDE w:val="0"/>
        <w:autoSpaceDN w:val="0"/>
        <w:adjustRightInd w:val="0"/>
        <w:spacing w:after="0" w:line="240" w:lineRule="auto"/>
        <w:contextualSpacing/>
        <w:jc w:val="center"/>
        <w:rPr>
          <w:rFonts w:ascii="Times New Roman" w:hAnsi="Times New Roman" w:cs="Times New Roman"/>
          <w:b/>
          <w:bCs/>
          <w:caps/>
          <w:sz w:val="28"/>
          <w:szCs w:val="28"/>
          <w:lang w:val="kk-KZ"/>
        </w:rPr>
      </w:pPr>
    </w:p>
    <w:p w:rsidR="00043D11" w:rsidRDefault="00043D11" w:rsidP="00C94254">
      <w:pPr>
        <w:widowControl w:val="0"/>
        <w:tabs>
          <w:tab w:val="left" w:pos="993"/>
        </w:tabs>
        <w:autoSpaceDE w:val="0"/>
        <w:autoSpaceDN w:val="0"/>
        <w:adjustRightInd w:val="0"/>
        <w:spacing w:after="0" w:line="240" w:lineRule="auto"/>
        <w:contextualSpacing/>
        <w:jc w:val="center"/>
        <w:rPr>
          <w:rFonts w:ascii="Times New Roman" w:hAnsi="Times New Roman" w:cs="Times New Roman"/>
          <w:b/>
          <w:bCs/>
          <w:caps/>
          <w:sz w:val="28"/>
          <w:szCs w:val="28"/>
          <w:lang w:val="kk-KZ"/>
        </w:rPr>
      </w:pPr>
    </w:p>
    <w:p w:rsidR="00043D11" w:rsidRDefault="00043D11" w:rsidP="00C94254">
      <w:pPr>
        <w:widowControl w:val="0"/>
        <w:tabs>
          <w:tab w:val="left" w:pos="993"/>
        </w:tabs>
        <w:autoSpaceDE w:val="0"/>
        <w:autoSpaceDN w:val="0"/>
        <w:adjustRightInd w:val="0"/>
        <w:spacing w:after="0" w:line="240" w:lineRule="auto"/>
        <w:contextualSpacing/>
        <w:jc w:val="center"/>
        <w:rPr>
          <w:rFonts w:ascii="Times New Roman" w:hAnsi="Times New Roman" w:cs="Times New Roman"/>
          <w:b/>
          <w:bCs/>
          <w:caps/>
          <w:sz w:val="28"/>
          <w:szCs w:val="28"/>
          <w:lang w:val="kk-KZ"/>
        </w:rPr>
      </w:pPr>
    </w:p>
    <w:p w:rsidR="00043D11" w:rsidRDefault="00043D11" w:rsidP="00C94254">
      <w:pPr>
        <w:widowControl w:val="0"/>
        <w:tabs>
          <w:tab w:val="left" w:pos="993"/>
        </w:tabs>
        <w:autoSpaceDE w:val="0"/>
        <w:autoSpaceDN w:val="0"/>
        <w:adjustRightInd w:val="0"/>
        <w:spacing w:after="0" w:line="240" w:lineRule="auto"/>
        <w:contextualSpacing/>
        <w:jc w:val="center"/>
        <w:rPr>
          <w:rFonts w:ascii="Times New Roman" w:hAnsi="Times New Roman" w:cs="Times New Roman"/>
          <w:b/>
          <w:bCs/>
          <w:caps/>
          <w:sz w:val="28"/>
          <w:szCs w:val="28"/>
          <w:lang w:val="kk-KZ"/>
        </w:rPr>
      </w:pPr>
    </w:p>
    <w:p w:rsidR="00043D11" w:rsidRDefault="00043D11" w:rsidP="00C94254">
      <w:pPr>
        <w:widowControl w:val="0"/>
        <w:tabs>
          <w:tab w:val="left" w:pos="993"/>
        </w:tabs>
        <w:autoSpaceDE w:val="0"/>
        <w:autoSpaceDN w:val="0"/>
        <w:adjustRightInd w:val="0"/>
        <w:spacing w:after="0" w:line="240" w:lineRule="auto"/>
        <w:contextualSpacing/>
        <w:jc w:val="center"/>
        <w:rPr>
          <w:rFonts w:ascii="Times New Roman" w:hAnsi="Times New Roman" w:cs="Times New Roman"/>
          <w:b/>
          <w:bCs/>
          <w:caps/>
          <w:sz w:val="28"/>
          <w:szCs w:val="28"/>
          <w:lang w:val="kk-KZ"/>
        </w:rPr>
      </w:pPr>
    </w:p>
    <w:p w:rsidR="00043D11" w:rsidRDefault="00043D11" w:rsidP="00C94254">
      <w:pPr>
        <w:widowControl w:val="0"/>
        <w:tabs>
          <w:tab w:val="left" w:pos="993"/>
        </w:tabs>
        <w:autoSpaceDE w:val="0"/>
        <w:autoSpaceDN w:val="0"/>
        <w:adjustRightInd w:val="0"/>
        <w:spacing w:after="0" w:line="240" w:lineRule="auto"/>
        <w:contextualSpacing/>
        <w:jc w:val="center"/>
        <w:rPr>
          <w:rFonts w:ascii="Times New Roman" w:hAnsi="Times New Roman" w:cs="Times New Roman"/>
          <w:b/>
          <w:bCs/>
          <w:caps/>
          <w:sz w:val="28"/>
          <w:szCs w:val="28"/>
          <w:lang w:val="kk-KZ"/>
        </w:rPr>
      </w:pPr>
    </w:p>
    <w:p w:rsidR="00043D11" w:rsidRDefault="00043D11" w:rsidP="00C94254">
      <w:pPr>
        <w:widowControl w:val="0"/>
        <w:tabs>
          <w:tab w:val="left" w:pos="993"/>
        </w:tabs>
        <w:autoSpaceDE w:val="0"/>
        <w:autoSpaceDN w:val="0"/>
        <w:adjustRightInd w:val="0"/>
        <w:spacing w:after="0" w:line="240" w:lineRule="auto"/>
        <w:contextualSpacing/>
        <w:jc w:val="center"/>
        <w:rPr>
          <w:rFonts w:ascii="Times New Roman" w:hAnsi="Times New Roman" w:cs="Times New Roman"/>
          <w:b/>
          <w:bCs/>
          <w:caps/>
          <w:sz w:val="28"/>
          <w:szCs w:val="28"/>
          <w:lang w:val="kk-KZ"/>
        </w:rPr>
      </w:pPr>
    </w:p>
    <w:p w:rsidR="00043D11" w:rsidRDefault="00043D11" w:rsidP="00C94254">
      <w:pPr>
        <w:widowControl w:val="0"/>
        <w:tabs>
          <w:tab w:val="left" w:pos="993"/>
        </w:tabs>
        <w:autoSpaceDE w:val="0"/>
        <w:autoSpaceDN w:val="0"/>
        <w:adjustRightInd w:val="0"/>
        <w:spacing w:after="0" w:line="240" w:lineRule="auto"/>
        <w:contextualSpacing/>
        <w:jc w:val="center"/>
        <w:rPr>
          <w:rFonts w:ascii="Times New Roman" w:hAnsi="Times New Roman" w:cs="Times New Roman"/>
          <w:b/>
          <w:bCs/>
          <w:caps/>
          <w:sz w:val="28"/>
          <w:szCs w:val="28"/>
          <w:lang w:val="kk-KZ"/>
        </w:rPr>
      </w:pPr>
    </w:p>
    <w:p w:rsidR="00043D11" w:rsidRDefault="00043D11" w:rsidP="00C94254">
      <w:pPr>
        <w:widowControl w:val="0"/>
        <w:tabs>
          <w:tab w:val="left" w:pos="993"/>
        </w:tabs>
        <w:autoSpaceDE w:val="0"/>
        <w:autoSpaceDN w:val="0"/>
        <w:adjustRightInd w:val="0"/>
        <w:spacing w:after="0" w:line="240" w:lineRule="auto"/>
        <w:contextualSpacing/>
        <w:jc w:val="center"/>
        <w:rPr>
          <w:rFonts w:ascii="Times New Roman" w:hAnsi="Times New Roman" w:cs="Times New Roman"/>
          <w:b/>
          <w:bCs/>
          <w:caps/>
          <w:sz w:val="28"/>
          <w:szCs w:val="28"/>
          <w:lang w:val="kk-KZ"/>
        </w:rPr>
      </w:pPr>
    </w:p>
    <w:p w:rsidR="00043D11" w:rsidRDefault="00043D11" w:rsidP="00C94254">
      <w:pPr>
        <w:widowControl w:val="0"/>
        <w:tabs>
          <w:tab w:val="left" w:pos="993"/>
        </w:tabs>
        <w:autoSpaceDE w:val="0"/>
        <w:autoSpaceDN w:val="0"/>
        <w:adjustRightInd w:val="0"/>
        <w:spacing w:after="0" w:line="240" w:lineRule="auto"/>
        <w:contextualSpacing/>
        <w:jc w:val="center"/>
        <w:rPr>
          <w:rFonts w:ascii="Times New Roman" w:hAnsi="Times New Roman" w:cs="Times New Roman"/>
          <w:b/>
          <w:bCs/>
          <w:caps/>
          <w:sz w:val="28"/>
          <w:szCs w:val="28"/>
          <w:lang w:val="kk-KZ"/>
        </w:rPr>
      </w:pPr>
    </w:p>
    <w:p w:rsidR="00043D11" w:rsidRDefault="00043D11" w:rsidP="00C94254">
      <w:pPr>
        <w:widowControl w:val="0"/>
        <w:tabs>
          <w:tab w:val="left" w:pos="993"/>
        </w:tabs>
        <w:autoSpaceDE w:val="0"/>
        <w:autoSpaceDN w:val="0"/>
        <w:adjustRightInd w:val="0"/>
        <w:spacing w:after="0" w:line="240" w:lineRule="auto"/>
        <w:contextualSpacing/>
        <w:jc w:val="center"/>
        <w:rPr>
          <w:rFonts w:ascii="Times New Roman" w:hAnsi="Times New Roman" w:cs="Times New Roman"/>
          <w:b/>
          <w:bCs/>
          <w:caps/>
          <w:sz w:val="28"/>
          <w:szCs w:val="28"/>
          <w:lang w:val="kk-KZ"/>
        </w:rPr>
      </w:pPr>
    </w:p>
    <w:p w:rsidR="00043D11" w:rsidRDefault="00043D11" w:rsidP="00C94254">
      <w:pPr>
        <w:widowControl w:val="0"/>
        <w:tabs>
          <w:tab w:val="left" w:pos="993"/>
        </w:tabs>
        <w:autoSpaceDE w:val="0"/>
        <w:autoSpaceDN w:val="0"/>
        <w:adjustRightInd w:val="0"/>
        <w:spacing w:after="0" w:line="240" w:lineRule="auto"/>
        <w:contextualSpacing/>
        <w:jc w:val="center"/>
        <w:rPr>
          <w:rFonts w:ascii="Times New Roman" w:hAnsi="Times New Roman" w:cs="Times New Roman"/>
          <w:b/>
          <w:bCs/>
          <w:caps/>
          <w:sz w:val="28"/>
          <w:szCs w:val="28"/>
          <w:lang w:val="kk-KZ"/>
        </w:rPr>
      </w:pPr>
    </w:p>
    <w:p w:rsidR="00043D11" w:rsidRDefault="00043D11" w:rsidP="00C94254">
      <w:pPr>
        <w:widowControl w:val="0"/>
        <w:tabs>
          <w:tab w:val="left" w:pos="993"/>
        </w:tabs>
        <w:autoSpaceDE w:val="0"/>
        <w:autoSpaceDN w:val="0"/>
        <w:adjustRightInd w:val="0"/>
        <w:spacing w:after="0" w:line="240" w:lineRule="auto"/>
        <w:contextualSpacing/>
        <w:jc w:val="center"/>
        <w:rPr>
          <w:rFonts w:ascii="Times New Roman" w:hAnsi="Times New Roman" w:cs="Times New Roman"/>
          <w:b/>
          <w:bCs/>
          <w:caps/>
          <w:sz w:val="28"/>
          <w:szCs w:val="28"/>
          <w:lang w:val="kk-KZ"/>
        </w:rPr>
      </w:pPr>
    </w:p>
    <w:p w:rsidR="00043D11" w:rsidRDefault="00043D11" w:rsidP="00C94254">
      <w:pPr>
        <w:widowControl w:val="0"/>
        <w:tabs>
          <w:tab w:val="left" w:pos="993"/>
        </w:tabs>
        <w:autoSpaceDE w:val="0"/>
        <w:autoSpaceDN w:val="0"/>
        <w:adjustRightInd w:val="0"/>
        <w:spacing w:after="0" w:line="240" w:lineRule="auto"/>
        <w:contextualSpacing/>
        <w:jc w:val="center"/>
        <w:rPr>
          <w:rFonts w:ascii="Times New Roman" w:hAnsi="Times New Roman" w:cs="Times New Roman"/>
          <w:b/>
          <w:bCs/>
          <w:caps/>
          <w:sz w:val="28"/>
          <w:szCs w:val="28"/>
          <w:lang w:val="kk-KZ"/>
        </w:rPr>
      </w:pPr>
    </w:p>
    <w:p w:rsidR="00043D11" w:rsidRDefault="00043D11" w:rsidP="00C94254">
      <w:pPr>
        <w:widowControl w:val="0"/>
        <w:tabs>
          <w:tab w:val="left" w:pos="993"/>
        </w:tabs>
        <w:autoSpaceDE w:val="0"/>
        <w:autoSpaceDN w:val="0"/>
        <w:adjustRightInd w:val="0"/>
        <w:spacing w:after="0" w:line="240" w:lineRule="auto"/>
        <w:contextualSpacing/>
        <w:jc w:val="center"/>
        <w:rPr>
          <w:rFonts w:ascii="Times New Roman" w:hAnsi="Times New Roman" w:cs="Times New Roman"/>
          <w:b/>
          <w:bCs/>
          <w:caps/>
          <w:sz w:val="28"/>
          <w:szCs w:val="28"/>
          <w:lang w:val="kk-KZ"/>
        </w:rPr>
      </w:pPr>
    </w:p>
    <w:p w:rsidR="00043D11" w:rsidRDefault="00043D11" w:rsidP="00C94254">
      <w:pPr>
        <w:widowControl w:val="0"/>
        <w:tabs>
          <w:tab w:val="left" w:pos="993"/>
        </w:tabs>
        <w:autoSpaceDE w:val="0"/>
        <w:autoSpaceDN w:val="0"/>
        <w:adjustRightInd w:val="0"/>
        <w:spacing w:after="0" w:line="240" w:lineRule="auto"/>
        <w:contextualSpacing/>
        <w:jc w:val="center"/>
        <w:rPr>
          <w:rFonts w:ascii="Times New Roman" w:hAnsi="Times New Roman" w:cs="Times New Roman"/>
          <w:b/>
          <w:bCs/>
          <w:caps/>
          <w:sz w:val="28"/>
          <w:szCs w:val="28"/>
          <w:lang w:val="kk-KZ"/>
        </w:rPr>
      </w:pPr>
    </w:p>
    <w:p w:rsidR="00043D11" w:rsidRDefault="00043D11" w:rsidP="00C94254">
      <w:pPr>
        <w:widowControl w:val="0"/>
        <w:tabs>
          <w:tab w:val="left" w:pos="993"/>
        </w:tabs>
        <w:autoSpaceDE w:val="0"/>
        <w:autoSpaceDN w:val="0"/>
        <w:adjustRightInd w:val="0"/>
        <w:spacing w:after="0" w:line="240" w:lineRule="auto"/>
        <w:contextualSpacing/>
        <w:jc w:val="center"/>
        <w:rPr>
          <w:rFonts w:ascii="Times New Roman" w:hAnsi="Times New Roman" w:cs="Times New Roman"/>
          <w:b/>
          <w:bCs/>
          <w:caps/>
          <w:sz w:val="28"/>
          <w:szCs w:val="28"/>
          <w:lang w:val="kk-KZ"/>
        </w:rPr>
      </w:pPr>
    </w:p>
    <w:p w:rsidR="00043D11" w:rsidRDefault="00043D11" w:rsidP="00C94254">
      <w:pPr>
        <w:widowControl w:val="0"/>
        <w:tabs>
          <w:tab w:val="left" w:pos="993"/>
        </w:tabs>
        <w:autoSpaceDE w:val="0"/>
        <w:autoSpaceDN w:val="0"/>
        <w:adjustRightInd w:val="0"/>
        <w:spacing w:after="0" w:line="240" w:lineRule="auto"/>
        <w:contextualSpacing/>
        <w:jc w:val="center"/>
        <w:rPr>
          <w:rFonts w:ascii="Times New Roman" w:hAnsi="Times New Roman" w:cs="Times New Roman"/>
          <w:b/>
          <w:bCs/>
          <w:caps/>
          <w:sz w:val="28"/>
          <w:szCs w:val="28"/>
          <w:lang w:val="kk-KZ"/>
        </w:rPr>
      </w:pPr>
    </w:p>
    <w:p w:rsidR="00043D11" w:rsidRDefault="00043D11" w:rsidP="00C94254">
      <w:pPr>
        <w:widowControl w:val="0"/>
        <w:tabs>
          <w:tab w:val="left" w:pos="993"/>
        </w:tabs>
        <w:autoSpaceDE w:val="0"/>
        <w:autoSpaceDN w:val="0"/>
        <w:adjustRightInd w:val="0"/>
        <w:spacing w:after="0" w:line="240" w:lineRule="auto"/>
        <w:contextualSpacing/>
        <w:jc w:val="center"/>
        <w:rPr>
          <w:rFonts w:ascii="Times New Roman" w:hAnsi="Times New Roman" w:cs="Times New Roman"/>
          <w:b/>
          <w:bCs/>
          <w:caps/>
          <w:sz w:val="28"/>
          <w:szCs w:val="28"/>
          <w:lang w:val="kk-KZ"/>
        </w:rPr>
      </w:pPr>
    </w:p>
    <w:p w:rsidR="00043D11" w:rsidRDefault="00043D11" w:rsidP="00C94254">
      <w:pPr>
        <w:widowControl w:val="0"/>
        <w:tabs>
          <w:tab w:val="left" w:pos="993"/>
        </w:tabs>
        <w:autoSpaceDE w:val="0"/>
        <w:autoSpaceDN w:val="0"/>
        <w:adjustRightInd w:val="0"/>
        <w:spacing w:after="0" w:line="240" w:lineRule="auto"/>
        <w:contextualSpacing/>
        <w:jc w:val="center"/>
        <w:rPr>
          <w:rFonts w:ascii="Times New Roman" w:hAnsi="Times New Roman" w:cs="Times New Roman"/>
          <w:b/>
          <w:bCs/>
          <w:caps/>
          <w:sz w:val="28"/>
          <w:szCs w:val="28"/>
          <w:lang w:val="kk-KZ"/>
        </w:rPr>
      </w:pPr>
    </w:p>
    <w:p w:rsidR="00043D11" w:rsidRDefault="00043D11" w:rsidP="00C94254">
      <w:pPr>
        <w:widowControl w:val="0"/>
        <w:tabs>
          <w:tab w:val="left" w:pos="993"/>
        </w:tabs>
        <w:autoSpaceDE w:val="0"/>
        <w:autoSpaceDN w:val="0"/>
        <w:adjustRightInd w:val="0"/>
        <w:spacing w:after="0" w:line="240" w:lineRule="auto"/>
        <w:contextualSpacing/>
        <w:jc w:val="center"/>
        <w:rPr>
          <w:rFonts w:ascii="Times New Roman" w:hAnsi="Times New Roman" w:cs="Times New Roman"/>
          <w:b/>
          <w:bCs/>
          <w:caps/>
          <w:sz w:val="28"/>
          <w:szCs w:val="28"/>
          <w:lang w:val="kk-KZ"/>
        </w:rPr>
      </w:pPr>
    </w:p>
    <w:p w:rsidR="00BE7B47" w:rsidRPr="00241E67" w:rsidRDefault="00BE7B47" w:rsidP="00C94254">
      <w:pPr>
        <w:widowControl w:val="0"/>
        <w:tabs>
          <w:tab w:val="left" w:pos="993"/>
        </w:tabs>
        <w:autoSpaceDE w:val="0"/>
        <w:autoSpaceDN w:val="0"/>
        <w:adjustRightInd w:val="0"/>
        <w:spacing w:after="0" w:line="240" w:lineRule="auto"/>
        <w:contextualSpacing/>
        <w:jc w:val="center"/>
        <w:rPr>
          <w:rFonts w:ascii="Times New Roman" w:hAnsi="Times New Roman" w:cs="Times New Roman"/>
          <w:b/>
          <w:bCs/>
          <w:caps/>
          <w:sz w:val="28"/>
          <w:szCs w:val="28"/>
          <w:lang w:val="kk-KZ"/>
        </w:rPr>
      </w:pPr>
      <w:r w:rsidRPr="00241E67">
        <w:rPr>
          <w:rFonts w:ascii="Times New Roman" w:hAnsi="Times New Roman" w:cs="Times New Roman"/>
          <w:b/>
          <w:bCs/>
          <w:caps/>
          <w:sz w:val="28"/>
          <w:szCs w:val="28"/>
          <w:lang w:val="kk-KZ"/>
        </w:rPr>
        <w:lastRenderedPageBreak/>
        <w:t>Заключение</w:t>
      </w:r>
    </w:p>
    <w:p w:rsidR="00BE7B47" w:rsidRDefault="00BE7B47" w:rsidP="00C94254">
      <w:pPr>
        <w:spacing w:after="0" w:line="240" w:lineRule="auto"/>
        <w:ind w:firstLine="567"/>
        <w:jc w:val="both"/>
        <w:rPr>
          <w:rFonts w:ascii="Times New Roman" w:hAnsi="Times New Roman" w:cs="Times New Roman"/>
          <w:sz w:val="28"/>
          <w:szCs w:val="28"/>
        </w:rPr>
      </w:pPr>
    </w:p>
    <w:p w:rsidR="00BE7B47" w:rsidRDefault="00BE7B47" w:rsidP="00C9425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Настоящая диссертационная работа ставит своей целью обоснование эффективности использования интегративной технологии освоения неродного (русского) языка с опорой на культурологические и психолингвистические исследования </w:t>
      </w:r>
      <w:proofErr w:type="spellStart"/>
      <w:r w:rsidRPr="00460393">
        <w:rPr>
          <w:rFonts w:ascii="Times New Roman" w:hAnsi="Times New Roman" w:cs="Times New Roman"/>
          <w:sz w:val="28"/>
          <w:szCs w:val="28"/>
        </w:rPr>
        <w:t>общегуманистических</w:t>
      </w:r>
      <w:proofErr w:type="spellEnd"/>
      <w:r>
        <w:rPr>
          <w:rFonts w:ascii="Times New Roman" w:hAnsi="Times New Roman" w:cs="Times New Roman"/>
          <w:sz w:val="28"/>
          <w:szCs w:val="28"/>
        </w:rPr>
        <w:t xml:space="preserve"> и национально-специфических базовых ценностей, закрепленных в сознании и мировоззрении обучающихся </w:t>
      </w:r>
      <w:r>
        <w:rPr>
          <w:rFonts w:ascii="Times New Roman" w:hAnsi="Times New Roman" w:cs="Times New Roman"/>
          <w:sz w:val="28"/>
          <w:szCs w:val="28"/>
          <w:lang w:val="kk-KZ"/>
        </w:rPr>
        <w:t>для формирования у них лингвокультуро-логической компетенции</w:t>
      </w:r>
      <w:r>
        <w:rPr>
          <w:rFonts w:ascii="Times New Roman" w:hAnsi="Times New Roman" w:cs="Times New Roman"/>
          <w:sz w:val="28"/>
          <w:szCs w:val="28"/>
        </w:rPr>
        <w:t>.</w:t>
      </w:r>
    </w:p>
    <w:p w:rsidR="00BE7B47" w:rsidRDefault="00BE7B47" w:rsidP="00C94254">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Теоретическая значимость данной проблематики обосновывается неразрывной и взаимообусловленной связью отношений между такими концептуально значимыми понятиями, как язык, мышление/сознание и культура, на которых базируются наши интегративные лингводидактические исследования. В своей работе мы развиваем и наполняем конкретным содержанием собственных экспериментальных исследований эту общепринятую в современной лингводидактике связь между преподаваемым языком и культурой носителей данного языка. Этот ставший классическим дидактический принцип постулирует положение о том, что не только народ создает свой язык и свою культуру. Взаимообусловленность этих явлений  детерминирована тем, что сам язык, </w:t>
      </w:r>
      <w:r w:rsidR="00BD7D0D">
        <w:rPr>
          <w:rFonts w:ascii="Times New Roman" w:hAnsi="Times New Roman" w:cs="Times New Roman"/>
          <w:sz w:val="28"/>
          <w:szCs w:val="28"/>
        </w:rPr>
        <w:t>«</w:t>
      </w:r>
      <w:r>
        <w:rPr>
          <w:rFonts w:ascii="Times New Roman" w:hAnsi="Times New Roman" w:cs="Times New Roman"/>
          <w:sz w:val="28"/>
          <w:szCs w:val="28"/>
        </w:rPr>
        <w:t>языковое мышление/сознание становится той “третьей силой”, которая подчиняет себе человека: поскольку если он знает только один язык, то он и мыслит сквозь призму одного языка</w:t>
      </w:r>
      <w:r w:rsidR="00BD7D0D">
        <w:rPr>
          <w:rFonts w:ascii="Times New Roman" w:hAnsi="Times New Roman" w:cs="Times New Roman"/>
          <w:sz w:val="28"/>
          <w:szCs w:val="28"/>
        </w:rPr>
        <w:t>»</w:t>
      </w:r>
      <w:r>
        <w:rPr>
          <w:rFonts w:ascii="Times New Roman" w:hAnsi="Times New Roman" w:cs="Times New Roman"/>
          <w:sz w:val="28"/>
          <w:szCs w:val="28"/>
        </w:rPr>
        <w:t xml:space="preserve">; но если он узнает другие языки, он постигает мир сквозь призму разных языков и культур, расширяя свой кругозор миропонимания и мировидения. Об этом говорит основоположник теории языкового сознания в российской психолингвистике А.А. Леонтьев: </w:t>
      </w:r>
      <w:r>
        <w:rPr>
          <w:rFonts w:ascii="Times New Roman" w:eastAsia="Times New Roman" w:hAnsi="Times New Roman" w:cs="Times New Roman"/>
          <w:sz w:val="28"/>
          <w:szCs w:val="28"/>
        </w:rPr>
        <w:t xml:space="preserve">«Мы не должны преподавать язык как формальную систему: преподаваться должны собственно значения, конституирующие образ мира, присущий новой культуре…Под именем языка мы преподаем культуру!» </w:t>
      </w:r>
      <w:r w:rsidRPr="00E84378">
        <w:rPr>
          <w:rFonts w:ascii="Times New Roman" w:eastAsia="Times New Roman" w:hAnsi="Times New Roman" w:cs="Times New Roman"/>
          <w:sz w:val="28"/>
          <w:szCs w:val="28"/>
        </w:rPr>
        <w:t>[</w:t>
      </w:r>
      <w:r>
        <w:rPr>
          <w:rFonts w:ascii="Times New Roman" w:eastAsia="Times New Roman" w:hAnsi="Times New Roman" w:cs="Times New Roman"/>
          <w:sz w:val="28"/>
          <w:szCs w:val="28"/>
        </w:rPr>
        <w:t>3</w:t>
      </w:r>
      <w:r w:rsidR="00403214">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Pr="00E8437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sidRPr="00E84378">
        <w:rPr>
          <w:rFonts w:ascii="Times New Roman" w:eastAsia="Times New Roman" w:hAnsi="Times New Roman" w:cs="Times New Roman"/>
          <w:sz w:val="28"/>
          <w:szCs w:val="28"/>
        </w:rPr>
        <w:t>. 43].</w:t>
      </w:r>
    </w:p>
    <w:p w:rsidR="00BE7B47" w:rsidRDefault="00BE7B47" w:rsidP="00C94254">
      <w:pPr>
        <w:spacing w:after="0" w:line="240" w:lineRule="auto"/>
        <w:ind w:firstLine="567"/>
        <w:jc w:val="both"/>
        <w:rPr>
          <w:rFonts w:ascii="Times New Roman" w:hAnsi="Times New Roman"/>
          <w:sz w:val="28"/>
          <w:szCs w:val="28"/>
        </w:rPr>
      </w:pPr>
      <w:r>
        <w:rPr>
          <w:rFonts w:ascii="Times New Roman" w:hAnsi="Times New Roman" w:cs="Times New Roman"/>
          <w:sz w:val="28"/>
          <w:szCs w:val="28"/>
        </w:rPr>
        <w:t xml:space="preserve">В казахстанской </w:t>
      </w:r>
      <w:r>
        <w:rPr>
          <w:rFonts w:ascii="Times New Roman" w:hAnsi="Times New Roman"/>
          <w:sz w:val="28"/>
          <w:szCs w:val="28"/>
        </w:rPr>
        <w:t xml:space="preserve">отечественной лингводидактике к настоящему времени этот постулат стал общепринятым научным принципом: сложилось отчетливое понимание того, что обучение языку (и родному, и неродному) следует осуществлять с учетом общекультурного фона, обучая не только системе языка, но и системным представлениям об окружающем мире носителей этого языка. Эвристический потенциал </w:t>
      </w:r>
      <w:proofErr w:type="spellStart"/>
      <w:r>
        <w:rPr>
          <w:rFonts w:ascii="Times New Roman" w:hAnsi="Times New Roman"/>
          <w:sz w:val="28"/>
          <w:szCs w:val="28"/>
        </w:rPr>
        <w:t>интегративности</w:t>
      </w:r>
      <w:proofErr w:type="spellEnd"/>
      <w:r>
        <w:rPr>
          <w:rFonts w:ascii="Times New Roman" w:hAnsi="Times New Roman"/>
          <w:sz w:val="28"/>
          <w:szCs w:val="28"/>
        </w:rPr>
        <w:t xml:space="preserve"> и комплексного подхода к изучению любых языковых/речевых феноменов делает антропоцентрический (направленный на человека – носителя языка) фактор в обучении языку ведущим принципом современной лингводидактики. </w:t>
      </w:r>
    </w:p>
    <w:p w:rsidR="00BE7B47" w:rsidRDefault="00BE7B47" w:rsidP="00C94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Классический соссюровский тезис о необходимости изучения языка «в самом себе и для себя» в современной лингводидактике неприменим и непродуктивен. Пришло понимание того, что успех в овладении языком /языками заложен в его комплексном усвоении одновременно с культурой, менталитетом и психологией народа изучаемого языка, а это глубинные составляющие языкового сознания и языковой личности. Поскольку язык – это носитель всей информации о мире и человеке, поскольку в конкретном языке, как в зеркале, отражается только то, что есть в ареале проживания и в культуре </w:t>
      </w:r>
      <w:r>
        <w:rPr>
          <w:rFonts w:ascii="Times New Roman" w:hAnsi="Times New Roman" w:cs="Times New Roman"/>
          <w:sz w:val="28"/>
          <w:szCs w:val="28"/>
        </w:rPr>
        <w:lastRenderedPageBreak/>
        <w:t xml:space="preserve">носителей этого языка, то и обучать языку необходимо в неизбежной взаимосвязи с тем, что он отражает (в сознании) и выражает (в языке). Следовательно, обучение языку – процесс когнитивный, связанный с такими компонентами психической и ментальной деятельности, как производство и восприятие речи, мышление и языковое сознание, запоминание и хранение лексики в долговременной памяти человека, а также с множеством других важных факторов процесса обучения. </w:t>
      </w:r>
    </w:p>
    <w:p w:rsidR="00BE7B47" w:rsidRDefault="00BE7B47" w:rsidP="00C94254">
      <w:pPr>
        <w:spacing w:after="0" w:line="240" w:lineRule="auto"/>
        <w:ind w:firstLine="567"/>
        <w:jc w:val="both"/>
        <w:outlineLvl w:val="2"/>
        <w:rPr>
          <w:rFonts w:ascii="Times New Roman" w:hAnsi="Times New Roman" w:cs="Times New Roman"/>
          <w:sz w:val="28"/>
          <w:szCs w:val="28"/>
          <w:bdr w:val="none" w:sz="0" w:space="0" w:color="auto" w:frame="1"/>
        </w:rPr>
      </w:pPr>
      <w:r>
        <w:rPr>
          <w:rFonts w:ascii="Times New Roman" w:hAnsi="Times New Roman" w:cs="Times New Roman"/>
          <w:bCs/>
          <w:kern w:val="36"/>
          <w:sz w:val="28"/>
          <w:szCs w:val="28"/>
        </w:rPr>
        <w:t xml:space="preserve">Востребованность такого рода интегративного психолингвистического и </w:t>
      </w:r>
      <w:proofErr w:type="spellStart"/>
      <w:r>
        <w:rPr>
          <w:rFonts w:ascii="Times New Roman" w:hAnsi="Times New Roman" w:cs="Times New Roman"/>
          <w:bCs/>
          <w:kern w:val="36"/>
          <w:sz w:val="28"/>
          <w:szCs w:val="28"/>
        </w:rPr>
        <w:t>лингвокультурологического</w:t>
      </w:r>
      <w:proofErr w:type="spellEnd"/>
      <w:r>
        <w:rPr>
          <w:rFonts w:ascii="Times New Roman" w:hAnsi="Times New Roman" w:cs="Times New Roman"/>
          <w:bCs/>
          <w:kern w:val="36"/>
          <w:sz w:val="28"/>
          <w:szCs w:val="28"/>
        </w:rPr>
        <w:t xml:space="preserve"> и языкового обучения свидетельствует об актуальности нашей диссертационной работы и необходимости следования </w:t>
      </w:r>
      <w:proofErr w:type="spellStart"/>
      <w:r>
        <w:rPr>
          <w:rFonts w:ascii="Times New Roman" w:hAnsi="Times New Roman" w:cs="Times New Roman"/>
          <w:bCs/>
          <w:kern w:val="36"/>
          <w:sz w:val="28"/>
          <w:szCs w:val="28"/>
        </w:rPr>
        <w:t>глобализационным</w:t>
      </w:r>
      <w:proofErr w:type="spellEnd"/>
      <w:r>
        <w:rPr>
          <w:rFonts w:ascii="Times New Roman" w:hAnsi="Times New Roman" w:cs="Times New Roman"/>
          <w:bCs/>
          <w:kern w:val="36"/>
          <w:sz w:val="28"/>
          <w:szCs w:val="28"/>
        </w:rPr>
        <w:t xml:space="preserve"> вызовам ХХ1 века.   </w:t>
      </w:r>
    </w:p>
    <w:p w:rsidR="00BE7B47" w:rsidRDefault="00BE7B47" w:rsidP="00C9425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концепцией нашего исследования формирование </w:t>
      </w:r>
      <w:proofErr w:type="spellStart"/>
      <w:r w:rsidRPr="00352738">
        <w:rPr>
          <w:rFonts w:ascii="Times New Roman" w:hAnsi="Times New Roman"/>
          <w:sz w:val="28"/>
          <w:szCs w:val="28"/>
        </w:rPr>
        <w:t>лингвокультур</w:t>
      </w:r>
      <w:r>
        <w:rPr>
          <w:rFonts w:ascii="Times New Roman" w:hAnsi="Times New Roman"/>
          <w:sz w:val="28"/>
          <w:szCs w:val="28"/>
        </w:rPr>
        <w:t>н</w:t>
      </w:r>
      <w:r w:rsidRPr="00352738">
        <w:rPr>
          <w:rFonts w:ascii="Times New Roman" w:hAnsi="Times New Roman"/>
          <w:sz w:val="28"/>
          <w:szCs w:val="28"/>
        </w:rPr>
        <w:t>ой</w:t>
      </w:r>
      <w:proofErr w:type="spellEnd"/>
      <w:r>
        <w:rPr>
          <w:rFonts w:ascii="Times New Roman" w:hAnsi="Times New Roman" w:cs="Times New Roman"/>
          <w:sz w:val="28"/>
          <w:szCs w:val="28"/>
        </w:rPr>
        <w:t xml:space="preserve"> компетенции в процессе обучения русскому языку как неродному происходит в неразрывной связи с усвоением культуры русского народа и его ментальности. Это дало нам основание применить психолингвистические (в частности, ассоциативные) методы в дидактическом аспекте. Как показывают многочисленные исследования, вербальные ассоциации служат действенным инструментом социально-психологического </w:t>
      </w:r>
      <w:r>
        <w:rPr>
          <w:rFonts w:ascii="Times New Roman" w:hAnsi="Times New Roman" w:cs="Times New Roman"/>
          <w:sz w:val="28"/>
          <w:szCs w:val="28"/>
          <w:lang w:val="kk-KZ"/>
        </w:rPr>
        <w:t xml:space="preserve">и социологического </w:t>
      </w:r>
      <w:r>
        <w:rPr>
          <w:rFonts w:ascii="Times New Roman" w:hAnsi="Times New Roman" w:cs="Times New Roman"/>
          <w:sz w:val="28"/>
          <w:szCs w:val="28"/>
        </w:rPr>
        <w:t xml:space="preserve">исследования менталитета </w:t>
      </w:r>
      <w:r>
        <w:rPr>
          <w:rFonts w:ascii="Times New Roman" w:hAnsi="Times New Roman" w:cs="Times New Roman"/>
          <w:sz w:val="28"/>
          <w:szCs w:val="28"/>
          <w:lang w:val="kk-KZ"/>
        </w:rPr>
        <w:t>народа</w:t>
      </w:r>
      <w:r>
        <w:rPr>
          <w:rFonts w:ascii="Times New Roman" w:hAnsi="Times New Roman" w:cs="Times New Roman"/>
          <w:sz w:val="28"/>
          <w:szCs w:val="28"/>
        </w:rPr>
        <w:t xml:space="preserve">, отражают отношение к окружающему миру, а также выявляют объективные оценки себя и окружающих, что, безусловно, следует учитывать при формировании </w:t>
      </w:r>
      <w:proofErr w:type="spellStart"/>
      <w:r w:rsidRPr="00352738">
        <w:rPr>
          <w:rFonts w:ascii="Times New Roman" w:hAnsi="Times New Roman"/>
          <w:sz w:val="28"/>
          <w:szCs w:val="28"/>
        </w:rPr>
        <w:t>лингвокультур</w:t>
      </w:r>
      <w:r>
        <w:rPr>
          <w:rFonts w:ascii="Times New Roman" w:hAnsi="Times New Roman"/>
          <w:sz w:val="28"/>
          <w:szCs w:val="28"/>
        </w:rPr>
        <w:t>н</w:t>
      </w:r>
      <w:r w:rsidRPr="00352738">
        <w:rPr>
          <w:rFonts w:ascii="Times New Roman" w:hAnsi="Times New Roman"/>
          <w:sz w:val="28"/>
          <w:szCs w:val="28"/>
        </w:rPr>
        <w:t>ой</w:t>
      </w:r>
      <w:proofErr w:type="spellEnd"/>
      <w:r>
        <w:rPr>
          <w:rFonts w:ascii="Times New Roman" w:hAnsi="Times New Roman" w:cs="Times New Roman"/>
          <w:sz w:val="28"/>
          <w:szCs w:val="28"/>
        </w:rPr>
        <w:t xml:space="preserve"> компетенции студентов на занятиях по русскому языку.</w:t>
      </w:r>
    </w:p>
    <w:p w:rsidR="00BE7B47" w:rsidRDefault="00BE7B47" w:rsidP="00C9425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Материалы проведенного нами свободного ассоциативного эксперимента (САЭ) и содержание русских ассоциативных словарей отражают вполне репрезентативную картину восприятия мира и действительно являются объективным источником при культурологических и когнитивных исследованиях. В качестве инструмента классификации и анализа, а затем и интерпретации полученных результатов САЭ оказалась эффективной структура семантического гештальта, предложенного Ю.Н. Карауловым, в виде матрицы семантических зон, на основе которых нами осуществлялся </w:t>
      </w:r>
      <w:proofErr w:type="spellStart"/>
      <w:r>
        <w:rPr>
          <w:rFonts w:ascii="Times New Roman" w:hAnsi="Times New Roman" w:cs="Times New Roman"/>
          <w:sz w:val="28"/>
          <w:szCs w:val="28"/>
        </w:rPr>
        <w:t>лингвокультурологический</w:t>
      </w:r>
      <w:proofErr w:type="spellEnd"/>
      <w:r>
        <w:rPr>
          <w:rFonts w:ascii="Times New Roman" w:hAnsi="Times New Roman" w:cs="Times New Roman"/>
          <w:sz w:val="28"/>
          <w:szCs w:val="28"/>
        </w:rPr>
        <w:t xml:space="preserve"> комментарий ассоциативных полей (АП) ценностно маркированных стимулов. Такой комментарий предоставил возможность сопоставления образов языкового сознания носителей двух сопоставляемых этносов (русского и казахского, поскольку обучение русскому языку происходит в казахской аудитории) и выявления их общности и специфических особенностей. Безусловно, этническое своеобразие ассоциативной картины мира содержится и в словарных статьях разных национальных ассоциативных словарей, но </w:t>
      </w:r>
      <w:r>
        <w:rPr>
          <w:rFonts w:ascii="Times New Roman" w:hAnsi="Times New Roman" w:cs="Times New Roman"/>
          <w:i/>
          <w:sz w:val="28"/>
          <w:szCs w:val="28"/>
          <w:lang w:val="kk-KZ"/>
        </w:rPr>
        <w:t xml:space="preserve">только представленные в таблично-матричном формате гештальтов </w:t>
      </w:r>
      <w:r>
        <w:rPr>
          <w:rFonts w:ascii="Times New Roman" w:hAnsi="Times New Roman" w:cs="Times New Roman"/>
          <w:sz w:val="28"/>
          <w:szCs w:val="28"/>
          <w:lang w:val="kk-KZ"/>
        </w:rPr>
        <w:t xml:space="preserve">эти сведения наглядно отражают иллюстрируют и общность, и специфику как структурного направления ассоциирования, так и частного наполнения каждой ветви (зоны) этих направлений. В диссертации представлено в табличной форме сопоставление семантических зон ассоциативных реакций казахов и русских на слова-стимулы – номинации родства </w:t>
      </w:r>
      <w:r w:rsidRPr="00716F2D">
        <w:rPr>
          <w:rFonts w:ascii="Times New Roman" w:hAnsi="Times New Roman" w:cs="Times New Roman"/>
          <w:sz w:val="28"/>
          <w:szCs w:val="28"/>
          <w:lang w:val="kk-KZ"/>
        </w:rPr>
        <w:t xml:space="preserve">АНА/МАТЬ, ӘКЕ/ОТЕЦ, ӘЖЕ/БАБУШКА, АТА/ДЕДУШКА, АҒА/ІНІ/БРАТ, </w:t>
      </w:r>
      <w:r w:rsidRPr="00716F2D">
        <w:rPr>
          <w:rFonts w:ascii="Times New Roman" w:hAnsi="Times New Roman" w:cs="Times New Roman"/>
          <w:sz w:val="28"/>
          <w:szCs w:val="28"/>
          <w:lang w:val="kk-KZ"/>
        </w:rPr>
        <w:lastRenderedPageBreak/>
        <w:t>ЖАНҰЯ/СЕМЬЯ и др. (см. стр.</w:t>
      </w:r>
      <w:r>
        <w:rPr>
          <w:rFonts w:ascii="Times New Roman" w:hAnsi="Times New Roman" w:cs="Times New Roman"/>
          <w:sz w:val="28"/>
          <w:szCs w:val="28"/>
          <w:lang w:val="kk-KZ"/>
        </w:rPr>
        <w:t xml:space="preserve"> </w:t>
      </w:r>
      <w:r w:rsidRPr="00043D11">
        <w:rPr>
          <w:rFonts w:ascii="Times New Roman" w:hAnsi="Times New Roman" w:cs="Times New Roman"/>
          <w:sz w:val="28"/>
          <w:szCs w:val="28"/>
          <w:lang w:val="kk-KZ"/>
        </w:rPr>
        <w:t>1</w:t>
      </w:r>
      <w:r w:rsidR="00AD39CB" w:rsidRPr="00043D11">
        <w:rPr>
          <w:rFonts w:ascii="Times New Roman" w:hAnsi="Times New Roman" w:cs="Times New Roman"/>
          <w:sz w:val="28"/>
          <w:szCs w:val="28"/>
          <w:lang w:val="kk-KZ"/>
        </w:rPr>
        <w:t>15</w:t>
      </w:r>
      <w:r w:rsidRPr="00043D11">
        <w:rPr>
          <w:rFonts w:ascii="Times New Roman" w:hAnsi="Times New Roman" w:cs="Times New Roman"/>
          <w:sz w:val="28"/>
          <w:szCs w:val="28"/>
          <w:lang w:val="kk-KZ"/>
        </w:rPr>
        <w:t>, 1</w:t>
      </w:r>
      <w:r w:rsidR="00AD39CB" w:rsidRPr="00043D11">
        <w:rPr>
          <w:rFonts w:ascii="Times New Roman" w:hAnsi="Times New Roman" w:cs="Times New Roman"/>
          <w:sz w:val="28"/>
          <w:szCs w:val="28"/>
          <w:lang w:val="kk-KZ"/>
        </w:rPr>
        <w:t>18</w:t>
      </w:r>
      <w:r w:rsidRPr="00043D11">
        <w:rPr>
          <w:rFonts w:ascii="Times New Roman" w:hAnsi="Times New Roman" w:cs="Times New Roman"/>
          <w:sz w:val="28"/>
          <w:szCs w:val="28"/>
          <w:lang w:val="kk-KZ"/>
        </w:rPr>
        <w:t>, 1</w:t>
      </w:r>
      <w:r w:rsidR="00AD39CB" w:rsidRPr="00043D11">
        <w:rPr>
          <w:rFonts w:ascii="Times New Roman" w:hAnsi="Times New Roman" w:cs="Times New Roman"/>
          <w:sz w:val="28"/>
          <w:szCs w:val="28"/>
          <w:lang w:val="kk-KZ"/>
        </w:rPr>
        <w:t>22</w:t>
      </w:r>
      <w:r w:rsidRPr="00716F2D">
        <w:rPr>
          <w:rFonts w:ascii="Times New Roman" w:hAnsi="Times New Roman" w:cs="Times New Roman"/>
          <w:sz w:val="28"/>
          <w:szCs w:val="28"/>
          <w:lang w:val="kk-KZ"/>
        </w:rPr>
        <w:t xml:space="preserve"> и др.).</w:t>
      </w:r>
      <w:r>
        <w:rPr>
          <w:rFonts w:ascii="Times New Roman" w:hAnsi="Times New Roman" w:cs="Times New Roman"/>
          <w:sz w:val="28"/>
          <w:szCs w:val="28"/>
          <w:lang w:val="kk-KZ"/>
        </w:rPr>
        <w:t xml:space="preserve"> При этом введение процентного показателя частотности становится убедительной доказательной базой, подтверждающей выводы аналитического интерпретационного анализа этого раздела.</w:t>
      </w:r>
    </w:p>
    <w:p w:rsidR="00BE7B47" w:rsidRDefault="00BE7B47" w:rsidP="00C94254">
      <w:pPr>
        <w:tabs>
          <w:tab w:val="left" w:pos="567"/>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rPr>
        <w:t xml:space="preserve">«Исследованный ассоциативно-языковой материал позволил сделать ряд выводов о содержании представлений о семейно-родственных отношениях в языковом сознании казахов и русских. И то, что казалось на первый взгляд безусловной общностью положительных, комплиментарных представлений о семье, родителях, близких кровных родственниках, в материалах нашего эксперимента не вполне совпадает: выявились некоторые черты исчезающих ценностей. Так, </w:t>
      </w:r>
      <w:r>
        <w:rPr>
          <w:rFonts w:ascii="Times New Roman" w:hAnsi="Times New Roman" w:cs="Times New Roman"/>
          <w:sz w:val="28"/>
          <w:szCs w:val="28"/>
          <w:lang w:val="kk-KZ"/>
        </w:rPr>
        <w:t xml:space="preserve">приходится констатировать отсутствие весьма актуального в недавнем прошлом представления русских о бабушке как о хранительнице семейного очага, незаменимой детям няни и защитницы, рассказчицы пленительных сказок – этот образ бабушки ярко выражен в казахском ассоциативном гештальте, но в современном представлении русских утрачен» </w:t>
      </w:r>
      <w:r w:rsidRPr="000D02C1">
        <w:rPr>
          <w:rFonts w:ascii="Times New Roman" w:hAnsi="Times New Roman" w:cs="Times New Roman"/>
          <w:sz w:val="28"/>
          <w:szCs w:val="28"/>
          <w:lang w:val="kk-KZ"/>
        </w:rPr>
        <w:t>[1</w:t>
      </w:r>
      <w:r w:rsidR="00403214">
        <w:rPr>
          <w:rFonts w:ascii="Times New Roman" w:hAnsi="Times New Roman" w:cs="Times New Roman"/>
          <w:sz w:val="28"/>
          <w:szCs w:val="28"/>
          <w:lang w:val="kk-KZ"/>
        </w:rPr>
        <w:t>21</w:t>
      </w:r>
      <w:r>
        <w:rPr>
          <w:rFonts w:ascii="Times New Roman" w:hAnsi="Times New Roman" w:cs="Times New Roman"/>
          <w:sz w:val="28"/>
          <w:szCs w:val="28"/>
          <w:lang w:val="kk-KZ"/>
        </w:rPr>
        <w:t xml:space="preserve">, с. 122]. </w:t>
      </w:r>
    </w:p>
    <w:p w:rsidR="00BE7B47" w:rsidRDefault="00BE7B47" w:rsidP="00C9425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Использование такого материала в процессе обучения и воспитания призвано способствовать действенному формированию у обучающихся базовых мировоззренческих ценностей. Теоретическое и экспериментальное содержание данной диссертационной работы иллюстрирует эффективность интегративных методик обучения русскому языку как неродному и целесообразность использования психолингвистических (в том числе ассоциативных) исследований для формирования у обучаемых </w:t>
      </w:r>
      <w:proofErr w:type="spellStart"/>
      <w:r>
        <w:rPr>
          <w:rFonts w:ascii="Times New Roman" w:hAnsi="Times New Roman" w:cs="Times New Roman"/>
          <w:sz w:val="28"/>
          <w:szCs w:val="28"/>
        </w:rPr>
        <w:t>культуральных</w:t>
      </w:r>
      <w:proofErr w:type="spellEnd"/>
      <w:r>
        <w:rPr>
          <w:rFonts w:ascii="Times New Roman" w:hAnsi="Times New Roman" w:cs="Times New Roman"/>
          <w:sz w:val="28"/>
          <w:szCs w:val="28"/>
        </w:rPr>
        <w:t xml:space="preserve"> знаний и мировоззренческих компетенций.</w:t>
      </w:r>
    </w:p>
    <w:p w:rsidR="00BE7B47" w:rsidRDefault="00BE7B47" w:rsidP="00C94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s="Times New Roman"/>
          <w:sz w:val="28"/>
          <w:szCs w:val="28"/>
          <w:bdr w:val="none" w:sz="0" w:space="0" w:color="auto" w:frame="1"/>
        </w:rPr>
      </w:pPr>
      <w:r>
        <w:rPr>
          <w:rFonts w:ascii="Times New Roman" w:hAnsi="Times New Roman" w:cs="Times New Roman"/>
          <w:sz w:val="28"/>
          <w:szCs w:val="28"/>
          <w:bdr w:val="none" w:sz="0" w:space="0" w:color="auto" w:frame="1"/>
        </w:rPr>
        <w:t xml:space="preserve">Своеобразным заключением и итогом работы стала </w:t>
      </w:r>
      <w:r w:rsidRPr="007735CF">
        <w:rPr>
          <w:rFonts w:ascii="Times New Roman" w:hAnsi="Times New Roman" w:cs="Times New Roman"/>
          <w:sz w:val="28"/>
          <w:szCs w:val="28"/>
          <w:bdr w:val="none" w:sz="0" w:space="0" w:color="auto" w:frame="1"/>
        </w:rPr>
        <w:t xml:space="preserve">спроектированная нами </w:t>
      </w:r>
      <w:bookmarkStart w:id="95" w:name="_Hlk148283352"/>
      <w:r w:rsidRPr="00361B4E">
        <w:rPr>
          <w:rFonts w:ascii="Times New Roman" w:hAnsi="Times New Roman" w:cs="Times New Roman"/>
          <w:sz w:val="28"/>
          <w:szCs w:val="28"/>
          <w:bdr w:val="none" w:sz="0" w:space="0" w:color="auto" w:frame="1"/>
        </w:rPr>
        <w:t>модель</w:t>
      </w:r>
      <w:bookmarkEnd w:id="95"/>
      <w:r w:rsidRPr="007735CF">
        <w:rPr>
          <w:rFonts w:ascii="Times New Roman" w:hAnsi="Times New Roman" w:cs="Times New Roman"/>
          <w:sz w:val="28"/>
          <w:szCs w:val="28"/>
          <w:bdr w:val="none" w:sz="0" w:space="0" w:color="auto" w:frame="1"/>
        </w:rPr>
        <w:t xml:space="preserve"> формирования </w:t>
      </w:r>
      <w:proofErr w:type="spellStart"/>
      <w:r w:rsidRPr="00352738">
        <w:rPr>
          <w:rFonts w:ascii="Times New Roman" w:hAnsi="Times New Roman"/>
          <w:sz w:val="28"/>
          <w:szCs w:val="28"/>
        </w:rPr>
        <w:t>лингвокультур</w:t>
      </w:r>
      <w:r>
        <w:rPr>
          <w:rFonts w:ascii="Times New Roman" w:hAnsi="Times New Roman"/>
          <w:sz w:val="28"/>
          <w:szCs w:val="28"/>
        </w:rPr>
        <w:t>н</w:t>
      </w:r>
      <w:r w:rsidRPr="00352738">
        <w:rPr>
          <w:rFonts w:ascii="Times New Roman" w:hAnsi="Times New Roman"/>
          <w:sz w:val="28"/>
          <w:szCs w:val="28"/>
        </w:rPr>
        <w:t>ой</w:t>
      </w:r>
      <w:proofErr w:type="spellEnd"/>
      <w:r w:rsidRPr="007735CF">
        <w:rPr>
          <w:rFonts w:ascii="Times New Roman" w:hAnsi="Times New Roman" w:cs="Times New Roman"/>
          <w:sz w:val="28"/>
          <w:szCs w:val="28"/>
          <w:bdr w:val="none" w:sz="0" w:space="0" w:color="auto" w:frame="1"/>
        </w:rPr>
        <w:t xml:space="preserve"> компетенци</w:t>
      </w:r>
      <w:r>
        <w:rPr>
          <w:rFonts w:ascii="Times New Roman" w:hAnsi="Times New Roman" w:cs="Times New Roman"/>
          <w:sz w:val="28"/>
          <w:szCs w:val="28"/>
          <w:bdr w:val="none" w:sz="0" w:space="0" w:color="auto" w:frame="1"/>
        </w:rPr>
        <w:t>и</w:t>
      </w:r>
      <w:r w:rsidRPr="007735CF">
        <w:rPr>
          <w:rFonts w:ascii="Times New Roman" w:hAnsi="Times New Roman" w:cs="Times New Roman"/>
          <w:sz w:val="28"/>
          <w:szCs w:val="28"/>
          <w:bdr w:val="none" w:sz="0" w:space="0" w:color="auto" w:frame="1"/>
        </w:rPr>
        <w:t xml:space="preserve"> у обучающихся при обучении русскому языку</w:t>
      </w:r>
      <w:r>
        <w:rPr>
          <w:rFonts w:ascii="Times New Roman" w:hAnsi="Times New Roman" w:cs="Times New Roman"/>
          <w:sz w:val="28"/>
          <w:szCs w:val="28"/>
          <w:bdr w:val="none" w:sz="0" w:space="0" w:color="auto" w:frame="1"/>
        </w:rPr>
        <w:t xml:space="preserve"> как неродному.</w:t>
      </w:r>
    </w:p>
    <w:p w:rsidR="00BE7B47" w:rsidRDefault="00BE7B47" w:rsidP="00C94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bdr w:val="none" w:sz="0" w:space="0" w:color="auto" w:frame="1"/>
        </w:rPr>
        <w:t xml:space="preserve">Предлагаемая нами дидактическая </w:t>
      </w:r>
      <w:r w:rsidRPr="00A81B29">
        <w:rPr>
          <w:rFonts w:ascii="Times New Roman" w:hAnsi="Times New Roman" w:cs="Times New Roman"/>
          <w:sz w:val="28"/>
          <w:szCs w:val="28"/>
          <w:bdr w:val="none" w:sz="0" w:space="0" w:color="auto" w:frame="1"/>
        </w:rPr>
        <w:t>модель</w:t>
      </w:r>
      <w:r>
        <w:rPr>
          <w:rFonts w:ascii="Times New Roman" w:hAnsi="Times New Roman" w:cs="Times New Roman"/>
          <w:sz w:val="28"/>
          <w:szCs w:val="28"/>
          <w:bdr w:val="none" w:sz="0" w:space="0" w:color="auto" w:frame="1"/>
        </w:rPr>
        <w:t xml:space="preserve"> формирования </w:t>
      </w:r>
      <w:proofErr w:type="spellStart"/>
      <w:r w:rsidRPr="00352738">
        <w:rPr>
          <w:rFonts w:ascii="Times New Roman" w:hAnsi="Times New Roman"/>
          <w:sz w:val="28"/>
          <w:szCs w:val="28"/>
        </w:rPr>
        <w:t>лингвокультур</w:t>
      </w:r>
      <w:r>
        <w:rPr>
          <w:rFonts w:ascii="Times New Roman" w:hAnsi="Times New Roman"/>
          <w:sz w:val="28"/>
          <w:szCs w:val="28"/>
        </w:rPr>
        <w:t>н</w:t>
      </w:r>
      <w:r w:rsidRPr="00352738">
        <w:rPr>
          <w:rFonts w:ascii="Times New Roman" w:hAnsi="Times New Roman"/>
          <w:sz w:val="28"/>
          <w:szCs w:val="28"/>
        </w:rPr>
        <w:t>ой</w:t>
      </w:r>
      <w:proofErr w:type="spellEnd"/>
      <w:r>
        <w:rPr>
          <w:rFonts w:ascii="Times New Roman" w:hAnsi="Times New Roman" w:cs="Times New Roman"/>
          <w:sz w:val="28"/>
          <w:szCs w:val="28"/>
          <w:bdr w:val="none" w:sz="0" w:space="0" w:color="auto" w:frame="1"/>
        </w:rPr>
        <w:t xml:space="preserve"> компетенции студентов, которая базируется на включении психолингвистических ассоциативных методов и содержит целевой (цели, подходы, принципы), содержательный (содержание деятельности, моделирующие условия реальной педагогической коммуникации), организационно-практический (этапы, дидактические условия) компоненты.</w:t>
      </w:r>
    </w:p>
    <w:p w:rsidR="00BE7B47" w:rsidRDefault="00BE7B47" w:rsidP="00C94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Использование данного метода ассоциативных экспериментов, анализ и интерпретация реакций на заданные слова-стимулы способствуют эффективности обучения русскому языку как неродному, формированию положительной мотивации и организации обучения через сочетание традиционных и инновационных методов обучения.</w:t>
      </w:r>
    </w:p>
    <w:p w:rsidR="00BE7B47" w:rsidRDefault="00BE7B47" w:rsidP="00C94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Предлагаемые методы служат непосредственным инструментом для реализации основных идей совершенствования системы обучения на различных этапах занятий: усилению мотивации и улучшению качества обучения и воспитания, повышению уровня подготовки обучающихся.</w:t>
      </w:r>
    </w:p>
    <w:p w:rsidR="00BE7B47" w:rsidRDefault="00BE7B47" w:rsidP="00C94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 xml:space="preserve">Это позволяет более целенаправленно использовать эмотивные (психодинамические, обусловленные четкой мотивацией обучения и </w:t>
      </w:r>
      <w:r>
        <w:rPr>
          <w:rFonts w:ascii="Times New Roman" w:hAnsi="Times New Roman" w:cs="Times New Roman"/>
          <w:sz w:val="28"/>
          <w:szCs w:val="28"/>
        </w:rPr>
        <w:lastRenderedPageBreak/>
        <w:t xml:space="preserve">ориентацией на прагматическое освоение </w:t>
      </w:r>
      <w:proofErr w:type="spellStart"/>
      <w:r>
        <w:rPr>
          <w:rFonts w:ascii="Times New Roman" w:hAnsi="Times New Roman" w:cs="Times New Roman"/>
          <w:sz w:val="28"/>
          <w:szCs w:val="28"/>
        </w:rPr>
        <w:t>лингвокультуральных</w:t>
      </w:r>
      <w:proofErr w:type="spellEnd"/>
      <w:r>
        <w:rPr>
          <w:rFonts w:ascii="Times New Roman" w:hAnsi="Times New Roman" w:cs="Times New Roman"/>
          <w:sz w:val="28"/>
          <w:szCs w:val="28"/>
        </w:rPr>
        <w:t xml:space="preserve"> знаний) и когнитивные (восприятие, производство речи, память, мышление и сознание) процессы обучения; задействовать разные каналы восприятия информации, стимулировать обучающихся к проявлению творческой активности.</w:t>
      </w:r>
    </w:p>
    <w:p w:rsidR="00BE7B47" w:rsidRPr="00EB4A8A" w:rsidRDefault="00BE7B47" w:rsidP="00C94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Вполне очевидным, на наш взгляд, представляется эвристический потенциал комплексного использования психолингвистических (ассоциативных) и лингводидактических методов (инноваций) в освоении </w:t>
      </w:r>
      <w:r w:rsidRPr="00EB4A8A">
        <w:rPr>
          <w:rFonts w:ascii="Times New Roman" w:hAnsi="Times New Roman" w:cs="Times New Roman"/>
          <w:sz w:val="28"/>
          <w:szCs w:val="28"/>
        </w:rPr>
        <w:t>неродного языка, что позволяет говорить о целесообразности дальнейшей интеграции отобранного материала в практику изучения гуманитарного цикла школьных и вузовских дисциплин.</w:t>
      </w:r>
    </w:p>
    <w:p w:rsidR="00D37F20" w:rsidRPr="00E45871" w:rsidRDefault="00BD404B" w:rsidP="00C94254">
      <w:pPr>
        <w:autoSpaceDE w:val="0"/>
        <w:autoSpaceDN w:val="0"/>
        <w:adjustRightInd w:val="0"/>
        <w:spacing w:after="0" w:line="240" w:lineRule="auto"/>
        <w:ind w:firstLine="567"/>
        <w:jc w:val="both"/>
        <w:rPr>
          <w:rFonts w:ascii="Times New Roman" w:hAnsi="Times New Roman" w:cs="Times New Roman"/>
          <w:sz w:val="28"/>
          <w:szCs w:val="28"/>
          <w:lang w:val="kk-KZ"/>
        </w:rPr>
      </w:pPr>
      <w:r w:rsidRPr="00E45871">
        <w:rPr>
          <w:rFonts w:ascii="Times New Roman" w:hAnsi="Times New Roman" w:cs="Times New Roman"/>
          <w:sz w:val="28"/>
          <w:szCs w:val="28"/>
        </w:rPr>
        <w:t>Таким образом, данные, представленные в работе, показали, что использование знаний в области культуроведения и этнопсихологии в образовательной деятельности, особенно в лингводидактическом аспекте, является не только необходимым, но и эффективным. Обучая языку, мы воспитываем культуру, поскольку язык представляет собой основное выражение духовного наследия народа. Процесс обучения языку должен тесно взаимодействовать с исследованием культуры носителей языка, а также знакомством с особенностями традиций, обычаев и особенностями менталитета. Этому стремится психолингвистический подход, широко применяемый в мировой практике, с использованием ассоциативных исследований, которые отражают менталитет и базовые ценности этнических групп.</w:t>
      </w:r>
      <w:r w:rsidRPr="00E45871">
        <w:rPr>
          <w:rFonts w:ascii="Times New Roman" w:hAnsi="Times New Roman" w:cs="Times New Roman"/>
          <w:sz w:val="28"/>
          <w:szCs w:val="28"/>
          <w:lang w:val="kk-KZ"/>
        </w:rPr>
        <w:t xml:space="preserve"> </w:t>
      </w:r>
    </w:p>
    <w:p w:rsidR="00BE7B47" w:rsidRDefault="00BE7B47" w:rsidP="00C94254">
      <w:pPr>
        <w:autoSpaceDE w:val="0"/>
        <w:autoSpaceDN w:val="0"/>
        <w:adjustRightInd w:val="0"/>
        <w:spacing w:after="0" w:line="240" w:lineRule="auto"/>
        <w:ind w:firstLine="567"/>
        <w:jc w:val="both"/>
        <w:rPr>
          <w:rFonts w:ascii="Times New Roman" w:hAnsi="Times New Roman" w:cs="Times New Roman"/>
          <w:sz w:val="28"/>
          <w:szCs w:val="28"/>
        </w:rPr>
      </w:pPr>
      <w:r w:rsidRPr="00E45871">
        <w:rPr>
          <w:rFonts w:ascii="Times New Roman" w:hAnsi="Times New Roman" w:cs="Times New Roman"/>
          <w:sz w:val="28"/>
          <w:szCs w:val="28"/>
        </w:rPr>
        <w:t>Итоги исследования</w:t>
      </w:r>
      <w:r w:rsidRPr="00EB4A8A">
        <w:rPr>
          <w:rFonts w:ascii="Times New Roman" w:hAnsi="Times New Roman" w:cs="Times New Roman"/>
          <w:sz w:val="28"/>
          <w:szCs w:val="28"/>
        </w:rPr>
        <w:t xml:space="preserve"> подтверждают положения, выносимые на защиту.</w:t>
      </w:r>
      <w:r w:rsidRPr="00EB4A8A">
        <w:rPr>
          <w:rFonts w:ascii="Times New Roman" w:hAnsi="Times New Roman" w:cs="Times New Roman"/>
          <w:sz w:val="28"/>
          <w:szCs w:val="28"/>
          <w:lang w:val="kk-KZ"/>
        </w:rPr>
        <w:t xml:space="preserve">   Нами подтверждается повышение интереса к изучению языка и  эффективности</w:t>
      </w:r>
      <w:r>
        <w:rPr>
          <w:rFonts w:ascii="Times New Roman" w:hAnsi="Times New Roman" w:cs="Times New Roman"/>
          <w:sz w:val="28"/>
          <w:szCs w:val="28"/>
          <w:lang w:val="kk-KZ"/>
        </w:rPr>
        <w:t xml:space="preserve"> его усвоения при системном (тематическом) и систематическом (постоянном, не эпизодическом) привлечении культуроведческого (страноведческого) материала. Такое систематическое формирование </w:t>
      </w:r>
      <w:proofErr w:type="spellStart"/>
      <w:r w:rsidRPr="00352738">
        <w:rPr>
          <w:rFonts w:ascii="Times New Roman" w:hAnsi="Times New Roman"/>
          <w:sz w:val="28"/>
          <w:szCs w:val="28"/>
        </w:rPr>
        <w:t>лингвокультур</w:t>
      </w:r>
      <w:r>
        <w:rPr>
          <w:rFonts w:ascii="Times New Roman" w:hAnsi="Times New Roman"/>
          <w:sz w:val="28"/>
          <w:szCs w:val="28"/>
        </w:rPr>
        <w:t>н</w:t>
      </w:r>
      <w:r w:rsidRPr="00352738">
        <w:rPr>
          <w:rFonts w:ascii="Times New Roman" w:hAnsi="Times New Roman"/>
          <w:sz w:val="28"/>
          <w:szCs w:val="28"/>
        </w:rPr>
        <w:t>ой</w:t>
      </w:r>
      <w:proofErr w:type="spellEnd"/>
      <w:r>
        <w:rPr>
          <w:rFonts w:ascii="Times New Roman" w:hAnsi="Times New Roman" w:cs="Times New Roman"/>
          <w:sz w:val="28"/>
          <w:szCs w:val="28"/>
        </w:rPr>
        <w:t xml:space="preserve"> компетенции на занятиях русского языка потребовало структурирование </w:t>
      </w:r>
      <w:r w:rsidRPr="00E82437">
        <w:rPr>
          <w:rFonts w:ascii="Times New Roman" w:hAnsi="Times New Roman" w:cs="Times New Roman"/>
          <w:sz w:val="28"/>
          <w:szCs w:val="28"/>
        </w:rPr>
        <w:t>модульной системы</w:t>
      </w:r>
      <w:r>
        <w:rPr>
          <w:rFonts w:ascii="Times New Roman" w:hAnsi="Times New Roman" w:cs="Times New Roman"/>
          <w:sz w:val="28"/>
          <w:szCs w:val="28"/>
        </w:rPr>
        <w:t xml:space="preserve"> поэтапного и комплексного введения языкового и культурологического материала с использованием разнообразного спектра лингводидактических, психолингвистических и </w:t>
      </w:r>
      <w:proofErr w:type="spellStart"/>
      <w:r>
        <w:rPr>
          <w:rFonts w:ascii="Times New Roman" w:hAnsi="Times New Roman" w:cs="Times New Roman"/>
          <w:sz w:val="28"/>
          <w:szCs w:val="28"/>
        </w:rPr>
        <w:t>этнокультурологических</w:t>
      </w:r>
      <w:proofErr w:type="spellEnd"/>
      <w:r>
        <w:rPr>
          <w:rFonts w:ascii="Times New Roman" w:hAnsi="Times New Roman" w:cs="Times New Roman"/>
          <w:sz w:val="28"/>
          <w:szCs w:val="28"/>
        </w:rPr>
        <w:t xml:space="preserve"> методов и приемов обучения, что создает на занятиях </w:t>
      </w:r>
      <w:proofErr w:type="spellStart"/>
      <w:r>
        <w:rPr>
          <w:rFonts w:ascii="Times New Roman" w:hAnsi="Times New Roman" w:cs="Times New Roman"/>
          <w:sz w:val="28"/>
          <w:szCs w:val="28"/>
        </w:rPr>
        <w:t>эмоциогенный</w:t>
      </w:r>
      <w:proofErr w:type="spellEnd"/>
      <w:r>
        <w:rPr>
          <w:rFonts w:ascii="Times New Roman" w:hAnsi="Times New Roman" w:cs="Times New Roman"/>
          <w:sz w:val="28"/>
          <w:szCs w:val="28"/>
        </w:rPr>
        <w:t xml:space="preserve"> контекст образовательного процесса – творческую непринужденную естественную обстановку занятия. Особенно наглядно и эффективно </w:t>
      </w:r>
      <w:proofErr w:type="spellStart"/>
      <w:r>
        <w:rPr>
          <w:rFonts w:ascii="Times New Roman" w:hAnsi="Times New Roman" w:cs="Times New Roman"/>
          <w:sz w:val="28"/>
          <w:szCs w:val="28"/>
        </w:rPr>
        <w:t>эмоциогенный</w:t>
      </w:r>
      <w:proofErr w:type="spellEnd"/>
      <w:r>
        <w:rPr>
          <w:rFonts w:ascii="Times New Roman" w:hAnsi="Times New Roman" w:cs="Times New Roman"/>
          <w:sz w:val="28"/>
          <w:szCs w:val="28"/>
        </w:rPr>
        <w:t xml:space="preserve"> контекст проявляется на занятиях с применением материалов ассоциативных экспериментов, когда обучаемые сами становятся  их участниками, проявляют несомненный интерес в процессе сопоставительного анализа их содержания и становятся своеобразными «экспертами» сформированности вторичной языковой личности в ходе </w:t>
      </w:r>
      <w:proofErr w:type="spellStart"/>
      <w:r>
        <w:rPr>
          <w:rFonts w:ascii="Times New Roman" w:hAnsi="Times New Roman" w:cs="Times New Roman"/>
          <w:sz w:val="28"/>
          <w:szCs w:val="28"/>
        </w:rPr>
        <w:t>лингвокультурологических</w:t>
      </w:r>
      <w:proofErr w:type="spellEnd"/>
      <w:r>
        <w:rPr>
          <w:rFonts w:ascii="Times New Roman" w:hAnsi="Times New Roman" w:cs="Times New Roman"/>
          <w:sz w:val="28"/>
          <w:szCs w:val="28"/>
        </w:rPr>
        <w:t xml:space="preserve"> комментариев при чтении художественных текстов (О. Сулейменов, Р. </w:t>
      </w:r>
      <w:proofErr w:type="spellStart"/>
      <w:r>
        <w:rPr>
          <w:rFonts w:ascii="Times New Roman" w:hAnsi="Times New Roman" w:cs="Times New Roman"/>
          <w:sz w:val="28"/>
          <w:szCs w:val="28"/>
        </w:rPr>
        <w:t>Сейсенбаев</w:t>
      </w:r>
      <w:proofErr w:type="spellEnd"/>
      <w:r>
        <w:rPr>
          <w:rFonts w:ascii="Times New Roman" w:hAnsi="Times New Roman" w:cs="Times New Roman"/>
          <w:sz w:val="28"/>
          <w:szCs w:val="28"/>
        </w:rPr>
        <w:t xml:space="preserve">, Б. </w:t>
      </w:r>
      <w:proofErr w:type="spellStart"/>
      <w:r>
        <w:rPr>
          <w:rFonts w:ascii="Times New Roman" w:hAnsi="Times New Roman" w:cs="Times New Roman"/>
          <w:sz w:val="28"/>
          <w:szCs w:val="28"/>
        </w:rPr>
        <w:t>Момыш-улы</w:t>
      </w:r>
      <w:proofErr w:type="spellEnd"/>
      <w:r>
        <w:rPr>
          <w:rFonts w:ascii="Times New Roman" w:hAnsi="Times New Roman" w:cs="Times New Roman"/>
          <w:sz w:val="28"/>
          <w:szCs w:val="28"/>
        </w:rPr>
        <w:t xml:space="preserve"> и произведения русских классиков) с элементами </w:t>
      </w:r>
      <w:r w:rsidRPr="00E84378">
        <w:rPr>
          <w:rFonts w:ascii="Times New Roman" w:hAnsi="Times New Roman" w:cs="Times New Roman"/>
          <w:sz w:val="28"/>
          <w:szCs w:val="28"/>
        </w:rPr>
        <w:t>герменевтического</w:t>
      </w:r>
      <w:r>
        <w:rPr>
          <w:rFonts w:ascii="Times New Roman" w:hAnsi="Times New Roman" w:cs="Times New Roman"/>
          <w:sz w:val="28"/>
          <w:szCs w:val="28"/>
        </w:rPr>
        <w:t xml:space="preserve"> анализа. </w:t>
      </w:r>
    </w:p>
    <w:p w:rsidR="00BE7B47" w:rsidRDefault="00BE7B47" w:rsidP="00C94254">
      <w:pPr>
        <w:pStyle w:val="Style21"/>
        <w:ind w:firstLine="567"/>
        <w:jc w:val="both"/>
        <w:rPr>
          <w:rStyle w:val="FontStyle37"/>
          <w:rFonts w:ascii="Times New Roman" w:hAnsi="Times New Roman"/>
          <w:b w:val="0"/>
          <w:bCs w:val="0"/>
          <w:sz w:val="28"/>
          <w:szCs w:val="28"/>
        </w:rPr>
      </w:pPr>
      <w:r>
        <w:rPr>
          <w:rFonts w:ascii="Times New Roman" w:hAnsi="Times New Roman"/>
          <w:sz w:val="28"/>
          <w:szCs w:val="28"/>
        </w:rPr>
        <w:t>В</w:t>
      </w:r>
      <w:r>
        <w:rPr>
          <w:rFonts w:ascii="Times New Roman" w:hAnsi="Times New Roman"/>
          <w:sz w:val="28"/>
          <w:szCs w:val="28"/>
          <w:lang w:val="kk-KZ"/>
        </w:rPr>
        <w:t xml:space="preserve">ыбранная нами концепция формирования лингвокультурной компетенции студентов в процессе преподавания русского языка возможна и эффективна при использовании психолингвистических методов, с учетом знания и понимания культуры, менталитета и психологии этноса, что отражается и выявляется в </w:t>
      </w:r>
      <w:r>
        <w:rPr>
          <w:rFonts w:ascii="Times New Roman" w:hAnsi="Times New Roman"/>
          <w:sz w:val="28"/>
          <w:szCs w:val="28"/>
          <w:lang w:val="kk-KZ"/>
        </w:rPr>
        <w:lastRenderedPageBreak/>
        <w:t>материалах ассоциативных экспериментов.</w:t>
      </w:r>
    </w:p>
    <w:p w:rsidR="00BE7B47" w:rsidRPr="00D376E8" w:rsidRDefault="00BE7B47" w:rsidP="00C94254">
      <w:pPr>
        <w:spacing w:after="0" w:line="240" w:lineRule="auto"/>
        <w:ind w:firstLine="709"/>
        <w:jc w:val="both"/>
        <w:rPr>
          <w:rFonts w:ascii="Times New Roman" w:hAnsi="Times New Roman" w:cs="Times New Roman"/>
          <w:sz w:val="28"/>
          <w:szCs w:val="28"/>
        </w:rPr>
      </w:pPr>
      <w:r w:rsidRPr="00800C9C">
        <w:rPr>
          <w:rFonts w:ascii="Times New Roman" w:hAnsi="Times New Roman" w:cs="Times New Roman"/>
          <w:sz w:val="28"/>
          <w:szCs w:val="28"/>
        </w:rPr>
        <w:t>В заключение следует отметить перспективность и прогностическую ценность психолингвистического подхода к проблемам обучения языку. Становится всё более очевидным, что дальнейшие исследования в области овладения второго, неродного, языка, безусловно, должны в определённой мере учитывать результаты научных изысканий в сфере последних достижений психолингвистики, нейролингвистики, теории речевой деятельности и теории языкового сознания</w:t>
      </w:r>
      <w:r>
        <w:rPr>
          <w:rFonts w:ascii="Times New Roman" w:hAnsi="Times New Roman" w:cs="Times New Roman"/>
          <w:sz w:val="28"/>
          <w:szCs w:val="28"/>
        </w:rPr>
        <w:t>,</w:t>
      </w:r>
      <w:r w:rsidRPr="00800C9C">
        <w:rPr>
          <w:rFonts w:ascii="Times New Roman" w:hAnsi="Times New Roman" w:cs="Times New Roman"/>
          <w:sz w:val="28"/>
          <w:szCs w:val="28"/>
        </w:rPr>
        <w:t xml:space="preserve"> </w:t>
      </w:r>
      <w:r w:rsidRPr="00C968C6">
        <w:rPr>
          <w:rFonts w:ascii="Times New Roman" w:hAnsi="Times New Roman" w:cs="Times New Roman"/>
          <w:sz w:val="28"/>
          <w:szCs w:val="28"/>
        </w:rPr>
        <w:t xml:space="preserve">что, по сути, служит методологической базой современной лингводидактики. В этом контексте наиболее эффективными приемами обучения русскому языку, способствующими формированию </w:t>
      </w:r>
      <w:proofErr w:type="spellStart"/>
      <w:r w:rsidRPr="00C968C6">
        <w:rPr>
          <w:rFonts w:ascii="Times New Roman" w:hAnsi="Times New Roman" w:cs="Times New Roman"/>
          <w:sz w:val="28"/>
          <w:szCs w:val="28"/>
        </w:rPr>
        <w:t>лингвокультур</w:t>
      </w:r>
      <w:r>
        <w:rPr>
          <w:rFonts w:ascii="Times New Roman" w:hAnsi="Times New Roman" w:cs="Times New Roman"/>
          <w:sz w:val="28"/>
          <w:szCs w:val="28"/>
        </w:rPr>
        <w:t>н</w:t>
      </w:r>
      <w:r w:rsidRPr="00C968C6">
        <w:rPr>
          <w:rFonts w:ascii="Times New Roman" w:hAnsi="Times New Roman" w:cs="Times New Roman"/>
          <w:sz w:val="28"/>
          <w:szCs w:val="28"/>
        </w:rPr>
        <w:t>ой</w:t>
      </w:r>
      <w:proofErr w:type="spellEnd"/>
      <w:r w:rsidRPr="00C968C6">
        <w:rPr>
          <w:rFonts w:ascii="Times New Roman" w:hAnsi="Times New Roman" w:cs="Times New Roman"/>
          <w:sz w:val="28"/>
          <w:szCs w:val="28"/>
        </w:rPr>
        <w:t xml:space="preserve"> компетенции обучающихся, являются широкие межъязыковые </w:t>
      </w:r>
      <w:proofErr w:type="spellStart"/>
      <w:r w:rsidRPr="00C968C6">
        <w:rPr>
          <w:rFonts w:ascii="Times New Roman" w:hAnsi="Times New Roman" w:cs="Times New Roman"/>
          <w:sz w:val="28"/>
          <w:szCs w:val="28"/>
        </w:rPr>
        <w:t>лингвокультурологические</w:t>
      </w:r>
      <w:proofErr w:type="spellEnd"/>
      <w:r w:rsidRPr="00C968C6">
        <w:rPr>
          <w:rFonts w:ascii="Times New Roman" w:hAnsi="Times New Roman" w:cs="Times New Roman"/>
          <w:sz w:val="28"/>
          <w:szCs w:val="28"/>
        </w:rPr>
        <w:t xml:space="preserve"> </w:t>
      </w:r>
      <w:r w:rsidRPr="00C968C6">
        <w:rPr>
          <w:rFonts w:ascii="Times New Roman" w:hAnsi="Times New Roman" w:cs="Times New Roman"/>
          <w:spacing w:val="-4"/>
          <w:sz w:val="28"/>
          <w:szCs w:val="28"/>
        </w:rPr>
        <w:t xml:space="preserve">и психолингвистические сопоставления и глубокий </w:t>
      </w:r>
      <w:proofErr w:type="spellStart"/>
      <w:r w:rsidRPr="00C968C6">
        <w:rPr>
          <w:rFonts w:ascii="Times New Roman" w:hAnsi="Times New Roman" w:cs="Times New Roman"/>
          <w:spacing w:val="-4"/>
          <w:sz w:val="28"/>
          <w:szCs w:val="28"/>
        </w:rPr>
        <w:t>лингвокультурологический</w:t>
      </w:r>
      <w:proofErr w:type="spellEnd"/>
      <w:r w:rsidRPr="00C968C6">
        <w:rPr>
          <w:rFonts w:ascii="Times New Roman" w:hAnsi="Times New Roman" w:cs="Times New Roman"/>
          <w:sz w:val="28"/>
          <w:szCs w:val="28"/>
        </w:rPr>
        <w:t xml:space="preserve"> анализ художественного текста.</w:t>
      </w:r>
    </w:p>
    <w:p w:rsidR="00BE7B47" w:rsidRDefault="00BE7B47" w:rsidP="00C94254">
      <w:pPr>
        <w:spacing w:after="0" w:line="240" w:lineRule="auto"/>
        <w:ind w:firstLine="709"/>
        <w:jc w:val="both"/>
        <w:rPr>
          <w:rFonts w:ascii="Times New Roman" w:eastAsia="Times New Roman" w:hAnsi="Times New Roman" w:cs="Times New Roman"/>
          <w:sz w:val="28"/>
          <w:szCs w:val="28"/>
        </w:rPr>
      </w:pPr>
    </w:p>
    <w:p w:rsidR="00BE7B47" w:rsidRDefault="00BE7B47" w:rsidP="00C94254">
      <w:pPr>
        <w:spacing w:after="0" w:line="240" w:lineRule="auto"/>
        <w:ind w:firstLine="709"/>
        <w:jc w:val="both"/>
        <w:rPr>
          <w:rFonts w:ascii="Times New Roman" w:eastAsia="Times New Roman" w:hAnsi="Times New Roman" w:cs="Times New Roman"/>
          <w:sz w:val="28"/>
          <w:szCs w:val="28"/>
        </w:rPr>
      </w:pPr>
    </w:p>
    <w:p w:rsidR="00BE7B47" w:rsidRDefault="00BE7B47" w:rsidP="00C94254">
      <w:pPr>
        <w:spacing w:after="0" w:line="240" w:lineRule="auto"/>
        <w:ind w:firstLine="709"/>
        <w:jc w:val="both"/>
        <w:rPr>
          <w:rFonts w:ascii="Times New Roman" w:eastAsia="Times New Roman" w:hAnsi="Times New Roman" w:cs="Times New Roman"/>
          <w:sz w:val="28"/>
          <w:szCs w:val="28"/>
        </w:rPr>
      </w:pPr>
    </w:p>
    <w:p w:rsidR="00BE7B47" w:rsidRDefault="00BE7B47" w:rsidP="00C94254">
      <w:pPr>
        <w:spacing w:after="0" w:line="240" w:lineRule="auto"/>
        <w:ind w:firstLine="709"/>
        <w:jc w:val="both"/>
        <w:rPr>
          <w:rFonts w:ascii="Times New Roman" w:eastAsia="Times New Roman" w:hAnsi="Times New Roman" w:cs="Times New Roman"/>
          <w:sz w:val="28"/>
          <w:szCs w:val="28"/>
        </w:rPr>
      </w:pPr>
    </w:p>
    <w:p w:rsidR="00BE7B47" w:rsidRDefault="00BE7B47" w:rsidP="00C94254">
      <w:pPr>
        <w:spacing w:after="0" w:line="240" w:lineRule="auto"/>
        <w:ind w:firstLine="709"/>
        <w:jc w:val="both"/>
        <w:rPr>
          <w:rFonts w:ascii="Times New Roman" w:eastAsia="Times New Roman" w:hAnsi="Times New Roman" w:cs="Times New Roman"/>
          <w:sz w:val="28"/>
          <w:szCs w:val="28"/>
        </w:rPr>
      </w:pPr>
    </w:p>
    <w:p w:rsidR="00BE7B47" w:rsidRDefault="00BE7B47" w:rsidP="00C94254">
      <w:pPr>
        <w:spacing w:after="0" w:line="240" w:lineRule="auto"/>
        <w:ind w:firstLine="709"/>
        <w:jc w:val="both"/>
        <w:rPr>
          <w:rFonts w:ascii="Times New Roman" w:eastAsia="Times New Roman" w:hAnsi="Times New Roman" w:cs="Times New Roman"/>
          <w:sz w:val="28"/>
          <w:szCs w:val="28"/>
        </w:rPr>
      </w:pPr>
    </w:p>
    <w:p w:rsidR="00BE7B47" w:rsidRDefault="00BE7B47" w:rsidP="00C94254">
      <w:pPr>
        <w:spacing w:after="0" w:line="240" w:lineRule="auto"/>
        <w:ind w:firstLine="709"/>
        <w:jc w:val="both"/>
        <w:rPr>
          <w:rFonts w:ascii="Times New Roman" w:eastAsia="Times New Roman" w:hAnsi="Times New Roman" w:cs="Times New Roman"/>
          <w:sz w:val="28"/>
          <w:szCs w:val="28"/>
        </w:rPr>
      </w:pPr>
    </w:p>
    <w:p w:rsidR="00B229D3" w:rsidRDefault="00B229D3" w:rsidP="00C94254">
      <w:pPr>
        <w:spacing w:after="0" w:line="240" w:lineRule="auto"/>
        <w:ind w:firstLine="709"/>
        <w:jc w:val="both"/>
        <w:rPr>
          <w:rFonts w:ascii="Times New Roman" w:eastAsia="Times New Roman" w:hAnsi="Times New Roman" w:cs="Times New Roman"/>
          <w:sz w:val="28"/>
          <w:szCs w:val="28"/>
        </w:rPr>
      </w:pPr>
    </w:p>
    <w:p w:rsidR="00B229D3" w:rsidRDefault="00B229D3" w:rsidP="00C94254">
      <w:pPr>
        <w:spacing w:after="0" w:line="240" w:lineRule="auto"/>
        <w:ind w:firstLine="709"/>
        <w:jc w:val="both"/>
        <w:rPr>
          <w:rFonts w:ascii="Times New Roman" w:eastAsia="Times New Roman" w:hAnsi="Times New Roman" w:cs="Times New Roman"/>
          <w:sz w:val="28"/>
          <w:szCs w:val="28"/>
        </w:rPr>
      </w:pPr>
    </w:p>
    <w:p w:rsidR="00D37F20" w:rsidRDefault="00D37F20" w:rsidP="00C94254">
      <w:pPr>
        <w:spacing w:after="0" w:line="240" w:lineRule="auto"/>
        <w:ind w:firstLine="709"/>
        <w:jc w:val="both"/>
        <w:rPr>
          <w:rFonts w:ascii="Times New Roman" w:eastAsia="Times New Roman" w:hAnsi="Times New Roman" w:cs="Times New Roman"/>
          <w:sz w:val="28"/>
          <w:szCs w:val="28"/>
        </w:rPr>
      </w:pPr>
    </w:p>
    <w:p w:rsidR="00D37F20" w:rsidRDefault="00D37F20" w:rsidP="00C94254">
      <w:pPr>
        <w:spacing w:after="0" w:line="240" w:lineRule="auto"/>
        <w:ind w:firstLine="709"/>
        <w:jc w:val="both"/>
        <w:rPr>
          <w:rFonts w:ascii="Times New Roman" w:eastAsia="Times New Roman" w:hAnsi="Times New Roman" w:cs="Times New Roman"/>
          <w:sz w:val="28"/>
          <w:szCs w:val="28"/>
        </w:rPr>
      </w:pPr>
    </w:p>
    <w:p w:rsidR="00D37F20" w:rsidRDefault="00D37F20" w:rsidP="00C94254">
      <w:pPr>
        <w:spacing w:after="0" w:line="240" w:lineRule="auto"/>
        <w:ind w:firstLine="709"/>
        <w:jc w:val="both"/>
        <w:rPr>
          <w:rFonts w:ascii="Times New Roman" w:eastAsia="Times New Roman" w:hAnsi="Times New Roman" w:cs="Times New Roman"/>
          <w:sz w:val="28"/>
          <w:szCs w:val="28"/>
        </w:rPr>
      </w:pPr>
    </w:p>
    <w:p w:rsidR="00D37F20" w:rsidRDefault="00D37F20" w:rsidP="00C94254">
      <w:pPr>
        <w:spacing w:after="0" w:line="240" w:lineRule="auto"/>
        <w:ind w:firstLine="709"/>
        <w:jc w:val="both"/>
        <w:rPr>
          <w:rFonts w:ascii="Times New Roman" w:eastAsia="Times New Roman" w:hAnsi="Times New Roman" w:cs="Times New Roman"/>
          <w:sz w:val="28"/>
          <w:szCs w:val="28"/>
        </w:rPr>
      </w:pPr>
    </w:p>
    <w:p w:rsidR="00D37F20" w:rsidRDefault="00D37F20" w:rsidP="00C94254">
      <w:pPr>
        <w:spacing w:after="0" w:line="240" w:lineRule="auto"/>
        <w:ind w:firstLine="709"/>
        <w:jc w:val="both"/>
        <w:rPr>
          <w:rFonts w:ascii="Times New Roman" w:eastAsia="Times New Roman" w:hAnsi="Times New Roman" w:cs="Times New Roman"/>
          <w:sz w:val="28"/>
          <w:szCs w:val="28"/>
        </w:rPr>
      </w:pPr>
    </w:p>
    <w:p w:rsidR="00D37F20" w:rsidRDefault="00D37F20" w:rsidP="00C94254">
      <w:pPr>
        <w:spacing w:after="0" w:line="240" w:lineRule="auto"/>
        <w:ind w:firstLine="709"/>
        <w:jc w:val="both"/>
        <w:rPr>
          <w:rFonts w:ascii="Times New Roman" w:eastAsia="Times New Roman" w:hAnsi="Times New Roman" w:cs="Times New Roman"/>
          <w:sz w:val="28"/>
          <w:szCs w:val="28"/>
        </w:rPr>
      </w:pPr>
    </w:p>
    <w:p w:rsidR="00D37F20" w:rsidRDefault="00D37F20" w:rsidP="00C94254">
      <w:pPr>
        <w:spacing w:after="0" w:line="240" w:lineRule="auto"/>
        <w:ind w:firstLine="709"/>
        <w:jc w:val="both"/>
        <w:rPr>
          <w:rFonts w:ascii="Times New Roman" w:eastAsia="Times New Roman" w:hAnsi="Times New Roman" w:cs="Times New Roman"/>
          <w:sz w:val="28"/>
          <w:szCs w:val="28"/>
        </w:rPr>
      </w:pPr>
    </w:p>
    <w:p w:rsidR="00D37F20" w:rsidRDefault="00D37F20" w:rsidP="00C94254">
      <w:pPr>
        <w:spacing w:after="0" w:line="240" w:lineRule="auto"/>
        <w:ind w:firstLine="709"/>
        <w:jc w:val="both"/>
        <w:rPr>
          <w:rFonts w:ascii="Times New Roman" w:eastAsia="Times New Roman" w:hAnsi="Times New Roman" w:cs="Times New Roman"/>
          <w:sz w:val="28"/>
          <w:szCs w:val="28"/>
        </w:rPr>
      </w:pPr>
    </w:p>
    <w:p w:rsidR="00B229D3" w:rsidRDefault="00B229D3" w:rsidP="00C94254">
      <w:pPr>
        <w:spacing w:after="0" w:line="240" w:lineRule="auto"/>
        <w:ind w:firstLine="709"/>
        <w:jc w:val="both"/>
        <w:rPr>
          <w:rFonts w:ascii="Times New Roman" w:eastAsia="Times New Roman" w:hAnsi="Times New Roman" w:cs="Times New Roman"/>
          <w:sz w:val="28"/>
          <w:szCs w:val="28"/>
        </w:rPr>
      </w:pPr>
    </w:p>
    <w:p w:rsidR="00B229D3" w:rsidRDefault="00B229D3" w:rsidP="00C94254">
      <w:pPr>
        <w:spacing w:after="0" w:line="240" w:lineRule="auto"/>
        <w:ind w:firstLine="709"/>
        <w:jc w:val="both"/>
        <w:rPr>
          <w:rFonts w:ascii="Times New Roman" w:eastAsia="Times New Roman" w:hAnsi="Times New Roman" w:cs="Times New Roman"/>
          <w:sz w:val="28"/>
          <w:szCs w:val="28"/>
        </w:rPr>
      </w:pPr>
    </w:p>
    <w:p w:rsidR="00E45871" w:rsidRDefault="00E45871" w:rsidP="00C94254">
      <w:pPr>
        <w:spacing w:after="0" w:line="240" w:lineRule="auto"/>
        <w:ind w:firstLine="709"/>
        <w:jc w:val="both"/>
        <w:rPr>
          <w:rFonts w:ascii="Times New Roman" w:eastAsia="Times New Roman" w:hAnsi="Times New Roman" w:cs="Times New Roman"/>
          <w:sz w:val="28"/>
          <w:szCs w:val="28"/>
        </w:rPr>
      </w:pPr>
    </w:p>
    <w:p w:rsidR="00E45871" w:rsidRDefault="00E45871" w:rsidP="00C94254">
      <w:pPr>
        <w:spacing w:after="0" w:line="240" w:lineRule="auto"/>
        <w:ind w:firstLine="709"/>
        <w:jc w:val="both"/>
        <w:rPr>
          <w:rFonts w:ascii="Times New Roman" w:eastAsia="Times New Roman" w:hAnsi="Times New Roman" w:cs="Times New Roman"/>
          <w:sz w:val="28"/>
          <w:szCs w:val="28"/>
        </w:rPr>
      </w:pPr>
    </w:p>
    <w:p w:rsidR="00E45871" w:rsidRDefault="00E45871" w:rsidP="00C94254">
      <w:pPr>
        <w:spacing w:after="0" w:line="240" w:lineRule="auto"/>
        <w:ind w:firstLine="709"/>
        <w:jc w:val="both"/>
        <w:rPr>
          <w:rFonts w:ascii="Times New Roman" w:eastAsia="Times New Roman" w:hAnsi="Times New Roman" w:cs="Times New Roman"/>
          <w:sz w:val="28"/>
          <w:szCs w:val="28"/>
        </w:rPr>
      </w:pPr>
    </w:p>
    <w:p w:rsidR="00E45871" w:rsidRDefault="00E45871" w:rsidP="00C94254">
      <w:pPr>
        <w:spacing w:after="0" w:line="240" w:lineRule="auto"/>
        <w:ind w:firstLine="709"/>
        <w:jc w:val="both"/>
        <w:rPr>
          <w:rFonts w:ascii="Times New Roman" w:eastAsia="Times New Roman" w:hAnsi="Times New Roman" w:cs="Times New Roman"/>
          <w:sz w:val="28"/>
          <w:szCs w:val="28"/>
        </w:rPr>
      </w:pPr>
    </w:p>
    <w:p w:rsidR="00BE7B47" w:rsidRDefault="00BE7B47" w:rsidP="00C94254">
      <w:pPr>
        <w:spacing w:after="0" w:line="240" w:lineRule="auto"/>
        <w:ind w:firstLine="709"/>
        <w:jc w:val="both"/>
        <w:rPr>
          <w:rFonts w:ascii="Times New Roman" w:eastAsia="Times New Roman" w:hAnsi="Times New Roman" w:cs="Times New Roman"/>
          <w:sz w:val="28"/>
          <w:szCs w:val="28"/>
        </w:rPr>
      </w:pPr>
    </w:p>
    <w:p w:rsidR="00403214" w:rsidRDefault="00403214" w:rsidP="00C94254">
      <w:pPr>
        <w:spacing w:after="0" w:line="240" w:lineRule="auto"/>
        <w:ind w:firstLine="709"/>
        <w:jc w:val="both"/>
        <w:rPr>
          <w:rFonts w:ascii="Times New Roman" w:eastAsia="Times New Roman" w:hAnsi="Times New Roman" w:cs="Times New Roman"/>
          <w:sz w:val="28"/>
          <w:szCs w:val="28"/>
        </w:rPr>
      </w:pPr>
    </w:p>
    <w:p w:rsidR="00403214" w:rsidRDefault="00403214" w:rsidP="00C94254">
      <w:pPr>
        <w:spacing w:after="0" w:line="240" w:lineRule="auto"/>
        <w:ind w:firstLine="709"/>
        <w:jc w:val="both"/>
        <w:rPr>
          <w:rFonts w:ascii="Times New Roman" w:eastAsia="Times New Roman" w:hAnsi="Times New Roman" w:cs="Times New Roman"/>
          <w:sz w:val="28"/>
          <w:szCs w:val="28"/>
        </w:rPr>
      </w:pPr>
    </w:p>
    <w:p w:rsidR="00403214" w:rsidRDefault="00403214" w:rsidP="00C94254">
      <w:pPr>
        <w:spacing w:after="0" w:line="240" w:lineRule="auto"/>
        <w:ind w:firstLine="709"/>
        <w:jc w:val="both"/>
        <w:rPr>
          <w:rFonts w:ascii="Times New Roman" w:eastAsia="Times New Roman" w:hAnsi="Times New Roman" w:cs="Times New Roman"/>
          <w:sz w:val="28"/>
          <w:szCs w:val="28"/>
        </w:rPr>
      </w:pPr>
    </w:p>
    <w:p w:rsidR="00403214" w:rsidRDefault="00403214" w:rsidP="00C94254">
      <w:pPr>
        <w:spacing w:after="0" w:line="240" w:lineRule="auto"/>
        <w:ind w:firstLine="709"/>
        <w:jc w:val="both"/>
        <w:rPr>
          <w:rFonts w:ascii="Times New Roman" w:eastAsia="Times New Roman" w:hAnsi="Times New Roman" w:cs="Times New Roman"/>
          <w:sz w:val="28"/>
          <w:szCs w:val="28"/>
        </w:rPr>
      </w:pPr>
    </w:p>
    <w:p w:rsidR="00403214" w:rsidRDefault="00403214" w:rsidP="00C94254">
      <w:pPr>
        <w:spacing w:after="0" w:line="240" w:lineRule="auto"/>
        <w:ind w:firstLine="709"/>
        <w:jc w:val="both"/>
        <w:rPr>
          <w:rFonts w:ascii="Times New Roman" w:eastAsia="Times New Roman" w:hAnsi="Times New Roman" w:cs="Times New Roman"/>
          <w:sz w:val="28"/>
          <w:szCs w:val="28"/>
        </w:rPr>
      </w:pPr>
    </w:p>
    <w:p w:rsidR="00BE7B47" w:rsidRDefault="00BE7B47" w:rsidP="00C94254">
      <w:pPr>
        <w:spacing w:after="0" w:line="240" w:lineRule="auto"/>
        <w:ind w:firstLine="709"/>
        <w:jc w:val="both"/>
        <w:rPr>
          <w:rFonts w:ascii="Times New Roman" w:eastAsia="Times New Roman" w:hAnsi="Times New Roman" w:cs="Times New Roman"/>
          <w:sz w:val="28"/>
          <w:szCs w:val="28"/>
        </w:rPr>
      </w:pPr>
    </w:p>
    <w:p w:rsidR="00BE7B47" w:rsidRDefault="00BE7B47" w:rsidP="00C94254">
      <w:pPr>
        <w:spacing w:after="0" w:line="240" w:lineRule="auto"/>
        <w:ind w:firstLine="709"/>
        <w:jc w:val="both"/>
        <w:rPr>
          <w:rFonts w:ascii="Times New Roman" w:eastAsia="Times New Roman" w:hAnsi="Times New Roman" w:cs="Times New Roman"/>
          <w:sz w:val="28"/>
          <w:szCs w:val="28"/>
        </w:rPr>
      </w:pPr>
    </w:p>
    <w:p w:rsidR="000851E5" w:rsidRDefault="000851E5" w:rsidP="000851E5">
      <w:pPr>
        <w:tabs>
          <w:tab w:val="center" w:pos="4819"/>
          <w:tab w:val="left" w:pos="7656"/>
        </w:tabs>
        <w:spacing w:after="0" w:line="240" w:lineRule="auto"/>
        <w:jc w:val="center"/>
        <w:rPr>
          <w:rFonts w:ascii="Times New Roman" w:hAnsi="Times New Roman" w:cs="Times New Roman"/>
          <w:b/>
          <w:sz w:val="28"/>
          <w:szCs w:val="28"/>
        </w:rPr>
      </w:pPr>
      <w:bookmarkStart w:id="96" w:name="_Hlk149176184"/>
      <w:bookmarkStart w:id="97" w:name="_Hlk149185495"/>
      <w:r>
        <w:rPr>
          <w:rFonts w:ascii="Times New Roman" w:hAnsi="Times New Roman" w:cs="Times New Roman"/>
          <w:b/>
          <w:sz w:val="28"/>
          <w:szCs w:val="28"/>
        </w:rPr>
        <w:lastRenderedPageBreak/>
        <w:t>СПИСОК ИСПОЛЬЗОВАННЫХ ИСТОЧНИКОВ</w:t>
      </w:r>
    </w:p>
    <w:p w:rsidR="000851E5" w:rsidRDefault="000851E5" w:rsidP="000851E5">
      <w:pPr>
        <w:spacing w:after="0" w:line="240" w:lineRule="auto"/>
        <w:jc w:val="both"/>
        <w:rPr>
          <w:rFonts w:ascii="Times New Roman" w:hAnsi="Times New Roman" w:cs="Times New Roman"/>
          <w:sz w:val="28"/>
          <w:szCs w:val="28"/>
        </w:rPr>
      </w:pPr>
    </w:p>
    <w:p w:rsidR="000851E5" w:rsidRPr="003447BC" w:rsidRDefault="000851E5" w:rsidP="000851E5">
      <w:pPr>
        <w:pStyle w:val="a5"/>
        <w:numPr>
          <w:ilvl w:val="0"/>
          <w:numId w:val="20"/>
        </w:numPr>
        <w:tabs>
          <w:tab w:val="left" w:pos="284"/>
        </w:tabs>
        <w:spacing w:after="0" w:line="240" w:lineRule="auto"/>
        <w:ind w:left="0" w:firstLine="0"/>
        <w:jc w:val="both"/>
        <w:rPr>
          <w:rStyle w:val="s3"/>
          <w:rFonts w:ascii="Times New Roman" w:hAnsi="Times New Roman" w:cs="Times New Roman"/>
          <w:iCs/>
          <w:sz w:val="28"/>
          <w:szCs w:val="28"/>
        </w:rPr>
      </w:pPr>
      <w:r>
        <w:rPr>
          <w:rFonts w:ascii="Times New Roman" w:hAnsi="Times New Roman" w:cs="Times New Roman"/>
          <w:sz w:val="28"/>
          <w:szCs w:val="28"/>
          <w:lang w:val="kk-KZ"/>
        </w:rPr>
        <w:t>Конституция Республики Казахстан</w:t>
      </w:r>
      <w:r>
        <w:rPr>
          <w:rStyle w:val="s3"/>
          <w:rFonts w:ascii="Times New Roman" w:hAnsi="Times New Roman" w:cs="Times New Roman"/>
          <w:iCs/>
          <w:sz w:val="28"/>
          <w:szCs w:val="28"/>
        </w:rPr>
        <w:t xml:space="preserve"> (принята на республиканском референдуме 30 августа 1995 года, с </w:t>
      </w:r>
      <w:hyperlink r:id="rId20" w:tooltip="Конституция Республики Казахстан (принята на республиканском референдуме 30 августа 1995 года) (с изменениями и дополнениями по состоянию на 23.03.2019 г.)" w:history="1">
        <w:r w:rsidRPr="003447BC">
          <w:rPr>
            <w:rStyle w:val="af4"/>
            <w:rFonts w:ascii="Times New Roman" w:hAnsi="Times New Roman"/>
            <w:iCs/>
            <w:sz w:val="28"/>
            <w:szCs w:val="28"/>
          </w:rPr>
          <w:t>изменениями и дополнениями</w:t>
        </w:r>
      </w:hyperlink>
      <w:r w:rsidRPr="003447BC">
        <w:rPr>
          <w:rStyle w:val="af4"/>
          <w:rFonts w:ascii="Times New Roman" w:hAnsi="Times New Roman"/>
          <w:iCs/>
          <w:sz w:val="28"/>
          <w:szCs w:val="28"/>
        </w:rPr>
        <w:t xml:space="preserve"> </w:t>
      </w:r>
      <w:r w:rsidRPr="003447BC">
        <w:rPr>
          <w:rStyle w:val="s3"/>
          <w:rFonts w:ascii="Times New Roman" w:hAnsi="Times New Roman" w:cs="Times New Roman"/>
          <w:iCs/>
          <w:sz w:val="28"/>
          <w:szCs w:val="28"/>
        </w:rPr>
        <w:t>по состоянию на 23.03.2019 г.).</w:t>
      </w:r>
    </w:p>
    <w:p w:rsidR="000851E5" w:rsidRPr="003447BC" w:rsidRDefault="000851E5" w:rsidP="000851E5">
      <w:pPr>
        <w:pStyle w:val="a5"/>
        <w:numPr>
          <w:ilvl w:val="0"/>
          <w:numId w:val="20"/>
        </w:numPr>
        <w:tabs>
          <w:tab w:val="left" w:pos="284"/>
        </w:tabs>
        <w:spacing w:after="0" w:line="240" w:lineRule="auto"/>
        <w:ind w:left="0" w:firstLine="0"/>
        <w:jc w:val="both"/>
        <w:rPr>
          <w:rStyle w:val="s3"/>
          <w:rFonts w:ascii="Times New Roman" w:hAnsi="Times New Roman" w:cs="Times New Roman"/>
          <w:iCs/>
          <w:sz w:val="28"/>
          <w:szCs w:val="28"/>
        </w:rPr>
      </w:pPr>
      <w:r w:rsidRPr="003447BC">
        <w:rPr>
          <w:rStyle w:val="s1"/>
          <w:rFonts w:ascii="Times New Roman" w:hAnsi="Times New Roman" w:cs="Times New Roman"/>
          <w:sz w:val="28"/>
          <w:szCs w:val="28"/>
        </w:rPr>
        <w:t xml:space="preserve">Закон Республики Казахстан от 11 июля 1997 года № 151-I «О языках в Республике Казахстан» </w:t>
      </w:r>
      <w:r w:rsidRPr="003447BC">
        <w:rPr>
          <w:rStyle w:val="s3"/>
          <w:rFonts w:ascii="Times New Roman" w:hAnsi="Times New Roman" w:cs="Times New Roman"/>
          <w:iCs/>
          <w:sz w:val="28"/>
          <w:szCs w:val="28"/>
        </w:rPr>
        <w:t xml:space="preserve">(с </w:t>
      </w:r>
      <w:hyperlink r:id="rId21" w:history="1">
        <w:r w:rsidRPr="003447BC">
          <w:rPr>
            <w:rStyle w:val="af4"/>
            <w:rFonts w:ascii="Times New Roman" w:hAnsi="Times New Roman"/>
            <w:iCs/>
            <w:sz w:val="28"/>
            <w:szCs w:val="28"/>
          </w:rPr>
          <w:t>изменениями и дополнениями</w:t>
        </w:r>
      </w:hyperlink>
      <w:r w:rsidRPr="003447BC">
        <w:rPr>
          <w:rStyle w:val="af4"/>
          <w:rFonts w:ascii="Times New Roman" w:hAnsi="Times New Roman"/>
          <w:iCs/>
          <w:sz w:val="28"/>
          <w:szCs w:val="28"/>
        </w:rPr>
        <w:t xml:space="preserve"> </w:t>
      </w:r>
      <w:r w:rsidRPr="003447BC">
        <w:rPr>
          <w:rStyle w:val="s3"/>
          <w:rFonts w:ascii="Times New Roman" w:hAnsi="Times New Roman" w:cs="Times New Roman"/>
          <w:iCs/>
          <w:sz w:val="28"/>
          <w:szCs w:val="28"/>
        </w:rPr>
        <w:t>по состоянию на 01.05.2023 г.).</w:t>
      </w:r>
    </w:p>
    <w:p w:rsidR="000851E5" w:rsidRPr="003447BC" w:rsidRDefault="000851E5" w:rsidP="000851E5">
      <w:pPr>
        <w:pStyle w:val="a5"/>
        <w:numPr>
          <w:ilvl w:val="0"/>
          <w:numId w:val="20"/>
        </w:numPr>
        <w:tabs>
          <w:tab w:val="left" w:pos="284"/>
          <w:tab w:val="left" w:pos="851"/>
        </w:tabs>
        <w:spacing w:after="0" w:line="240" w:lineRule="auto"/>
        <w:ind w:left="0" w:firstLine="0"/>
        <w:jc w:val="both"/>
        <w:rPr>
          <w:rFonts w:ascii="Times New Roman" w:hAnsi="Times New Roman" w:cs="Times New Roman"/>
          <w:sz w:val="28"/>
          <w:szCs w:val="28"/>
        </w:rPr>
      </w:pPr>
      <w:r w:rsidRPr="003447BC">
        <w:rPr>
          <w:rFonts w:ascii="Times New Roman" w:hAnsi="Times New Roman" w:cs="Times New Roman"/>
          <w:sz w:val="28"/>
          <w:szCs w:val="28"/>
        </w:rPr>
        <w:t>Закон «Об образовании» Закон Республики Казахстан от 27 июля 2007 года № 319-III с изменениями, внесенными Законом РК от 03.05.2022 № 118-VII.</w:t>
      </w:r>
    </w:p>
    <w:p w:rsidR="000851E5" w:rsidRPr="003447BC" w:rsidRDefault="000851E5" w:rsidP="000851E5">
      <w:pPr>
        <w:pStyle w:val="a5"/>
        <w:numPr>
          <w:ilvl w:val="0"/>
          <w:numId w:val="20"/>
        </w:numPr>
        <w:tabs>
          <w:tab w:val="left" w:pos="284"/>
        </w:tabs>
        <w:spacing w:after="0" w:line="240" w:lineRule="auto"/>
        <w:ind w:left="0" w:firstLine="0"/>
        <w:jc w:val="both"/>
        <w:rPr>
          <w:rFonts w:ascii="Times New Roman" w:hAnsi="Times New Roman" w:cs="Times New Roman"/>
          <w:sz w:val="28"/>
          <w:szCs w:val="28"/>
        </w:rPr>
      </w:pPr>
      <w:r w:rsidRPr="003447BC">
        <w:rPr>
          <w:rFonts w:ascii="Times New Roman" w:hAnsi="Times New Roman" w:cs="Times New Roman"/>
          <w:sz w:val="28"/>
          <w:szCs w:val="28"/>
        </w:rPr>
        <w:t xml:space="preserve">Государственный общеобязательный стандарт высшего образования (Приказ Министра науки и высшего образования Республики Казахстан от 20 июля 2022 года № 2. Зарегистрирован в Министерстве юстиции Республики Казахстан 27 июля 2022 года № 28916). </w:t>
      </w:r>
    </w:p>
    <w:p w:rsidR="000851E5" w:rsidRPr="003447BC" w:rsidRDefault="000851E5" w:rsidP="000851E5">
      <w:pPr>
        <w:pStyle w:val="a5"/>
        <w:numPr>
          <w:ilvl w:val="0"/>
          <w:numId w:val="20"/>
        </w:numPr>
        <w:tabs>
          <w:tab w:val="left" w:pos="284"/>
        </w:tabs>
        <w:spacing w:after="0" w:line="240" w:lineRule="auto"/>
        <w:ind w:left="0" w:firstLine="0"/>
        <w:jc w:val="both"/>
        <w:rPr>
          <w:rFonts w:ascii="Times New Roman" w:eastAsia="Times New Roman" w:hAnsi="Times New Roman" w:cs="Times New Roman"/>
          <w:sz w:val="28"/>
          <w:szCs w:val="28"/>
        </w:rPr>
      </w:pPr>
      <w:r w:rsidRPr="003447BC">
        <w:rPr>
          <w:rFonts w:ascii="Times New Roman" w:hAnsi="Times New Roman" w:cs="Times New Roman"/>
          <w:sz w:val="28"/>
          <w:szCs w:val="28"/>
        </w:rPr>
        <w:t xml:space="preserve">Токаев К.К. </w:t>
      </w:r>
      <w:r w:rsidRPr="003447BC">
        <w:rPr>
          <w:rFonts w:ascii="Times New Roman" w:eastAsia="Times New Roman" w:hAnsi="Times New Roman" w:cs="Times New Roman"/>
          <w:bCs/>
          <w:sz w:val="28"/>
          <w:szCs w:val="28"/>
        </w:rPr>
        <w:t xml:space="preserve">Послание Главы государства народу Казахстана «Справедливое государство. Единая нация. Благополучное общество». </w:t>
      </w:r>
      <w:r w:rsidRPr="003447BC">
        <w:rPr>
          <w:rFonts w:ascii="Times New Roman" w:hAnsi="Times New Roman" w:cs="Times New Roman"/>
          <w:sz w:val="28"/>
          <w:szCs w:val="28"/>
        </w:rPr>
        <w:t xml:space="preserve">– Астана, 2022. </w:t>
      </w:r>
      <w:hyperlink r:id="rId22" w:history="1">
        <w:r w:rsidRPr="003447BC">
          <w:rPr>
            <w:rStyle w:val="af4"/>
            <w:rFonts w:ascii="Times New Roman" w:hAnsi="Times New Roman"/>
            <w:color w:val="0A58CA"/>
            <w:sz w:val="28"/>
            <w:szCs w:val="28"/>
            <w:shd w:val="clear" w:color="auto" w:fill="FFFFFF"/>
          </w:rPr>
          <w:t>https://www.akorda.kz/ru/poslanie-glavy-gosudarstva-kasym-zhomarta-tokaeva-narodu-kazahstana-181130.</w:t>
        </w:r>
      </w:hyperlink>
    </w:p>
    <w:p w:rsidR="000851E5" w:rsidRPr="003447BC" w:rsidRDefault="000851E5" w:rsidP="000851E5">
      <w:pPr>
        <w:numPr>
          <w:ilvl w:val="0"/>
          <w:numId w:val="20"/>
        </w:numPr>
        <w:tabs>
          <w:tab w:val="left" w:pos="0"/>
          <w:tab w:val="left" w:pos="142"/>
          <w:tab w:val="left" w:pos="284"/>
        </w:tabs>
        <w:spacing w:after="0" w:line="240" w:lineRule="auto"/>
        <w:ind w:left="0" w:firstLine="0"/>
        <w:contextualSpacing/>
        <w:jc w:val="both"/>
        <w:rPr>
          <w:rFonts w:ascii="Times New Roman" w:eastAsia="Times New Roman" w:hAnsi="Times New Roman" w:cs="Times New Roman"/>
          <w:sz w:val="28"/>
          <w:szCs w:val="28"/>
          <w:lang w:val="kk-KZ"/>
        </w:rPr>
      </w:pPr>
      <w:r w:rsidRPr="003447BC">
        <w:rPr>
          <w:rFonts w:ascii="Times New Roman" w:hAnsi="Times New Roman" w:cs="Times New Roman"/>
          <w:sz w:val="28"/>
          <w:szCs w:val="28"/>
        </w:rPr>
        <w:t xml:space="preserve">Леонтьев А.А. Словарь ассоциативных норм русского языка (САНРЯ). – М.: МГУ, 1977. – </w:t>
      </w:r>
      <w:r w:rsidRPr="003447BC">
        <w:rPr>
          <w:rFonts w:ascii="Times New Roman" w:hAnsi="Times New Roman" w:cs="Times New Roman"/>
          <w:sz w:val="28"/>
          <w:szCs w:val="28"/>
          <w:lang w:val="kk-KZ"/>
        </w:rPr>
        <w:t>192 с</w:t>
      </w:r>
      <w:r w:rsidRPr="003447BC">
        <w:rPr>
          <w:rFonts w:ascii="Times New Roman" w:hAnsi="Times New Roman" w:cs="Times New Roman"/>
          <w:sz w:val="28"/>
          <w:szCs w:val="28"/>
        </w:rPr>
        <w:t xml:space="preserve">. </w:t>
      </w:r>
    </w:p>
    <w:p w:rsidR="000851E5" w:rsidRPr="003447BC" w:rsidRDefault="000851E5" w:rsidP="000851E5">
      <w:pPr>
        <w:numPr>
          <w:ilvl w:val="0"/>
          <w:numId w:val="20"/>
        </w:numPr>
        <w:tabs>
          <w:tab w:val="left" w:pos="0"/>
          <w:tab w:val="left" w:pos="284"/>
        </w:tabs>
        <w:spacing w:after="0" w:line="240" w:lineRule="auto"/>
        <w:ind w:left="0" w:firstLine="0"/>
        <w:contextualSpacing/>
        <w:jc w:val="both"/>
        <w:rPr>
          <w:rFonts w:ascii="Times New Roman" w:hAnsi="Times New Roman" w:cs="Times New Roman"/>
          <w:sz w:val="28"/>
          <w:szCs w:val="28"/>
        </w:rPr>
      </w:pPr>
      <w:r w:rsidRPr="003447BC">
        <w:rPr>
          <w:rFonts w:ascii="Times New Roman" w:eastAsia="Times New Roman" w:hAnsi="Times New Roman" w:cs="Times New Roman"/>
          <w:sz w:val="28"/>
          <w:szCs w:val="28"/>
        </w:rPr>
        <w:t xml:space="preserve">Русский ассоциативный словарь (РАС) / Под ред. Ю.Н. Караулова, Ю.А. Сорокина, Е.Ф. Тарасова, Н.В. Уфимцевой, Л.А. Черкасовой. В 4-х т. </w:t>
      </w:r>
      <w:r w:rsidRPr="003447BC">
        <w:rPr>
          <w:rFonts w:ascii="Times New Roman" w:hAnsi="Times New Roman" w:cs="Times New Roman"/>
          <w:sz w:val="28"/>
          <w:szCs w:val="28"/>
          <w:lang w:val="kk-KZ"/>
        </w:rPr>
        <w:t xml:space="preserve">– </w:t>
      </w:r>
      <w:r w:rsidRPr="003447BC">
        <w:rPr>
          <w:rFonts w:ascii="Times New Roman" w:eastAsia="Times New Roman" w:hAnsi="Times New Roman" w:cs="Times New Roman"/>
          <w:sz w:val="28"/>
          <w:szCs w:val="28"/>
        </w:rPr>
        <w:t>М.: 1994-1998.</w:t>
      </w:r>
    </w:p>
    <w:p w:rsidR="000851E5" w:rsidRPr="003447BC" w:rsidRDefault="000851E5" w:rsidP="000851E5">
      <w:pPr>
        <w:numPr>
          <w:ilvl w:val="0"/>
          <w:numId w:val="20"/>
        </w:numPr>
        <w:tabs>
          <w:tab w:val="left" w:pos="0"/>
          <w:tab w:val="left" w:pos="284"/>
        </w:tabs>
        <w:spacing w:after="0" w:line="240" w:lineRule="auto"/>
        <w:ind w:left="0" w:firstLine="0"/>
        <w:contextualSpacing/>
        <w:jc w:val="both"/>
        <w:rPr>
          <w:rFonts w:ascii="Times New Roman" w:hAnsi="Times New Roman" w:cs="Times New Roman"/>
          <w:sz w:val="28"/>
          <w:szCs w:val="28"/>
        </w:rPr>
      </w:pPr>
      <w:r w:rsidRPr="003447BC">
        <w:rPr>
          <w:rFonts w:ascii="Times New Roman" w:hAnsi="Times New Roman" w:cs="Times New Roman"/>
          <w:sz w:val="28"/>
          <w:szCs w:val="28"/>
        </w:rPr>
        <w:t>Н.В. Уфимцева, Г.А. Черкасова. Русский региональный ассоциативный словарь (Европейская часть России). В 2 т. Т.</w:t>
      </w:r>
      <w:r w:rsidRPr="003447BC">
        <w:rPr>
          <w:rFonts w:ascii="Times New Roman" w:hAnsi="Times New Roman" w:cs="Times New Roman"/>
          <w:sz w:val="28"/>
          <w:szCs w:val="28"/>
          <w:lang w:val="en-US"/>
        </w:rPr>
        <w:t>I</w:t>
      </w:r>
      <w:r w:rsidRPr="003447BC">
        <w:rPr>
          <w:rFonts w:ascii="Times New Roman" w:hAnsi="Times New Roman" w:cs="Times New Roman"/>
          <w:sz w:val="28"/>
          <w:szCs w:val="28"/>
        </w:rPr>
        <w:t xml:space="preserve">. От стимула к реакции. М.: ММА, 2018. – 544 с. Т. </w:t>
      </w:r>
      <w:r w:rsidRPr="003447BC">
        <w:rPr>
          <w:rFonts w:ascii="Times New Roman" w:hAnsi="Times New Roman" w:cs="Times New Roman"/>
          <w:sz w:val="28"/>
          <w:szCs w:val="28"/>
          <w:lang w:val="en-US"/>
        </w:rPr>
        <w:t>II</w:t>
      </w:r>
      <w:r w:rsidRPr="003447BC">
        <w:rPr>
          <w:rFonts w:ascii="Times New Roman" w:hAnsi="Times New Roman" w:cs="Times New Roman"/>
          <w:sz w:val="28"/>
          <w:szCs w:val="28"/>
        </w:rPr>
        <w:t>. От реакции к стимулу. – М.: ММА, 2019. – 688 с.</w:t>
      </w:r>
    </w:p>
    <w:p w:rsidR="000851E5" w:rsidRPr="003447BC" w:rsidRDefault="000851E5" w:rsidP="000851E5">
      <w:pPr>
        <w:numPr>
          <w:ilvl w:val="0"/>
          <w:numId w:val="20"/>
        </w:numPr>
        <w:tabs>
          <w:tab w:val="left" w:pos="426"/>
        </w:tabs>
        <w:autoSpaceDE w:val="0"/>
        <w:autoSpaceDN w:val="0"/>
        <w:spacing w:after="0" w:line="240" w:lineRule="auto"/>
        <w:ind w:left="0" w:firstLine="0"/>
        <w:contextualSpacing/>
        <w:jc w:val="both"/>
        <w:rPr>
          <w:rFonts w:ascii="Times New Roman" w:eastAsia="Times New Roman" w:hAnsi="Times New Roman" w:cs="Times New Roman"/>
          <w:sz w:val="28"/>
          <w:szCs w:val="28"/>
        </w:rPr>
      </w:pPr>
      <w:proofErr w:type="spellStart"/>
      <w:r w:rsidRPr="003447BC">
        <w:rPr>
          <w:rFonts w:ascii="Times New Roman" w:hAnsi="Times New Roman" w:cs="Times New Roman"/>
          <w:sz w:val="28"/>
          <w:szCs w:val="28"/>
        </w:rPr>
        <w:t>Дмитрюк</w:t>
      </w:r>
      <w:proofErr w:type="spellEnd"/>
      <w:r w:rsidRPr="003447BC">
        <w:rPr>
          <w:rFonts w:ascii="Times New Roman" w:hAnsi="Times New Roman" w:cs="Times New Roman"/>
          <w:sz w:val="28"/>
          <w:szCs w:val="28"/>
        </w:rPr>
        <w:t xml:space="preserve"> Н.В. </w:t>
      </w:r>
      <w:r w:rsidRPr="003447BC">
        <w:rPr>
          <w:rFonts w:ascii="Times New Roman" w:hAnsi="Times New Roman" w:cs="Times New Roman"/>
          <w:sz w:val="28"/>
          <w:szCs w:val="28"/>
          <w:lang w:val="kk-KZ"/>
        </w:rPr>
        <w:t xml:space="preserve">Казахско-русский ассоциативный словарь. – </w:t>
      </w:r>
      <w:r w:rsidRPr="003447BC">
        <w:rPr>
          <w:rFonts w:ascii="Times New Roman" w:hAnsi="Times New Roman" w:cs="Times New Roman"/>
          <w:iCs/>
          <w:sz w:val="28"/>
          <w:szCs w:val="28"/>
        </w:rPr>
        <w:t xml:space="preserve">Чимкент, </w:t>
      </w:r>
      <w:r w:rsidRPr="003447BC">
        <w:rPr>
          <w:rFonts w:ascii="Times New Roman" w:hAnsi="Times New Roman" w:cs="Times New Roman"/>
          <w:sz w:val="28"/>
          <w:szCs w:val="28"/>
          <w:lang w:val="kk-KZ"/>
        </w:rPr>
        <w:t xml:space="preserve">1978. – 246 с.; переизд. Шымкент-Москва, 1998,  или </w:t>
      </w:r>
      <w:hyperlink r:id="rId23" w:history="1">
        <w:r w:rsidRPr="003447BC">
          <w:rPr>
            <w:rStyle w:val="af4"/>
            <w:rFonts w:ascii="Times New Roman" w:hAnsi="Times New Roman"/>
            <w:sz w:val="28"/>
            <w:szCs w:val="28"/>
            <w:lang w:val="kk-KZ"/>
          </w:rPr>
          <w:t>http://dmitryuk-nv.livejournal.com</w:t>
        </w:r>
      </w:hyperlink>
    </w:p>
    <w:p w:rsidR="000851E5" w:rsidRPr="003447BC" w:rsidRDefault="000851E5" w:rsidP="000851E5">
      <w:pPr>
        <w:pStyle w:val="a5"/>
        <w:numPr>
          <w:ilvl w:val="0"/>
          <w:numId w:val="20"/>
        </w:numPr>
        <w:tabs>
          <w:tab w:val="left" w:pos="426"/>
        </w:tabs>
        <w:autoSpaceDE w:val="0"/>
        <w:autoSpaceDN w:val="0"/>
        <w:adjustRightInd w:val="0"/>
        <w:spacing w:after="0" w:line="240" w:lineRule="auto"/>
        <w:ind w:left="0" w:firstLine="0"/>
        <w:jc w:val="both"/>
        <w:rPr>
          <w:rFonts w:ascii="Times New Roman" w:hAnsi="Times New Roman" w:cs="Times New Roman"/>
          <w:sz w:val="28"/>
          <w:szCs w:val="28"/>
          <w:lang w:val="kk-KZ"/>
        </w:rPr>
      </w:pPr>
      <w:r w:rsidRPr="003447BC">
        <w:rPr>
          <w:rFonts w:ascii="Times New Roman" w:hAnsi="Times New Roman" w:cs="Times New Roman"/>
          <w:sz w:val="28"/>
          <w:szCs w:val="28"/>
          <w:lang w:val="kk-KZ"/>
        </w:rPr>
        <w:t xml:space="preserve">Дмитрюк Н.В., Молдалиева Д.А., Нарожная В.Д., Молданова Ж.И., Мезенцева Е.С., Сандыбаева Н.А., Абрамова Г.И. </w:t>
      </w:r>
      <w:r w:rsidRPr="003447BC">
        <w:rPr>
          <w:rFonts w:ascii="Times New Roman" w:hAnsi="Times New Roman" w:cs="Times New Roman"/>
          <w:spacing w:val="1"/>
          <w:sz w:val="28"/>
          <w:szCs w:val="28"/>
          <w:lang w:val="kk-KZ"/>
        </w:rPr>
        <w:t xml:space="preserve">Қазақша ассоциациялық сөздік </w:t>
      </w:r>
      <w:r w:rsidRPr="003447BC">
        <w:rPr>
          <w:rFonts w:ascii="Times New Roman" w:hAnsi="Times New Roman" w:cs="Times New Roman"/>
          <w:sz w:val="28"/>
          <w:szCs w:val="28"/>
          <w:lang w:val="kk-KZ"/>
        </w:rPr>
        <w:t>/ Казахский ассоциативный словарь. – Алматы-Москва: Медиа-ЛогоС, 2014. – 330 с.</w:t>
      </w:r>
    </w:p>
    <w:p w:rsidR="000851E5" w:rsidRPr="003447BC" w:rsidRDefault="000851E5" w:rsidP="000851E5">
      <w:pPr>
        <w:pStyle w:val="a5"/>
        <w:numPr>
          <w:ilvl w:val="0"/>
          <w:numId w:val="20"/>
        </w:numPr>
        <w:tabs>
          <w:tab w:val="left" w:pos="426"/>
        </w:tabs>
        <w:autoSpaceDE w:val="0"/>
        <w:autoSpaceDN w:val="0"/>
        <w:adjustRightInd w:val="0"/>
        <w:spacing w:after="0" w:line="240" w:lineRule="auto"/>
        <w:ind w:left="0" w:firstLine="0"/>
        <w:jc w:val="both"/>
        <w:rPr>
          <w:rFonts w:ascii="Times New Roman" w:hAnsi="Times New Roman" w:cs="Times New Roman"/>
          <w:sz w:val="28"/>
          <w:szCs w:val="28"/>
          <w:lang w:val="kk-KZ"/>
        </w:rPr>
      </w:pPr>
      <w:r w:rsidRPr="003447BC">
        <w:rPr>
          <w:rFonts w:ascii="Times New Roman" w:hAnsi="Times New Roman" w:cs="Times New Roman"/>
          <w:sz w:val="28"/>
          <w:szCs w:val="28"/>
          <w:lang w:val="kk-KZ"/>
        </w:rPr>
        <w:t>Мусабекова У.Е., Алимжанова А.А., Ибрагимова К.Е., Кошербаева Г.Н., Омарбаева Г.С., Жуминова А.Б.</w:t>
      </w:r>
    </w:p>
    <w:p w:rsidR="000851E5" w:rsidRPr="003447BC" w:rsidRDefault="000851E5" w:rsidP="000851E5">
      <w:pPr>
        <w:pStyle w:val="a5"/>
        <w:numPr>
          <w:ilvl w:val="0"/>
          <w:numId w:val="20"/>
        </w:numPr>
        <w:tabs>
          <w:tab w:val="left" w:pos="426"/>
        </w:tabs>
        <w:autoSpaceDE w:val="0"/>
        <w:autoSpaceDN w:val="0"/>
        <w:adjustRightInd w:val="0"/>
        <w:spacing w:after="0" w:line="240" w:lineRule="auto"/>
        <w:ind w:left="0" w:firstLine="0"/>
        <w:jc w:val="both"/>
        <w:rPr>
          <w:rFonts w:ascii="Times New Roman" w:hAnsi="Times New Roman" w:cs="Times New Roman"/>
          <w:sz w:val="28"/>
          <w:szCs w:val="28"/>
          <w:lang w:val="kk-KZ"/>
        </w:rPr>
      </w:pPr>
      <w:r w:rsidRPr="003447BC">
        <w:rPr>
          <w:rFonts w:ascii="Times New Roman" w:hAnsi="Times New Roman" w:cs="Times New Roman"/>
          <w:sz w:val="28"/>
          <w:szCs w:val="28"/>
          <w:lang w:val="kk-KZ"/>
        </w:rPr>
        <w:t>Халеева И.И., Баженова Е.И., Кузьмина К.А., Ткачева И.А., Птицына И.Ф., Потемкина Е.В., Горовая И.Г., Горовая Н.Н., Горина В.А., Недопекина М.А., Лычагина А.А.</w:t>
      </w:r>
    </w:p>
    <w:p w:rsidR="000851E5" w:rsidRPr="003447BC" w:rsidRDefault="000851E5" w:rsidP="000851E5">
      <w:pPr>
        <w:pStyle w:val="a5"/>
        <w:numPr>
          <w:ilvl w:val="0"/>
          <w:numId w:val="20"/>
        </w:numPr>
        <w:tabs>
          <w:tab w:val="left" w:pos="426"/>
          <w:tab w:val="left" w:pos="567"/>
        </w:tabs>
        <w:spacing w:after="0" w:line="240" w:lineRule="auto"/>
        <w:ind w:left="0" w:firstLine="0"/>
        <w:jc w:val="both"/>
        <w:rPr>
          <w:rFonts w:ascii="Times New Roman" w:eastAsia="Times New Roman" w:hAnsi="Times New Roman" w:cs="Times New Roman"/>
          <w:sz w:val="28"/>
          <w:szCs w:val="28"/>
        </w:rPr>
      </w:pPr>
      <w:r w:rsidRPr="003447BC">
        <w:rPr>
          <w:rFonts w:ascii="Times New Roman" w:hAnsi="Times New Roman" w:cs="Times New Roman"/>
          <w:color w:val="000000"/>
          <w:sz w:val="28"/>
          <w:szCs w:val="28"/>
        </w:rPr>
        <w:t xml:space="preserve">Маслова В.А. </w:t>
      </w:r>
      <w:proofErr w:type="spellStart"/>
      <w:r w:rsidRPr="003447BC">
        <w:rPr>
          <w:rFonts w:ascii="Times New Roman" w:hAnsi="Times New Roman" w:cs="Times New Roman"/>
          <w:color w:val="000000"/>
          <w:sz w:val="28"/>
          <w:szCs w:val="28"/>
        </w:rPr>
        <w:t>Лингвокультурология</w:t>
      </w:r>
      <w:proofErr w:type="spellEnd"/>
      <w:r w:rsidRPr="003447BC">
        <w:rPr>
          <w:rFonts w:ascii="Times New Roman" w:hAnsi="Times New Roman" w:cs="Times New Roman"/>
          <w:color w:val="000000"/>
          <w:sz w:val="28"/>
          <w:szCs w:val="28"/>
        </w:rPr>
        <w:t>: учебное пособие для студентов высших учебных заведений. – М.: Академия, 2001. 208 с.</w:t>
      </w:r>
    </w:p>
    <w:p w:rsidR="000851E5" w:rsidRPr="003447BC" w:rsidRDefault="000851E5" w:rsidP="000851E5">
      <w:pPr>
        <w:pStyle w:val="a5"/>
        <w:numPr>
          <w:ilvl w:val="0"/>
          <w:numId w:val="20"/>
        </w:numPr>
        <w:tabs>
          <w:tab w:val="left" w:pos="426"/>
          <w:tab w:val="left" w:pos="567"/>
        </w:tabs>
        <w:spacing w:after="0" w:line="240" w:lineRule="auto"/>
        <w:ind w:left="0" w:firstLine="0"/>
        <w:jc w:val="both"/>
        <w:rPr>
          <w:rFonts w:ascii="Times New Roman" w:eastAsia="Times New Roman" w:hAnsi="Times New Roman" w:cs="Times New Roman"/>
          <w:sz w:val="28"/>
          <w:szCs w:val="28"/>
        </w:rPr>
      </w:pPr>
      <w:proofErr w:type="spellStart"/>
      <w:r w:rsidRPr="003447BC">
        <w:rPr>
          <w:rFonts w:ascii="Times New Roman" w:hAnsi="Times New Roman" w:cs="Times New Roman"/>
          <w:bCs/>
          <w:sz w:val="28"/>
          <w:szCs w:val="28"/>
          <w:shd w:val="clear" w:color="auto" w:fill="FFFFFF"/>
        </w:rPr>
        <w:t>Дистервег</w:t>
      </w:r>
      <w:proofErr w:type="spellEnd"/>
      <w:r w:rsidRPr="003447BC">
        <w:rPr>
          <w:rFonts w:ascii="Times New Roman" w:hAnsi="Times New Roman" w:cs="Times New Roman"/>
          <w:bCs/>
          <w:sz w:val="28"/>
          <w:szCs w:val="28"/>
          <w:shd w:val="clear" w:color="auto" w:fill="FFFFFF"/>
        </w:rPr>
        <w:t xml:space="preserve"> Адольф. О </w:t>
      </w:r>
      <w:proofErr w:type="spellStart"/>
      <w:r w:rsidRPr="003447BC">
        <w:rPr>
          <w:rFonts w:ascii="Times New Roman" w:hAnsi="Times New Roman" w:cs="Times New Roman"/>
          <w:bCs/>
          <w:sz w:val="28"/>
          <w:szCs w:val="28"/>
          <w:shd w:val="clear" w:color="auto" w:fill="FFFFFF"/>
        </w:rPr>
        <w:t>природосообразности</w:t>
      </w:r>
      <w:proofErr w:type="spellEnd"/>
      <w:r w:rsidRPr="003447BC">
        <w:rPr>
          <w:rFonts w:ascii="Times New Roman" w:hAnsi="Times New Roman" w:cs="Times New Roman"/>
          <w:bCs/>
          <w:sz w:val="28"/>
          <w:szCs w:val="28"/>
          <w:shd w:val="clear" w:color="auto" w:fill="FFFFFF"/>
        </w:rPr>
        <w:t xml:space="preserve"> и </w:t>
      </w:r>
      <w:proofErr w:type="spellStart"/>
      <w:r w:rsidRPr="003447BC">
        <w:rPr>
          <w:rFonts w:ascii="Times New Roman" w:hAnsi="Times New Roman" w:cs="Times New Roman"/>
          <w:bCs/>
          <w:sz w:val="28"/>
          <w:szCs w:val="28"/>
          <w:shd w:val="clear" w:color="auto" w:fill="FFFFFF"/>
        </w:rPr>
        <w:t>культуросообразности</w:t>
      </w:r>
      <w:proofErr w:type="spellEnd"/>
      <w:r w:rsidRPr="003447BC">
        <w:rPr>
          <w:rFonts w:ascii="Times New Roman" w:hAnsi="Times New Roman" w:cs="Times New Roman"/>
          <w:bCs/>
          <w:sz w:val="28"/>
          <w:szCs w:val="28"/>
          <w:shd w:val="clear" w:color="auto" w:fill="FFFFFF"/>
        </w:rPr>
        <w:t xml:space="preserve"> в</w:t>
      </w:r>
      <w:r w:rsidRPr="003447BC">
        <w:rPr>
          <w:rFonts w:ascii="Times New Roman" w:hAnsi="Times New Roman" w:cs="Times New Roman"/>
          <w:sz w:val="28"/>
          <w:szCs w:val="28"/>
          <w:shd w:val="clear" w:color="auto" w:fill="FFFFFF"/>
        </w:rPr>
        <w:t xml:space="preserve"> о</w:t>
      </w:r>
      <w:r w:rsidRPr="003447BC">
        <w:rPr>
          <w:rFonts w:ascii="Times New Roman" w:hAnsi="Times New Roman" w:cs="Times New Roman"/>
          <w:bCs/>
          <w:sz w:val="28"/>
          <w:szCs w:val="28"/>
          <w:shd w:val="clear" w:color="auto" w:fill="FFFFFF"/>
        </w:rPr>
        <w:t xml:space="preserve">бучении </w:t>
      </w:r>
      <w:hyperlink r:id="rId24" w:anchor=" А2" w:history="1">
        <w:r w:rsidRPr="003447BC">
          <w:rPr>
            <w:rStyle w:val="af4"/>
            <w:rFonts w:ascii="Times New Roman" w:hAnsi="Times New Roman"/>
            <w:sz w:val="28"/>
            <w:szCs w:val="28"/>
            <w:shd w:val="clear" w:color="auto" w:fill="FFFFFF"/>
          </w:rPr>
          <w:t>http://makarenko-museum.ru/Classics/Diesterweg/Diesterweg_</w:t>
        </w:r>
        <w:r w:rsidRPr="003447BC">
          <w:rPr>
            <w:rStyle w:val="af4"/>
            <w:rFonts w:ascii="Times New Roman" w:hAnsi="Times New Roman"/>
            <w:bCs/>
            <w:sz w:val="28"/>
            <w:szCs w:val="28"/>
            <w:shd w:val="clear" w:color="auto" w:fill="FFFFFF"/>
          </w:rPr>
          <w:t>Adolf</w:t>
        </w:r>
        <w:r w:rsidRPr="003447BC">
          <w:rPr>
            <w:rStyle w:val="af4"/>
            <w:rFonts w:ascii="Times New Roman" w:hAnsi="Times New Roman"/>
            <w:sz w:val="28"/>
            <w:szCs w:val="28"/>
            <w:shd w:val="clear" w:color="auto" w:fill="FFFFFF"/>
          </w:rPr>
          <w:t xml:space="preserve">_ </w:t>
        </w:r>
        <w:proofErr w:type="spellStart"/>
        <w:r w:rsidRPr="003447BC">
          <w:rPr>
            <w:rStyle w:val="af4"/>
            <w:rFonts w:ascii="Times New Roman" w:hAnsi="Times New Roman"/>
            <w:sz w:val="28"/>
            <w:szCs w:val="28"/>
            <w:shd w:val="clear" w:color="auto" w:fill="FFFFFF"/>
          </w:rPr>
          <w:t>Nature_and</w:t>
        </w:r>
        <w:proofErr w:type="spellEnd"/>
        <w:r w:rsidRPr="003447BC">
          <w:rPr>
            <w:rStyle w:val="af4"/>
            <w:rFonts w:ascii="Times New Roman" w:hAnsi="Times New Roman"/>
            <w:sz w:val="28"/>
            <w:szCs w:val="28"/>
            <w:shd w:val="clear" w:color="auto" w:fill="FFFFFF"/>
          </w:rPr>
          <w:t xml:space="preserve"> </w:t>
        </w:r>
        <w:proofErr w:type="spellStart"/>
        <w:r w:rsidRPr="003447BC">
          <w:rPr>
            <w:rStyle w:val="af4"/>
            <w:rFonts w:ascii="Times New Roman" w:hAnsi="Times New Roman"/>
            <w:sz w:val="28"/>
            <w:szCs w:val="28"/>
            <w:shd w:val="clear" w:color="auto" w:fill="FFFFFF"/>
          </w:rPr>
          <w:t>Culture</w:t>
        </w:r>
        <w:proofErr w:type="spellEnd"/>
        <w:r w:rsidRPr="003447BC">
          <w:rPr>
            <w:rStyle w:val="af4"/>
            <w:rFonts w:ascii="Times New Roman" w:hAnsi="Times New Roman"/>
            <w:sz w:val="28"/>
            <w:szCs w:val="28"/>
            <w:shd w:val="clear" w:color="auto" w:fill="FFFFFF"/>
          </w:rPr>
          <w:t xml:space="preserve">. </w:t>
        </w:r>
        <w:proofErr w:type="spellStart"/>
        <w:r w:rsidRPr="003447BC">
          <w:rPr>
            <w:rStyle w:val="af4"/>
            <w:rFonts w:ascii="Times New Roman" w:hAnsi="Times New Roman"/>
            <w:sz w:val="28"/>
            <w:szCs w:val="28"/>
            <w:shd w:val="clear" w:color="auto" w:fill="FFFFFF"/>
          </w:rPr>
          <w:t>htm</w:t>
        </w:r>
        <w:proofErr w:type="spellEnd"/>
        <w:r w:rsidRPr="003447BC">
          <w:rPr>
            <w:rStyle w:val="af4"/>
            <w:rFonts w:ascii="Times New Roman" w:hAnsi="Times New Roman"/>
            <w:sz w:val="28"/>
            <w:szCs w:val="28"/>
            <w:shd w:val="clear" w:color="auto" w:fill="FFFFFF"/>
          </w:rPr>
          <w:t># А2</w:t>
        </w:r>
      </w:hyperlink>
      <w:r w:rsidRPr="003447BC">
        <w:rPr>
          <w:rStyle w:val="af4"/>
          <w:rFonts w:ascii="Times New Roman" w:hAnsi="Times New Roman"/>
          <w:sz w:val="28"/>
          <w:szCs w:val="28"/>
          <w:shd w:val="clear" w:color="auto" w:fill="FFFFFF"/>
        </w:rPr>
        <w:t xml:space="preserve"> </w:t>
      </w:r>
      <w:r w:rsidRPr="003447BC">
        <w:rPr>
          <w:rFonts w:ascii="Times New Roman" w:hAnsi="Times New Roman" w:cs="Times New Roman"/>
          <w:sz w:val="28"/>
          <w:szCs w:val="28"/>
          <w:shd w:val="clear" w:color="auto" w:fill="FFFFFF"/>
        </w:rPr>
        <w:t>(Дата обращения – 22.02.21)</w:t>
      </w:r>
    </w:p>
    <w:p w:rsidR="000851E5" w:rsidRPr="003447BC" w:rsidRDefault="000851E5" w:rsidP="000851E5">
      <w:pPr>
        <w:pStyle w:val="a5"/>
        <w:numPr>
          <w:ilvl w:val="0"/>
          <w:numId w:val="20"/>
        </w:numPr>
        <w:tabs>
          <w:tab w:val="left" w:pos="284"/>
          <w:tab w:val="left" w:pos="567"/>
        </w:tabs>
        <w:spacing w:after="0" w:line="240" w:lineRule="auto"/>
        <w:ind w:left="0" w:firstLine="0"/>
        <w:jc w:val="both"/>
        <w:rPr>
          <w:rFonts w:ascii="Times New Roman" w:eastAsia="Times New Roman" w:hAnsi="Times New Roman" w:cs="Times New Roman"/>
          <w:sz w:val="28"/>
          <w:szCs w:val="28"/>
        </w:rPr>
      </w:pPr>
      <w:r w:rsidRPr="003447BC">
        <w:rPr>
          <w:rFonts w:ascii="Times New Roman" w:eastAsia="Times New Roman" w:hAnsi="Times New Roman" w:cs="Times New Roman"/>
          <w:sz w:val="28"/>
          <w:szCs w:val="28"/>
        </w:rPr>
        <w:t xml:space="preserve">Дьюи Джон. Школы будущего. Избранные труды классиков научной педагогики. </w:t>
      </w:r>
      <w:r w:rsidRPr="003447BC">
        <w:rPr>
          <w:rFonts w:ascii="Times New Roman" w:hAnsi="Times New Roman" w:cs="Times New Roman"/>
          <w:sz w:val="28"/>
          <w:szCs w:val="28"/>
        </w:rPr>
        <w:t xml:space="preserve">– </w:t>
      </w:r>
      <w:r w:rsidRPr="003447BC">
        <w:rPr>
          <w:rFonts w:ascii="Times New Roman" w:eastAsia="Times New Roman" w:hAnsi="Times New Roman" w:cs="Times New Roman"/>
          <w:sz w:val="28"/>
          <w:szCs w:val="28"/>
        </w:rPr>
        <w:t xml:space="preserve">М.: Народное образование, 2000. </w:t>
      </w:r>
      <w:r w:rsidRPr="003447BC">
        <w:rPr>
          <w:rFonts w:ascii="Times New Roman" w:hAnsi="Times New Roman" w:cs="Times New Roman"/>
          <w:sz w:val="28"/>
          <w:szCs w:val="28"/>
        </w:rPr>
        <w:t xml:space="preserve">– </w:t>
      </w:r>
      <w:r w:rsidRPr="003447BC">
        <w:rPr>
          <w:rFonts w:ascii="Times New Roman" w:eastAsia="Times New Roman" w:hAnsi="Times New Roman" w:cs="Times New Roman"/>
          <w:sz w:val="28"/>
          <w:szCs w:val="28"/>
        </w:rPr>
        <w:t>156 с.</w:t>
      </w:r>
    </w:p>
    <w:p w:rsidR="000851E5" w:rsidRPr="003447BC" w:rsidRDefault="000851E5" w:rsidP="000851E5">
      <w:pPr>
        <w:pStyle w:val="a5"/>
        <w:numPr>
          <w:ilvl w:val="0"/>
          <w:numId w:val="20"/>
        </w:numPr>
        <w:tabs>
          <w:tab w:val="left" w:pos="567"/>
        </w:tabs>
        <w:spacing w:after="0" w:line="240" w:lineRule="auto"/>
        <w:ind w:left="0" w:firstLine="0"/>
        <w:jc w:val="both"/>
        <w:rPr>
          <w:rFonts w:ascii="Times New Roman" w:hAnsi="Times New Roman" w:cs="Times New Roman"/>
          <w:sz w:val="28"/>
          <w:szCs w:val="28"/>
          <w:shd w:val="clear" w:color="auto" w:fill="FFFFFF"/>
        </w:rPr>
      </w:pPr>
      <w:bookmarkStart w:id="98" w:name="_Hlk143601428"/>
      <w:r w:rsidRPr="003447BC">
        <w:rPr>
          <w:rFonts w:ascii="Times New Roman" w:eastAsia="Times New Roman" w:hAnsi="Times New Roman" w:cs="Times New Roman"/>
          <w:sz w:val="28"/>
          <w:szCs w:val="28"/>
        </w:rPr>
        <w:lastRenderedPageBreak/>
        <w:t xml:space="preserve">Макаренко А.С. </w:t>
      </w:r>
      <w:bookmarkEnd w:id="98"/>
      <w:r w:rsidRPr="003447BC">
        <w:rPr>
          <w:rFonts w:ascii="Times New Roman" w:eastAsia="Times New Roman" w:hAnsi="Times New Roman" w:cs="Times New Roman"/>
          <w:sz w:val="28"/>
          <w:szCs w:val="28"/>
        </w:rPr>
        <w:t xml:space="preserve">Политическая публицистика. О личности и обществе. Электронный архив.  </w:t>
      </w:r>
      <w:hyperlink r:id="rId25" w:history="1">
        <w:r w:rsidRPr="003447BC">
          <w:rPr>
            <w:rStyle w:val="af4"/>
            <w:rFonts w:ascii="Times New Roman" w:hAnsi="Times New Roman"/>
            <w:sz w:val="28"/>
            <w:szCs w:val="28"/>
            <w:lang w:val="en-US"/>
          </w:rPr>
          <w:t>www</w:t>
        </w:r>
        <w:r w:rsidRPr="003447BC">
          <w:rPr>
            <w:rStyle w:val="af4"/>
            <w:rFonts w:ascii="Times New Roman" w:hAnsi="Times New Roman"/>
            <w:sz w:val="28"/>
            <w:szCs w:val="28"/>
          </w:rPr>
          <w:t>.</w:t>
        </w:r>
        <w:proofErr w:type="spellStart"/>
        <w:r w:rsidRPr="003447BC">
          <w:rPr>
            <w:rStyle w:val="af4"/>
            <w:rFonts w:ascii="Times New Roman" w:hAnsi="Times New Roman"/>
            <w:sz w:val="28"/>
            <w:szCs w:val="28"/>
            <w:lang w:val="en-US"/>
          </w:rPr>
          <w:t>makarenko</w:t>
        </w:r>
        <w:proofErr w:type="spellEnd"/>
        <w:r w:rsidRPr="003447BC">
          <w:rPr>
            <w:rStyle w:val="af4"/>
            <w:rFonts w:ascii="Times New Roman" w:hAnsi="Times New Roman"/>
            <w:sz w:val="28"/>
            <w:szCs w:val="28"/>
          </w:rPr>
          <w:t>.</w:t>
        </w:r>
        <w:proofErr w:type="spellStart"/>
        <w:r w:rsidRPr="003447BC">
          <w:rPr>
            <w:rStyle w:val="af4"/>
            <w:rFonts w:ascii="Times New Roman" w:hAnsi="Times New Roman"/>
            <w:sz w:val="28"/>
            <w:szCs w:val="28"/>
            <w:lang w:val="en-US"/>
          </w:rPr>
          <w:t>edu</w:t>
        </w:r>
        <w:proofErr w:type="spellEnd"/>
        <w:r w:rsidRPr="003447BC">
          <w:rPr>
            <w:rStyle w:val="af4"/>
            <w:rFonts w:ascii="Times New Roman" w:hAnsi="Times New Roman"/>
            <w:sz w:val="28"/>
            <w:szCs w:val="28"/>
          </w:rPr>
          <w:t>.</w:t>
        </w:r>
        <w:proofErr w:type="spellStart"/>
        <w:r w:rsidRPr="003447BC">
          <w:rPr>
            <w:rStyle w:val="af4"/>
            <w:rFonts w:ascii="Times New Roman" w:hAnsi="Times New Roman"/>
            <w:sz w:val="28"/>
            <w:szCs w:val="28"/>
            <w:lang w:val="en-US"/>
          </w:rPr>
          <w:t>ru</w:t>
        </w:r>
        <w:proofErr w:type="spellEnd"/>
      </w:hyperlink>
      <w:r w:rsidRPr="003447BC">
        <w:rPr>
          <w:rStyle w:val="af4"/>
          <w:rFonts w:ascii="Times New Roman" w:hAnsi="Times New Roman"/>
          <w:sz w:val="28"/>
          <w:szCs w:val="28"/>
          <w:lang w:val="en-US"/>
        </w:rPr>
        <w:t xml:space="preserve"> </w:t>
      </w:r>
      <w:r w:rsidRPr="003447BC">
        <w:rPr>
          <w:rFonts w:ascii="Times New Roman" w:hAnsi="Times New Roman" w:cs="Times New Roman"/>
          <w:sz w:val="28"/>
          <w:szCs w:val="28"/>
          <w:shd w:val="clear" w:color="auto" w:fill="FFFFFF"/>
        </w:rPr>
        <w:t>(Дата обращения – 22.02.21)</w:t>
      </w:r>
    </w:p>
    <w:p w:rsidR="000851E5" w:rsidRPr="003447BC" w:rsidRDefault="000851E5" w:rsidP="000851E5">
      <w:pPr>
        <w:numPr>
          <w:ilvl w:val="0"/>
          <w:numId w:val="20"/>
        </w:numPr>
        <w:tabs>
          <w:tab w:val="left" w:pos="426"/>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3447BC">
        <w:rPr>
          <w:rFonts w:ascii="Times New Roman" w:eastAsia="Times New Roman" w:hAnsi="Times New Roman" w:cs="Times New Roman"/>
          <w:sz w:val="28"/>
          <w:szCs w:val="28"/>
        </w:rPr>
        <w:t xml:space="preserve"> </w:t>
      </w:r>
      <w:proofErr w:type="spellStart"/>
      <w:r w:rsidRPr="003447BC">
        <w:rPr>
          <w:rFonts w:ascii="Times New Roman" w:hAnsi="Times New Roman" w:cs="Times New Roman"/>
          <w:sz w:val="28"/>
          <w:szCs w:val="28"/>
        </w:rPr>
        <w:t>Кажигалиева</w:t>
      </w:r>
      <w:proofErr w:type="spellEnd"/>
      <w:r w:rsidRPr="003447BC">
        <w:rPr>
          <w:rFonts w:ascii="Times New Roman" w:hAnsi="Times New Roman" w:cs="Times New Roman"/>
          <w:sz w:val="28"/>
          <w:szCs w:val="28"/>
        </w:rPr>
        <w:t xml:space="preserve"> Г.А. </w:t>
      </w:r>
      <w:proofErr w:type="spellStart"/>
      <w:r w:rsidRPr="003447BC">
        <w:rPr>
          <w:rFonts w:ascii="Times New Roman" w:hAnsi="Times New Roman" w:cs="Times New Roman"/>
          <w:sz w:val="28"/>
          <w:szCs w:val="28"/>
        </w:rPr>
        <w:t>Лингвокультурологический</w:t>
      </w:r>
      <w:proofErr w:type="spellEnd"/>
      <w:r w:rsidRPr="003447BC">
        <w:rPr>
          <w:rFonts w:ascii="Times New Roman" w:hAnsi="Times New Roman" w:cs="Times New Roman"/>
          <w:sz w:val="28"/>
          <w:szCs w:val="28"/>
        </w:rPr>
        <w:t xml:space="preserve"> аспект в работе над художественным текстом (на материале преподавания русского языка студентам-филологам русско-казахских отделений). </w:t>
      </w:r>
      <w:proofErr w:type="spellStart"/>
      <w:r w:rsidRPr="003447BC">
        <w:rPr>
          <w:rFonts w:ascii="Times New Roman" w:hAnsi="Times New Roman" w:cs="Times New Roman"/>
          <w:sz w:val="28"/>
          <w:szCs w:val="28"/>
        </w:rPr>
        <w:t>Дисс</w:t>
      </w:r>
      <w:proofErr w:type="spellEnd"/>
      <w:r w:rsidRPr="003447BC">
        <w:rPr>
          <w:rFonts w:ascii="Times New Roman" w:hAnsi="Times New Roman" w:cs="Times New Roman"/>
          <w:sz w:val="28"/>
          <w:szCs w:val="28"/>
        </w:rPr>
        <w:t xml:space="preserve">. на соискание ученой степени доктора педагогических наук. Алматы, 2001. – 418 с. </w:t>
      </w:r>
    </w:p>
    <w:p w:rsidR="000851E5" w:rsidRPr="003447BC" w:rsidRDefault="000851E5" w:rsidP="000851E5">
      <w:pPr>
        <w:numPr>
          <w:ilvl w:val="0"/>
          <w:numId w:val="20"/>
        </w:numPr>
        <w:tabs>
          <w:tab w:val="left" w:pos="567"/>
        </w:tabs>
        <w:autoSpaceDE w:val="0"/>
        <w:autoSpaceDN w:val="0"/>
        <w:spacing w:after="0" w:line="240" w:lineRule="auto"/>
        <w:ind w:left="0" w:firstLine="0"/>
        <w:contextualSpacing/>
        <w:jc w:val="both"/>
        <w:rPr>
          <w:rFonts w:ascii="Times New Roman" w:eastAsia="Times New Roman" w:hAnsi="Times New Roman" w:cs="Times New Roman"/>
          <w:sz w:val="28"/>
          <w:szCs w:val="28"/>
        </w:rPr>
      </w:pPr>
      <w:proofErr w:type="spellStart"/>
      <w:r w:rsidRPr="003447BC">
        <w:rPr>
          <w:rFonts w:ascii="Times New Roman" w:eastAsia="Times New Roman" w:hAnsi="Times New Roman" w:cs="Times New Roman"/>
          <w:sz w:val="28"/>
          <w:szCs w:val="28"/>
        </w:rPr>
        <w:t>Нысанбаев</w:t>
      </w:r>
      <w:proofErr w:type="spellEnd"/>
      <w:r w:rsidRPr="003447BC">
        <w:rPr>
          <w:rFonts w:ascii="Times New Roman" w:eastAsia="Times New Roman" w:hAnsi="Times New Roman" w:cs="Times New Roman"/>
          <w:sz w:val="28"/>
          <w:szCs w:val="28"/>
        </w:rPr>
        <w:t xml:space="preserve"> А.Н., </w:t>
      </w:r>
      <w:proofErr w:type="spellStart"/>
      <w:r w:rsidRPr="003447BC">
        <w:rPr>
          <w:rFonts w:ascii="Times New Roman" w:eastAsia="Times New Roman" w:hAnsi="Times New Roman" w:cs="Times New Roman"/>
          <w:sz w:val="28"/>
          <w:szCs w:val="28"/>
        </w:rPr>
        <w:t>Косиченко</w:t>
      </w:r>
      <w:proofErr w:type="spellEnd"/>
      <w:r w:rsidRPr="003447BC">
        <w:rPr>
          <w:rFonts w:ascii="Times New Roman" w:eastAsia="Times New Roman" w:hAnsi="Times New Roman" w:cs="Times New Roman"/>
          <w:sz w:val="28"/>
          <w:szCs w:val="28"/>
        </w:rPr>
        <w:t xml:space="preserve"> А.Г., </w:t>
      </w:r>
      <w:proofErr w:type="spellStart"/>
      <w:r w:rsidRPr="003447BC">
        <w:rPr>
          <w:rFonts w:ascii="Times New Roman" w:eastAsia="Times New Roman" w:hAnsi="Times New Roman" w:cs="Times New Roman"/>
          <w:sz w:val="28"/>
          <w:szCs w:val="28"/>
        </w:rPr>
        <w:t>Кадыржанов</w:t>
      </w:r>
      <w:proofErr w:type="spellEnd"/>
      <w:r w:rsidRPr="003447BC">
        <w:rPr>
          <w:rFonts w:ascii="Times New Roman" w:eastAsia="Times New Roman" w:hAnsi="Times New Roman" w:cs="Times New Roman"/>
          <w:sz w:val="28"/>
          <w:szCs w:val="28"/>
        </w:rPr>
        <w:t xml:space="preserve"> Р.К. Философский анализ науки в контексте социокультурной трансформации общества. Алматы, 1995.</w:t>
      </w:r>
    </w:p>
    <w:p w:rsidR="000851E5" w:rsidRPr="003447BC" w:rsidRDefault="000851E5" w:rsidP="000851E5">
      <w:pPr>
        <w:numPr>
          <w:ilvl w:val="0"/>
          <w:numId w:val="20"/>
        </w:numPr>
        <w:tabs>
          <w:tab w:val="left" w:pos="426"/>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3447BC">
        <w:rPr>
          <w:rFonts w:ascii="Times New Roman" w:eastAsia="Times New Roman" w:hAnsi="Times New Roman" w:cs="Times New Roman"/>
          <w:sz w:val="28"/>
          <w:szCs w:val="28"/>
        </w:rPr>
        <w:t xml:space="preserve">Гумбольдт В.О. О различии строения человеческих языков и его влияния на духовное развитие человеческого рода // Цит. По В.А. Звегинцев. История языкознания </w:t>
      </w:r>
      <w:r w:rsidRPr="003447BC">
        <w:rPr>
          <w:rFonts w:ascii="Times New Roman" w:eastAsia="Times New Roman" w:hAnsi="Times New Roman" w:cs="Times New Roman"/>
          <w:sz w:val="28"/>
          <w:szCs w:val="28"/>
          <w:lang w:val="en-US"/>
        </w:rPr>
        <w:t>XIX</w:t>
      </w:r>
      <w:r w:rsidRPr="003447BC">
        <w:rPr>
          <w:rFonts w:ascii="Times New Roman" w:eastAsia="Times New Roman" w:hAnsi="Times New Roman" w:cs="Times New Roman"/>
          <w:sz w:val="28"/>
          <w:szCs w:val="28"/>
        </w:rPr>
        <w:t xml:space="preserve"> и </w:t>
      </w:r>
      <w:r w:rsidRPr="003447BC">
        <w:rPr>
          <w:rFonts w:ascii="Times New Roman" w:eastAsia="Times New Roman" w:hAnsi="Times New Roman" w:cs="Times New Roman"/>
          <w:sz w:val="28"/>
          <w:szCs w:val="28"/>
          <w:lang w:val="en-US"/>
        </w:rPr>
        <w:t>XX</w:t>
      </w:r>
      <w:r w:rsidRPr="003447BC">
        <w:rPr>
          <w:rFonts w:ascii="Times New Roman" w:eastAsia="Times New Roman" w:hAnsi="Times New Roman" w:cs="Times New Roman"/>
          <w:sz w:val="28"/>
          <w:szCs w:val="28"/>
        </w:rPr>
        <w:t xml:space="preserve"> веков в очерках и извлечениях (Хрестоматия). Ч. 1. – М.: Просвещение, 1960.</w:t>
      </w:r>
    </w:p>
    <w:p w:rsidR="000851E5" w:rsidRDefault="000851E5" w:rsidP="000851E5">
      <w:pPr>
        <w:numPr>
          <w:ilvl w:val="0"/>
          <w:numId w:val="20"/>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firstLine="0"/>
        <w:contextualSpacing/>
        <w:jc w:val="both"/>
        <w:rPr>
          <w:rFonts w:ascii="Times New Roman" w:eastAsia="Times New Roman" w:hAnsi="Times New Roman" w:cs="Times New Roman"/>
          <w:sz w:val="28"/>
          <w:szCs w:val="28"/>
        </w:rPr>
      </w:pPr>
      <w:r w:rsidRPr="003447BC">
        <w:rPr>
          <w:rFonts w:ascii="Times New Roman" w:eastAsiaTheme="minorHAnsi" w:hAnsi="Times New Roman" w:cs="Times New Roman"/>
          <w:sz w:val="28"/>
          <w:szCs w:val="28"/>
          <w:lang w:eastAsia="en-US"/>
        </w:rPr>
        <w:t xml:space="preserve">Караулов Ю.Н. </w:t>
      </w:r>
      <w:r w:rsidRPr="003447BC">
        <w:rPr>
          <w:rFonts w:ascii="Times New Roman" w:eastAsia="Times New Roman" w:hAnsi="Times New Roman" w:cs="Times New Roman"/>
          <w:sz w:val="28"/>
          <w:szCs w:val="28"/>
        </w:rPr>
        <w:t>Типы коммуникативного поведения носителя языка в ситуации лингвистического эксперимента // Эт</w:t>
      </w:r>
      <w:r>
        <w:rPr>
          <w:rFonts w:ascii="Times New Roman" w:eastAsia="Times New Roman" w:hAnsi="Times New Roman" w:cs="Times New Roman"/>
          <w:sz w:val="28"/>
          <w:szCs w:val="28"/>
        </w:rPr>
        <w:t xml:space="preserve">нокультурная специфика языкового сознания. Сборник статей / Отв. ред. Н.В. Уфимцева. М., 1996. 227 с. С. 67-96.  </w:t>
      </w:r>
    </w:p>
    <w:p w:rsidR="000851E5" w:rsidRDefault="000851E5" w:rsidP="000851E5">
      <w:pPr>
        <w:pStyle w:val="a5"/>
        <w:numPr>
          <w:ilvl w:val="0"/>
          <w:numId w:val="20"/>
        </w:numPr>
        <w:tabs>
          <w:tab w:val="left" w:pos="567"/>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Языковое сознание и образ мира / Сборник научных статей. Под ред. </w:t>
      </w:r>
      <w:proofErr w:type="spellStart"/>
      <w:r>
        <w:rPr>
          <w:rFonts w:ascii="Times New Roman" w:hAnsi="Times New Roman" w:cs="Times New Roman"/>
          <w:sz w:val="28"/>
          <w:szCs w:val="28"/>
        </w:rPr>
        <w:t>Н.В.Уфимцевой</w:t>
      </w:r>
      <w:proofErr w:type="spellEnd"/>
      <w:r>
        <w:rPr>
          <w:rFonts w:ascii="Times New Roman" w:hAnsi="Times New Roman" w:cs="Times New Roman"/>
          <w:sz w:val="28"/>
          <w:szCs w:val="28"/>
        </w:rPr>
        <w:t>. М.: ИЯ РАН, 2000. 318 с.</w:t>
      </w:r>
    </w:p>
    <w:p w:rsidR="000851E5" w:rsidRDefault="000851E5" w:rsidP="000851E5">
      <w:pPr>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firstLine="0"/>
        <w:contextualSpacing/>
        <w:jc w:val="both"/>
        <w:rPr>
          <w:rFonts w:ascii="Times New Roman" w:eastAsia="Times New Roman" w:hAnsi="Times New Roman" w:cs="Times New Roman"/>
          <w:sz w:val="28"/>
          <w:szCs w:val="28"/>
        </w:rPr>
      </w:pPr>
      <w:proofErr w:type="spellStart"/>
      <w:r>
        <w:rPr>
          <w:rFonts w:ascii="Times New Roman" w:hAnsi="Times New Roman" w:cs="Times New Roman"/>
          <w:bCs/>
          <w:sz w:val="28"/>
          <w:szCs w:val="28"/>
        </w:rPr>
        <w:t>Синячкин</w:t>
      </w:r>
      <w:proofErr w:type="spellEnd"/>
      <w:r>
        <w:rPr>
          <w:rFonts w:ascii="Times New Roman" w:hAnsi="Times New Roman" w:cs="Times New Roman"/>
          <w:bCs/>
          <w:sz w:val="28"/>
          <w:szCs w:val="28"/>
        </w:rPr>
        <w:t xml:space="preserve"> В.П., Брагина М.А., Дронов В.В., Красс Н.А., Тарасов Е.Ф. </w:t>
      </w:r>
      <w:proofErr w:type="spellStart"/>
      <w:r>
        <w:rPr>
          <w:rFonts w:ascii="Times New Roman" w:hAnsi="Times New Roman" w:cs="Times New Roman"/>
          <w:bCs/>
          <w:sz w:val="28"/>
          <w:szCs w:val="28"/>
        </w:rPr>
        <w:t>Лингвокультуроведческие</w:t>
      </w:r>
      <w:proofErr w:type="spellEnd"/>
      <w:r>
        <w:rPr>
          <w:rFonts w:ascii="Times New Roman" w:hAnsi="Times New Roman" w:cs="Times New Roman"/>
          <w:bCs/>
          <w:sz w:val="28"/>
          <w:szCs w:val="28"/>
        </w:rPr>
        <w:t xml:space="preserve"> аспекты формирования языкового сознания иностранных студентов в процессе изучения русского языка / Под ред. В.М. Филиппова: Учебное пособие. – </w:t>
      </w:r>
      <w:r>
        <w:rPr>
          <w:rFonts w:ascii="Times New Roman" w:eastAsia="TimesNewRomanPSMT" w:hAnsi="Times New Roman" w:cs="Times New Roman"/>
          <w:sz w:val="28"/>
          <w:szCs w:val="28"/>
        </w:rPr>
        <w:t xml:space="preserve">М.: РУДН, 2008. – 364 с. </w:t>
      </w:r>
    </w:p>
    <w:p w:rsidR="000851E5" w:rsidRDefault="000851E5" w:rsidP="000851E5">
      <w:pPr>
        <w:pStyle w:val="a5"/>
        <w:numPr>
          <w:ilvl w:val="0"/>
          <w:numId w:val="20"/>
        </w:numPr>
        <w:tabs>
          <w:tab w:val="left" w:pos="426"/>
          <w:tab w:val="left" w:pos="709"/>
        </w:tabs>
        <w:spacing w:after="0" w:line="240" w:lineRule="auto"/>
        <w:ind w:left="0" w:firstLine="0"/>
        <w:jc w:val="both"/>
        <w:rPr>
          <w:rFonts w:ascii="Times New Roman" w:hAnsi="Times New Roman" w:cs="Times New Roman"/>
          <w:sz w:val="28"/>
          <w:szCs w:val="28"/>
        </w:rPr>
      </w:pPr>
      <w:r>
        <w:rPr>
          <w:rFonts w:ascii="Times New Roman" w:eastAsia="TimesNewRomanPSMT" w:hAnsi="Times New Roman" w:cs="Times New Roman"/>
          <w:sz w:val="28"/>
          <w:szCs w:val="28"/>
        </w:rPr>
        <w:t>Руднев В.П. Словарь культуры ХХ века. Ключевые понятия и тексты. – М., 1999. С.3.</w:t>
      </w:r>
    </w:p>
    <w:p w:rsidR="000851E5" w:rsidRPr="003447BC" w:rsidRDefault="000851E5" w:rsidP="000851E5">
      <w:pPr>
        <w:numPr>
          <w:ilvl w:val="0"/>
          <w:numId w:val="20"/>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firstLine="0"/>
        <w:contextualSpacing/>
        <w:jc w:val="both"/>
        <w:rPr>
          <w:rFonts w:ascii="Times New Roman" w:eastAsia="Times New Roman" w:hAnsi="Times New Roman" w:cs="Times New Roman"/>
          <w:spacing w:val="-20"/>
          <w:sz w:val="28"/>
          <w:szCs w:val="28"/>
        </w:rPr>
      </w:pPr>
      <w:proofErr w:type="spellStart"/>
      <w:r>
        <w:rPr>
          <w:rFonts w:ascii="Times New Roman" w:hAnsi="Times New Roman" w:cs="Times New Roman"/>
          <w:sz w:val="28"/>
          <w:szCs w:val="28"/>
        </w:rPr>
        <w:t>Дмитрюк</w:t>
      </w:r>
      <w:proofErr w:type="spellEnd"/>
      <w:r>
        <w:rPr>
          <w:rFonts w:ascii="Times New Roman" w:hAnsi="Times New Roman" w:cs="Times New Roman"/>
          <w:sz w:val="28"/>
          <w:szCs w:val="28"/>
        </w:rPr>
        <w:t xml:space="preserve"> Н.В., Арынбаева Р.А.</w:t>
      </w:r>
      <w:r>
        <w:rPr>
          <w:rFonts w:ascii="Times New Roman" w:eastAsia="Times New Roman" w:hAnsi="Times New Roman" w:cs="Times New Roman"/>
          <w:sz w:val="28"/>
          <w:szCs w:val="28"/>
        </w:rPr>
        <w:t xml:space="preserve"> Ядро языкового сознания этноса в диахроническом аспекте: казахские ассоциативные словари. </w:t>
      </w:r>
      <w:r>
        <w:rPr>
          <w:rFonts w:ascii="Times New Roman" w:eastAsia="Times New Roman" w:hAnsi="Times New Roman" w:cs="Times New Roman"/>
          <w:sz w:val="28"/>
          <w:szCs w:val="28"/>
          <w:lang w:val="kk-KZ"/>
        </w:rPr>
        <w:t xml:space="preserve">/ Научный журнал «Полилингвальность и транскультурные практики». М., РУДН. Том 17, №1, 2020.  С. 8-19. </w:t>
      </w:r>
      <w:r>
        <w:rPr>
          <w:rFonts w:ascii="Times New Roman" w:eastAsia="Times New Roman" w:hAnsi="Times New Roman" w:cs="Times New Roman"/>
          <w:sz w:val="28"/>
          <w:szCs w:val="28"/>
          <w:lang w:val="en-US"/>
        </w:rPr>
        <w:t>DOI</w:t>
      </w:r>
      <w:r>
        <w:rPr>
          <w:rFonts w:ascii="Times New Roman" w:eastAsia="Times New Roman" w:hAnsi="Times New Roman" w:cs="Times New Roman"/>
          <w:sz w:val="28"/>
          <w:szCs w:val="28"/>
        </w:rPr>
        <w:t xml:space="preserve">: </w:t>
      </w:r>
      <w:hyperlink r:id="rId26" w:history="1">
        <w:r w:rsidRPr="003447BC">
          <w:rPr>
            <w:rStyle w:val="af4"/>
            <w:rFonts w:ascii="Times New Roman" w:eastAsia="Times New Roman" w:hAnsi="Times New Roman"/>
            <w:color w:val="auto"/>
            <w:spacing w:val="-20"/>
            <w:sz w:val="28"/>
            <w:szCs w:val="28"/>
            <w:lang w:val="kk-KZ"/>
          </w:rPr>
          <w:t>http://dx.doi.org/10.22363/2618- 897X-2020-17-1-8-19</w:t>
        </w:r>
      </w:hyperlink>
    </w:p>
    <w:p w:rsidR="000851E5" w:rsidRPr="003447BC" w:rsidRDefault="000851E5" w:rsidP="000851E5">
      <w:pPr>
        <w:pStyle w:val="a5"/>
        <w:numPr>
          <w:ilvl w:val="0"/>
          <w:numId w:val="20"/>
        </w:numPr>
        <w:tabs>
          <w:tab w:val="left" w:pos="426"/>
        </w:tabs>
        <w:spacing w:after="0" w:line="240" w:lineRule="auto"/>
        <w:ind w:left="0" w:firstLine="0"/>
        <w:jc w:val="both"/>
        <w:rPr>
          <w:rFonts w:ascii="Times New Roman" w:hAnsi="Times New Roman" w:cs="Times New Roman"/>
          <w:sz w:val="28"/>
          <w:szCs w:val="28"/>
        </w:rPr>
      </w:pPr>
      <w:r w:rsidRPr="003447BC">
        <w:rPr>
          <w:rFonts w:ascii="Times New Roman" w:eastAsiaTheme="minorHAnsi" w:hAnsi="Times New Roman" w:cs="Times New Roman"/>
          <w:sz w:val="28"/>
          <w:szCs w:val="28"/>
          <w:lang w:eastAsia="en-US"/>
        </w:rPr>
        <w:t xml:space="preserve">Стернин И.А. </w:t>
      </w:r>
      <w:r w:rsidRPr="003447BC">
        <w:rPr>
          <w:rFonts w:ascii="Times New Roman" w:eastAsiaTheme="minorHAnsi" w:hAnsi="Times New Roman" w:cs="Times New Roman"/>
          <w:bCs/>
          <w:sz w:val="28"/>
          <w:szCs w:val="28"/>
          <w:lang w:eastAsia="en-US"/>
        </w:rPr>
        <w:t>Коммуникативное и языковое сознание</w:t>
      </w:r>
      <w:r w:rsidRPr="003447BC">
        <w:rPr>
          <w:rFonts w:ascii="Times New Roman" w:eastAsiaTheme="minorHAnsi" w:hAnsi="Times New Roman" w:cs="Times New Roman"/>
          <w:b/>
          <w:bCs/>
          <w:sz w:val="28"/>
          <w:szCs w:val="28"/>
          <w:lang w:eastAsia="en-US"/>
        </w:rPr>
        <w:t xml:space="preserve"> // </w:t>
      </w:r>
      <w:r w:rsidRPr="003447BC">
        <w:rPr>
          <w:rFonts w:ascii="Times New Roman" w:eastAsiaTheme="minorHAnsi" w:hAnsi="Times New Roman" w:cs="Times New Roman"/>
          <w:sz w:val="28"/>
          <w:szCs w:val="28"/>
          <w:lang w:eastAsia="en-US"/>
        </w:rPr>
        <w:t xml:space="preserve">Язык и национальное сознание. </w:t>
      </w:r>
      <w:proofErr w:type="spellStart"/>
      <w:r w:rsidRPr="003447BC">
        <w:rPr>
          <w:rFonts w:ascii="Times New Roman" w:eastAsiaTheme="minorHAnsi" w:hAnsi="Times New Roman" w:cs="Times New Roman"/>
          <w:sz w:val="28"/>
          <w:szCs w:val="28"/>
          <w:lang w:eastAsia="en-US"/>
        </w:rPr>
        <w:t>Вып</w:t>
      </w:r>
      <w:proofErr w:type="spellEnd"/>
      <w:r w:rsidRPr="003447BC">
        <w:rPr>
          <w:rFonts w:ascii="Times New Roman" w:eastAsiaTheme="minorHAnsi" w:hAnsi="Times New Roman" w:cs="Times New Roman"/>
          <w:sz w:val="28"/>
          <w:szCs w:val="28"/>
          <w:lang w:eastAsia="en-US"/>
        </w:rPr>
        <w:t>. 4. – Воронеж: Истоки, 2002. С. 4–14.</w:t>
      </w:r>
    </w:p>
    <w:p w:rsidR="000851E5" w:rsidRPr="003447BC" w:rsidRDefault="000851E5" w:rsidP="000851E5">
      <w:pPr>
        <w:numPr>
          <w:ilvl w:val="0"/>
          <w:numId w:val="20"/>
        </w:numPr>
        <w:tabs>
          <w:tab w:val="left" w:pos="426"/>
        </w:tabs>
        <w:autoSpaceDE w:val="0"/>
        <w:autoSpaceDN w:val="0"/>
        <w:spacing w:after="0" w:line="240" w:lineRule="auto"/>
        <w:ind w:left="0" w:firstLine="0"/>
        <w:contextualSpacing/>
        <w:jc w:val="both"/>
        <w:rPr>
          <w:rStyle w:val="af4"/>
          <w:rFonts w:ascii="Times New Roman" w:eastAsia="Times New Roman" w:hAnsi="Times New Roman"/>
          <w:sz w:val="28"/>
          <w:szCs w:val="28"/>
        </w:rPr>
      </w:pPr>
      <w:r w:rsidRPr="003447BC">
        <w:rPr>
          <w:rFonts w:ascii="Times New Roman" w:hAnsi="Times New Roman" w:cs="Times New Roman"/>
          <w:color w:val="000000"/>
          <w:sz w:val="28"/>
          <w:szCs w:val="28"/>
        </w:rPr>
        <w:t xml:space="preserve">Рене Декарт. Правила для руководства ума. </w:t>
      </w:r>
      <w:r w:rsidRPr="003447BC">
        <w:rPr>
          <w:rFonts w:ascii="Times New Roman" w:hAnsi="Times New Roman" w:cs="Times New Roman"/>
          <w:color w:val="000000"/>
          <w:sz w:val="28"/>
          <w:szCs w:val="28"/>
          <w:shd w:val="clear" w:color="auto" w:fill="FFFFFF"/>
        </w:rPr>
        <w:t>Сочинения в 2 т.— Т. 1.— М., «Мысль», 1989. // Электронная публикация: Центр гуманитарных техно</w:t>
      </w:r>
      <w:r w:rsidRPr="003447BC">
        <w:rPr>
          <w:rFonts w:ascii="Times New Roman" w:hAnsi="Times New Roman" w:cs="Times New Roman"/>
          <w:color w:val="000000"/>
          <w:sz w:val="28"/>
          <w:szCs w:val="28"/>
          <w:shd w:val="clear" w:color="auto" w:fill="FFFFFF"/>
        </w:rPr>
        <w:softHyphen/>
        <w:t xml:space="preserve">логий. — </w:t>
      </w:r>
      <w:r w:rsidRPr="003447BC">
        <w:rPr>
          <w:rStyle w:val="url"/>
          <w:rFonts w:ascii="Times New Roman" w:hAnsi="Times New Roman" w:cs="Times New Roman"/>
          <w:color w:val="000000"/>
          <w:sz w:val="28"/>
          <w:szCs w:val="28"/>
          <w:shd w:val="clear" w:color="auto" w:fill="FFFFFF"/>
        </w:rPr>
        <w:t xml:space="preserve">URL: </w:t>
      </w:r>
      <w:hyperlink r:id="rId27" w:history="1">
        <w:r w:rsidRPr="003447BC">
          <w:rPr>
            <w:rStyle w:val="af4"/>
            <w:rFonts w:ascii="Times New Roman" w:hAnsi="Times New Roman"/>
            <w:sz w:val="28"/>
            <w:szCs w:val="28"/>
            <w:shd w:val="clear" w:color="auto" w:fill="FFFFFF"/>
          </w:rPr>
          <w:t>https://gtmarket.ru/library/basis/3958</w:t>
        </w:r>
      </w:hyperlink>
      <w:r w:rsidR="003447BC" w:rsidRPr="003447BC">
        <w:rPr>
          <w:rStyle w:val="af4"/>
          <w:rFonts w:ascii="Times New Roman" w:hAnsi="Times New Roman"/>
          <w:sz w:val="28"/>
          <w:szCs w:val="28"/>
          <w:u w:val="none"/>
          <w:shd w:val="clear" w:color="auto" w:fill="FFFFFF"/>
        </w:rPr>
        <w:t xml:space="preserve"> </w:t>
      </w:r>
      <w:r w:rsidR="003447BC" w:rsidRPr="003447BC">
        <w:rPr>
          <w:rFonts w:ascii="Times New Roman" w:hAnsi="Times New Roman" w:cs="Times New Roman"/>
          <w:sz w:val="28"/>
          <w:szCs w:val="28"/>
          <w:shd w:val="clear" w:color="auto" w:fill="FFFFFF"/>
        </w:rPr>
        <w:t>(Дата обращения – 22.02.21)</w:t>
      </w:r>
    </w:p>
    <w:p w:rsidR="000851E5" w:rsidRPr="003447BC" w:rsidRDefault="000851E5" w:rsidP="000851E5">
      <w:pPr>
        <w:pStyle w:val="a5"/>
        <w:numPr>
          <w:ilvl w:val="0"/>
          <w:numId w:val="20"/>
        </w:numPr>
        <w:tabs>
          <w:tab w:val="num" w:pos="0"/>
          <w:tab w:val="left" w:pos="426"/>
        </w:tabs>
        <w:spacing w:after="0" w:line="240" w:lineRule="auto"/>
        <w:ind w:left="0" w:firstLine="0"/>
        <w:jc w:val="both"/>
        <w:rPr>
          <w:rFonts w:ascii="Times New Roman" w:hAnsi="Times New Roman" w:cs="Times New Roman"/>
          <w:sz w:val="28"/>
          <w:szCs w:val="28"/>
        </w:rPr>
      </w:pPr>
      <w:r w:rsidRPr="003447BC">
        <w:rPr>
          <w:rFonts w:ascii="Times New Roman" w:hAnsi="Times New Roman" w:cs="Times New Roman"/>
          <w:sz w:val="28"/>
          <w:szCs w:val="28"/>
        </w:rPr>
        <w:t>Постовалова В.И. Картина мира в жизнедеятельности человека // Роль человеческого фактора в языке: Язык и картина мира. – М.: Наука, 1988. – 216 с.</w:t>
      </w:r>
    </w:p>
    <w:p w:rsidR="000851E5" w:rsidRPr="003447BC" w:rsidRDefault="000851E5" w:rsidP="000851E5">
      <w:pPr>
        <w:pStyle w:val="a5"/>
        <w:numPr>
          <w:ilvl w:val="0"/>
          <w:numId w:val="20"/>
        </w:numPr>
        <w:tabs>
          <w:tab w:val="num" w:pos="0"/>
          <w:tab w:val="left" w:pos="426"/>
        </w:tabs>
        <w:autoSpaceDE w:val="0"/>
        <w:autoSpaceDN w:val="0"/>
        <w:spacing w:after="0" w:line="240" w:lineRule="auto"/>
        <w:ind w:left="0" w:firstLine="0"/>
        <w:jc w:val="both"/>
        <w:rPr>
          <w:rFonts w:ascii="Times New Roman" w:hAnsi="Times New Roman" w:cs="Times New Roman"/>
          <w:sz w:val="28"/>
          <w:szCs w:val="28"/>
        </w:rPr>
      </w:pPr>
      <w:r w:rsidRPr="003447BC">
        <w:rPr>
          <w:rFonts w:ascii="Times New Roman" w:hAnsi="Times New Roman" w:cs="Times New Roman"/>
          <w:sz w:val="28"/>
          <w:szCs w:val="28"/>
        </w:rPr>
        <w:t>Серебренников Б.А. Язык и мышление. – М., 1988.</w:t>
      </w:r>
    </w:p>
    <w:p w:rsidR="000851E5" w:rsidRPr="003447BC" w:rsidRDefault="000851E5" w:rsidP="000851E5">
      <w:pPr>
        <w:pStyle w:val="a5"/>
        <w:numPr>
          <w:ilvl w:val="0"/>
          <w:numId w:val="20"/>
        </w:numPr>
        <w:tabs>
          <w:tab w:val="num" w:pos="0"/>
          <w:tab w:val="left" w:pos="426"/>
        </w:tabs>
        <w:spacing w:after="0" w:line="240" w:lineRule="auto"/>
        <w:ind w:left="0" w:firstLine="0"/>
        <w:jc w:val="both"/>
        <w:rPr>
          <w:rFonts w:ascii="Times New Roman" w:hAnsi="Times New Roman" w:cs="Times New Roman"/>
          <w:sz w:val="28"/>
          <w:szCs w:val="28"/>
        </w:rPr>
      </w:pPr>
      <w:r w:rsidRPr="003447BC">
        <w:rPr>
          <w:rFonts w:ascii="Times New Roman" w:hAnsi="Times New Roman" w:cs="Times New Roman"/>
          <w:sz w:val="28"/>
          <w:szCs w:val="28"/>
        </w:rPr>
        <w:t xml:space="preserve">Сулейменова Э.Д., </w:t>
      </w:r>
      <w:proofErr w:type="spellStart"/>
      <w:r w:rsidRPr="003447BC">
        <w:rPr>
          <w:rFonts w:ascii="Times New Roman" w:hAnsi="Times New Roman" w:cs="Times New Roman"/>
          <w:sz w:val="28"/>
          <w:szCs w:val="28"/>
        </w:rPr>
        <w:t>Шаймерденова</w:t>
      </w:r>
      <w:proofErr w:type="spellEnd"/>
      <w:r w:rsidRPr="003447BC">
        <w:rPr>
          <w:rFonts w:ascii="Times New Roman" w:hAnsi="Times New Roman" w:cs="Times New Roman"/>
          <w:sz w:val="28"/>
          <w:szCs w:val="28"/>
        </w:rPr>
        <w:t xml:space="preserve"> Н.Ж. и др. Словарь социолингвистических терминов. – Алматы, 2020. – 400 с. </w:t>
      </w:r>
    </w:p>
    <w:p w:rsidR="000851E5" w:rsidRDefault="000851E5" w:rsidP="000851E5">
      <w:pPr>
        <w:pStyle w:val="a5"/>
        <w:numPr>
          <w:ilvl w:val="0"/>
          <w:numId w:val="20"/>
        </w:numPr>
        <w:tabs>
          <w:tab w:val="num" w:pos="0"/>
          <w:tab w:val="left" w:pos="426"/>
        </w:tabs>
        <w:spacing w:after="0" w:line="240" w:lineRule="auto"/>
        <w:ind w:left="0" w:firstLine="0"/>
        <w:jc w:val="both"/>
        <w:rPr>
          <w:rFonts w:ascii="Times New Roman" w:hAnsi="Times New Roman" w:cs="Times New Roman"/>
          <w:sz w:val="28"/>
          <w:szCs w:val="28"/>
        </w:rPr>
      </w:pPr>
      <w:proofErr w:type="spellStart"/>
      <w:r>
        <w:rPr>
          <w:rFonts w:ascii="Times New Roman" w:hAnsi="Times New Roman" w:cs="Times New Roman"/>
          <w:sz w:val="28"/>
          <w:szCs w:val="28"/>
          <w:shd w:val="clear" w:color="auto" w:fill="FFFFFF"/>
        </w:rPr>
        <w:t>Темиргазина</w:t>
      </w:r>
      <w:proofErr w:type="spellEnd"/>
      <w:r>
        <w:rPr>
          <w:rFonts w:ascii="Times New Roman" w:hAnsi="Times New Roman" w:cs="Times New Roman"/>
          <w:sz w:val="28"/>
          <w:szCs w:val="28"/>
          <w:shd w:val="clear" w:color="auto" w:fill="FFFFFF"/>
        </w:rPr>
        <w:t xml:space="preserve"> </w:t>
      </w:r>
      <w:r>
        <w:rPr>
          <w:rFonts w:ascii="Times New Roman" w:hAnsi="Times New Roman" w:cs="Times New Roman"/>
          <w:bCs/>
          <w:sz w:val="28"/>
          <w:szCs w:val="28"/>
          <w:shd w:val="clear" w:color="auto" w:fill="FFFFFF"/>
        </w:rPr>
        <w:t>З</w:t>
      </w:r>
      <w:r>
        <w:rPr>
          <w:rFonts w:ascii="Times New Roman" w:hAnsi="Times New Roman" w:cs="Times New Roman"/>
          <w:sz w:val="28"/>
          <w:szCs w:val="28"/>
          <w:shd w:val="clear" w:color="auto" w:fill="FFFFFF"/>
        </w:rPr>
        <w:t xml:space="preserve">. </w:t>
      </w:r>
      <w:r>
        <w:rPr>
          <w:rFonts w:ascii="Times New Roman" w:hAnsi="Times New Roman" w:cs="Times New Roman"/>
          <w:bCs/>
          <w:sz w:val="28"/>
          <w:szCs w:val="28"/>
          <w:shd w:val="clear" w:color="auto" w:fill="FFFFFF"/>
        </w:rPr>
        <w:t>К</w:t>
      </w:r>
      <w:r>
        <w:rPr>
          <w:rFonts w:ascii="Times New Roman" w:hAnsi="Times New Roman" w:cs="Times New Roman"/>
          <w:sz w:val="28"/>
          <w:szCs w:val="28"/>
          <w:shd w:val="clear" w:color="auto" w:fill="FFFFFF"/>
        </w:rPr>
        <w:t xml:space="preserve">. </w:t>
      </w:r>
      <w:r>
        <w:rPr>
          <w:rFonts w:ascii="Times New Roman" w:hAnsi="Times New Roman" w:cs="Times New Roman"/>
          <w:bCs/>
          <w:sz w:val="28"/>
          <w:szCs w:val="28"/>
          <w:shd w:val="clear" w:color="auto" w:fill="FFFFFF"/>
        </w:rPr>
        <w:t>Современные теории в отечественной</w:t>
      </w:r>
      <w:r>
        <w:rPr>
          <w:rFonts w:ascii="Times New Roman" w:hAnsi="Times New Roman" w:cs="Times New Roman"/>
          <w:sz w:val="28"/>
          <w:szCs w:val="28"/>
          <w:shd w:val="clear" w:color="auto" w:fill="FFFFFF"/>
        </w:rPr>
        <w:t xml:space="preserve"> </w:t>
      </w:r>
      <w:r>
        <w:rPr>
          <w:rFonts w:ascii="Times New Roman" w:hAnsi="Times New Roman" w:cs="Times New Roman"/>
          <w:bCs/>
          <w:sz w:val="28"/>
          <w:szCs w:val="28"/>
          <w:shd w:val="clear" w:color="auto" w:fill="FFFFFF"/>
        </w:rPr>
        <w:t>и зарубежной лингвистике</w:t>
      </w:r>
      <w:r>
        <w:rPr>
          <w:rFonts w:ascii="Times New Roman" w:hAnsi="Times New Roman" w:cs="Times New Roman"/>
          <w:sz w:val="28"/>
          <w:szCs w:val="28"/>
          <w:shd w:val="clear" w:color="auto" w:fill="FFFFFF"/>
        </w:rPr>
        <w:t xml:space="preserve">: учеб. пособие / </w:t>
      </w:r>
      <w:proofErr w:type="spellStart"/>
      <w:r>
        <w:rPr>
          <w:rFonts w:ascii="Times New Roman" w:hAnsi="Times New Roman" w:cs="Times New Roman"/>
          <w:bCs/>
          <w:sz w:val="28"/>
          <w:szCs w:val="28"/>
          <w:shd w:val="clear" w:color="auto" w:fill="FFFFFF"/>
        </w:rPr>
        <w:t>Темиргазина</w:t>
      </w:r>
      <w:proofErr w:type="spellEnd"/>
      <w:r>
        <w:rPr>
          <w:rFonts w:ascii="Times New Roman" w:hAnsi="Times New Roman" w:cs="Times New Roman"/>
          <w:bCs/>
          <w:sz w:val="28"/>
          <w:szCs w:val="28"/>
          <w:shd w:val="clear" w:color="auto" w:fill="FFFFFF"/>
        </w:rPr>
        <w:t xml:space="preserve"> З</w:t>
      </w:r>
      <w:r>
        <w:rPr>
          <w:rFonts w:ascii="Times New Roman" w:hAnsi="Times New Roman" w:cs="Times New Roman"/>
          <w:sz w:val="28"/>
          <w:szCs w:val="28"/>
          <w:shd w:val="clear" w:color="auto" w:fill="FFFFFF"/>
        </w:rPr>
        <w:t xml:space="preserve">. </w:t>
      </w:r>
      <w:r>
        <w:rPr>
          <w:rFonts w:ascii="Times New Roman" w:hAnsi="Times New Roman" w:cs="Times New Roman"/>
          <w:bCs/>
          <w:sz w:val="28"/>
          <w:szCs w:val="28"/>
          <w:shd w:val="clear" w:color="auto" w:fill="FFFFFF"/>
        </w:rPr>
        <w:t>К</w:t>
      </w:r>
      <w:r>
        <w:rPr>
          <w:rFonts w:ascii="Times New Roman" w:hAnsi="Times New Roman" w:cs="Times New Roman"/>
          <w:sz w:val="28"/>
          <w:szCs w:val="28"/>
          <w:shd w:val="clear" w:color="auto" w:fill="FFFFFF"/>
        </w:rPr>
        <w:t>. – 3-е изд., стер. – Москва: ФЛИНТА, 2020. – 120 с.</w:t>
      </w:r>
    </w:p>
    <w:p w:rsidR="000851E5" w:rsidRDefault="000851E5" w:rsidP="000851E5">
      <w:pPr>
        <w:pStyle w:val="a5"/>
        <w:numPr>
          <w:ilvl w:val="0"/>
          <w:numId w:val="20"/>
        </w:numPr>
        <w:tabs>
          <w:tab w:val="num" w:pos="0"/>
          <w:tab w:val="left" w:pos="426"/>
        </w:tabs>
        <w:autoSpaceDE w:val="0"/>
        <w:autoSpaceDN w:val="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Леонтьев А.Н. Деятельность. Сознание. Личность. – М.: Политиздат, 1975. – 304 с.</w:t>
      </w:r>
    </w:p>
    <w:p w:rsidR="000851E5" w:rsidRDefault="000851E5" w:rsidP="000851E5">
      <w:pPr>
        <w:pStyle w:val="a5"/>
        <w:numPr>
          <w:ilvl w:val="0"/>
          <w:numId w:val="20"/>
        </w:numPr>
        <w:tabs>
          <w:tab w:val="num" w:pos="0"/>
          <w:tab w:val="left" w:pos="426"/>
        </w:tabs>
        <w:spacing w:after="0" w:line="240" w:lineRule="auto"/>
        <w:ind w:left="0" w:firstLine="0"/>
        <w:jc w:val="both"/>
        <w:rPr>
          <w:rFonts w:ascii="Times New Roman" w:hAnsi="Times New Roman" w:cs="Times New Roman"/>
          <w:sz w:val="28"/>
          <w:szCs w:val="28"/>
          <w:shd w:val="clear" w:color="auto" w:fill="FFFFFF"/>
        </w:rPr>
      </w:pPr>
      <w:r>
        <w:rPr>
          <w:rFonts w:ascii="Times New Roman" w:hAnsi="Times New Roman" w:cs="Times New Roman"/>
          <w:bCs/>
          <w:sz w:val="28"/>
          <w:szCs w:val="28"/>
          <w:shd w:val="clear" w:color="auto" w:fill="FFFFFF"/>
        </w:rPr>
        <w:lastRenderedPageBreak/>
        <w:t>Леонтьев А</w:t>
      </w:r>
      <w:r>
        <w:rPr>
          <w:rFonts w:ascii="Times New Roman" w:hAnsi="Times New Roman" w:cs="Times New Roman"/>
          <w:sz w:val="28"/>
          <w:szCs w:val="28"/>
          <w:shd w:val="clear" w:color="auto" w:fill="FFFFFF"/>
        </w:rPr>
        <w:t>.</w:t>
      </w:r>
      <w:r>
        <w:rPr>
          <w:rFonts w:ascii="Times New Roman" w:hAnsi="Times New Roman" w:cs="Times New Roman"/>
          <w:bCs/>
          <w:sz w:val="28"/>
          <w:szCs w:val="28"/>
          <w:shd w:val="clear" w:color="auto" w:fill="FFFFFF"/>
        </w:rPr>
        <w:t>Н</w:t>
      </w:r>
      <w:r>
        <w:rPr>
          <w:rFonts w:ascii="Times New Roman" w:hAnsi="Times New Roman" w:cs="Times New Roman"/>
          <w:sz w:val="28"/>
          <w:szCs w:val="28"/>
          <w:shd w:val="clear" w:color="auto" w:fill="FFFFFF"/>
        </w:rPr>
        <w:t xml:space="preserve">. Избранные психологические произведения: в 2 томах. – Москва: Педагогика, </w:t>
      </w:r>
      <w:r>
        <w:rPr>
          <w:rFonts w:ascii="Times New Roman" w:hAnsi="Times New Roman" w:cs="Times New Roman"/>
          <w:bCs/>
          <w:sz w:val="28"/>
          <w:szCs w:val="28"/>
          <w:shd w:val="clear" w:color="auto" w:fill="FFFFFF"/>
        </w:rPr>
        <w:t>1983</w:t>
      </w:r>
      <w:r>
        <w:rPr>
          <w:rFonts w:ascii="Times New Roman" w:hAnsi="Times New Roman" w:cs="Times New Roman"/>
          <w:sz w:val="28"/>
          <w:szCs w:val="28"/>
          <w:shd w:val="clear" w:color="auto" w:fill="FFFFFF"/>
        </w:rPr>
        <w:t>. – 392 с.</w:t>
      </w:r>
    </w:p>
    <w:p w:rsidR="000851E5" w:rsidRPr="003447BC" w:rsidRDefault="000851E5" w:rsidP="000851E5">
      <w:pPr>
        <w:numPr>
          <w:ilvl w:val="0"/>
          <w:numId w:val="20"/>
        </w:numPr>
        <w:tabs>
          <w:tab w:val="left" w:pos="284"/>
          <w:tab w:val="left" w:pos="426"/>
        </w:tabs>
        <w:spacing w:after="0"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Леонтьев А.А. Основы психолингвистики. </w:t>
      </w:r>
      <w:hyperlink r:id="rId28" w:history="1">
        <w:r w:rsidR="003447BC" w:rsidRPr="00EF167A">
          <w:rPr>
            <w:rStyle w:val="af4"/>
            <w:rFonts w:ascii="Times New Roman" w:hAnsi="Times New Roman"/>
            <w:sz w:val="28"/>
            <w:szCs w:val="28"/>
          </w:rPr>
          <w:t xml:space="preserve">https://iknigi.net/avtor-aleksey-leontev/78931-osnovy-psiholingvistiki-aleksey-leontev/read/page-2.html (Дата обра-щения: 05.02.2021).  </w:t>
        </w:r>
      </w:hyperlink>
    </w:p>
    <w:p w:rsidR="000851E5" w:rsidRPr="003447BC" w:rsidRDefault="000851E5" w:rsidP="000851E5">
      <w:pPr>
        <w:pStyle w:val="a5"/>
        <w:numPr>
          <w:ilvl w:val="0"/>
          <w:numId w:val="20"/>
        </w:numPr>
        <w:tabs>
          <w:tab w:val="left" w:pos="426"/>
        </w:tabs>
        <w:autoSpaceDE w:val="0"/>
        <w:autoSpaceDN w:val="0"/>
        <w:adjustRightInd w:val="0"/>
        <w:spacing w:after="0" w:line="240" w:lineRule="auto"/>
        <w:ind w:left="0" w:firstLine="0"/>
        <w:jc w:val="both"/>
        <w:rPr>
          <w:rFonts w:ascii="Times New Roman" w:eastAsia="Times New Roman" w:hAnsi="Times New Roman" w:cs="Times New Roman"/>
          <w:sz w:val="28"/>
          <w:szCs w:val="28"/>
        </w:rPr>
      </w:pPr>
      <w:r w:rsidRPr="003447BC">
        <w:rPr>
          <w:rFonts w:ascii="Times New Roman" w:hAnsi="Times New Roman" w:cs="Times New Roman"/>
          <w:sz w:val="28"/>
          <w:szCs w:val="28"/>
        </w:rPr>
        <w:t>Леонтьев А.А. Язык и сознание: парадоксальная рациональность. // Языковое сознание и образ мира. – М.,1993. – С. 16-22.</w:t>
      </w:r>
    </w:p>
    <w:p w:rsidR="000851E5" w:rsidRPr="003447BC" w:rsidRDefault="000851E5" w:rsidP="000851E5">
      <w:pPr>
        <w:pStyle w:val="a5"/>
        <w:numPr>
          <w:ilvl w:val="0"/>
          <w:numId w:val="20"/>
        </w:numPr>
        <w:tabs>
          <w:tab w:val="num" w:pos="0"/>
          <w:tab w:val="left" w:pos="426"/>
        </w:tabs>
        <w:spacing w:after="0" w:line="240" w:lineRule="auto"/>
        <w:ind w:left="0" w:firstLine="0"/>
        <w:jc w:val="both"/>
        <w:rPr>
          <w:rFonts w:ascii="Times New Roman" w:hAnsi="Times New Roman" w:cs="Times New Roman"/>
          <w:sz w:val="28"/>
          <w:szCs w:val="28"/>
        </w:rPr>
      </w:pPr>
      <w:r w:rsidRPr="003447BC">
        <w:rPr>
          <w:rFonts w:ascii="Times New Roman" w:hAnsi="Times New Roman" w:cs="Times New Roman"/>
          <w:sz w:val="28"/>
          <w:szCs w:val="28"/>
        </w:rPr>
        <w:t xml:space="preserve">Леонтьев А.А. Общие сведения об ассоциациях и ассоциативных нормах </w:t>
      </w:r>
      <w:r w:rsidRPr="003447BC">
        <w:rPr>
          <w:rFonts w:ascii="Times New Roman" w:hAnsi="Times New Roman" w:cs="Times New Roman"/>
          <w:sz w:val="28"/>
          <w:szCs w:val="28"/>
          <w:lang w:val="kk-KZ"/>
        </w:rPr>
        <w:t xml:space="preserve">// Словарь </w:t>
      </w:r>
      <w:r w:rsidRPr="003447BC">
        <w:rPr>
          <w:rFonts w:ascii="Times New Roman" w:hAnsi="Times New Roman" w:cs="Times New Roman"/>
          <w:sz w:val="28"/>
          <w:szCs w:val="28"/>
        </w:rPr>
        <w:t>ассоциативных норм</w:t>
      </w:r>
      <w:r w:rsidRPr="003447BC">
        <w:rPr>
          <w:rFonts w:ascii="Times New Roman" w:hAnsi="Times New Roman" w:cs="Times New Roman"/>
          <w:sz w:val="28"/>
          <w:szCs w:val="28"/>
          <w:lang w:val="kk-KZ"/>
        </w:rPr>
        <w:t xml:space="preserve"> русского языка</w:t>
      </w:r>
      <w:r w:rsidRPr="003447BC">
        <w:rPr>
          <w:rFonts w:ascii="Times New Roman" w:hAnsi="Times New Roman" w:cs="Times New Roman"/>
          <w:sz w:val="28"/>
          <w:szCs w:val="28"/>
        </w:rPr>
        <w:t>. – М.: МГУ, 1977. – С. 3-16.</w:t>
      </w:r>
    </w:p>
    <w:p w:rsidR="000851E5" w:rsidRDefault="000851E5" w:rsidP="000851E5">
      <w:pPr>
        <w:numPr>
          <w:ilvl w:val="0"/>
          <w:numId w:val="2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firstLine="0"/>
        <w:contextualSpacing/>
        <w:jc w:val="both"/>
        <w:rPr>
          <w:rFonts w:ascii="Times New Roman" w:eastAsia="Times New Roman" w:hAnsi="Times New Roman" w:cs="Times New Roman"/>
          <w:sz w:val="28"/>
          <w:szCs w:val="28"/>
        </w:rPr>
      </w:pPr>
      <w:r w:rsidRPr="003447BC">
        <w:rPr>
          <w:rFonts w:ascii="Times New Roman" w:eastAsiaTheme="minorHAnsi" w:hAnsi="Times New Roman" w:cs="Times New Roman"/>
          <w:sz w:val="28"/>
          <w:szCs w:val="28"/>
          <w:lang w:eastAsia="en-US"/>
        </w:rPr>
        <w:t>Тарасов Е.Ф. А</w:t>
      </w:r>
      <w:r w:rsidRPr="003447BC">
        <w:rPr>
          <w:rFonts w:ascii="Times New Roman" w:hAnsi="Times New Roman" w:cs="Times New Roman"/>
          <w:sz w:val="28"/>
          <w:szCs w:val="28"/>
        </w:rPr>
        <w:t>ктуальные проблемы анализа языково</w:t>
      </w:r>
      <w:r>
        <w:rPr>
          <w:rFonts w:ascii="Times New Roman" w:hAnsi="Times New Roman" w:cs="Times New Roman"/>
          <w:sz w:val="28"/>
          <w:szCs w:val="28"/>
        </w:rPr>
        <w:t xml:space="preserve">го сознания. // </w:t>
      </w:r>
      <w:r>
        <w:rPr>
          <w:rFonts w:ascii="Times New Roman" w:eastAsiaTheme="minorHAnsi" w:hAnsi="Times New Roman" w:cs="Times New Roman"/>
          <w:sz w:val="28"/>
          <w:szCs w:val="28"/>
          <w:lang w:eastAsia="en-US"/>
        </w:rPr>
        <w:t xml:space="preserve">Языковое сознание и образ мира. </w:t>
      </w:r>
      <w:r>
        <w:rPr>
          <w:rFonts w:ascii="Times New Roman" w:hAnsi="Times New Roman" w:cs="Times New Roman"/>
          <w:sz w:val="28"/>
          <w:szCs w:val="28"/>
        </w:rPr>
        <w:t>Сборник статей /</w:t>
      </w:r>
      <w:r>
        <w:rPr>
          <w:rFonts w:ascii="Times New Roman" w:hAnsi="Times New Roman" w:cs="Times New Roman"/>
          <w:sz w:val="28"/>
          <w:szCs w:val="28"/>
          <w:lang w:val="en-US"/>
        </w:rPr>
        <w:t xml:space="preserve"> </w:t>
      </w:r>
      <w:r>
        <w:rPr>
          <w:rFonts w:ascii="Times New Roman" w:hAnsi="Times New Roman" w:cs="Times New Roman"/>
          <w:sz w:val="28"/>
          <w:szCs w:val="28"/>
        </w:rPr>
        <w:t>Отв.</w:t>
      </w:r>
      <w:r>
        <w:rPr>
          <w:rFonts w:ascii="Times New Roman" w:hAnsi="Times New Roman" w:cs="Times New Roman"/>
          <w:sz w:val="28"/>
          <w:szCs w:val="28"/>
          <w:lang w:val="en-US"/>
        </w:rPr>
        <w:t xml:space="preserve"> </w:t>
      </w:r>
      <w:r>
        <w:rPr>
          <w:rFonts w:ascii="Times New Roman" w:hAnsi="Times New Roman" w:cs="Times New Roman"/>
          <w:sz w:val="28"/>
          <w:szCs w:val="28"/>
        </w:rPr>
        <w:t>ред. Н.В.</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Уфимцева. – </w:t>
      </w:r>
      <w:r>
        <w:rPr>
          <w:rFonts w:ascii="Times New Roman" w:eastAsiaTheme="minorHAnsi" w:hAnsi="Times New Roman" w:cs="Times New Roman"/>
          <w:sz w:val="28"/>
          <w:szCs w:val="28"/>
          <w:lang w:eastAsia="en-US"/>
        </w:rPr>
        <w:t xml:space="preserve">М., 2000. </w:t>
      </w:r>
    </w:p>
    <w:p w:rsidR="000851E5" w:rsidRDefault="000851E5" w:rsidP="000851E5">
      <w:pPr>
        <w:numPr>
          <w:ilvl w:val="0"/>
          <w:numId w:val="2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Тарасов Е.Ф. Межкультурное общение – новая онтология анализа языкового сознания / Е.Ф. Тарасов // Этнокультурная специфика языкового сознания. Отв. ред. Н.В. Уфимцева.  </w:t>
      </w:r>
      <w:r>
        <w:rPr>
          <w:rFonts w:ascii="Times New Roman" w:eastAsia="Times New Roman" w:hAnsi="Times New Roman" w:cs="Times New Roman"/>
          <w:bCs/>
          <w:kern w:val="36"/>
          <w:sz w:val="28"/>
          <w:szCs w:val="28"/>
        </w:rPr>
        <w:t xml:space="preserve">– </w:t>
      </w:r>
      <w:r>
        <w:rPr>
          <w:rFonts w:ascii="Times New Roman" w:eastAsia="Times New Roman" w:hAnsi="Times New Roman" w:cs="Times New Roman"/>
          <w:sz w:val="28"/>
          <w:szCs w:val="28"/>
        </w:rPr>
        <w:t>М.: Изд-во ИЯ РАН, 1996</w:t>
      </w:r>
      <w:r>
        <w:rPr>
          <w:rFonts w:ascii="Times New Roman" w:eastAsia="Times New Roman" w:hAnsi="Times New Roman" w:cs="Times New Roman"/>
          <w:sz w:val="28"/>
          <w:szCs w:val="28"/>
          <w:lang w:val="kk-KZ"/>
        </w:rPr>
        <w:t>. –</w:t>
      </w:r>
      <w:r>
        <w:rPr>
          <w:rFonts w:ascii="Times New Roman" w:eastAsia="Times New Roman" w:hAnsi="Times New Roman" w:cs="Times New Roman"/>
          <w:sz w:val="28"/>
          <w:szCs w:val="28"/>
        </w:rPr>
        <w:t xml:space="preserve"> С.7-22.</w:t>
      </w:r>
    </w:p>
    <w:p w:rsidR="000851E5" w:rsidRDefault="000851E5" w:rsidP="000851E5">
      <w:pPr>
        <w:pStyle w:val="a5"/>
        <w:numPr>
          <w:ilvl w:val="0"/>
          <w:numId w:val="20"/>
        </w:numPr>
        <w:tabs>
          <w:tab w:val="num" w:pos="0"/>
          <w:tab w:val="left" w:pos="426"/>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Сорокин Ю.А., </w:t>
      </w:r>
      <w:proofErr w:type="spellStart"/>
      <w:r>
        <w:rPr>
          <w:rFonts w:ascii="Times New Roman" w:hAnsi="Times New Roman" w:cs="Times New Roman"/>
          <w:sz w:val="28"/>
          <w:szCs w:val="28"/>
        </w:rPr>
        <w:t>Марковина</w:t>
      </w:r>
      <w:proofErr w:type="spellEnd"/>
      <w:r>
        <w:rPr>
          <w:rFonts w:ascii="Times New Roman" w:hAnsi="Times New Roman" w:cs="Times New Roman"/>
          <w:sz w:val="28"/>
          <w:szCs w:val="28"/>
        </w:rPr>
        <w:t xml:space="preserve"> И.Ю. </w:t>
      </w:r>
      <w:proofErr w:type="spellStart"/>
      <w:r>
        <w:rPr>
          <w:rFonts w:ascii="Times New Roman" w:hAnsi="Times New Roman" w:cs="Times New Roman"/>
          <w:sz w:val="28"/>
          <w:szCs w:val="28"/>
        </w:rPr>
        <w:t>Социоментальные</w:t>
      </w:r>
      <w:proofErr w:type="spellEnd"/>
      <w:r>
        <w:rPr>
          <w:rFonts w:ascii="Times New Roman" w:hAnsi="Times New Roman" w:cs="Times New Roman"/>
          <w:sz w:val="28"/>
          <w:szCs w:val="28"/>
        </w:rPr>
        <w:t xml:space="preserve"> картины мира: опыт моделирования коллизий сознания. // Язык и сознание: парадоксальная рациональность. – М.: Изд-во ИЯ РАН, 1993.– С. 118-134.</w:t>
      </w:r>
    </w:p>
    <w:p w:rsidR="000851E5" w:rsidRDefault="000851E5" w:rsidP="000851E5">
      <w:pPr>
        <w:numPr>
          <w:ilvl w:val="0"/>
          <w:numId w:val="20"/>
        </w:numPr>
        <w:tabs>
          <w:tab w:val="left" w:pos="426"/>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Pr>
          <w:rFonts w:ascii="Times New Roman" w:hAnsi="Times New Roman" w:cs="Times New Roman"/>
          <w:sz w:val="28"/>
          <w:szCs w:val="28"/>
        </w:rPr>
        <w:t>Уфимцева Н.В. Русские глазами русских. // Язык – система. Язык – текст. Язык – способность. – М.: Изд-во Института русского языка РАН, 1995.– С. 242-249.</w:t>
      </w:r>
    </w:p>
    <w:p w:rsidR="000851E5" w:rsidRDefault="000851E5" w:rsidP="000851E5">
      <w:pPr>
        <w:numPr>
          <w:ilvl w:val="0"/>
          <w:numId w:val="20"/>
        </w:numPr>
        <w:tabs>
          <w:tab w:val="left" w:pos="142"/>
          <w:tab w:val="left" w:pos="284"/>
          <w:tab w:val="left" w:pos="426"/>
        </w:tabs>
        <w:spacing w:after="0"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Уфимцева Н.В. Языковое сознание и образ мира славян // Языковое сознание и образ мира. Сборник статей / Отв. ред. Н.В. Уфимцева – М.: ИЯ РАН, 2000. </w:t>
      </w:r>
      <w:r>
        <w:rPr>
          <w:rFonts w:ascii="Times New Roman" w:eastAsia="Times New Roman" w:hAnsi="Times New Roman" w:cs="Times New Roman"/>
          <w:iCs/>
          <w:sz w:val="28"/>
          <w:szCs w:val="28"/>
        </w:rPr>
        <w:t>–</w:t>
      </w:r>
      <w:r>
        <w:rPr>
          <w:rFonts w:ascii="Times New Roman" w:eastAsia="Times New Roman" w:hAnsi="Times New Roman" w:cs="Times New Roman"/>
          <w:sz w:val="28"/>
          <w:szCs w:val="28"/>
        </w:rPr>
        <w:t xml:space="preserve"> 320 с. </w:t>
      </w:r>
      <w:r>
        <w:rPr>
          <w:rFonts w:ascii="Times New Roman" w:eastAsia="Times New Roman" w:hAnsi="Times New Roman" w:cs="Times New Roman"/>
          <w:iCs/>
          <w:sz w:val="28"/>
          <w:szCs w:val="28"/>
        </w:rPr>
        <w:t>–</w:t>
      </w:r>
      <w:r>
        <w:rPr>
          <w:rFonts w:ascii="Times New Roman" w:eastAsia="Times New Roman" w:hAnsi="Times New Roman" w:cs="Times New Roman"/>
          <w:sz w:val="28"/>
          <w:szCs w:val="28"/>
        </w:rPr>
        <w:t xml:space="preserve"> С. 207-219. </w:t>
      </w:r>
    </w:p>
    <w:p w:rsidR="000851E5" w:rsidRDefault="000851E5" w:rsidP="000851E5">
      <w:pPr>
        <w:pStyle w:val="a5"/>
        <w:numPr>
          <w:ilvl w:val="0"/>
          <w:numId w:val="20"/>
        </w:numPr>
        <w:tabs>
          <w:tab w:val="left" w:pos="426"/>
        </w:tabs>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Уфимцева Н.В. Русские: опыт еще одного самопознания. // Этнокультурная специфика языкового сознания. Сборник статей / Отв. ред. Н.В. Уфимцева. </w:t>
      </w:r>
      <w:r>
        <w:rPr>
          <w:rFonts w:ascii="Times New Roman" w:eastAsia="Times New Roman" w:hAnsi="Times New Roman" w:cs="Times New Roman"/>
          <w:bCs/>
          <w:kern w:val="36"/>
          <w:sz w:val="28"/>
          <w:szCs w:val="28"/>
        </w:rPr>
        <w:t xml:space="preserve">– </w:t>
      </w:r>
      <w:r>
        <w:rPr>
          <w:rFonts w:ascii="Times New Roman" w:eastAsia="Times New Roman" w:hAnsi="Times New Roman" w:cs="Times New Roman"/>
          <w:sz w:val="28"/>
          <w:szCs w:val="28"/>
        </w:rPr>
        <w:t xml:space="preserve">М., 1996. </w:t>
      </w:r>
      <w:r>
        <w:rPr>
          <w:rFonts w:ascii="Times New Roman" w:eastAsia="Times New Roman" w:hAnsi="Times New Roman" w:cs="Times New Roman"/>
          <w:iCs/>
          <w:sz w:val="28"/>
          <w:szCs w:val="28"/>
        </w:rPr>
        <w:t>–</w:t>
      </w:r>
      <w:r>
        <w:rPr>
          <w:rFonts w:ascii="Times New Roman" w:eastAsia="Times New Roman" w:hAnsi="Times New Roman" w:cs="Times New Roman"/>
          <w:sz w:val="28"/>
          <w:szCs w:val="28"/>
        </w:rPr>
        <w:t xml:space="preserve"> С. 139-162.</w:t>
      </w:r>
    </w:p>
    <w:p w:rsidR="000851E5" w:rsidRPr="003447BC" w:rsidRDefault="000851E5" w:rsidP="000851E5">
      <w:pPr>
        <w:pStyle w:val="a5"/>
        <w:numPr>
          <w:ilvl w:val="0"/>
          <w:numId w:val="2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firstLine="0"/>
        <w:jc w:val="both"/>
        <w:rPr>
          <w:rFonts w:ascii="Times New Roman" w:eastAsia="Times New Roman" w:hAnsi="Times New Roman" w:cs="Times New Roman"/>
          <w:sz w:val="28"/>
          <w:szCs w:val="28"/>
          <w:lang w:val="en-US"/>
        </w:rPr>
      </w:pPr>
      <w:proofErr w:type="spellStart"/>
      <w:r>
        <w:rPr>
          <w:rFonts w:ascii="Times New Roman" w:hAnsi="Times New Roman" w:cs="Times New Roman"/>
          <w:bCs/>
          <w:iCs/>
          <w:sz w:val="28"/>
          <w:szCs w:val="28"/>
        </w:rPr>
        <w:t>Дмитрюк</w:t>
      </w:r>
      <w:proofErr w:type="spellEnd"/>
      <w:r>
        <w:rPr>
          <w:rFonts w:ascii="Times New Roman" w:hAnsi="Times New Roman" w:cs="Times New Roman"/>
          <w:bCs/>
          <w:iCs/>
          <w:sz w:val="28"/>
          <w:szCs w:val="28"/>
        </w:rPr>
        <w:t xml:space="preserve"> Н.В., Арынбаева Р.А. </w:t>
      </w:r>
      <w:proofErr w:type="spellStart"/>
      <w:r>
        <w:rPr>
          <w:rFonts w:ascii="Times New Roman" w:hAnsi="Times New Roman" w:cs="Times New Roman"/>
          <w:sz w:val="28"/>
          <w:szCs w:val="28"/>
        </w:rPr>
        <w:t>Этноментальные</w:t>
      </w:r>
      <w:proofErr w:type="spellEnd"/>
      <w:r>
        <w:rPr>
          <w:rFonts w:ascii="Times New Roman" w:hAnsi="Times New Roman" w:cs="Times New Roman"/>
          <w:sz w:val="28"/>
          <w:szCs w:val="28"/>
        </w:rPr>
        <w:t xml:space="preserve"> особенности языкового сознания: Восток-Евразия-Запад в призме ассоциативных исследований //Восток-Запад: пересечение границ. </w:t>
      </w:r>
      <w:r>
        <w:rPr>
          <w:rFonts w:ascii="Times New Roman" w:hAnsi="Times New Roman" w:cs="Times New Roman"/>
          <w:sz w:val="28"/>
          <w:szCs w:val="28"/>
          <w:lang w:val="kk-KZ"/>
        </w:rPr>
        <w:t xml:space="preserve">Материалы </w:t>
      </w:r>
      <w:r>
        <w:rPr>
          <w:rFonts w:ascii="Times New Roman" w:hAnsi="Times New Roman" w:cs="Times New Roman"/>
          <w:sz w:val="28"/>
          <w:szCs w:val="28"/>
          <w:lang w:val="en-US"/>
        </w:rPr>
        <w:t xml:space="preserve">II </w:t>
      </w:r>
      <w:r>
        <w:rPr>
          <w:rFonts w:ascii="Times New Roman" w:hAnsi="Times New Roman" w:cs="Times New Roman"/>
          <w:sz w:val="28"/>
          <w:szCs w:val="28"/>
        </w:rPr>
        <w:t>Всемирного</w:t>
      </w:r>
      <w:r>
        <w:rPr>
          <w:rFonts w:ascii="Times New Roman" w:hAnsi="Times New Roman" w:cs="Times New Roman"/>
          <w:sz w:val="28"/>
          <w:szCs w:val="28"/>
          <w:lang w:val="en-US"/>
        </w:rPr>
        <w:t xml:space="preserve"> </w:t>
      </w:r>
      <w:r>
        <w:rPr>
          <w:rFonts w:ascii="Times New Roman" w:hAnsi="Times New Roman" w:cs="Times New Roman"/>
          <w:sz w:val="28"/>
          <w:szCs w:val="28"/>
        </w:rPr>
        <w:t>конгресса</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Киото, </w:t>
      </w:r>
      <w:r>
        <w:rPr>
          <w:rFonts w:ascii="Times New Roman" w:hAnsi="Times New Roman" w:cs="Times New Roman"/>
          <w:sz w:val="28"/>
          <w:szCs w:val="28"/>
          <w:lang w:val="en-US"/>
        </w:rPr>
        <w:t xml:space="preserve">IRDB (Institutional Repositories Data Base). – </w:t>
      </w:r>
      <w:r>
        <w:rPr>
          <w:rFonts w:ascii="Times New Roman" w:hAnsi="Times New Roman" w:cs="Times New Roman"/>
          <w:sz w:val="28"/>
          <w:szCs w:val="28"/>
          <w:lang w:val="kk-KZ"/>
        </w:rPr>
        <w:t xml:space="preserve">2019. </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Т.1. </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С.439</w:t>
      </w:r>
      <w:r>
        <w:rPr>
          <w:rFonts w:ascii="Times New Roman" w:hAnsi="Times New Roman" w:cs="Times New Roman"/>
          <w:sz w:val="28"/>
          <w:szCs w:val="28"/>
          <w:lang w:val="en-US"/>
        </w:rPr>
        <w:t>–</w:t>
      </w:r>
      <w:r>
        <w:rPr>
          <w:rFonts w:ascii="Times New Roman" w:hAnsi="Times New Roman" w:cs="Times New Roman"/>
          <w:sz w:val="28"/>
          <w:szCs w:val="28"/>
          <w:lang w:val="kk-KZ"/>
        </w:rPr>
        <w:t xml:space="preserve">445. </w:t>
      </w:r>
      <w:r>
        <w:rPr>
          <w:rStyle w:val="c8"/>
          <w:rFonts w:eastAsiaTheme="majorEastAsia"/>
          <w:sz w:val="28"/>
          <w:lang w:val="en-US"/>
        </w:rPr>
        <w:t xml:space="preserve">URL: </w:t>
      </w:r>
      <w:hyperlink r:id="rId29" w:tgtFrame="_blank" w:history="1">
        <w:r w:rsidRPr="003447BC">
          <w:rPr>
            <w:rStyle w:val="af4"/>
            <w:rFonts w:ascii="Times New Roman" w:hAnsi="Times New Roman"/>
            <w:sz w:val="28"/>
            <w:szCs w:val="28"/>
            <w:lang w:val="en-US"/>
          </w:rPr>
          <w:t>https://irdb.nii.ac.jp/</w:t>
        </w:r>
      </w:hyperlink>
    </w:p>
    <w:p w:rsidR="000851E5" w:rsidRDefault="000851E5" w:rsidP="000851E5">
      <w:pPr>
        <w:pStyle w:val="a5"/>
        <w:numPr>
          <w:ilvl w:val="0"/>
          <w:numId w:val="20"/>
        </w:numPr>
        <w:tabs>
          <w:tab w:val="left" w:pos="426"/>
        </w:tabs>
        <w:spacing w:after="0" w:line="240" w:lineRule="auto"/>
        <w:ind w:left="0" w:firstLine="0"/>
        <w:jc w:val="both"/>
        <w:rPr>
          <w:rFonts w:ascii="Times New Roman" w:eastAsia="Times New Roman" w:hAnsi="Times New Roman" w:cs="Times New Roman"/>
          <w:sz w:val="28"/>
          <w:szCs w:val="28"/>
        </w:rPr>
      </w:pPr>
      <w:proofErr w:type="spellStart"/>
      <w:r w:rsidRPr="003447BC">
        <w:rPr>
          <w:rFonts w:ascii="Times New Roman" w:hAnsi="Times New Roman" w:cs="Times New Roman"/>
          <w:bCs/>
          <w:sz w:val="28"/>
          <w:szCs w:val="28"/>
          <w:shd w:val="clear" w:color="auto" w:fill="FFFFFF"/>
        </w:rPr>
        <w:t>Залевская</w:t>
      </w:r>
      <w:proofErr w:type="spellEnd"/>
      <w:r w:rsidRPr="003447BC">
        <w:rPr>
          <w:rFonts w:ascii="Times New Roman" w:hAnsi="Times New Roman" w:cs="Times New Roman"/>
          <w:bCs/>
          <w:sz w:val="28"/>
          <w:szCs w:val="28"/>
          <w:shd w:val="clear" w:color="auto" w:fill="FFFFFF"/>
        </w:rPr>
        <w:t xml:space="preserve"> А.А.</w:t>
      </w:r>
      <w:r w:rsidRPr="003447BC">
        <w:rPr>
          <w:rFonts w:ascii="Times New Roman" w:hAnsi="Times New Roman" w:cs="Times New Roman"/>
          <w:sz w:val="28"/>
          <w:szCs w:val="28"/>
          <w:shd w:val="clear" w:color="auto" w:fill="FFFFFF"/>
        </w:rPr>
        <w:t xml:space="preserve"> Пси</w:t>
      </w:r>
      <w:r>
        <w:rPr>
          <w:rFonts w:ascii="Times New Roman" w:hAnsi="Times New Roman" w:cs="Times New Roman"/>
          <w:sz w:val="28"/>
          <w:szCs w:val="28"/>
          <w:shd w:val="clear" w:color="auto" w:fill="FFFFFF"/>
        </w:rPr>
        <w:t xml:space="preserve">холингвистические исследования. Слово. Текст. Избранные труды. </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 xml:space="preserve">М.: Гнозис, 2005. </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542 с.</w:t>
      </w:r>
    </w:p>
    <w:p w:rsidR="000851E5" w:rsidRDefault="000851E5" w:rsidP="000851E5">
      <w:pPr>
        <w:numPr>
          <w:ilvl w:val="0"/>
          <w:numId w:val="2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firstLine="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Тарасов Е.Ф. К построению теории межкультурного общения. / Е.Ф. Тарасов // Языковое сознание. Формирование и функционирование. – М., 1998. </w:t>
      </w:r>
      <w:r>
        <w:rPr>
          <w:rFonts w:ascii="Times New Roman" w:hAnsi="Times New Roman" w:cs="Times New Roman"/>
          <w:sz w:val="28"/>
          <w:szCs w:val="28"/>
          <w:lang w:val="kk-KZ"/>
        </w:rPr>
        <w:t xml:space="preserve">– </w:t>
      </w:r>
      <w:r>
        <w:rPr>
          <w:rFonts w:ascii="Times New Roman" w:eastAsia="Times New Roman" w:hAnsi="Times New Roman" w:cs="Times New Roman"/>
          <w:sz w:val="28"/>
          <w:szCs w:val="28"/>
        </w:rPr>
        <w:t>С. 30-35.</w:t>
      </w:r>
    </w:p>
    <w:p w:rsidR="000851E5" w:rsidRDefault="000851E5" w:rsidP="000851E5">
      <w:pPr>
        <w:pStyle w:val="a5"/>
        <w:numPr>
          <w:ilvl w:val="0"/>
          <w:numId w:val="20"/>
        </w:numPr>
        <w:tabs>
          <w:tab w:val="left" w:pos="426"/>
        </w:tabs>
        <w:autoSpaceDE w:val="0"/>
        <w:autoSpaceDN w:val="0"/>
        <w:adjustRightInd w:val="0"/>
        <w:spacing w:after="0" w:line="240" w:lineRule="auto"/>
        <w:ind w:left="0" w:firstLine="0"/>
        <w:jc w:val="both"/>
        <w:rPr>
          <w:rFonts w:ascii="Times New Roman" w:hAnsi="Times New Roman" w:cs="Times New Roman"/>
          <w:bCs/>
          <w:sz w:val="28"/>
          <w:szCs w:val="28"/>
        </w:rPr>
      </w:pPr>
      <w:proofErr w:type="spellStart"/>
      <w:r>
        <w:rPr>
          <w:rFonts w:ascii="Times New Roman" w:hAnsi="Times New Roman" w:cs="Times New Roman"/>
          <w:sz w:val="28"/>
          <w:szCs w:val="28"/>
        </w:rPr>
        <w:t>Досхожина</w:t>
      </w:r>
      <w:proofErr w:type="spellEnd"/>
      <w:r>
        <w:rPr>
          <w:rFonts w:ascii="Times New Roman" w:hAnsi="Times New Roman" w:cs="Times New Roman"/>
          <w:sz w:val="28"/>
          <w:szCs w:val="28"/>
        </w:rPr>
        <w:t xml:space="preserve"> Ж.М. </w:t>
      </w:r>
      <w:r>
        <w:rPr>
          <w:rFonts w:ascii="Times New Roman" w:hAnsi="Times New Roman" w:cs="Times New Roman"/>
          <w:bCs/>
          <w:sz w:val="28"/>
          <w:szCs w:val="28"/>
        </w:rPr>
        <w:t xml:space="preserve">Культурологический анализ межкультурной коммуникации в условиях глобализации </w:t>
      </w:r>
      <w:r>
        <w:rPr>
          <w:rFonts w:ascii="Times New Roman" w:hAnsi="Times New Roman" w:cs="Times New Roman"/>
          <w:sz w:val="28"/>
          <w:szCs w:val="28"/>
        </w:rPr>
        <w:t>/ Диссертация на соискание ученой степени доктора философии (</w:t>
      </w:r>
      <w:proofErr w:type="spellStart"/>
      <w:r>
        <w:rPr>
          <w:rFonts w:ascii="Times New Roman" w:hAnsi="Times New Roman" w:cs="Times New Roman"/>
          <w:sz w:val="28"/>
          <w:szCs w:val="28"/>
        </w:rPr>
        <w:t>PhD</w:t>
      </w:r>
      <w:proofErr w:type="spellEnd"/>
      <w:r>
        <w:rPr>
          <w:rFonts w:ascii="Times New Roman" w:hAnsi="Times New Roman" w:cs="Times New Roman"/>
          <w:sz w:val="28"/>
          <w:szCs w:val="28"/>
        </w:rPr>
        <w:t xml:space="preserve">). – Алматы, 2015. – 125 с.  </w:t>
      </w:r>
    </w:p>
    <w:p w:rsidR="000851E5" w:rsidRDefault="000851E5" w:rsidP="000851E5">
      <w:pPr>
        <w:pStyle w:val="a5"/>
        <w:numPr>
          <w:ilvl w:val="0"/>
          <w:numId w:val="20"/>
        </w:numPr>
        <w:tabs>
          <w:tab w:val="left" w:pos="142"/>
          <w:tab w:val="left" w:pos="284"/>
          <w:tab w:val="left" w:pos="426"/>
          <w:tab w:val="left" w:pos="993"/>
          <w:tab w:val="left" w:pos="1134"/>
        </w:tabs>
        <w:spacing w:after="0" w:line="240" w:lineRule="auto"/>
        <w:ind w:left="0" w:firstLine="0"/>
        <w:jc w:val="both"/>
        <w:rPr>
          <w:rFonts w:ascii="Times New Roman" w:hAnsi="Times New Roman" w:cs="Times New Roman"/>
          <w:sz w:val="28"/>
          <w:szCs w:val="28"/>
        </w:rPr>
      </w:pPr>
      <w:proofErr w:type="spellStart"/>
      <w:r>
        <w:rPr>
          <w:rFonts w:ascii="Times New Roman" w:hAnsi="Times New Roman" w:cs="Times New Roman"/>
          <w:sz w:val="28"/>
          <w:szCs w:val="28"/>
        </w:rPr>
        <w:t>Шайбакова</w:t>
      </w:r>
      <w:proofErr w:type="spellEnd"/>
      <w:r>
        <w:rPr>
          <w:rFonts w:ascii="Times New Roman" w:hAnsi="Times New Roman" w:cs="Times New Roman"/>
          <w:sz w:val="28"/>
          <w:szCs w:val="28"/>
        </w:rPr>
        <w:t xml:space="preserve"> Д.Д. Влияние казахской культуры на русскоязычное общение // Русское и сопоставительное языкознание: тенденции и перспективы развития. – Алматы, 2007. – С. 14-18.</w:t>
      </w:r>
    </w:p>
    <w:p w:rsidR="000851E5" w:rsidRPr="003447BC" w:rsidRDefault="000851E5" w:rsidP="000851E5">
      <w:pPr>
        <w:pStyle w:val="a5"/>
        <w:numPr>
          <w:ilvl w:val="0"/>
          <w:numId w:val="20"/>
        </w:numPr>
        <w:tabs>
          <w:tab w:val="left" w:pos="426"/>
        </w:tabs>
        <w:autoSpaceDE w:val="0"/>
        <w:autoSpaceDN w:val="0"/>
        <w:adjustRightInd w:val="0"/>
        <w:spacing w:after="0" w:line="240" w:lineRule="auto"/>
        <w:ind w:left="0" w:firstLine="0"/>
        <w:jc w:val="both"/>
        <w:rPr>
          <w:rFonts w:ascii="Times New Roman" w:hAnsi="Times New Roman" w:cs="Times New Roman"/>
          <w:sz w:val="28"/>
          <w:szCs w:val="28"/>
        </w:rPr>
      </w:pPr>
      <w:r>
        <w:rPr>
          <w:rFonts w:ascii="Times New Roman" w:eastAsia="Times New Roman" w:hAnsi="Times New Roman" w:cs="Times New Roman"/>
          <w:color w:val="000000"/>
          <w:sz w:val="28"/>
          <w:szCs w:val="28"/>
        </w:rPr>
        <w:t>Стратегия «Казахстан-2050»: новый политический курс состоявшегося государства</w:t>
      </w:r>
      <w:r>
        <w:rPr>
          <w:rFonts w:ascii="Times New Roman" w:hAnsi="Times New Roman" w:cs="Times New Roman"/>
          <w:sz w:val="28"/>
          <w:szCs w:val="28"/>
        </w:rPr>
        <w:t xml:space="preserve"> // Послание Президента Республики Казахстан Н. Назарбаева народу </w:t>
      </w:r>
      <w:r>
        <w:rPr>
          <w:rFonts w:ascii="Times New Roman" w:hAnsi="Times New Roman" w:cs="Times New Roman"/>
          <w:sz w:val="28"/>
          <w:szCs w:val="28"/>
        </w:rPr>
        <w:lastRenderedPageBreak/>
        <w:t xml:space="preserve">Казахстана. 14 декабря 2012 г. – Астана, 2012. 27.10.2023. </w:t>
      </w:r>
      <w:hyperlink r:id="rId30" w:history="1">
        <w:r w:rsidRPr="003447BC">
          <w:rPr>
            <w:rStyle w:val="af4"/>
            <w:rFonts w:ascii="Times New Roman" w:hAnsi="Times New Roman"/>
            <w:sz w:val="28"/>
            <w:szCs w:val="28"/>
          </w:rPr>
          <w:t>https://www.akorda.kz/ru/addresses/addresses_of_president/poslanie-prezidenta-respubliki-kazahstan-nnazarbaeva-narodu-kazahstana-14-dekabrya-2012-g</w:t>
        </w:r>
      </w:hyperlink>
    </w:p>
    <w:p w:rsidR="000851E5" w:rsidRDefault="000851E5" w:rsidP="000851E5">
      <w:pPr>
        <w:pStyle w:val="a5"/>
        <w:numPr>
          <w:ilvl w:val="0"/>
          <w:numId w:val="20"/>
        </w:numPr>
        <w:tabs>
          <w:tab w:val="left" w:pos="426"/>
        </w:tabs>
        <w:autoSpaceDE w:val="0"/>
        <w:autoSpaceDN w:val="0"/>
        <w:adjustRightInd w:val="0"/>
        <w:spacing w:after="0" w:line="240" w:lineRule="auto"/>
        <w:ind w:left="0" w:firstLine="0"/>
        <w:jc w:val="both"/>
        <w:rPr>
          <w:rFonts w:ascii="Times New Roman" w:eastAsia="Times New Roman" w:hAnsi="Times New Roman" w:cs="Times New Roman"/>
          <w:spacing w:val="-1"/>
          <w:sz w:val="28"/>
          <w:szCs w:val="28"/>
        </w:rPr>
      </w:pPr>
      <w:r>
        <w:rPr>
          <w:rFonts w:ascii="Times New Roman" w:hAnsi="Times New Roman" w:cs="Times New Roman"/>
          <w:sz w:val="28"/>
          <w:szCs w:val="28"/>
        </w:rPr>
        <w:t>Арынбаева Р.А. Ассоциативные исследования особенностей языкового сознания этносов (на материале казахского и русского языков) // Сборник тезисов XIX</w:t>
      </w:r>
      <w:r>
        <w:rPr>
          <w:rFonts w:ascii="Times New Roman" w:hAnsi="Times New Roman" w:cs="Times New Roman"/>
          <w:sz w:val="28"/>
          <w:szCs w:val="28"/>
          <w:lang w:val="en-US"/>
        </w:rPr>
        <w:t> </w:t>
      </w:r>
      <w:r>
        <w:rPr>
          <w:rFonts w:ascii="Times New Roman" w:hAnsi="Times New Roman" w:cs="Times New Roman"/>
          <w:sz w:val="28"/>
          <w:szCs w:val="28"/>
        </w:rPr>
        <w:t xml:space="preserve">Международного симпозиума по психолингвистике и теории коммуникации «Теория речевой деятельности: вызовы современности». – Москва, ИЯ РАН+РУДН, </w:t>
      </w:r>
      <w:r>
        <w:rPr>
          <w:rFonts w:ascii="Times New Roman" w:hAnsi="Times New Roman" w:cs="Times New Roman"/>
          <w:bCs/>
          <w:sz w:val="28"/>
          <w:szCs w:val="28"/>
        </w:rPr>
        <w:t>6-8 июня 2019 г.</w:t>
      </w:r>
      <w:r>
        <w:rPr>
          <w:rFonts w:ascii="Times New Roman" w:hAnsi="Times New Roman" w:cs="Times New Roman"/>
          <w:b/>
          <w:sz w:val="28"/>
          <w:szCs w:val="28"/>
        </w:rPr>
        <w:t xml:space="preserve"> </w:t>
      </w:r>
      <w:r>
        <w:rPr>
          <w:rFonts w:ascii="Times New Roman" w:hAnsi="Times New Roman" w:cs="Times New Roman"/>
          <w:sz w:val="28"/>
          <w:szCs w:val="28"/>
        </w:rPr>
        <w:t>С. 129.</w:t>
      </w:r>
    </w:p>
    <w:p w:rsidR="000851E5" w:rsidRDefault="000851E5" w:rsidP="000851E5">
      <w:pPr>
        <w:pStyle w:val="a5"/>
        <w:numPr>
          <w:ilvl w:val="0"/>
          <w:numId w:val="20"/>
        </w:numPr>
        <w:tabs>
          <w:tab w:val="left" w:pos="426"/>
        </w:tabs>
        <w:autoSpaceDE w:val="0"/>
        <w:autoSpaceDN w:val="0"/>
        <w:adjustRightInd w:val="0"/>
        <w:spacing w:after="0" w:line="240" w:lineRule="auto"/>
        <w:ind w:left="0" w:firstLine="0"/>
        <w:jc w:val="both"/>
        <w:rPr>
          <w:rFonts w:ascii="Times New Roman" w:eastAsia="Times New Roman" w:hAnsi="Times New Roman" w:cs="Times New Roman"/>
          <w:sz w:val="28"/>
          <w:szCs w:val="28"/>
        </w:rPr>
      </w:pPr>
      <w:r>
        <w:rPr>
          <w:rFonts w:ascii="Times New Roman" w:hAnsi="Times New Roman" w:cs="Times New Roman"/>
          <w:sz w:val="28"/>
          <w:szCs w:val="28"/>
        </w:rPr>
        <w:t xml:space="preserve">Арынбаева Р.А. </w:t>
      </w:r>
      <w:r>
        <w:rPr>
          <w:rFonts w:ascii="Times New Roman" w:eastAsia="TimesNewRomanPSMT" w:hAnsi="Times New Roman" w:cs="Times New Roman"/>
          <w:sz w:val="28"/>
          <w:szCs w:val="28"/>
        </w:rPr>
        <w:t>К вопросу об исследовании языкового сознания в Казахстане</w:t>
      </w:r>
      <w:r>
        <w:rPr>
          <w:rFonts w:ascii="Times New Roman" w:hAnsi="Times New Roman" w:cs="Times New Roman"/>
          <w:sz w:val="28"/>
          <w:szCs w:val="28"/>
        </w:rPr>
        <w:t xml:space="preserve"> // </w:t>
      </w:r>
      <w:r>
        <w:rPr>
          <w:rFonts w:ascii="Times New Roman" w:eastAsia="TimesNewRomanPSMT" w:hAnsi="Times New Roman" w:cs="Times New Roman"/>
          <w:sz w:val="28"/>
          <w:szCs w:val="28"/>
        </w:rPr>
        <w:t xml:space="preserve">Материалы </w:t>
      </w:r>
      <w:r>
        <w:rPr>
          <w:rFonts w:ascii="Times New Roman" w:hAnsi="Times New Roman" w:cs="Times New Roman"/>
          <w:sz w:val="28"/>
          <w:szCs w:val="28"/>
        </w:rPr>
        <w:t>XIII</w:t>
      </w:r>
      <w:r>
        <w:rPr>
          <w:rFonts w:ascii="Times New Roman" w:hAnsi="Times New Roman" w:cs="Times New Roman"/>
          <w:sz w:val="28"/>
          <w:szCs w:val="28"/>
          <w:lang w:val="en-US"/>
        </w:rPr>
        <w:t> </w:t>
      </w:r>
      <w:r>
        <w:rPr>
          <w:rFonts w:ascii="Times New Roman" w:hAnsi="Times New Roman" w:cs="Times New Roman"/>
          <w:sz w:val="28"/>
          <w:szCs w:val="28"/>
        </w:rPr>
        <w:t xml:space="preserve">Международной научно-практической конференции «ОБЩЕСТВО – ЯЗЫК – КУЛЬТУРА: актуальные взаимодействия в XXI веке». </w:t>
      </w:r>
      <w:r>
        <w:rPr>
          <w:rFonts w:ascii="Times New Roman" w:eastAsia="TimesNewRomanPSMT" w:hAnsi="Times New Roman" w:cs="Times New Roman"/>
          <w:sz w:val="28"/>
          <w:szCs w:val="28"/>
        </w:rPr>
        <w:t xml:space="preserve">Москва: ММА, 14 декабря 2018 г. </w:t>
      </w:r>
      <w:r>
        <w:rPr>
          <w:rFonts w:ascii="Times New Roman" w:eastAsia="TimesNewRomanPSMT" w:hAnsi="Times New Roman" w:cs="Times New Roman"/>
          <w:sz w:val="28"/>
          <w:szCs w:val="28"/>
          <w:lang w:val="kk-KZ"/>
        </w:rPr>
        <w:t>С. 24-25.</w:t>
      </w:r>
    </w:p>
    <w:p w:rsidR="000851E5" w:rsidRDefault="000851E5" w:rsidP="000851E5">
      <w:pPr>
        <w:pStyle w:val="a5"/>
        <w:numPr>
          <w:ilvl w:val="0"/>
          <w:numId w:val="20"/>
        </w:numPr>
        <w:tabs>
          <w:tab w:val="left" w:pos="426"/>
        </w:tabs>
        <w:spacing w:after="0" w:line="240" w:lineRule="auto"/>
        <w:ind w:left="0" w:firstLine="0"/>
        <w:jc w:val="both"/>
        <w:rPr>
          <w:rFonts w:ascii="Times New Roman" w:hAnsi="Times New Roman" w:cs="Times New Roman"/>
          <w:sz w:val="28"/>
          <w:szCs w:val="28"/>
        </w:rPr>
      </w:pPr>
      <w:proofErr w:type="spellStart"/>
      <w:r>
        <w:rPr>
          <w:rFonts w:ascii="Times New Roman" w:hAnsi="Times New Roman" w:cs="Times New Roman"/>
          <w:sz w:val="28"/>
          <w:szCs w:val="28"/>
        </w:rPr>
        <w:t>Шулятиков</w:t>
      </w:r>
      <w:proofErr w:type="spellEnd"/>
      <w:r>
        <w:rPr>
          <w:rFonts w:ascii="Times New Roman" w:hAnsi="Times New Roman" w:cs="Times New Roman"/>
          <w:sz w:val="28"/>
          <w:szCs w:val="28"/>
        </w:rPr>
        <w:t xml:space="preserve"> И.С. Термин «концепт» в современной лингвистике / Вестник Вятского гос. </w:t>
      </w:r>
      <w:proofErr w:type="spellStart"/>
      <w:r>
        <w:rPr>
          <w:rFonts w:ascii="Times New Roman" w:hAnsi="Times New Roman" w:cs="Times New Roman"/>
          <w:sz w:val="28"/>
          <w:szCs w:val="28"/>
        </w:rPr>
        <w:t>гуманит</w:t>
      </w:r>
      <w:proofErr w:type="spellEnd"/>
      <w:r>
        <w:rPr>
          <w:rFonts w:ascii="Times New Roman" w:hAnsi="Times New Roman" w:cs="Times New Roman"/>
          <w:sz w:val="28"/>
          <w:szCs w:val="28"/>
        </w:rPr>
        <w:t>. университета. – 2015. – №1/5. – С. 98-102.</w:t>
      </w:r>
    </w:p>
    <w:p w:rsidR="000851E5" w:rsidRDefault="000851E5" w:rsidP="000851E5">
      <w:pPr>
        <w:pStyle w:val="a5"/>
        <w:numPr>
          <w:ilvl w:val="0"/>
          <w:numId w:val="20"/>
        </w:numPr>
        <w:tabs>
          <w:tab w:val="num" w:pos="426"/>
        </w:tabs>
        <w:autoSpaceDE w:val="0"/>
        <w:autoSpaceDN w:val="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Щукин А.Н. Лингводидактический энциклопедический словарь: более 2000 единиц. – М.: Астрель: АСТ: Хранитель, 2007. – 752 с.</w:t>
      </w:r>
    </w:p>
    <w:p w:rsidR="000851E5" w:rsidRDefault="000851E5" w:rsidP="000851E5">
      <w:pPr>
        <w:numPr>
          <w:ilvl w:val="0"/>
          <w:numId w:val="20"/>
        </w:numPr>
        <w:tabs>
          <w:tab w:val="left" w:pos="426"/>
        </w:tabs>
        <w:autoSpaceDE w:val="0"/>
        <w:autoSpaceDN w:val="0"/>
        <w:spacing w:after="0" w:line="240" w:lineRule="auto"/>
        <w:ind w:left="0" w:firstLine="0"/>
        <w:contextualSpacing/>
        <w:jc w:val="both"/>
        <w:rPr>
          <w:rFonts w:ascii="Times New Roman" w:eastAsia="Times New Roman" w:hAnsi="Times New Roman" w:cs="Times New Roman"/>
          <w:b/>
          <w:bCs/>
          <w:sz w:val="28"/>
          <w:szCs w:val="28"/>
        </w:rPr>
      </w:pPr>
      <w:r>
        <w:rPr>
          <w:rStyle w:val="aff"/>
          <w:b w:val="0"/>
          <w:bCs w:val="0"/>
          <w:sz w:val="28"/>
          <w:szCs w:val="28"/>
          <w:shd w:val="clear" w:color="auto" w:fill="FFFFFF"/>
        </w:rPr>
        <w:t>Большая российская энциклопедия (</w:t>
      </w:r>
      <w:r>
        <w:rPr>
          <w:rFonts w:ascii="Times New Roman" w:hAnsi="Times New Roman" w:cs="Times New Roman"/>
          <w:sz w:val="28"/>
          <w:szCs w:val="28"/>
        </w:rPr>
        <w:t>БРЭ</w:t>
      </w:r>
      <w:r>
        <w:rPr>
          <w:rStyle w:val="aff"/>
          <w:rFonts w:ascii="Times New Roman" w:hAnsi="Times New Roman" w:cs="Times New Roman"/>
          <w:b w:val="0"/>
          <w:bCs w:val="0"/>
          <w:sz w:val="28"/>
          <w:szCs w:val="28"/>
          <w:shd w:val="clear" w:color="auto" w:fill="FFFFFF"/>
        </w:rPr>
        <w:t>). Электронная версия. https://bigenc.ru/vocabulary.</w:t>
      </w:r>
      <w:r>
        <w:rPr>
          <w:rFonts w:ascii="Times New Roman" w:hAnsi="Times New Roman" w:cs="Times New Roman"/>
          <w:b/>
          <w:bCs/>
          <w:sz w:val="28"/>
          <w:szCs w:val="28"/>
        </w:rPr>
        <w:t xml:space="preserve"> </w:t>
      </w:r>
    </w:p>
    <w:p w:rsidR="000851E5" w:rsidRDefault="000851E5" w:rsidP="000851E5">
      <w:pPr>
        <w:pStyle w:val="a5"/>
        <w:numPr>
          <w:ilvl w:val="0"/>
          <w:numId w:val="20"/>
        </w:numPr>
        <w:tabs>
          <w:tab w:val="num" w:pos="426"/>
        </w:tabs>
        <w:autoSpaceDE w:val="0"/>
        <w:autoSpaceDN w:val="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Аскольдов С.А. Концепт и слово // Русская словесность: Антология / под. Ред. В.П. </w:t>
      </w:r>
      <w:proofErr w:type="spellStart"/>
      <w:r>
        <w:rPr>
          <w:rFonts w:ascii="Times New Roman" w:hAnsi="Times New Roman" w:cs="Times New Roman"/>
          <w:sz w:val="28"/>
          <w:szCs w:val="28"/>
        </w:rPr>
        <w:t>Нерознака</w:t>
      </w:r>
      <w:proofErr w:type="spellEnd"/>
      <w:r>
        <w:rPr>
          <w:rFonts w:ascii="Times New Roman" w:hAnsi="Times New Roman" w:cs="Times New Roman"/>
          <w:sz w:val="28"/>
          <w:szCs w:val="28"/>
        </w:rPr>
        <w:t xml:space="preserve">. – М.: </w:t>
      </w:r>
      <w:proofErr w:type="spellStart"/>
      <w:r>
        <w:rPr>
          <w:rFonts w:ascii="Times New Roman" w:hAnsi="Times New Roman" w:cs="Times New Roman"/>
          <w:sz w:val="28"/>
          <w:szCs w:val="28"/>
          <w:lang w:val="en-US"/>
        </w:rPr>
        <w:t>Akademia</w:t>
      </w:r>
      <w:proofErr w:type="spellEnd"/>
      <w:r>
        <w:rPr>
          <w:rFonts w:ascii="Times New Roman" w:hAnsi="Times New Roman" w:cs="Times New Roman"/>
          <w:sz w:val="28"/>
          <w:szCs w:val="28"/>
        </w:rPr>
        <w:t>, 1997. – С. 267-280</w:t>
      </w:r>
    </w:p>
    <w:p w:rsidR="000851E5" w:rsidRDefault="000851E5" w:rsidP="000851E5">
      <w:pPr>
        <w:pStyle w:val="a5"/>
        <w:numPr>
          <w:ilvl w:val="0"/>
          <w:numId w:val="20"/>
        </w:numPr>
        <w:tabs>
          <w:tab w:val="num" w:pos="426"/>
        </w:tabs>
        <w:autoSpaceDE w:val="0"/>
        <w:autoSpaceDN w:val="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Лихачев Д.С. </w:t>
      </w:r>
      <w:proofErr w:type="spellStart"/>
      <w:r>
        <w:rPr>
          <w:rFonts w:ascii="Times New Roman" w:hAnsi="Times New Roman" w:cs="Times New Roman"/>
          <w:sz w:val="28"/>
          <w:szCs w:val="28"/>
        </w:rPr>
        <w:t>Концептосфера</w:t>
      </w:r>
      <w:proofErr w:type="spellEnd"/>
      <w:r>
        <w:rPr>
          <w:rFonts w:ascii="Times New Roman" w:hAnsi="Times New Roman" w:cs="Times New Roman"/>
          <w:sz w:val="28"/>
          <w:szCs w:val="28"/>
        </w:rPr>
        <w:t xml:space="preserve"> русского языка// Русская словесность: Антология / под. Ред. В.П. </w:t>
      </w:r>
      <w:proofErr w:type="spellStart"/>
      <w:r>
        <w:rPr>
          <w:rFonts w:ascii="Times New Roman" w:hAnsi="Times New Roman" w:cs="Times New Roman"/>
          <w:sz w:val="28"/>
          <w:szCs w:val="28"/>
        </w:rPr>
        <w:t>Нерознака</w:t>
      </w:r>
      <w:proofErr w:type="spellEnd"/>
      <w:r>
        <w:rPr>
          <w:rFonts w:ascii="Times New Roman" w:hAnsi="Times New Roman" w:cs="Times New Roman"/>
          <w:sz w:val="28"/>
          <w:szCs w:val="28"/>
        </w:rPr>
        <w:t xml:space="preserve">. – М.: </w:t>
      </w:r>
      <w:proofErr w:type="spellStart"/>
      <w:r>
        <w:rPr>
          <w:rFonts w:ascii="Times New Roman" w:hAnsi="Times New Roman" w:cs="Times New Roman"/>
          <w:sz w:val="28"/>
          <w:szCs w:val="28"/>
          <w:lang w:val="en-US"/>
        </w:rPr>
        <w:t>Akademia</w:t>
      </w:r>
      <w:proofErr w:type="spellEnd"/>
      <w:r>
        <w:rPr>
          <w:rFonts w:ascii="Times New Roman" w:hAnsi="Times New Roman" w:cs="Times New Roman"/>
          <w:sz w:val="28"/>
          <w:szCs w:val="28"/>
        </w:rPr>
        <w:t>, 1997. – С. 281- 287.</w:t>
      </w:r>
    </w:p>
    <w:p w:rsidR="000851E5" w:rsidRDefault="000851E5" w:rsidP="000851E5">
      <w:pPr>
        <w:pStyle w:val="a5"/>
        <w:numPr>
          <w:ilvl w:val="0"/>
          <w:numId w:val="20"/>
        </w:numPr>
        <w:tabs>
          <w:tab w:val="left" w:pos="426"/>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Степанов Ю.С. Константы. Словарь русской культуры. – М.: Академический проект, 2004. – 992 с. </w:t>
      </w:r>
    </w:p>
    <w:p w:rsidR="000851E5" w:rsidRPr="003447BC" w:rsidRDefault="000851E5" w:rsidP="000851E5">
      <w:pPr>
        <w:pStyle w:val="a5"/>
        <w:numPr>
          <w:ilvl w:val="0"/>
          <w:numId w:val="20"/>
        </w:numPr>
        <w:tabs>
          <w:tab w:val="left" w:pos="426"/>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Концепты в лингвистике. </w:t>
      </w:r>
      <w:r>
        <w:rPr>
          <w:rFonts w:ascii="Times New Roman" w:eastAsiaTheme="minorHAnsi" w:hAnsi="Times New Roman" w:cs="Times New Roman"/>
          <w:sz w:val="28"/>
          <w:szCs w:val="28"/>
          <w:lang w:eastAsia="en-US"/>
        </w:rPr>
        <w:t xml:space="preserve">[Электронный ресурс]. </w:t>
      </w:r>
      <w:r>
        <w:rPr>
          <w:rFonts w:ascii="Times New Roman" w:eastAsiaTheme="minorHAnsi" w:hAnsi="Times New Roman" w:cs="Times New Roman"/>
          <w:sz w:val="28"/>
          <w:szCs w:val="28"/>
          <w:lang w:val="en-US" w:eastAsia="en-US"/>
        </w:rPr>
        <w:t>URL</w:t>
      </w:r>
      <w:r w:rsidRPr="003447BC">
        <w:rPr>
          <w:rFonts w:ascii="Times New Roman" w:eastAsiaTheme="minorHAnsi" w:hAnsi="Times New Roman" w:cs="Times New Roman"/>
          <w:sz w:val="28"/>
          <w:szCs w:val="28"/>
          <w:lang w:eastAsia="en-US"/>
        </w:rPr>
        <w:t xml:space="preserve">: </w:t>
      </w:r>
      <w:hyperlink r:id="rId31" w:history="1">
        <w:r w:rsidRPr="003447BC">
          <w:rPr>
            <w:rStyle w:val="af4"/>
            <w:rFonts w:ascii="Times New Roman" w:hAnsi="Times New Roman"/>
            <w:sz w:val="28"/>
            <w:szCs w:val="28"/>
            <w:lang w:val="en-US"/>
          </w:rPr>
          <w:t>https</w:t>
        </w:r>
        <w:r w:rsidRPr="003447BC">
          <w:rPr>
            <w:rStyle w:val="af4"/>
            <w:rFonts w:ascii="Times New Roman" w:hAnsi="Times New Roman"/>
            <w:sz w:val="28"/>
            <w:szCs w:val="28"/>
          </w:rPr>
          <w:t>://</w:t>
        </w:r>
        <w:proofErr w:type="spellStart"/>
        <w:r w:rsidRPr="003447BC">
          <w:rPr>
            <w:rStyle w:val="af4"/>
            <w:rFonts w:ascii="Times New Roman" w:hAnsi="Times New Roman"/>
            <w:sz w:val="28"/>
            <w:szCs w:val="28"/>
            <w:lang w:val="en-US"/>
          </w:rPr>
          <w:t>im</w:t>
        </w:r>
        <w:proofErr w:type="spellEnd"/>
        <w:r w:rsidRPr="003447BC">
          <w:rPr>
            <w:rStyle w:val="af4"/>
            <w:rFonts w:ascii="Times New Roman" w:hAnsi="Times New Roman"/>
            <w:sz w:val="28"/>
            <w:szCs w:val="28"/>
          </w:rPr>
          <w:t>0-</w:t>
        </w:r>
        <w:r w:rsidRPr="003447BC">
          <w:rPr>
            <w:rStyle w:val="af4"/>
            <w:rFonts w:ascii="Times New Roman" w:hAnsi="Times New Roman"/>
            <w:sz w:val="28"/>
            <w:szCs w:val="28"/>
            <w:lang w:val="en-US"/>
          </w:rPr>
          <w:t>tub</w:t>
        </w:r>
        <w:r w:rsidRPr="003447BC">
          <w:rPr>
            <w:rStyle w:val="af4"/>
            <w:rFonts w:ascii="Times New Roman" w:hAnsi="Times New Roman"/>
            <w:sz w:val="28"/>
            <w:szCs w:val="28"/>
          </w:rPr>
          <w:t>-</w:t>
        </w:r>
        <w:proofErr w:type="spellStart"/>
        <w:r w:rsidRPr="003447BC">
          <w:rPr>
            <w:rStyle w:val="af4"/>
            <w:rFonts w:ascii="Times New Roman" w:hAnsi="Times New Roman"/>
            <w:sz w:val="28"/>
            <w:szCs w:val="28"/>
            <w:lang w:val="en-US"/>
          </w:rPr>
          <w:t>ru</w:t>
        </w:r>
        <w:proofErr w:type="spellEnd"/>
        <w:r w:rsidRPr="003447BC">
          <w:rPr>
            <w:rStyle w:val="af4"/>
            <w:rFonts w:ascii="Times New Roman" w:hAnsi="Times New Roman"/>
            <w:sz w:val="28"/>
            <w:szCs w:val="28"/>
          </w:rPr>
          <w:t>.</w:t>
        </w:r>
        <w:proofErr w:type="spellStart"/>
        <w:r w:rsidRPr="003447BC">
          <w:rPr>
            <w:rStyle w:val="af4"/>
            <w:rFonts w:ascii="Times New Roman" w:hAnsi="Times New Roman"/>
            <w:sz w:val="28"/>
            <w:szCs w:val="28"/>
            <w:lang w:val="en-US"/>
          </w:rPr>
          <w:t>yandex</w:t>
        </w:r>
        <w:proofErr w:type="spellEnd"/>
        <w:r w:rsidRPr="003447BC">
          <w:rPr>
            <w:rStyle w:val="af4"/>
            <w:rFonts w:ascii="Times New Roman" w:hAnsi="Times New Roman"/>
            <w:sz w:val="28"/>
            <w:szCs w:val="28"/>
          </w:rPr>
          <w:t>.</w:t>
        </w:r>
        <w:r w:rsidRPr="003447BC">
          <w:rPr>
            <w:rStyle w:val="af4"/>
            <w:rFonts w:ascii="Times New Roman" w:hAnsi="Times New Roman"/>
            <w:sz w:val="28"/>
            <w:szCs w:val="28"/>
            <w:lang w:val="en-US"/>
          </w:rPr>
          <w:t>net</w:t>
        </w:r>
        <w:r w:rsidRPr="003447BC">
          <w:rPr>
            <w:rStyle w:val="af4"/>
            <w:rFonts w:ascii="Times New Roman" w:hAnsi="Times New Roman"/>
            <w:sz w:val="28"/>
            <w:szCs w:val="28"/>
          </w:rPr>
          <w:t>/</w:t>
        </w:r>
        <w:proofErr w:type="spellStart"/>
        <w:r w:rsidRPr="003447BC">
          <w:rPr>
            <w:rStyle w:val="af4"/>
            <w:rFonts w:ascii="Times New Roman" w:hAnsi="Times New Roman"/>
            <w:sz w:val="28"/>
            <w:szCs w:val="28"/>
            <w:lang w:val="en-US"/>
          </w:rPr>
          <w:t>i</w:t>
        </w:r>
        <w:proofErr w:type="spellEnd"/>
        <w:r w:rsidRPr="003447BC">
          <w:rPr>
            <w:rStyle w:val="af4"/>
            <w:rFonts w:ascii="Times New Roman" w:hAnsi="Times New Roman"/>
            <w:sz w:val="28"/>
            <w:szCs w:val="28"/>
          </w:rPr>
          <w:t>?</w:t>
        </w:r>
        <w:r w:rsidRPr="003447BC">
          <w:rPr>
            <w:rStyle w:val="af4"/>
            <w:rFonts w:ascii="Times New Roman" w:hAnsi="Times New Roman"/>
            <w:sz w:val="28"/>
            <w:szCs w:val="28"/>
            <w:lang w:val="en-US"/>
          </w:rPr>
          <w:t>id</w:t>
        </w:r>
        <w:r w:rsidRPr="003447BC">
          <w:rPr>
            <w:rStyle w:val="af4"/>
            <w:rFonts w:ascii="Times New Roman" w:hAnsi="Times New Roman"/>
            <w:sz w:val="28"/>
            <w:szCs w:val="28"/>
          </w:rPr>
          <w:t>=99</w:t>
        </w:r>
        <w:r w:rsidRPr="003447BC">
          <w:rPr>
            <w:rStyle w:val="af4"/>
            <w:rFonts w:ascii="Times New Roman" w:hAnsi="Times New Roman"/>
            <w:sz w:val="28"/>
            <w:szCs w:val="28"/>
            <w:lang w:val="en-US"/>
          </w:rPr>
          <w:t>d</w:t>
        </w:r>
        <w:r w:rsidRPr="003447BC">
          <w:rPr>
            <w:rStyle w:val="af4"/>
            <w:rFonts w:ascii="Times New Roman" w:hAnsi="Times New Roman"/>
            <w:sz w:val="28"/>
            <w:szCs w:val="28"/>
          </w:rPr>
          <w:t>83745</w:t>
        </w:r>
        <w:r w:rsidRPr="003447BC">
          <w:rPr>
            <w:rStyle w:val="af4"/>
            <w:rFonts w:ascii="Times New Roman" w:hAnsi="Times New Roman"/>
            <w:sz w:val="28"/>
            <w:szCs w:val="28"/>
            <w:lang w:val="en-US"/>
          </w:rPr>
          <w:t>b</w:t>
        </w:r>
        <w:r w:rsidRPr="003447BC">
          <w:rPr>
            <w:rStyle w:val="af4"/>
            <w:rFonts w:ascii="Times New Roman" w:hAnsi="Times New Roman"/>
            <w:sz w:val="28"/>
            <w:szCs w:val="28"/>
          </w:rPr>
          <w:t>5667</w:t>
        </w:r>
        <w:r w:rsidRPr="003447BC">
          <w:rPr>
            <w:rStyle w:val="af4"/>
            <w:rFonts w:ascii="Times New Roman" w:hAnsi="Times New Roman"/>
            <w:sz w:val="28"/>
            <w:szCs w:val="28"/>
            <w:lang w:val="en-US"/>
          </w:rPr>
          <w:t>a</w:t>
        </w:r>
        <w:r w:rsidRPr="003447BC">
          <w:rPr>
            <w:rStyle w:val="af4"/>
            <w:rFonts w:ascii="Times New Roman" w:hAnsi="Times New Roman"/>
            <w:sz w:val="28"/>
            <w:szCs w:val="28"/>
          </w:rPr>
          <w:t>8</w:t>
        </w:r>
        <w:r w:rsidRPr="003447BC">
          <w:rPr>
            <w:rStyle w:val="af4"/>
            <w:rFonts w:ascii="Times New Roman" w:hAnsi="Times New Roman"/>
            <w:sz w:val="28"/>
            <w:szCs w:val="28"/>
            <w:lang w:val="en-US"/>
          </w:rPr>
          <w:t>d</w:t>
        </w:r>
        <w:r w:rsidRPr="003447BC">
          <w:rPr>
            <w:rStyle w:val="af4"/>
            <w:rFonts w:ascii="Times New Roman" w:hAnsi="Times New Roman"/>
            <w:sz w:val="28"/>
            <w:szCs w:val="28"/>
          </w:rPr>
          <w:t>131</w:t>
        </w:r>
        <w:proofErr w:type="spellStart"/>
        <w:r w:rsidRPr="003447BC">
          <w:rPr>
            <w:rStyle w:val="af4"/>
            <w:rFonts w:ascii="Times New Roman" w:hAnsi="Times New Roman"/>
            <w:sz w:val="28"/>
            <w:szCs w:val="28"/>
            <w:lang w:val="en-US"/>
          </w:rPr>
          <w:t>bc</w:t>
        </w:r>
        <w:proofErr w:type="spellEnd"/>
        <w:r w:rsidRPr="003447BC">
          <w:rPr>
            <w:rStyle w:val="af4"/>
            <w:rFonts w:ascii="Times New Roman" w:hAnsi="Times New Roman"/>
            <w:sz w:val="28"/>
            <w:szCs w:val="28"/>
          </w:rPr>
          <w:t>11</w:t>
        </w:r>
        <w:proofErr w:type="spellStart"/>
        <w:r w:rsidRPr="003447BC">
          <w:rPr>
            <w:rStyle w:val="af4"/>
            <w:rFonts w:ascii="Times New Roman" w:hAnsi="Times New Roman"/>
            <w:sz w:val="28"/>
            <w:szCs w:val="28"/>
            <w:lang w:val="en-US"/>
          </w:rPr>
          <w:t>fd</w:t>
        </w:r>
        <w:proofErr w:type="spellEnd"/>
        <w:r w:rsidRPr="003447BC">
          <w:rPr>
            <w:rStyle w:val="af4"/>
            <w:rFonts w:ascii="Times New Roman" w:hAnsi="Times New Roman"/>
            <w:sz w:val="28"/>
            <w:szCs w:val="28"/>
          </w:rPr>
          <w:t>0</w:t>
        </w:r>
        <w:r w:rsidRPr="003447BC">
          <w:rPr>
            <w:rStyle w:val="af4"/>
            <w:rFonts w:ascii="Times New Roman" w:hAnsi="Times New Roman"/>
            <w:sz w:val="28"/>
            <w:szCs w:val="28"/>
            <w:lang w:val="en-US"/>
          </w:rPr>
          <w:t>d</w:t>
        </w:r>
        <w:r w:rsidRPr="003447BC">
          <w:rPr>
            <w:rStyle w:val="af4"/>
            <w:rFonts w:ascii="Times New Roman" w:hAnsi="Times New Roman"/>
            <w:sz w:val="28"/>
            <w:szCs w:val="28"/>
          </w:rPr>
          <w:t>557</w:t>
        </w:r>
        <w:r w:rsidRPr="003447BC">
          <w:rPr>
            <w:rStyle w:val="af4"/>
            <w:rFonts w:ascii="Times New Roman" w:hAnsi="Times New Roman"/>
            <w:sz w:val="28"/>
            <w:szCs w:val="28"/>
            <w:lang w:val="en-US"/>
          </w:rPr>
          <w:t>e</w:t>
        </w:r>
        <w:r w:rsidRPr="003447BC">
          <w:rPr>
            <w:rStyle w:val="af4"/>
            <w:rFonts w:ascii="Times New Roman" w:hAnsi="Times New Roman"/>
            <w:sz w:val="28"/>
            <w:szCs w:val="28"/>
          </w:rPr>
          <w:t>6-</w:t>
        </w:r>
        <w:r w:rsidRPr="003447BC">
          <w:rPr>
            <w:rStyle w:val="af4"/>
            <w:rFonts w:ascii="Times New Roman" w:hAnsi="Times New Roman"/>
            <w:sz w:val="28"/>
            <w:szCs w:val="28"/>
            <w:lang w:val="en-US"/>
          </w:rPr>
          <w:t>l</w:t>
        </w:r>
        <w:r w:rsidRPr="003447BC">
          <w:rPr>
            <w:rStyle w:val="af4"/>
            <w:rFonts w:ascii="Times New Roman" w:hAnsi="Times New Roman"/>
            <w:sz w:val="28"/>
            <w:szCs w:val="28"/>
          </w:rPr>
          <w:t>&amp;</w:t>
        </w:r>
        <w:r w:rsidRPr="003447BC">
          <w:rPr>
            <w:rStyle w:val="af4"/>
            <w:rFonts w:ascii="Times New Roman" w:hAnsi="Times New Roman"/>
            <w:sz w:val="28"/>
            <w:szCs w:val="28"/>
            <w:lang w:val="en-US"/>
          </w:rPr>
          <w:t>n</w:t>
        </w:r>
        <w:r w:rsidRPr="003447BC">
          <w:rPr>
            <w:rStyle w:val="af4"/>
            <w:rFonts w:ascii="Times New Roman" w:hAnsi="Times New Roman"/>
            <w:sz w:val="28"/>
            <w:szCs w:val="28"/>
          </w:rPr>
          <w:t>=13</w:t>
        </w:r>
      </w:hyperlink>
      <w:r w:rsidR="003447BC" w:rsidRPr="00BB7729">
        <w:rPr>
          <w:rStyle w:val="af4"/>
          <w:rFonts w:ascii="Times New Roman" w:hAnsi="Times New Roman"/>
          <w:sz w:val="28"/>
          <w:szCs w:val="28"/>
          <w:u w:val="none"/>
        </w:rPr>
        <w:t xml:space="preserve"> </w:t>
      </w:r>
      <w:r w:rsidR="003447BC" w:rsidRPr="003447BC">
        <w:rPr>
          <w:rFonts w:ascii="Times New Roman" w:hAnsi="Times New Roman" w:cs="Times New Roman"/>
          <w:sz w:val="28"/>
          <w:szCs w:val="28"/>
          <w:shd w:val="clear" w:color="auto" w:fill="FFFFFF"/>
        </w:rPr>
        <w:t>(Дата обращения – 22.02.21)</w:t>
      </w:r>
    </w:p>
    <w:p w:rsidR="000851E5" w:rsidRDefault="000851E5" w:rsidP="000851E5">
      <w:pPr>
        <w:pStyle w:val="a5"/>
        <w:numPr>
          <w:ilvl w:val="0"/>
          <w:numId w:val="20"/>
        </w:numPr>
        <w:tabs>
          <w:tab w:val="left" w:pos="426"/>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Никитина Е.Ю., </w:t>
      </w:r>
      <w:proofErr w:type="spellStart"/>
      <w:r>
        <w:rPr>
          <w:rFonts w:ascii="Times New Roman" w:hAnsi="Times New Roman" w:cs="Times New Roman"/>
          <w:sz w:val="28"/>
          <w:szCs w:val="28"/>
        </w:rPr>
        <w:t>Кохичко</w:t>
      </w:r>
      <w:proofErr w:type="spellEnd"/>
      <w:r>
        <w:rPr>
          <w:rFonts w:ascii="Times New Roman" w:hAnsi="Times New Roman" w:cs="Times New Roman"/>
          <w:sz w:val="28"/>
          <w:szCs w:val="28"/>
        </w:rPr>
        <w:t xml:space="preserve"> А.Н. Концепт как базовое понятие методики обучения младших школьников русскому (родному) языку / Вестник ЧГПУ. – Челябинск, 2010. – №3.– С.142-149.</w:t>
      </w:r>
    </w:p>
    <w:p w:rsidR="000851E5" w:rsidRPr="00BB7729" w:rsidRDefault="000851E5" w:rsidP="000851E5">
      <w:pPr>
        <w:pStyle w:val="a5"/>
        <w:numPr>
          <w:ilvl w:val="0"/>
          <w:numId w:val="20"/>
        </w:numPr>
        <w:tabs>
          <w:tab w:val="left" w:pos="426"/>
        </w:tabs>
        <w:spacing w:after="0" w:line="240" w:lineRule="auto"/>
        <w:ind w:left="0" w:firstLine="0"/>
        <w:jc w:val="both"/>
        <w:rPr>
          <w:rFonts w:ascii="Times New Roman" w:eastAsia="Times New Roman" w:hAnsi="Times New Roman" w:cs="Times New Roman"/>
          <w:sz w:val="28"/>
          <w:szCs w:val="28"/>
        </w:rPr>
      </w:pPr>
      <w:r>
        <w:rPr>
          <w:rFonts w:ascii="Times New Roman" w:eastAsiaTheme="minorHAnsi" w:hAnsi="Times New Roman" w:cs="Times New Roman"/>
          <w:sz w:val="28"/>
          <w:szCs w:val="28"/>
          <w:lang w:eastAsia="en-US"/>
        </w:rPr>
        <w:t xml:space="preserve">Головин С.Ю. [Электронный ресурс]. </w:t>
      </w:r>
      <w:r>
        <w:rPr>
          <w:rFonts w:ascii="Times New Roman" w:eastAsiaTheme="minorHAnsi" w:hAnsi="Times New Roman" w:cs="Times New Roman"/>
          <w:sz w:val="28"/>
          <w:szCs w:val="28"/>
          <w:lang w:val="en-US" w:eastAsia="en-US"/>
        </w:rPr>
        <w:t>URL</w:t>
      </w:r>
      <w:r w:rsidRPr="00BB7729">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val="en-US" w:eastAsia="en-US"/>
        </w:rPr>
        <w:t>http</w:t>
      </w:r>
      <w:r w:rsidRPr="00BB7729">
        <w:rPr>
          <w:rFonts w:ascii="Times New Roman" w:eastAsiaTheme="minorHAnsi" w:hAnsi="Times New Roman" w:cs="Times New Roman"/>
          <w:sz w:val="28"/>
          <w:szCs w:val="28"/>
          <w:lang w:eastAsia="en-US"/>
        </w:rPr>
        <w:t xml:space="preserve">// </w:t>
      </w:r>
      <w:hyperlink r:id="rId32" w:history="1">
        <w:r w:rsidRPr="003447BC">
          <w:rPr>
            <w:rStyle w:val="af4"/>
            <w:rFonts w:ascii="Times New Roman" w:eastAsiaTheme="minorHAnsi" w:hAnsi="Times New Roman"/>
            <w:sz w:val="28"/>
            <w:szCs w:val="28"/>
            <w:lang w:val="en-US" w:eastAsia="en-US"/>
          </w:rPr>
          <w:t>www</w:t>
        </w:r>
        <w:r w:rsidRPr="00BB7729">
          <w:rPr>
            <w:rStyle w:val="af4"/>
            <w:rFonts w:ascii="Times New Roman" w:eastAsiaTheme="minorHAnsi" w:hAnsi="Times New Roman"/>
            <w:sz w:val="28"/>
            <w:szCs w:val="28"/>
            <w:lang w:eastAsia="en-US"/>
          </w:rPr>
          <w:t>.</w:t>
        </w:r>
        <w:r w:rsidRPr="003447BC">
          <w:rPr>
            <w:rStyle w:val="af4"/>
            <w:rFonts w:ascii="Times New Roman" w:eastAsiaTheme="minorHAnsi" w:hAnsi="Times New Roman"/>
            <w:sz w:val="28"/>
            <w:szCs w:val="28"/>
            <w:lang w:val="en-US" w:eastAsia="en-US"/>
          </w:rPr>
          <w:t>cyclopedia</w:t>
        </w:r>
        <w:r w:rsidRPr="00BB7729">
          <w:rPr>
            <w:rStyle w:val="af4"/>
            <w:rFonts w:ascii="Times New Roman" w:eastAsiaTheme="minorHAnsi" w:hAnsi="Times New Roman"/>
            <w:sz w:val="28"/>
            <w:szCs w:val="28"/>
            <w:lang w:eastAsia="en-US"/>
          </w:rPr>
          <w:t>.</w:t>
        </w:r>
        <w:proofErr w:type="spellStart"/>
        <w:r w:rsidRPr="003447BC">
          <w:rPr>
            <w:rStyle w:val="af4"/>
            <w:rFonts w:ascii="Times New Roman" w:eastAsiaTheme="minorHAnsi" w:hAnsi="Times New Roman"/>
            <w:sz w:val="28"/>
            <w:szCs w:val="28"/>
            <w:lang w:val="en-US" w:eastAsia="en-US"/>
          </w:rPr>
          <w:t>rU</w:t>
        </w:r>
        <w:proofErr w:type="spellEnd"/>
        <w:r w:rsidRPr="00BB7729">
          <w:rPr>
            <w:rStyle w:val="af4"/>
            <w:rFonts w:ascii="Times New Roman" w:eastAsiaTheme="minorHAnsi" w:hAnsi="Times New Roman"/>
            <w:sz w:val="28"/>
            <w:szCs w:val="28"/>
            <w:lang w:eastAsia="en-US"/>
          </w:rPr>
          <w:t>/88/214/2656398/</w:t>
        </w:r>
        <w:r w:rsidRPr="003447BC">
          <w:rPr>
            <w:rStyle w:val="af4"/>
            <w:rFonts w:ascii="Times New Roman" w:eastAsiaTheme="minorHAnsi" w:hAnsi="Times New Roman"/>
            <w:sz w:val="28"/>
            <w:szCs w:val="28"/>
            <w:lang w:val="en-US" w:eastAsia="en-US"/>
          </w:rPr>
          <w:t>html</w:t>
        </w:r>
      </w:hyperlink>
      <w:r w:rsidR="00BB7729" w:rsidRPr="00BB7729">
        <w:rPr>
          <w:rStyle w:val="af4"/>
          <w:rFonts w:ascii="Times New Roman" w:eastAsiaTheme="minorHAnsi" w:hAnsi="Times New Roman"/>
          <w:sz w:val="28"/>
          <w:szCs w:val="28"/>
          <w:lang w:eastAsia="en-US"/>
        </w:rPr>
        <w:t xml:space="preserve">  </w:t>
      </w:r>
      <w:r w:rsidR="00BB7729" w:rsidRPr="003447BC">
        <w:rPr>
          <w:rFonts w:ascii="Times New Roman" w:hAnsi="Times New Roman" w:cs="Times New Roman"/>
          <w:sz w:val="28"/>
          <w:szCs w:val="28"/>
          <w:shd w:val="clear" w:color="auto" w:fill="FFFFFF"/>
        </w:rPr>
        <w:t>(Дата обращения – 22.02.21)</w:t>
      </w:r>
    </w:p>
    <w:p w:rsidR="000851E5" w:rsidRDefault="000851E5" w:rsidP="000851E5">
      <w:pPr>
        <w:pStyle w:val="a5"/>
        <w:numPr>
          <w:ilvl w:val="0"/>
          <w:numId w:val="20"/>
        </w:numPr>
        <w:shd w:val="clear" w:color="auto" w:fill="FFFFFF"/>
        <w:tabs>
          <w:tab w:val="left" w:pos="426"/>
        </w:tabs>
        <w:spacing w:after="0" w:line="240"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Степин В.С., Толстых В.И. Поиск новых ценностей и стратегия развития // Россия в </w:t>
      </w:r>
      <w:proofErr w:type="spellStart"/>
      <w:r>
        <w:rPr>
          <w:rFonts w:ascii="Times New Roman" w:eastAsia="Times New Roman" w:hAnsi="Times New Roman" w:cs="Times New Roman"/>
          <w:color w:val="000000"/>
          <w:sz w:val="28"/>
          <w:szCs w:val="28"/>
        </w:rPr>
        <w:t>глобализирующемся</w:t>
      </w:r>
      <w:proofErr w:type="spellEnd"/>
      <w:r>
        <w:rPr>
          <w:rFonts w:ascii="Times New Roman" w:eastAsia="Times New Roman" w:hAnsi="Times New Roman" w:cs="Times New Roman"/>
          <w:color w:val="000000"/>
          <w:sz w:val="28"/>
          <w:szCs w:val="28"/>
        </w:rPr>
        <w:t xml:space="preserve"> мире: мировоззренческие и социокультурные аспекты / Отв. ред. В.С. Степин. </w:t>
      </w:r>
      <w:r>
        <w:rPr>
          <w:rFonts w:ascii="Times New Roman" w:hAnsi="Times New Roman" w:cs="Times New Roman"/>
          <w:sz w:val="28"/>
          <w:szCs w:val="28"/>
        </w:rPr>
        <w:t>–</w:t>
      </w:r>
      <w:r>
        <w:rPr>
          <w:rFonts w:ascii="Times New Roman" w:eastAsia="Times New Roman" w:hAnsi="Times New Roman" w:cs="Times New Roman"/>
          <w:color w:val="000000"/>
          <w:sz w:val="28"/>
          <w:szCs w:val="28"/>
        </w:rPr>
        <w:t xml:space="preserve">М.: Наука, 2007. </w:t>
      </w:r>
      <w:r>
        <w:rPr>
          <w:rFonts w:ascii="Times New Roman" w:hAnsi="Times New Roman" w:cs="Times New Roman"/>
          <w:sz w:val="28"/>
          <w:szCs w:val="28"/>
        </w:rPr>
        <w:t>–</w:t>
      </w:r>
      <w:r>
        <w:rPr>
          <w:rFonts w:ascii="Times New Roman" w:eastAsia="Times New Roman" w:hAnsi="Times New Roman" w:cs="Times New Roman"/>
          <w:color w:val="000000"/>
          <w:sz w:val="28"/>
          <w:szCs w:val="28"/>
        </w:rPr>
        <w:t>С. 15–16.</w:t>
      </w:r>
    </w:p>
    <w:p w:rsidR="000851E5" w:rsidRDefault="000851E5" w:rsidP="000851E5">
      <w:pPr>
        <w:pStyle w:val="a5"/>
        <w:numPr>
          <w:ilvl w:val="0"/>
          <w:numId w:val="20"/>
        </w:numPr>
        <w:tabs>
          <w:tab w:val="left" w:pos="284"/>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Базовые ценности россиян: Социальные установки. Жизненные стратегии. Символы. Мифы. / Под ред. Рябова А.В., </w:t>
      </w:r>
      <w:proofErr w:type="spellStart"/>
      <w:r>
        <w:rPr>
          <w:rFonts w:ascii="Times New Roman" w:hAnsi="Times New Roman" w:cs="Times New Roman"/>
          <w:sz w:val="28"/>
          <w:szCs w:val="28"/>
        </w:rPr>
        <w:t>Курбангалиевой</w:t>
      </w:r>
      <w:proofErr w:type="spellEnd"/>
      <w:r>
        <w:rPr>
          <w:rFonts w:ascii="Times New Roman" w:hAnsi="Times New Roman" w:cs="Times New Roman"/>
          <w:sz w:val="28"/>
          <w:szCs w:val="28"/>
        </w:rPr>
        <w:t xml:space="preserve"> Е.Ш. – М.: Дом интеллектуальной книги, 2003. – 448 с.</w:t>
      </w:r>
    </w:p>
    <w:p w:rsidR="000851E5" w:rsidRDefault="000851E5" w:rsidP="000851E5">
      <w:pPr>
        <w:pStyle w:val="a5"/>
        <w:numPr>
          <w:ilvl w:val="0"/>
          <w:numId w:val="20"/>
        </w:numPr>
        <w:tabs>
          <w:tab w:val="left" w:pos="426"/>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Лекторский В.А. Трансформация эпистемологии: Новая жизнь старых проблем // Эпистемология: перспективы развития / </w:t>
      </w:r>
      <w:proofErr w:type="spellStart"/>
      <w:r>
        <w:rPr>
          <w:rFonts w:ascii="Times New Roman" w:hAnsi="Times New Roman" w:cs="Times New Roman"/>
          <w:sz w:val="28"/>
          <w:szCs w:val="28"/>
        </w:rPr>
        <w:t>Отв.ред</w:t>
      </w:r>
      <w:proofErr w:type="spellEnd"/>
      <w:r>
        <w:rPr>
          <w:rFonts w:ascii="Times New Roman" w:hAnsi="Times New Roman" w:cs="Times New Roman"/>
          <w:sz w:val="28"/>
          <w:szCs w:val="28"/>
        </w:rPr>
        <w:t xml:space="preserve">. В.А. Лекторский. – М.: «Канон+» РООИ «Реабилитация», 2012. – 536 с. </w:t>
      </w:r>
    </w:p>
    <w:p w:rsidR="000851E5" w:rsidRDefault="000851E5" w:rsidP="000851E5">
      <w:pPr>
        <w:pStyle w:val="a5"/>
        <w:numPr>
          <w:ilvl w:val="0"/>
          <w:numId w:val="2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Жизнь языка в культуре и социуме. Материалы </w:t>
      </w:r>
      <w:proofErr w:type="spellStart"/>
      <w:r>
        <w:rPr>
          <w:rFonts w:ascii="Times New Roman" w:hAnsi="Times New Roman" w:cs="Times New Roman"/>
          <w:sz w:val="28"/>
          <w:szCs w:val="28"/>
        </w:rPr>
        <w:t>конфер</w:t>
      </w:r>
      <w:proofErr w:type="spellEnd"/>
      <w:r>
        <w:rPr>
          <w:rFonts w:ascii="Times New Roman" w:hAnsi="Times New Roman" w:cs="Times New Roman"/>
          <w:sz w:val="28"/>
          <w:szCs w:val="28"/>
        </w:rPr>
        <w:t>. Москва,14-15 апреля 2010 г. /Ред. коллегия: Е.Ф. Тарасов (</w:t>
      </w:r>
      <w:proofErr w:type="spellStart"/>
      <w:r>
        <w:rPr>
          <w:rFonts w:ascii="Times New Roman" w:hAnsi="Times New Roman" w:cs="Times New Roman"/>
          <w:sz w:val="28"/>
          <w:szCs w:val="28"/>
        </w:rPr>
        <w:t>отв.ред</w:t>
      </w:r>
      <w:proofErr w:type="spellEnd"/>
      <w:r>
        <w:rPr>
          <w:rFonts w:ascii="Times New Roman" w:hAnsi="Times New Roman" w:cs="Times New Roman"/>
          <w:sz w:val="28"/>
          <w:szCs w:val="28"/>
        </w:rPr>
        <w:t xml:space="preserve">.) и др.  – М.: Издательство «Эйдос», 2010.  – 310 с. </w:t>
      </w:r>
    </w:p>
    <w:p w:rsidR="000851E5" w:rsidRDefault="000851E5" w:rsidP="000851E5">
      <w:pPr>
        <w:pStyle w:val="a5"/>
        <w:numPr>
          <w:ilvl w:val="0"/>
          <w:numId w:val="2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lastRenderedPageBreak/>
        <w:t xml:space="preserve">Жизнь языка в культуре и социуме-2. Материалы </w:t>
      </w:r>
      <w:proofErr w:type="spellStart"/>
      <w:r>
        <w:rPr>
          <w:rFonts w:ascii="Times New Roman" w:hAnsi="Times New Roman" w:cs="Times New Roman"/>
          <w:sz w:val="28"/>
          <w:szCs w:val="28"/>
        </w:rPr>
        <w:t>конфер</w:t>
      </w:r>
      <w:proofErr w:type="spellEnd"/>
      <w:r>
        <w:rPr>
          <w:rFonts w:ascii="Times New Roman" w:hAnsi="Times New Roman" w:cs="Times New Roman"/>
          <w:sz w:val="28"/>
          <w:szCs w:val="28"/>
        </w:rPr>
        <w:t>. Москва, 27-28 апреля 2010 г. /Ред. коллегия: Е.Ф. Тарасов (</w:t>
      </w:r>
      <w:proofErr w:type="spellStart"/>
      <w:r>
        <w:rPr>
          <w:rFonts w:ascii="Times New Roman" w:hAnsi="Times New Roman" w:cs="Times New Roman"/>
          <w:sz w:val="28"/>
          <w:szCs w:val="28"/>
        </w:rPr>
        <w:t>отв.ред</w:t>
      </w:r>
      <w:proofErr w:type="spellEnd"/>
      <w:r>
        <w:rPr>
          <w:rFonts w:ascii="Times New Roman" w:hAnsi="Times New Roman" w:cs="Times New Roman"/>
          <w:sz w:val="28"/>
          <w:szCs w:val="28"/>
        </w:rPr>
        <w:t xml:space="preserve">.) и др. – М.-Калуга: Изд. «Эйдос», 2011. – 280 с. </w:t>
      </w:r>
    </w:p>
    <w:p w:rsidR="000851E5" w:rsidRDefault="000851E5" w:rsidP="000851E5">
      <w:pPr>
        <w:pStyle w:val="a5"/>
        <w:numPr>
          <w:ilvl w:val="0"/>
          <w:numId w:val="20"/>
        </w:numPr>
        <w:tabs>
          <w:tab w:val="left" w:pos="426"/>
        </w:tabs>
        <w:autoSpaceDE w:val="0"/>
        <w:autoSpaceDN w:val="0"/>
        <w:adjustRightInd w:val="0"/>
        <w:spacing w:after="0" w:line="240" w:lineRule="auto"/>
        <w:ind w:left="0" w:firstLine="0"/>
        <w:jc w:val="both"/>
        <w:rPr>
          <w:rFonts w:ascii="Times New Roman" w:hAnsi="Times New Roman" w:cs="Times New Roman"/>
          <w:sz w:val="28"/>
          <w:szCs w:val="28"/>
        </w:rPr>
      </w:pPr>
      <w:proofErr w:type="spellStart"/>
      <w:r>
        <w:rPr>
          <w:rFonts w:ascii="Times New Roman" w:hAnsi="Times New Roman" w:cs="Times New Roman"/>
          <w:sz w:val="28"/>
          <w:szCs w:val="28"/>
        </w:rPr>
        <w:t>Синячкин</w:t>
      </w:r>
      <w:proofErr w:type="spellEnd"/>
      <w:r>
        <w:rPr>
          <w:rFonts w:ascii="Times New Roman" w:hAnsi="Times New Roman" w:cs="Times New Roman"/>
          <w:sz w:val="28"/>
          <w:szCs w:val="28"/>
        </w:rPr>
        <w:t xml:space="preserve"> В.П. Психолингвистический и </w:t>
      </w:r>
      <w:proofErr w:type="spellStart"/>
      <w:r>
        <w:rPr>
          <w:rFonts w:ascii="Times New Roman" w:hAnsi="Times New Roman" w:cs="Times New Roman"/>
          <w:sz w:val="28"/>
          <w:szCs w:val="28"/>
        </w:rPr>
        <w:t>лингвокультурологический</w:t>
      </w:r>
      <w:proofErr w:type="spellEnd"/>
      <w:r>
        <w:rPr>
          <w:rFonts w:ascii="Times New Roman" w:hAnsi="Times New Roman" w:cs="Times New Roman"/>
          <w:sz w:val="28"/>
          <w:szCs w:val="28"/>
        </w:rPr>
        <w:t xml:space="preserve"> анализ общечеловеческих ценностей в русском языковом сознании: Монография. – М.: РУДН, 2010. – 337 с.</w:t>
      </w:r>
    </w:p>
    <w:p w:rsidR="000851E5" w:rsidRDefault="000851E5" w:rsidP="000851E5">
      <w:pPr>
        <w:pStyle w:val="a5"/>
        <w:widowControl w:val="0"/>
        <w:numPr>
          <w:ilvl w:val="0"/>
          <w:numId w:val="20"/>
        </w:numPr>
        <w:shd w:val="clear" w:color="auto" w:fill="FFFFFF"/>
        <w:tabs>
          <w:tab w:val="left" w:pos="470"/>
        </w:tabs>
        <w:autoSpaceDE w:val="0"/>
        <w:autoSpaceDN w:val="0"/>
        <w:adjustRightInd w:val="0"/>
        <w:spacing w:after="0" w:line="240" w:lineRule="auto"/>
        <w:ind w:left="0" w:firstLine="0"/>
        <w:jc w:val="both"/>
        <w:rPr>
          <w:rFonts w:ascii="Times New Roman" w:hAnsi="Times New Roman" w:cs="Times New Roman"/>
          <w:spacing w:val="8"/>
          <w:sz w:val="28"/>
          <w:szCs w:val="28"/>
        </w:rPr>
      </w:pPr>
      <w:r>
        <w:rPr>
          <w:rFonts w:ascii="Times New Roman" w:hAnsi="Times New Roman" w:cs="Times New Roman"/>
          <w:spacing w:val="1"/>
          <w:sz w:val="28"/>
          <w:szCs w:val="28"/>
        </w:rPr>
        <w:t>Сулейменова Э.Д. Архетип «гадкого утенка» и языковая идентич</w:t>
      </w:r>
      <w:r>
        <w:rPr>
          <w:rFonts w:ascii="Times New Roman" w:hAnsi="Times New Roman" w:cs="Times New Roman"/>
          <w:spacing w:val="-3"/>
          <w:sz w:val="28"/>
          <w:szCs w:val="28"/>
        </w:rPr>
        <w:t xml:space="preserve">ность // Язык и идентичность. </w:t>
      </w:r>
      <w:r>
        <w:rPr>
          <w:rFonts w:ascii="Times New Roman" w:hAnsi="Times New Roman" w:cs="Times New Roman"/>
          <w:sz w:val="28"/>
          <w:szCs w:val="28"/>
        </w:rPr>
        <w:t>–</w:t>
      </w:r>
      <w:r>
        <w:rPr>
          <w:rFonts w:ascii="Times New Roman" w:hAnsi="Times New Roman" w:cs="Times New Roman"/>
          <w:spacing w:val="-3"/>
          <w:sz w:val="28"/>
          <w:szCs w:val="28"/>
        </w:rPr>
        <w:t xml:space="preserve">Алматы: </w:t>
      </w:r>
      <w:proofErr w:type="spellStart"/>
      <w:r>
        <w:rPr>
          <w:rFonts w:ascii="Times New Roman" w:hAnsi="Times New Roman" w:cs="Times New Roman"/>
          <w:sz w:val="28"/>
          <w:szCs w:val="28"/>
        </w:rPr>
        <w:t>Қазақ</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университеті</w:t>
      </w:r>
      <w:proofErr w:type="spellEnd"/>
      <w:r>
        <w:rPr>
          <w:rFonts w:ascii="Times New Roman" w:hAnsi="Times New Roman" w:cs="Times New Roman"/>
          <w:sz w:val="28"/>
          <w:szCs w:val="28"/>
        </w:rPr>
        <w:t xml:space="preserve">, </w:t>
      </w:r>
      <w:r>
        <w:rPr>
          <w:rFonts w:ascii="Times New Roman" w:hAnsi="Times New Roman" w:cs="Times New Roman"/>
          <w:spacing w:val="-3"/>
          <w:sz w:val="28"/>
          <w:szCs w:val="28"/>
        </w:rPr>
        <w:t xml:space="preserve">2006. </w:t>
      </w:r>
      <w:r>
        <w:rPr>
          <w:rFonts w:ascii="Times New Roman" w:hAnsi="Times New Roman" w:cs="Times New Roman"/>
          <w:sz w:val="28"/>
          <w:szCs w:val="28"/>
        </w:rPr>
        <w:t>–</w:t>
      </w:r>
      <w:r>
        <w:rPr>
          <w:rFonts w:ascii="Times New Roman" w:hAnsi="Times New Roman" w:cs="Times New Roman"/>
          <w:spacing w:val="8"/>
          <w:sz w:val="28"/>
          <w:szCs w:val="28"/>
        </w:rPr>
        <w:t>С. 15-25.</w:t>
      </w:r>
    </w:p>
    <w:p w:rsidR="000851E5" w:rsidRDefault="000851E5" w:rsidP="000851E5">
      <w:pPr>
        <w:pStyle w:val="a5"/>
        <w:widowControl w:val="0"/>
        <w:numPr>
          <w:ilvl w:val="0"/>
          <w:numId w:val="20"/>
        </w:numPr>
        <w:shd w:val="clear" w:color="auto" w:fill="FFFFFF"/>
        <w:tabs>
          <w:tab w:val="left" w:pos="470"/>
        </w:tabs>
        <w:autoSpaceDE w:val="0"/>
        <w:autoSpaceDN w:val="0"/>
        <w:adjustRightInd w:val="0"/>
        <w:spacing w:after="0" w:line="240" w:lineRule="auto"/>
        <w:ind w:left="0" w:firstLine="0"/>
        <w:jc w:val="both"/>
        <w:rPr>
          <w:rFonts w:ascii="Times New Roman" w:hAnsi="Times New Roman" w:cs="Times New Roman"/>
          <w:sz w:val="28"/>
          <w:szCs w:val="28"/>
        </w:rPr>
      </w:pPr>
      <w:proofErr w:type="spellStart"/>
      <w:r>
        <w:rPr>
          <w:rFonts w:ascii="Times New Roman" w:hAnsi="Times New Roman" w:cs="Times New Roman"/>
          <w:sz w:val="28"/>
          <w:szCs w:val="28"/>
        </w:rPr>
        <w:t>Дмитрюк</w:t>
      </w:r>
      <w:proofErr w:type="spellEnd"/>
      <w:r>
        <w:rPr>
          <w:rFonts w:ascii="Times New Roman" w:hAnsi="Times New Roman" w:cs="Times New Roman"/>
          <w:sz w:val="28"/>
          <w:szCs w:val="28"/>
        </w:rPr>
        <w:t xml:space="preserve"> Н.В., </w:t>
      </w:r>
      <w:proofErr w:type="spellStart"/>
      <w:r>
        <w:rPr>
          <w:rFonts w:ascii="Times New Roman" w:hAnsi="Times New Roman" w:cs="Times New Roman"/>
          <w:sz w:val="28"/>
          <w:szCs w:val="28"/>
        </w:rPr>
        <w:t>Нистатов</w:t>
      </w:r>
      <w:proofErr w:type="spellEnd"/>
      <w:r>
        <w:rPr>
          <w:rFonts w:ascii="Times New Roman" w:hAnsi="Times New Roman" w:cs="Times New Roman"/>
          <w:sz w:val="28"/>
          <w:szCs w:val="28"/>
        </w:rPr>
        <w:t xml:space="preserve"> А.А, Тарасов Е.Ф. Образы представителей различных национальностей в языковом сознании русских и казахов // Язык и сознание: психолингвистические аспекты. – М.-Калуга, 2009. – С. 173-183.</w:t>
      </w:r>
    </w:p>
    <w:p w:rsidR="000851E5" w:rsidRDefault="000851E5" w:rsidP="000851E5">
      <w:pPr>
        <w:pStyle w:val="a5"/>
        <w:numPr>
          <w:ilvl w:val="0"/>
          <w:numId w:val="20"/>
        </w:numPr>
        <w:tabs>
          <w:tab w:val="left" w:pos="426"/>
        </w:tabs>
        <w:autoSpaceDE w:val="0"/>
        <w:autoSpaceDN w:val="0"/>
        <w:adjustRightInd w:val="0"/>
        <w:spacing w:after="0" w:line="240" w:lineRule="auto"/>
        <w:ind w:left="0" w:firstLine="0"/>
        <w:jc w:val="both"/>
        <w:rPr>
          <w:rFonts w:ascii="Times New Roman" w:hAnsi="Times New Roman" w:cs="Times New Roman"/>
          <w:sz w:val="28"/>
          <w:szCs w:val="28"/>
        </w:rPr>
      </w:pPr>
      <w:proofErr w:type="spellStart"/>
      <w:r>
        <w:rPr>
          <w:rFonts w:ascii="Times New Roman" w:hAnsi="Times New Roman" w:cs="Times New Roman"/>
          <w:sz w:val="28"/>
          <w:szCs w:val="28"/>
        </w:rPr>
        <w:t>Дмитрюк</w:t>
      </w:r>
      <w:proofErr w:type="spellEnd"/>
      <w:r>
        <w:rPr>
          <w:rFonts w:ascii="Times New Roman" w:hAnsi="Times New Roman" w:cs="Times New Roman"/>
          <w:sz w:val="28"/>
          <w:szCs w:val="28"/>
        </w:rPr>
        <w:t xml:space="preserve"> Н.В., Юсупова С. Система ценностных ориентиров казахстанского социума: постановка проблемы // Вестник Московского института лингвистики. – М., 2011. – №1. – С.102-108.</w:t>
      </w:r>
    </w:p>
    <w:p w:rsidR="000851E5" w:rsidRDefault="000851E5" w:rsidP="000851E5">
      <w:pPr>
        <w:pStyle w:val="a5"/>
        <w:numPr>
          <w:ilvl w:val="0"/>
          <w:numId w:val="20"/>
        </w:numPr>
        <w:tabs>
          <w:tab w:val="left" w:pos="426"/>
        </w:tabs>
        <w:autoSpaceDE w:val="0"/>
        <w:autoSpaceDN w:val="0"/>
        <w:adjustRightInd w:val="0"/>
        <w:spacing w:after="0" w:line="240" w:lineRule="auto"/>
        <w:ind w:left="0" w:firstLine="0"/>
        <w:jc w:val="both"/>
        <w:rPr>
          <w:rFonts w:ascii="Times New Roman" w:hAnsi="Times New Roman" w:cs="Times New Roman"/>
          <w:sz w:val="28"/>
          <w:szCs w:val="28"/>
        </w:rPr>
      </w:pPr>
      <w:proofErr w:type="spellStart"/>
      <w:r>
        <w:rPr>
          <w:rFonts w:ascii="Times New Roman" w:hAnsi="Times New Roman" w:cs="Times New Roman"/>
          <w:sz w:val="28"/>
          <w:szCs w:val="28"/>
        </w:rPr>
        <w:t>Жамбаева</w:t>
      </w:r>
      <w:proofErr w:type="spellEnd"/>
      <w:r>
        <w:rPr>
          <w:rFonts w:ascii="Times New Roman" w:hAnsi="Times New Roman" w:cs="Times New Roman"/>
          <w:sz w:val="28"/>
          <w:szCs w:val="28"/>
        </w:rPr>
        <w:t xml:space="preserve"> Ж.А. Аксиологические стереотипы языкового сознания казахстанцев / </w:t>
      </w:r>
      <w:proofErr w:type="spellStart"/>
      <w:r>
        <w:rPr>
          <w:rFonts w:ascii="Times New Roman" w:hAnsi="Times New Roman" w:cs="Times New Roman"/>
          <w:sz w:val="28"/>
          <w:szCs w:val="28"/>
        </w:rPr>
        <w:t>Дисс</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докт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филол</w:t>
      </w:r>
      <w:proofErr w:type="spellEnd"/>
      <w:r>
        <w:rPr>
          <w:rFonts w:ascii="Times New Roman" w:hAnsi="Times New Roman" w:cs="Times New Roman"/>
          <w:sz w:val="28"/>
          <w:szCs w:val="28"/>
        </w:rPr>
        <w:t>. наук. – Кокшетау, 2010. – 446 с.</w:t>
      </w:r>
    </w:p>
    <w:p w:rsidR="000851E5" w:rsidRDefault="000851E5" w:rsidP="000851E5">
      <w:pPr>
        <w:pStyle w:val="a5"/>
        <w:numPr>
          <w:ilvl w:val="0"/>
          <w:numId w:val="20"/>
        </w:numPr>
        <w:tabs>
          <w:tab w:val="left" w:pos="426"/>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Тарасов Е.Ф. Проблема анализа содержания общечеловеческих ценностей (проект) //Вопросы психолингвистики. – М., 2012. – №15. – С. 8-17</w:t>
      </w:r>
    </w:p>
    <w:p w:rsidR="000851E5" w:rsidRDefault="000851E5" w:rsidP="000851E5">
      <w:pPr>
        <w:numPr>
          <w:ilvl w:val="0"/>
          <w:numId w:val="2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0" w:firstLine="0"/>
        <w:contextualSpacing/>
        <w:jc w:val="both"/>
        <w:rPr>
          <w:rFonts w:ascii="Times New Roman" w:hAnsi="Times New Roman" w:cs="Times New Roman"/>
          <w:bCs/>
          <w:color w:val="FF0000"/>
          <w:sz w:val="28"/>
          <w:szCs w:val="28"/>
        </w:rPr>
      </w:pPr>
      <w:r>
        <w:rPr>
          <w:rFonts w:ascii="Times New Roman" w:eastAsia="TimesNewRomanPSMT" w:hAnsi="Times New Roman" w:cs="Times New Roman"/>
          <w:sz w:val="28"/>
          <w:szCs w:val="28"/>
        </w:rPr>
        <w:t xml:space="preserve">Судакова Н.А. О </w:t>
      </w:r>
      <w:proofErr w:type="spellStart"/>
      <w:r>
        <w:rPr>
          <w:rFonts w:ascii="Times New Roman" w:eastAsia="TimesNewRomanPSMT" w:hAnsi="Times New Roman" w:cs="Times New Roman"/>
          <w:sz w:val="28"/>
          <w:szCs w:val="28"/>
        </w:rPr>
        <w:t>лингвокультурологической</w:t>
      </w:r>
      <w:proofErr w:type="spellEnd"/>
      <w:r>
        <w:rPr>
          <w:rFonts w:ascii="Times New Roman" w:eastAsia="TimesNewRomanPSMT" w:hAnsi="Times New Roman" w:cs="Times New Roman"/>
          <w:sz w:val="28"/>
          <w:szCs w:val="28"/>
        </w:rPr>
        <w:t xml:space="preserve"> компетенции школьника // Вестник ТГПУ. – 2012. </w:t>
      </w:r>
      <w:r>
        <w:rPr>
          <w:rFonts w:ascii="Times New Roman" w:hAnsi="Times New Roman" w:cs="Times New Roman"/>
          <w:sz w:val="28"/>
          <w:szCs w:val="28"/>
        </w:rPr>
        <w:t xml:space="preserve">– </w:t>
      </w:r>
      <w:r>
        <w:rPr>
          <w:rFonts w:ascii="Times New Roman" w:eastAsia="TimesNewRomanPSMT" w:hAnsi="Times New Roman" w:cs="Times New Roman"/>
          <w:sz w:val="28"/>
          <w:szCs w:val="28"/>
        </w:rPr>
        <w:t xml:space="preserve">№10. – С. 211-217. </w:t>
      </w:r>
    </w:p>
    <w:p w:rsidR="000851E5" w:rsidRDefault="000851E5" w:rsidP="000851E5">
      <w:pPr>
        <w:numPr>
          <w:ilvl w:val="0"/>
          <w:numId w:val="2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ind w:left="0" w:firstLine="0"/>
        <w:contextualSpacing/>
        <w:jc w:val="both"/>
        <w:rPr>
          <w:rFonts w:ascii="Times New Roman" w:hAnsi="Times New Roman" w:cs="Times New Roman"/>
          <w:bCs/>
          <w:color w:val="FF0000"/>
          <w:sz w:val="28"/>
          <w:szCs w:val="28"/>
        </w:rPr>
      </w:pPr>
      <w:r>
        <w:rPr>
          <w:rFonts w:ascii="Times New Roman" w:hAnsi="Times New Roman" w:cs="Times New Roman"/>
          <w:sz w:val="28"/>
          <w:szCs w:val="28"/>
        </w:rPr>
        <w:t>Караулов Ю.Н. Русский язык и языковая личность. Изд. 7-е. – М.: Издательство ЛКИ, 2010. – 264 с.</w:t>
      </w:r>
    </w:p>
    <w:p w:rsidR="000851E5" w:rsidRDefault="000851E5" w:rsidP="000851E5">
      <w:pPr>
        <w:numPr>
          <w:ilvl w:val="0"/>
          <w:numId w:val="2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firstLine="0"/>
        <w:contextualSpacing/>
        <w:jc w:val="both"/>
        <w:rPr>
          <w:rFonts w:ascii="Times New Roman" w:eastAsia="Times New Roman" w:hAnsi="Times New Roman" w:cs="Times New Roman"/>
          <w:sz w:val="28"/>
          <w:szCs w:val="28"/>
        </w:rPr>
      </w:pPr>
      <w:r>
        <w:rPr>
          <w:rFonts w:ascii="Times New Roman" w:hAnsi="Times New Roman" w:cs="Times New Roman"/>
          <w:sz w:val="28"/>
          <w:szCs w:val="28"/>
        </w:rPr>
        <w:t xml:space="preserve">Виноградов В.В. </w:t>
      </w:r>
      <w:r>
        <w:rPr>
          <w:rFonts w:ascii="Times New Roman" w:eastAsia="Times New Roman" w:hAnsi="Times New Roman" w:cs="Times New Roman"/>
          <w:sz w:val="28"/>
          <w:szCs w:val="28"/>
        </w:rPr>
        <w:t xml:space="preserve">О художественной прозе. </w:t>
      </w:r>
      <w:r>
        <w:rPr>
          <w:rFonts w:ascii="Times New Roman" w:hAnsi="Times New Roman" w:cs="Times New Roman"/>
          <w:sz w:val="28"/>
          <w:szCs w:val="28"/>
          <w:shd w:val="clear" w:color="auto" w:fill="FFFFFF"/>
        </w:rPr>
        <w:t xml:space="preserve">– М.; Л.: Наука, </w:t>
      </w:r>
      <w:r>
        <w:rPr>
          <w:rFonts w:ascii="Times New Roman" w:eastAsia="Times New Roman" w:hAnsi="Times New Roman" w:cs="Times New Roman"/>
          <w:sz w:val="28"/>
          <w:szCs w:val="28"/>
        </w:rPr>
        <w:t>1930. – 186 с.</w:t>
      </w:r>
    </w:p>
    <w:p w:rsidR="000851E5" w:rsidRDefault="000851E5" w:rsidP="000851E5">
      <w:pPr>
        <w:numPr>
          <w:ilvl w:val="0"/>
          <w:numId w:val="2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firstLine="0"/>
        <w:contextualSpacing/>
        <w:jc w:val="both"/>
        <w:rPr>
          <w:rFonts w:ascii="Times New Roman" w:eastAsia="Times New Roman" w:hAnsi="Times New Roman" w:cs="Times New Roman"/>
          <w:sz w:val="28"/>
          <w:szCs w:val="28"/>
        </w:rPr>
      </w:pPr>
      <w:r>
        <w:rPr>
          <w:rFonts w:ascii="Times New Roman" w:hAnsi="Times New Roman" w:cs="Times New Roman"/>
          <w:sz w:val="28"/>
          <w:szCs w:val="28"/>
        </w:rPr>
        <w:t>Сулейменов О.О.</w:t>
      </w:r>
      <w:r>
        <w:rPr>
          <w:rFonts w:ascii="Times New Roman" w:hAnsi="Times New Roman" w:cs="Times New Roman"/>
          <w:spacing w:val="-1"/>
          <w:sz w:val="28"/>
          <w:szCs w:val="28"/>
        </w:rPr>
        <w:t xml:space="preserve"> Нам по дороге. // Родина. М.: изд-во журнала «Родина», 2004. </w:t>
      </w:r>
      <w:r>
        <w:rPr>
          <w:rFonts w:ascii="Times New Roman" w:hAnsi="Times New Roman" w:cs="Times New Roman"/>
          <w:sz w:val="28"/>
          <w:szCs w:val="28"/>
        </w:rPr>
        <w:t xml:space="preserve">– </w:t>
      </w:r>
      <w:proofErr w:type="spellStart"/>
      <w:r>
        <w:rPr>
          <w:rFonts w:ascii="Times New Roman" w:hAnsi="Times New Roman" w:cs="Times New Roman"/>
          <w:spacing w:val="-1"/>
          <w:sz w:val="28"/>
          <w:szCs w:val="28"/>
        </w:rPr>
        <w:t>Вып</w:t>
      </w:r>
      <w:proofErr w:type="spellEnd"/>
      <w:r>
        <w:rPr>
          <w:rFonts w:ascii="Times New Roman" w:hAnsi="Times New Roman" w:cs="Times New Roman"/>
          <w:spacing w:val="-1"/>
          <w:sz w:val="28"/>
          <w:szCs w:val="28"/>
        </w:rPr>
        <w:t>. №2</w:t>
      </w:r>
      <w:r>
        <w:rPr>
          <w:rFonts w:ascii="Times New Roman" w:eastAsia="Times New Roman" w:hAnsi="Times New Roman" w:cs="Times New Roman"/>
          <w:spacing w:val="-1"/>
          <w:sz w:val="28"/>
          <w:szCs w:val="28"/>
        </w:rPr>
        <w:t>.</w:t>
      </w:r>
      <w:r>
        <w:rPr>
          <w:rFonts w:ascii="Times New Roman" w:hAnsi="Times New Roman" w:cs="Times New Roman"/>
          <w:sz w:val="28"/>
          <w:szCs w:val="28"/>
        </w:rPr>
        <w:t>–</w:t>
      </w:r>
      <w:r>
        <w:rPr>
          <w:rFonts w:ascii="Times New Roman" w:eastAsia="Times New Roman" w:hAnsi="Times New Roman" w:cs="Times New Roman"/>
          <w:spacing w:val="-1"/>
          <w:sz w:val="28"/>
          <w:szCs w:val="28"/>
        </w:rPr>
        <w:t>С. 21-22</w:t>
      </w:r>
    </w:p>
    <w:p w:rsidR="000851E5" w:rsidRDefault="000851E5" w:rsidP="000851E5">
      <w:pPr>
        <w:numPr>
          <w:ilvl w:val="0"/>
          <w:numId w:val="2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firstLine="0"/>
        <w:contextualSpacing/>
        <w:jc w:val="both"/>
        <w:rPr>
          <w:rFonts w:ascii="Times New Roman" w:eastAsia="Times New Roman" w:hAnsi="Times New Roman" w:cs="Times New Roman"/>
          <w:sz w:val="28"/>
          <w:szCs w:val="28"/>
        </w:rPr>
      </w:pPr>
      <w:proofErr w:type="spellStart"/>
      <w:r>
        <w:rPr>
          <w:rFonts w:ascii="Times New Roman" w:hAnsi="Times New Roman" w:cs="Times New Roman"/>
          <w:sz w:val="28"/>
          <w:szCs w:val="28"/>
        </w:rPr>
        <w:t>Бахтикиреева</w:t>
      </w:r>
      <w:proofErr w:type="spellEnd"/>
      <w:r>
        <w:rPr>
          <w:rFonts w:ascii="Times New Roman" w:hAnsi="Times New Roman" w:cs="Times New Roman"/>
          <w:sz w:val="28"/>
          <w:szCs w:val="28"/>
        </w:rPr>
        <w:t xml:space="preserve"> У.М. «Творческая </w:t>
      </w:r>
      <w:proofErr w:type="spellStart"/>
      <w:r>
        <w:rPr>
          <w:rFonts w:ascii="Times New Roman" w:hAnsi="Times New Roman" w:cs="Times New Roman"/>
          <w:sz w:val="28"/>
          <w:szCs w:val="28"/>
        </w:rPr>
        <w:t>билингвальная</w:t>
      </w:r>
      <w:proofErr w:type="spellEnd"/>
      <w:r>
        <w:rPr>
          <w:rFonts w:ascii="Times New Roman" w:hAnsi="Times New Roman" w:cs="Times New Roman"/>
          <w:sz w:val="28"/>
          <w:szCs w:val="28"/>
        </w:rPr>
        <w:t xml:space="preserve"> личность» (особенности русского текста автора тюркского происхождения). Астана: изд-во «ЦБО и МИ», 2009. – 259 с. Изд. второе, доп.</w:t>
      </w:r>
    </w:p>
    <w:p w:rsidR="000851E5" w:rsidRDefault="000851E5" w:rsidP="000851E5">
      <w:pPr>
        <w:pStyle w:val="a5"/>
        <w:numPr>
          <w:ilvl w:val="0"/>
          <w:numId w:val="20"/>
        </w:numPr>
        <w:tabs>
          <w:tab w:val="left" w:pos="284"/>
          <w:tab w:val="left" w:pos="426"/>
          <w:tab w:val="left" w:pos="851"/>
          <w:tab w:val="left" w:pos="993"/>
        </w:tabs>
        <w:spacing w:after="0" w:line="240" w:lineRule="auto"/>
        <w:ind w:left="0" w:firstLine="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Носова Е.С. Место лингвокультурологической компетенции в системе обучения родному языку // Известия РГПУ им. А.И. Герцена. – Белгород, 2008. </w:t>
      </w:r>
      <w:r>
        <w:rPr>
          <w:rFonts w:ascii="Times New Roman" w:eastAsia="TimesNewRomanPSMT" w:hAnsi="Times New Roman" w:cs="Times New Roman"/>
          <w:sz w:val="28"/>
          <w:szCs w:val="28"/>
        </w:rPr>
        <w:t xml:space="preserve">– №8. – </w:t>
      </w:r>
      <w:r>
        <w:rPr>
          <w:rFonts w:ascii="Times New Roman" w:hAnsi="Times New Roman" w:cs="Times New Roman"/>
          <w:sz w:val="28"/>
          <w:szCs w:val="28"/>
          <w:lang w:val="kk-KZ"/>
        </w:rPr>
        <w:t xml:space="preserve">С. 453-456. </w:t>
      </w:r>
    </w:p>
    <w:p w:rsidR="000851E5" w:rsidRDefault="000851E5" w:rsidP="000851E5">
      <w:pPr>
        <w:pStyle w:val="a5"/>
        <w:numPr>
          <w:ilvl w:val="0"/>
          <w:numId w:val="20"/>
        </w:numPr>
        <w:tabs>
          <w:tab w:val="left" w:pos="142"/>
          <w:tab w:val="left" w:pos="284"/>
          <w:tab w:val="left" w:pos="426"/>
          <w:tab w:val="left" w:pos="851"/>
          <w:tab w:val="left" w:pos="993"/>
          <w:tab w:val="left" w:pos="1134"/>
        </w:tabs>
        <w:spacing w:after="0" w:line="240" w:lineRule="auto"/>
        <w:ind w:left="0" w:firstLine="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Воробьев В.В. Лингвокультурология: учебное пособие – М.: Изд-во РУДН, 2006. </w:t>
      </w:r>
      <w:r>
        <w:rPr>
          <w:rFonts w:ascii="Times New Roman" w:hAnsi="Times New Roman" w:cs="Times New Roman"/>
          <w:sz w:val="28"/>
          <w:szCs w:val="28"/>
        </w:rPr>
        <w:t>– 336 с.</w:t>
      </w:r>
    </w:p>
    <w:p w:rsidR="000851E5" w:rsidRDefault="000851E5" w:rsidP="000851E5">
      <w:pPr>
        <w:pStyle w:val="a5"/>
        <w:numPr>
          <w:ilvl w:val="0"/>
          <w:numId w:val="20"/>
        </w:numPr>
        <w:tabs>
          <w:tab w:val="left" w:pos="284"/>
          <w:tab w:val="left" w:pos="426"/>
          <w:tab w:val="left" w:pos="851"/>
          <w:tab w:val="left" w:pos="993"/>
        </w:tabs>
        <w:spacing w:after="0" w:line="240" w:lineRule="auto"/>
        <w:ind w:left="0" w:firstLine="0"/>
        <w:jc w:val="both"/>
        <w:rPr>
          <w:rFonts w:ascii="Times New Roman" w:hAnsi="Times New Roman" w:cs="Times New Roman"/>
          <w:sz w:val="28"/>
          <w:szCs w:val="28"/>
          <w:lang w:val="kk-KZ"/>
        </w:rPr>
      </w:pPr>
      <w:proofErr w:type="spellStart"/>
      <w:r>
        <w:rPr>
          <w:rFonts w:ascii="Times New Roman" w:hAnsi="Times New Roman" w:cs="Times New Roman"/>
          <w:sz w:val="28"/>
          <w:szCs w:val="28"/>
        </w:rPr>
        <w:t>Башурина</w:t>
      </w:r>
      <w:proofErr w:type="spellEnd"/>
      <w:r>
        <w:rPr>
          <w:rFonts w:ascii="Times New Roman" w:hAnsi="Times New Roman" w:cs="Times New Roman"/>
          <w:sz w:val="28"/>
          <w:szCs w:val="28"/>
        </w:rPr>
        <w:t xml:space="preserve"> Д.И. Формирование </w:t>
      </w:r>
      <w:proofErr w:type="spellStart"/>
      <w:r>
        <w:rPr>
          <w:rFonts w:ascii="Times New Roman" w:hAnsi="Times New Roman" w:cs="Times New Roman"/>
          <w:sz w:val="28"/>
          <w:szCs w:val="28"/>
        </w:rPr>
        <w:t>лингвокультурологической</w:t>
      </w:r>
      <w:proofErr w:type="spellEnd"/>
      <w:r>
        <w:rPr>
          <w:rFonts w:ascii="Times New Roman" w:hAnsi="Times New Roman" w:cs="Times New Roman"/>
          <w:sz w:val="28"/>
          <w:szCs w:val="28"/>
        </w:rPr>
        <w:t xml:space="preserve"> компетенции иностранных студентов-филологов при обучении русским паремиям. /</w:t>
      </w:r>
      <w:proofErr w:type="spellStart"/>
      <w:r>
        <w:rPr>
          <w:rFonts w:ascii="Times New Roman" w:hAnsi="Times New Roman" w:cs="Times New Roman"/>
          <w:sz w:val="28"/>
          <w:szCs w:val="28"/>
        </w:rPr>
        <w:t>Автореф.дисс</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канд.пед</w:t>
      </w:r>
      <w:proofErr w:type="gramEnd"/>
      <w:r>
        <w:rPr>
          <w:rFonts w:ascii="Times New Roman" w:hAnsi="Times New Roman" w:cs="Times New Roman"/>
          <w:sz w:val="28"/>
          <w:szCs w:val="28"/>
        </w:rPr>
        <w:t>.наук</w:t>
      </w:r>
      <w:proofErr w:type="spellEnd"/>
      <w:r>
        <w:rPr>
          <w:rFonts w:ascii="Times New Roman" w:hAnsi="Times New Roman" w:cs="Times New Roman"/>
          <w:sz w:val="28"/>
          <w:szCs w:val="28"/>
        </w:rPr>
        <w:t>. – Санкт-Петербург, 200</w:t>
      </w:r>
      <w:r>
        <w:rPr>
          <w:rFonts w:ascii="Times New Roman" w:hAnsi="Times New Roman" w:cs="Times New Roman"/>
          <w:sz w:val="28"/>
          <w:szCs w:val="28"/>
          <w:lang w:val="kk-KZ"/>
        </w:rPr>
        <w:t xml:space="preserve">5. </w:t>
      </w:r>
      <w:r>
        <w:rPr>
          <w:rFonts w:ascii="Times New Roman" w:hAnsi="Times New Roman" w:cs="Times New Roman"/>
          <w:sz w:val="28"/>
          <w:szCs w:val="28"/>
        </w:rPr>
        <w:t>– 35 с.</w:t>
      </w:r>
    </w:p>
    <w:p w:rsidR="000851E5" w:rsidRDefault="000851E5" w:rsidP="000851E5">
      <w:pPr>
        <w:numPr>
          <w:ilvl w:val="0"/>
          <w:numId w:val="20"/>
        </w:numPr>
        <w:tabs>
          <w:tab w:val="left" w:pos="284"/>
          <w:tab w:val="left" w:pos="426"/>
        </w:tabs>
        <w:spacing w:after="0" w:line="240" w:lineRule="auto"/>
        <w:ind w:left="0" w:firstLine="0"/>
        <w:contextualSpacing/>
        <w:jc w:val="both"/>
        <w:rPr>
          <w:rFonts w:ascii="Times New Roman" w:eastAsia="Times New Roman" w:hAnsi="Times New Roman" w:cs="Times New Roman"/>
          <w:sz w:val="28"/>
          <w:szCs w:val="28"/>
        </w:rPr>
      </w:pPr>
      <w:proofErr w:type="spellStart"/>
      <w:r>
        <w:rPr>
          <w:rFonts w:ascii="Times New Roman" w:eastAsia="ArialNarrow" w:hAnsi="Times New Roman" w:cs="Times New Roman"/>
          <w:sz w:val="28"/>
          <w:szCs w:val="28"/>
        </w:rPr>
        <w:t>Воркачёв</w:t>
      </w:r>
      <w:proofErr w:type="spellEnd"/>
      <w:r>
        <w:rPr>
          <w:rFonts w:ascii="Times New Roman" w:eastAsia="ArialNarrow" w:hAnsi="Times New Roman" w:cs="Times New Roman"/>
          <w:sz w:val="28"/>
          <w:szCs w:val="28"/>
        </w:rPr>
        <w:t xml:space="preserve"> С.Г. </w:t>
      </w:r>
      <w:proofErr w:type="spellStart"/>
      <w:r>
        <w:rPr>
          <w:rFonts w:ascii="Times New Roman" w:eastAsia="ArialNarrow" w:hAnsi="Times New Roman" w:cs="Times New Roman"/>
          <w:sz w:val="28"/>
          <w:szCs w:val="28"/>
        </w:rPr>
        <w:t>Лингвокультурология</w:t>
      </w:r>
      <w:proofErr w:type="spellEnd"/>
      <w:r>
        <w:rPr>
          <w:rFonts w:ascii="Times New Roman" w:eastAsia="ArialNarrow" w:hAnsi="Times New Roman" w:cs="Times New Roman"/>
          <w:sz w:val="28"/>
          <w:szCs w:val="28"/>
        </w:rPr>
        <w:t xml:space="preserve">, языковая личность, концепт: становление антропоцентрической парадигмы в языкознании // Филологические науки. – 2001. </w:t>
      </w:r>
      <w:r>
        <w:rPr>
          <w:rFonts w:ascii="Times New Roman" w:hAnsi="Times New Roman" w:cs="Times New Roman"/>
          <w:sz w:val="28"/>
          <w:szCs w:val="28"/>
        </w:rPr>
        <w:t>–</w:t>
      </w:r>
      <w:r>
        <w:rPr>
          <w:rFonts w:ascii="Times New Roman" w:eastAsia="ArialNarrow" w:hAnsi="Times New Roman" w:cs="Times New Roman"/>
          <w:sz w:val="28"/>
          <w:szCs w:val="28"/>
        </w:rPr>
        <w:t xml:space="preserve">№1. </w:t>
      </w:r>
      <w:r>
        <w:rPr>
          <w:rFonts w:ascii="Times New Roman" w:eastAsia="TimesNewRomanPSMT" w:hAnsi="Times New Roman" w:cs="Times New Roman"/>
          <w:sz w:val="28"/>
          <w:szCs w:val="28"/>
        </w:rPr>
        <w:t xml:space="preserve">– </w:t>
      </w:r>
      <w:r>
        <w:rPr>
          <w:rFonts w:ascii="Times New Roman" w:eastAsia="ArialNarrow" w:hAnsi="Times New Roman" w:cs="Times New Roman"/>
          <w:sz w:val="28"/>
          <w:szCs w:val="28"/>
        </w:rPr>
        <w:t xml:space="preserve">С. 64-72. </w:t>
      </w:r>
    </w:p>
    <w:p w:rsidR="000851E5" w:rsidRDefault="000851E5" w:rsidP="000851E5">
      <w:pPr>
        <w:pStyle w:val="a5"/>
        <w:numPr>
          <w:ilvl w:val="0"/>
          <w:numId w:val="20"/>
        </w:numPr>
        <w:tabs>
          <w:tab w:val="left" w:pos="426"/>
        </w:tabs>
        <w:autoSpaceDE w:val="0"/>
        <w:autoSpaceDN w:val="0"/>
        <w:adjustRightInd w:val="0"/>
        <w:spacing w:after="0" w:line="240" w:lineRule="auto"/>
        <w:ind w:left="0" w:firstLine="0"/>
        <w:jc w:val="both"/>
        <w:rPr>
          <w:rFonts w:ascii="Times New Roman" w:hAnsi="Times New Roman" w:cs="Times New Roman"/>
          <w:sz w:val="28"/>
          <w:szCs w:val="28"/>
        </w:rPr>
      </w:pPr>
      <w:r>
        <w:rPr>
          <w:rFonts w:ascii="Times New Roman" w:eastAsiaTheme="minorHAnsi" w:hAnsi="Times New Roman" w:cs="Times New Roman"/>
          <w:iCs/>
          <w:sz w:val="28"/>
          <w:szCs w:val="28"/>
          <w:lang w:eastAsia="en-US"/>
        </w:rPr>
        <w:t xml:space="preserve">Лихачев Д.С. </w:t>
      </w:r>
      <w:r>
        <w:rPr>
          <w:rFonts w:ascii="Times New Roman" w:eastAsiaTheme="minorHAnsi" w:hAnsi="Times New Roman" w:cs="Times New Roman"/>
          <w:sz w:val="28"/>
          <w:szCs w:val="28"/>
          <w:lang w:eastAsia="en-US"/>
        </w:rPr>
        <w:t xml:space="preserve">Заметка о русском. </w:t>
      </w:r>
      <w:r>
        <w:rPr>
          <w:rFonts w:ascii="Times New Roman" w:hAnsi="Times New Roman" w:cs="Times New Roman"/>
          <w:sz w:val="28"/>
          <w:szCs w:val="28"/>
        </w:rPr>
        <w:t xml:space="preserve">– </w:t>
      </w:r>
      <w:r>
        <w:rPr>
          <w:rFonts w:ascii="Times New Roman" w:eastAsiaTheme="minorHAnsi" w:hAnsi="Times New Roman" w:cs="Times New Roman"/>
          <w:sz w:val="28"/>
          <w:szCs w:val="28"/>
          <w:lang w:eastAsia="en-US"/>
        </w:rPr>
        <w:t xml:space="preserve">М., 1981. </w:t>
      </w:r>
      <w:r>
        <w:rPr>
          <w:rFonts w:ascii="Times New Roman" w:hAnsi="Times New Roman" w:cs="Times New Roman"/>
          <w:sz w:val="28"/>
          <w:szCs w:val="28"/>
        </w:rPr>
        <w:t xml:space="preserve">– </w:t>
      </w:r>
      <w:r>
        <w:rPr>
          <w:rFonts w:ascii="Times New Roman" w:eastAsiaTheme="minorHAnsi" w:hAnsi="Times New Roman" w:cs="Times New Roman"/>
          <w:sz w:val="28"/>
          <w:szCs w:val="28"/>
          <w:lang w:eastAsia="en-US"/>
        </w:rPr>
        <w:t>С. 64.</w:t>
      </w:r>
    </w:p>
    <w:p w:rsidR="000851E5" w:rsidRDefault="000851E5" w:rsidP="000851E5">
      <w:pPr>
        <w:pStyle w:val="a5"/>
        <w:numPr>
          <w:ilvl w:val="0"/>
          <w:numId w:val="20"/>
        </w:numPr>
        <w:tabs>
          <w:tab w:val="left" w:pos="426"/>
        </w:tabs>
        <w:autoSpaceDE w:val="0"/>
        <w:autoSpaceDN w:val="0"/>
        <w:adjustRightInd w:val="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shd w:val="clear" w:color="auto" w:fill="FFFFFF"/>
        </w:rPr>
        <w:t>Караулов Ю.Н.</w:t>
      </w:r>
      <w:r>
        <w:rPr>
          <w:rFonts w:ascii="Times New Roman" w:hAnsi="Times New Roman" w:cs="Times New Roman"/>
          <w:bCs/>
          <w:sz w:val="28"/>
          <w:szCs w:val="28"/>
          <w:shd w:val="clear" w:color="auto" w:fill="FFFFFF"/>
        </w:rPr>
        <w:t xml:space="preserve"> Русский ассоциативный словарь как новый лингвистический источник и инструмент анализа языковой способности // РАС. </w:t>
      </w:r>
      <w:r>
        <w:rPr>
          <w:rFonts w:ascii="Times New Roman" w:hAnsi="Times New Roman" w:cs="Times New Roman"/>
          <w:sz w:val="28"/>
          <w:szCs w:val="28"/>
        </w:rPr>
        <w:t xml:space="preserve">– </w:t>
      </w:r>
      <w:r>
        <w:rPr>
          <w:rFonts w:ascii="Times New Roman" w:hAnsi="Times New Roman" w:cs="Times New Roman"/>
          <w:bCs/>
          <w:sz w:val="28"/>
          <w:szCs w:val="28"/>
          <w:shd w:val="clear" w:color="auto" w:fill="FFFFFF"/>
        </w:rPr>
        <w:t>1998</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w:t>
      </w:r>
      <w:r>
        <w:rPr>
          <w:rFonts w:ascii="Times New Roman" w:hAnsi="Times New Roman" w:cs="Times New Roman"/>
          <w:sz w:val="28"/>
          <w:szCs w:val="28"/>
          <w:shd w:val="clear" w:color="auto" w:fill="FFFFFF"/>
        </w:rPr>
        <w:t>С.191-224.</w:t>
      </w:r>
    </w:p>
    <w:p w:rsidR="000851E5" w:rsidRDefault="000851E5" w:rsidP="000851E5">
      <w:pPr>
        <w:pStyle w:val="a5"/>
        <w:numPr>
          <w:ilvl w:val="0"/>
          <w:numId w:val="20"/>
        </w:numPr>
        <w:tabs>
          <w:tab w:val="left" w:pos="426"/>
        </w:tabs>
        <w:autoSpaceDE w:val="0"/>
        <w:autoSpaceDN w:val="0"/>
        <w:adjustRightInd w:val="0"/>
        <w:spacing w:after="0" w:line="240" w:lineRule="auto"/>
        <w:ind w:left="0" w:firstLine="0"/>
        <w:jc w:val="both"/>
        <w:rPr>
          <w:rFonts w:ascii="Times New Roman" w:hAnsi="Times New Roman" w:cs="Times New Roman"/>
          <w:sz w:val="28"/>
          <w:szCs w:val="28"/>
          <w:lang w:val="en-US"/>
        </w:rPr>
      </w:pPr>
      <w:r>
        <w:rPr>
          <w:rFonts w:ascii="Times New Roman" w:eastAsia="Times New Roman" w:hAnsi="Times New Roman" w:cs="Times New Roman"/>
          <w:spacing w:val="-4"/>
          <w:sz w:val="28"/>
          <w:szCs w:val="28"/>
          <w:lang w:val="en-GB"/>
        </w:rPr>
        <w:lastRenderedPageBreak/>
        <w:t>Kiss</w:t>
      </w:r>
      <w:r>
        <w:rPr>
          <w:rFonts w:ascii="Times New Roman" w:eastAsia="Times New Roman" w:hAnsi="Times New Roman" w:cs="Times New Roman"/>
          <w:spacing w:val="-4"/>
          <w:sz w:val="28"/>
          <w:szCs w:val="28"/>
          <w:lang w:val="en-US"/>
        </w:rPr>
        <w:t xml:space="preserve"> D. </w:t>
      </w:r>
      <w:r>
        <w:rPr>
          <w:rFonts w:ascii="Times New Roman" w:eastAsia="Times New Roman" w:hAnsi="Times New Roman" w:cs="Times New Roman"/>
          <w:sz w:val="28"/>
          <w:szCs w:val="28"/>
          <w:lang w:val="en-US"/>
        </w:rPr>
        <w:t>and others.  The Associative Thesaurus of English</w:t>
      </w:r>
      <w:r>
        <w:rPr>
          <w:rFonts w:ascii="Times New Roman" w:eastAsia="Times New Roman" w:hAnsi="Times New Roman" w:cs="Times New Roman"/>
          <w:spacing w:val="-4"/>
          <w:sz w:val="28"/>
          <w:szCs w:val="28"/>
          <w:lang w:val="en-GB"/>
        </w:rPr>
        <w:t>.</w:t>
      </w:r>
      <w:r>
        <w:rPr>
          <w:rFonts w:ascii="Times New Roman" w:eastAsia="Times New Roman" w:hAnsi="Times New Roman" w:cs="Times New Roman"/>
          <w:spacing w:val="-4"/>
          <w:sz w:val="28"/>
          <w:szCs w:val="28"/>
          <w:lang w:val="en-US"/>
        </w:rPr>
        <w:t xml:space="preserve"> </w:t>
      </w:r>
      <w:r>
        <w:rPr>
          <w:rFonts w:ascii="Times New Roman" w:eastAsia="Times New Roman" w:hAnsi="Times New Roman" w:cs="Times New Roman"/>
          <w:iCs/>
          <w:sz w:val="28"/>
          <w:szCs w:val="28"/>
          <w:lang w:val="en-US"/>
        </w:rPr>
        <w:t xml:space="preserve">– </w:t>
      </w:r>
      <w:r>
        <w:rPr>
          <w:rFonts w:ascii="Times New Roman" w:eastAsia="Times New Roman" w:hAnsi="Times New Roman" w:cs="Times New Roman"/>
          <w:sz w:val="28"/>
          <w:szCs w:val="28"/>
          <w:lang w:val="en-US"/>
        </w:rPr>
        <w:t xml:space="preserve">Minnesota, 1972. </w:t>
      </w:r>
      <w:r>
        <w:rPr>
          <w:rFonts w:ascii="Times New Roman" w:hAnsi="Times New Roman" w:cs="Times New Roman"/>
          <w:sz w:val="28"/>
          <w:szCs w:val="28"/>
          <w:lang w:val="en-US"/>
        </w:rPr>
        <w:t xml:space="preserve">– 654 </w:t>
      </w:r>
      <w:r>
        <w:rPr>
          <w:rFonts w:ascii="Times New Roman" w:hAnsi="Times New Roman" w:cs="Times New Roman"/>
          <w:sz w:val="28"/>
          <w:szCs w:val="28"/>
        </w:rPr>
        <w:t>с</w:t>
      </w:r>
      <w:r>
        <w:rPr>
          <w:rFonts w:ascii="Times New Roman" w:hAnsi="Times New Roman" w:cs="Times New Roman"/>
          <w:sz w:val="28"/>
          <w:szCs w:val="28"/>
          <w:lang w:val="en-US"/>
        </w:rPr>
        <w:t>.</w:t>
      </w:r>
    </w:p>
    <w:p w:rsidR="000851E5" w:rsidRPr="000851E5" w:rsidRDefault="000851E5" w:rsidP="000851E5">
      <w:pPr>
        <w:pStyle w:val="a5"/>
        <w:numPr>
          <w:ilvl w:val="0"/>
          <w:numId w:val="20"/>
        </w:numPr>
        <w:tabs>
          <w:tab w:val="left" w:pos="426"/>
        </w:tabs>
        <w:spacing w:after="0" w:line="240" w:lineRule="auto"/>
        <w:ind w:left="0" w:firstLine="0"/>
        <w:jc w:val="both"/>
        <w:rPr>
          <w:rFonts w:ascii="Times New Roman" w:hAnsi="Times New Roman" w:cs="Times New Roman"/>
          <w:sz w:val="28"/>
          <w:szCs w:val="28"/>
        </w:rPr>
      </w:pPr>
      <w:proofErr w:type="spellStart"/>
      <w:r w:rsidRPr="000851E5">
        <w:rPr>
          <w:rFonts w:ascii="Times New Roman" w:hAnsi="Times New Roman" w:cs="Times New Roman"/>
          <w:sz w:val="28"/>
          <w:szCs w:val="28"/>
        </w:rPr>
        <w:t>Дмитрюк</w:t>
      </w:r>
      <w:proofErr w:type="spellEnd"/>
      <w:r w:rsidRPr="000851E5">
        <w:rPr>
          <w:rFonts w:ascii="Times New Roman" w:hAnsi="Times New Roman" w:cs="Times New Roman"/>
          <w:sz w:val="28"/>
          <w:szCs w:val="28"/>
        </w:rPr>
        <w:t xml:space="preserve"> Н.В., Арынбаева Р.А. Ассоциативные лексикографические исследования в Казахстане. / Материалы IV Международной научно-практической конференции под эгидой МАПРЯЛ «Би-, поли-, </w:t>
      </w:r>
      <w:proofErr w:type="spellStart"/>
      <w:r w:rsidRPr="000851E5">
        <w:rPr>
          <w:rFonts w:ascii="Times New Roman" w:hAnsi="Times New Roman" w:cs="Times New Roman"/>
          <w:sz w:val="28"/>
          <w:szCs w:val="28"/>
        </w:rPr>
        <w:t>транслингвизм</w:t>
      </w:r>
      <w:proofErr w:type="spellEnd"/>
      <w:r w:rsidRPr="000851E5">
        <w:rPr>
          <w:rFonts w:ascii="Times New Roman" w:hAnsi="Times New Roman" w:cs="Times New Roman"/>
          <w:sz w:val="28"/>
          <w:szCs w:val="28"/>
        </w:rPr>
        <w:t xml:space="preserve"> и -языковое образование». </w:t>
      </w:r>
      <w:r w:rsidRPr="000851E5">
        <w:rPr>
          <w:rFonts w:ascii="Times New Roman" w:eastAsia="TimesNewRomanPSMT" w:hAnsi="Times New Roman" w:cs="Times New Roman"/>
          <w:sz w:val="28"/>
          <w:szCs w:val="28"/>
        </w:rPr>
        <w:t xml:space="preserve">Москва: РУДН, 7-8 декабря 2018 г. </w:t>
      </w:r>
      <w:r w:rsidRPr="000851E5">
        <w:rPr>
          <w:rFonts w:ascii="Times New Roman" w:eastAsia="TimesNewRomanPSMT" w:hAnsi="Times New Roman" w:cs="Times New Roman"/>
          <w:sz w:val="28"/>
          <w:szCs w:val="28"/>
          <w:lang w:val="kk-KZ"/>
        </w:rPr>
        <w:t>С.156-163.</w:t>
      </w:r>
    </w:p>
    <w:p w:rsidR="000851E5" w:rsidRDefault="000851E5" w:rsidP="000851E5">
      <w:pPr>
        <w:pStyle w:val="a5"/>
        <w:numPr>
          <w:ilvl w:val="0"/>
          <w:numId w:val="20"/>
        </w:numPr>
        <w:tabs>
          <w:tab w:val="left" w:pos="426"/>
        </w:tabs>
        <w:autoSpaceDE w:val="0"/>
        <w:autoSpaceDN w:val="0"/>
        <w:adjustRightInd w:val="0"/>
        <w:spacing w:after="0" w:line="240" w:lineRule="auto"/>
        <w:ind w:left="0" w:firstLine="0"/>
        <w:jc w:val="both"/>
        <w:rPr>
          <w:rFonts w:ascii="Times New Roman" w:hAnsi="Times New Roman" w:cs="Times New Roman"/>
          <w:sz w:val="28"/>
          <w:szCs w:val="28"/>
        </w:rPr>
      </w:pPr>
      <w:proofErr w:type="spellStart"/>
      <w:r>
        <w:rPr>
          <w:rFonts w:ascii="Times New Roman" w:hAnsi="Times New Roman" w:cs="Times New Roman"/>
          <w:sz w:val="28"/>
          <w:szCs w:val="28"/>
        </w:rPr>
        <w:t>Залевская</w:t>
      </w:r>
      <w:proofErr w:type="spellEnd"/>
      <w:r>
        <w:rPr>
          <w:rFonts w:ascii="Times New Roman" w:hAnsi="Times New Roman" w:cs="Times New Roman"/>
          <w:sz w:val="28"/>
          <w:szCs w:val="28"/>
        </w:rPr>
        <w:t xml:space="preserve"> А.А. О комплексном подходе к исследованию закономерностей функционирования языкового механизма человека // Психолингвистические исследования в области лексики и фонетики. –Калинин, 1981.–С. 28-44.</w:t>
      </w:r>
    </w:p>
    <w:p w:rsidR="000851E5" w:rsidRDefault="000851E5" w:rsidP="000851E5">
      <w:pPr>
        <w:pStyle w:val="a5"/>
        <w:numPr>
          <w:ilvl w:val="0"/>
          <w:numId w:val="20"/>
        </w:numPr>
        <w:tabs>
          <w:tab w:val="left" w:pos="426"/>
        </w:tabs>
        <w:autoSpaceDE w:val="0"/>
        <w:autoSpaceDN w:val="0"/>
        <w:adjustRightInd w:val="0"/>
        <w:spacing w:after="0" w:line="240" w:lineRule="auto"/>
        <w:ind w:left="0" w:firstLine="0"/>
        <w:jc w:val="both"/>
        <w:rPr>
          <w:rFonts w:ascii="Times New Roman" w:hAnsi="Times New Roman" w:cs="Times New Roman"/>
          <w:sz w:val="28"/>
          <w:szCs w:val="28"/>
        </w:rPr>
      </w:pPr>
      <w:r>
        <w:rPr>
          <w:rFonts w:ascii="Times New Roman" w:eastAsia="Times New Roman" w:hAnsi="Times New Roman" w:cs="Times New Roman"/>
          <w:sz w:val="28"/>
          <w:szCs w:val="28"/>
        </w:rPr>
        <w:t xml:space="preserve">Караулов Ю.Н. Показатели национального менталитета в ассоциативно-вербальной сети / Ю.Н. Караулов // Языковое сознание и образ мира. – М.: ИЯ РАН, 2000. </w:t>
      </w:r>
      <w:r>
        <w:rPr>
          <w:rFonts w:ascii="Times New Roman" w:eastAsia="Times New Roman" w:hAnsi="Times New Roman" w:cs="Times New Roman"/>
          <w:iCs/>
          <w:sz w:val="28"/>
          <w:szCs w:val="28"/>
        </w:rPr>
        <w:t>–</w:t>
      </w:r>
      <w:r>
        <w:rPr>
          <w:rFonts w:ascii="Times New Roman" w:eastAsia="Times New Roman" w:hAnsi="Times New Roman" w:cs="Times New Roman"/>
          <w:sz w:val="28"/>
          <w:szCs w:val="28"/>
        </w:rPr>
        <w:t xml:space="preserve"> С. 191-207.</w:t>
      </w:r>
    </w:p>
    <w:p w:rsidR="000851E5" w:rsidRDefault="000851E5" w:rsidP="000851E5">
      <w:pPr>
        <w:pStyle w:val="a5"/>
        <w:numPr>
          <w:ilvl w:val="0"/>
          <w:numId w:val="20"/>
        </w:numPr>
        <w:autoSpaceDE w:val="0"/>
        <w:autoSpaceDN w:val="0"/>
        <w:adjustRightInd w:val="0"/>
        <w:spacing w:after="0" w:line="240" w:lineRule="auto"/>
        <w:ind w:left="0" w:firstLine="0"/>
        <w:jc w:val="both"/>
        <w:rPr>
          <w:rFonts w:ascii="Times New Roman" w:hAnsi="Times New Roman" w:cs="Times New Roman"/>
          <w:sz w:val="28"/>
          <w:szCs w:val="28"/>
        </w:rPr>
      </w:pPr>
      <w:proofErr w:type="spellStart"/>
      <w:r>
        <w:rPr>
          <w:rFonts w:ascii="Times New Roman" w:hAnsi="Times New Roman" w:cs="Times New Roman"/>
          <w:sz w:val="28"/>
          <w:szCs w:val="28"/>
        </w:rPr>
        <w:t>Дмитрюк</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Н</w:t>
      </w:r>
      <w:r>
        <w:rPr>
          <w:rFonts w:ascii="Times New Roman" w:hAnsi="Times New Roman" w:cs="Times New Roman"/>
          <w:sz w:val="28"/>
          <w:szCs w:val="28"/>
          <w:lang w:val="en-US"/>
        </w:rPr>
        <w:t>.</w:t>
      </w:r>
      <w:r>
        <w:rPr>
          <w:rFonts w:ascii="Times New Roman" w:hAnsi="Times New Roman" w:cs="Times New Roman"/>
          <w:sz w:val="28"/>
          <w:szCs w:val="28"/>
        </w:rPr>
        <w:t>В</w:t>
      </w:r>
      <w:r>
        <w:rPr>
          <w:rFonts w:ascii="Times New Roman" w:hAnsi="Times New Roman" w:cs="Times New Roman"/>
          <w:sz w:val="28"/>
          <w:szCs w:val="28"/>
          <w:lang w:val="en-US"/>
        </w:rPr>
        <w:t xml:space="preserve">., </w:t>
      </w:r>
      <w:r>
        <w:rPr>
          <w:rFonts w:ascii="Times New Roman" w:hAnsi="Times New Roman" w:cs="Times New Roman"/>
          <w:sz w:val="28"/>
          <w:szCs w:val="28"/>
        </w:rPr>
        <w:t>Балясникова</w:t>
      </w:r>
      <w:r>
        <w:rPr>
          <w:rFonts w:ascii="Times New Roman" w:hAnsi="Times New Roman" w:cs="Times New Roman"/>
          <w:sz w:val="28"/>
          <w:szCs w:val="28"/>
          <w:lang w:val="en-US"/>
        </w:rPr>
        <w:t xml:space="preserve"> </w:t>
      </w:r>
      <w:r>
        <w:rPr>
          <w:rFonts w:ascii="Times New Roman" w:hAnsi="Times New Roman" w:cs="Times New Roman"/>
          <w:sz w:val="28"/>
          <w:szCs w:val="28"/>
        </w:rPr>
        <w:t>О</w:t>
      </w:r>
      <w:r>
        <w:rPr>
          <w:rFonts w:ascii="Times New Roman" w:hAnsi="Times New Roman" w:cs="Times New Roman"/>
          <w:sz w:val="28"/>
          <w:szCs w:val="28"/>
          <w:lang w:val="en-US"/>
        </w:rPr>
        <w:t>.</w:t>
      </w:r>
      <w:r>
        <w:rPr>
          <w:rFonts w:ascii="Times New Roman" w:hAnsi="Times New Roman" w:cs="Times New Roman"/>
          <w:sz w:val="28"/>
          <w:szCs w:val="28"/>
        </w:rPr>
        <w:t>В</w:t>
      </w:r>
      <w:r>
        <w:rPr>
          <w:rFonts w:ascii="Times New Roman" w:hAnsi="Times New Roman" w:cs="Times New Roman"/>
          <w:sz w:val="28"/>
          <w:szCs w:val="28"/>
          <w:lang w:val="en-US"/>
        </w:rPr>
        <w:t xml:space="preserve">., </w:t>
      </w:r>
      <w:r>
        <w:rPr>
          <w:rFonts w:ascii="Times New Roman" w:hAnsi="Times New Roman" w:cs="Times New Roman"/>
          <w:sz w:val="28"/>
          <w:szCs w:val="28"/>
        </w:rPr>
        <w:t>Арынбаева</w:t>
      </w:r>
      <w:r>
        <w:rPr>
          <w:rFonts w:ascii="Times New Roman" w:hAnsi="Times New Roman" w:cs="Times New Roman"/>
          <w:sz w:val="28"/>
          <w:szCs w:val="28"/>
          <w:lang w:val="en-US"/>
        </w:rPr>
        <w:t xml:space="preserve"> </w:t>
      </w:r>
      <w:r>
        <w:rPr>
          <w:rFonts w:ascii="Times New Roman" w:hAnsi="Times New Roman" w:cs="Times New Roman"/>
          <w:sz w:val="28"/>
          <w:szCs w:val="28"/>
        </w:rPr>
        <w:t>Р</w:t>
      </w:r>
      <w:r>
        <w:rPr>
          <w:rFonts w:ascii="Times New Roman" w:hAnsi="Times New Roman" w:cs="Times New Roman"/>
          <w:sz w:val="28"/>
          <w:szCs w:val="28"/>
          <w:lang w:val="en-US"/>
        </w:rPr>
        <w:t>.</w:t>
      </w:r>
      <w:r>
        <w:rPr>
          <w:rFonts w:ascii="Times New Roman" w:hAnsi="Times New Roman" w:cs="Times New Roman"/>
          <w:sz w:val="28"/>
          <w:szCs w:val="28"/>
        </w:rPr>
        <w:t>А</w:t>
      </w:r>
      <w:r>
        <w:rPr>
          <w:rFonts w:ascii="Times New Roman" w:hAnsi="Times New Roman" w:cs="Times New Roman"/>
          <w:sz w:val="28"/>
          <w:szCs w:val="28"/>
          <w:lang w:val="en-US"/>
        </w:rPr>
        <w:t xml:space="preserve">. Russian word in a Foreign cultural context: associative studies of language consciousness // </w:t>
      </w:r>
      <w:r>
        <w:rPr>
          <w:rFonts w:ascii="Times New Roman" w:hAnsi="Times New Roman" w:cs="Times New Roman"/>
          <w:sz w:val="28"/>
          <w:szCs w:val="28"/>
        </w:rPr>
        <w:t>Журнал</w:t>
      </w:r>
      <w:r>
        <w:rPr>
          <w:rFonts w:ascii="Times New Roman" w:hAnsi="Times New Roman" w:cs="Times New Roman"/>
          <w:sz w:val="28"/>
          <w:szCs w:val="28"/>
          <w:lang w:val="en-US"/>
        </w:rPr>
        <w:t xml:space="preserve"> «</w:t>
      </w:r>
      <w:r>
        <w:rPr>
          <w:rFonts w:ascii="Times New Roman" w:hAnsi="Times New Roman" w:cs="Times New Roman"/>
          <w:bCs/>
          <w:sz w:val="28"/>
          <w:szCs w:val="28"/>
          <w:lang w:val="en-US"/>
        </w:rPr>
        <w:t xml:space="preserve">The European Proceedings of Social &amp; </w:t>
      </w:r>
      <w:proofErr w:type="spellStart"/>
      <w:r>
        <w:rPr>
          <w:rFonts w:ascii="Times New Roman" w:hAnsi="Times New Roman" w:cs="Times New Roman"/>
          <w:bCs/>
          <w:sz w:val="28"/>
          <w:szCs w:val="28"/>
          <w:lang w:val="en-US"/>
        </w:rPr>
        <w:t>Behavioural</w:t>
      </w:r>
      <w:proofErr w:type="spellEnd"/>
      <w:r>
        <w:rPr>
          <w:rFonts w:ascii="Times New Roman" w:hAnsi="Times New Roman" w:cs="Times New Roman"/>
          <w:bCs/>
          <w:sz w:val="28"/>
          <w:szCs w:val="28"/>
          <w:lang w:val="en-US"/>
        </w:rPr>
        <w:t xml:space="preserve"> Sciences» (</w:t>
      </w:r>
      <w:proofErr w:type="spellStart"/>
      <w:r>
        <w:rPr>
          <w:rFonts w:ascii="Times New Roman" w:hAnsi="Times New Roman" w:cs="Times New Roman"/>
          <w:bCs/>
          <w:sz w:val="28"/>
          <w:szCs w:val="28"/>
          <w:lang w:val="en-US"/>
        </w:rPr>
        <w:t>EpSBS</w:t>
      </w:r>
      <w:proofErr w:type="spellEnd"/>
      <w:r>
        <w:rPr>
          <w:rFonts w:ascii="Times New Roman" w:hAnsi="Times New Roman" w:cs="Times New Roman"/>
          <w:bCs/>
          <w:sz w:val="28"/>
          <w:szCs w:val="28"/>
          <w:lang w:val="en-US"/>
        </w:rPr>
        <w:t xml:space="preserve">). </w:t>
      </w:r>
      <w:r>
        <w:rPr>
          <w:rFonts w:ascii="Times New Roman" w:hAnsi="Times New Roman" w:cs="Times New Roman"/>
          <w:sz w:val="28"/>
          <w:szCs w:val="28"/>
        </w:rPr>
        <w:t>Издательство «</w:t>
      </w:r>
      <w:r>
        <w:rPr>
          <w:rFonts w:ascii="Times New Roman" w:hAnsi="Times New Roman" w:cs="Times New Roman"/>
          <w:sz w:val="28"/>
          <w:szCs w:val="28"/>
          <w:lang w:val="en-US"/>
        </w:rPr>
        <w:t>Future Academy</w:t>
      </w:r>
      <w:r>
        <w:rPr>
          <w:rFonts w:ascii="Times New Roman" w:hAnsi="Times New Roman" w:cs="Times New Roman"/>
          <w:sz w:val="28"/>
          <w:szCs w:val="28"/>
        </w:rPr>
        <w:t xml:space="preserve">», 2021. С. 16-25. </w:t>
      </w:r>
    </w:p>
    <w:p w:rsidR="000851E5" w:rsidRDefault="000851E5" w:rsidP="000851E5">
      <w:pPr>
        <w:pStyle w:val="a5"/>
        <w:numPr>
          <w:ilvl w:val="0"/>
          <w:numId w:val="20"/>
        </w:numPr>
        <w:tabs>
          <w:tab w:val="left" w:pos="567"/>
        </w:tabs>
        <w:autoSpaceDE w:val="0"/>
        <w:autoSpaceDN w:val="0"/>
        <w:adjustRightInd w:val="0"/>
        <w:spacing w:after="0" w:line="240" w:lineRule="auto"/>
        <w:ind w:left="0" w:firstLine="0"/>
        <w:jc w:val="both"/>
        <w:rPr>
          <w:rFonts w:ascii="Times New Roman" w:hAnsi="Times New Roman" w:cs="Times New Roman"/>
          <w:sz w:val="28"/>
          <w:szCs w:val="28"/>
          <w:lang w:val="kk-KZ"/>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Дмитрюк</w:t>
      </w:r>
      <w:proofErr w:type="spellEnd"/>
      <w:r>
        <w:rPr>
          <w:rFonts w:ascii="Times New Roman" w:hAnsi="Times New Roman" w:cs="Times New Roman"/>
          <w:sz w:val="28"/>
          <w:szCs w:val="28"/>
        </w:rPr>
        <w:t xml:space="preserve"> Н.В., Арынбаева Р.А., </w:t>
      </w:r>
      <w:proofErr w:type="spellStart"/>
      <w:r>
        <w:rPr>
          <w:rFonts w:ascii="Times New Roman" w:hAnsi="Times New Roman" w:cs="Times New Roman"/>
          <w:sz w:val="28"/>
          <w:szCs w:val="28"/>
        </w:rPr>
        <w:t>Маханова</w:t>
      </w:r>
      <w:proofErr w:type="spellEnd"/>
      <w:r>
        <w:rPr>
          <w:rFonts w:ascii="Times New Roman" w:hAnsi="Times New Roman" w:cs="Times New Roman"/>
          <w:sz w:val="28"/>
          <w:szCs w:val="28"/>
        </w:rPr>
        <w:t xml:space="preserve"> Ж.К. </w:t>
      </w:r>
      <w:r>
        <w:rPr>
          <w:rFonts w:ascii="Times New Roman" w:hAnsi="Times New Roman" w:cs="Times New Roman"/>
          <w:bCs/>
          <w:sz w:val="28"/>
          <w:szCs w:val="28"/>
        </w:rPr>
        <w:t>Славяно-тюркские сопоставления в диахроническом аспекте</w:t>
      </w:r>
      <w:r>
        <w:rPr>
          <w:rFonts w:ascii="Times New Roman" w:eastAsia="Times New Roman" w:hAnsi="Times New Roman" w:cs="Times New Roman"/>
          <w:sz w:val="28"/>
          <w:szCs w:val="28"/>
        </w:rPr>
        <w:t xml:space="preserve"> // </w:t>
      </w:r>
      <w:r>
        <w:rPr>
          <w:rFonts w:ascii="Times New Roman" w:hAnsi="Times New Roman" w:cs="Times New Roman"/>
          <w:sz w:val="28"/>
          <w:szCs w:val="28"/>
          <w:lang w:val="kk-KZ"/>
        </w:rPr>
        <w:t>Полилингвальность и транскультурные практики, М., РУДН, 202</w:t>
      </w:r>
      <w:r>
        <w:rPr>
          <w:rFonts w:ascii="Times New Roman" w:hAnsi="Times New Roman" w:cs="Times New Roman"/>
          <w:sz w:val="28"/>
          <w:szCs w:val="28"/>
        </w:rPr>
        <w:t>3</w:t>
      </w:r>
      <w:r>
        <w:rPr>
          <w:rFonts w:ascii="Times New Roman" w:hAnsi="Times New Roman" w:cs="Times New Roman"/>
          <w:sz w:val="28"/>
          <w:szCs w:val="28"/>
          <w:lang w:val="kk-KZ"/>
        </w:rPr>
        <w:t>.</w:t>
      </w:r>
      <w:r>
        <w:rPr>
          <w:rFonts w:ascii="Times New Roman" w:hAnsi="Times New Roman" w:cs="Times New Roman"/>
          <w:sz w:val="28"/>
          <w:szCs w:val="28"/>
        </w:rPr>
        <w:t xml:space="preserve"> Т. 20 № 1. С. 110-123.</w:t>
      </w:r>
      <w:r>
        <w:rPr>
          <w:rFonts w:ascii="Times New Roman" w:hAnsi="Times New Roman" w:cs="Times New Roman"/>
          <w:sz w:val="28"/>
          <w:szCs w:val="28"/>
          <w:lang w:val="kk-KZ"/>
        </w:rPr>
        <w:t xml:space="preserve"> </w:t>
      </w:r>
    </w:p>
    <w:p w:rsidR="000851E5" w:rsidRDefault="000851E5" w:rsidP="000851E5">
      <w:pPr>
        <w:pStyle w:val="a5"/>
        <w:numPr>
          <w:ilvl w:val="0"/>
          <w:numId w:val="20"/>
        </w:numPr>
        <w:shd w:val="clear" w:color="auto" w:fill="FFFFFF"/>
        <w:tabs>
          <w:tab w:val="left" w:pos="426"/>
          <w:tab w:val="left" w:pos="567"/>
        </w:tabs>
        <w:autoSpaceDE w:val="0"/>
        <w:autoSpaceDN w:val="0"/>
        <w:adjustRightInd w:val="0"/>
        <w:spacing w:after="0" w:line="24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Выготский Л.С. Мышление и речь. – М.: Лабиринт, 1999. – 352 с.</w:t>
      </w:r>
    </w:p>
    <w:p w:rsidR="000851E5" w:rsidRDefault="000851E5" w:rsidP="000851E5">
      <w:pPr>
        <w:numPr>
          <w:ilvl w:val="0"/>
          <w:numId w:val="2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firstLine="0"/>
        <w:contextualSpacing/>
        <w:jc w:val="both"/>
        <w:rPr>
          <w:rFonts w:ascii="Times New Roman" w:eastAsia="Times New Roman" w:hAnsi="Times New Roman" w:cs="Times New Roman"/>
          <w:sz w:val="28"/>
          <w:szCs w:val="28"/>
        </w:rPr>
      </w:pPr>
      <w:r>
        <w:rPr>
          <w:rFonts w:ascii="Times New Roman" w:hAnsi="Times New Roman" w:cs="Times New Roman"/>
          <w:sz w:val="28"/>
          <w:szCs w:val="28"/>
          <w:shd w:val="clear" w:color="auto" w:fill="FFFFFF"/>
        </w:rPr>
        <w:t xml:space="preserve">Леонтьев А.А. Психология общения. 2-е изд., </w:t>
      </w:r>
      <w:proofErr w:type="spellStart"/>
      <w:r>
        <w:rPr>
          <w:rFonts w:ascii="Times New Roman" w:hAnsi="Times New Roman" w:cs="Times New Roman"/>
          <w:sz w:val="28"/>
          <w:szCs w:val="28"/>
          <w:shd w:val="clear" w:color="auto" w:fill="FFFFFF"/>
        </w:rPr>
        <w:t>испр</w:t>
      </w:r>
      <w:proofErr w:type="spellEnd"/>
      <w:proofErr w:type="gramStart"/>
      <w:r>
        <w:rPr>
          <w:rFonts w:ascii="Times New Roman" w:hAnsi="Times New Roman" w:cs="Times New Roman"/>
          <w:sz w:val="28"/>
          <w:szCs w:val="28"/>
          <w:shd w:val="clear" w:color="auto" w:fill="FFFFFF"/>
        </w:rPr>
        <w:t>.</w:t>
      </w:r>
      <w:proofErr w:type="gramEnd"/>
      <w:r>
        <w:rPr>
          <w:rFonts w:ascii="Times New Roman" w:hAnsi="Times New Roman" w:cs="Times New Roman"/>
          <w:sz w:val="28"/>
          <w:szCs w:val="28"/>
          <w:shd w:val="clear" w:color="auto" w:fill="FFFFFF"/>
        </w:rPr>
        <w:t xml:space="preserve"> и доп. – М.: Смысл, 1997. – 365 с.</w:t>
      </w:r>
    </w:p>
    <w:p w:rsidR="000851E5" w:rsidRDefault="000851E5" w:rsidP="000851E5">
      <w:pPr>
        <w:pStyle w:val="a5"/>
        <w:numPr>
          <w:ilvl w:val="0"/>
          <w:numId w:val="20"/>
        </w:numPr>
        <w:tabs>
          <w:tab w:val="left" w:pos="567"/>
          <w:tab w:val="left" w:pos="851"/>
        </w:tabs>
        <w:spacing w:after="0" w:line="240" w:lineRule="auto"/>
        <w:ind w:left="0" w:firstLine="0"/>
        <w:jc w:val="both"/>
        <w:rPr>
          <w:rFonts w:ascii="Times New Roman" w:hAnsi="Times New Roman" w:cs="Times New Roman"/>
          <w:sz w:val="28"/>
          <w:szCs w:val="28"/>
        </w:rPr>
      </w:pPr>
      <w:proofErr w:type="spellStart"/>
      <w:r>
        <w:rPr>
          <w:rFonts w:ascii="Times New Roman" w:hAnsi="Times New Roman" w:cs="Times New Roman"/>
          <w:sz w:val="28"/>
          <w:szCs w:val="28"/>
        </w:rPr>
        <w:t>Вайнрайх</w:t>
      </w:r>
      <w:proofErr w:type="spellEnd"/>
      <w:r>
        <w:rPr>
          <w:rFonts w:ascii="Times New Roman" w:hAnsi="Times New Roman" w:cs="Times New Roman"/>
          <w:sz w:val="28"/>
          <w:szCs w:val="28"/>
        </w:rPr>
        <w:t xml:space="preserve"> У. Языковые контакты. Состояние и проблемы исследования. Пер. с англ. яз. и </w:t>
      </w:r>
      <w:proofErr w:type="spellStart"/>
      <w:r>
        <w:rPr>
          <w:rFonts w:ascii="Times New Roman" w:hAnsi="Times New Roman" w:cs="Times New Roman"/>
          <w:sz w:val="28"/>
          <w:szCs w:val="28"/>
        </w:rPr>
        <w:t>коммент</w:t>
      </w:r>
      <w:proofErr w:type="spellEnd"/>
      <w:r>
        <w:rPr>
          <w:rFonts w:ascii="Times New Roman" w:hAnsi="Times New Roman" w:cs="Times New Roman"/>
          <w:sz w:val="28"/>
          <w:szCs w:val="28"/>
        </w:rPr>
        <w:t xml:space="preserve">. Ю.А. </w:t>
      </w:r>
      <w:proofErr w:type="spellStart"/>
      <w:r>
        <w:rPr>
          <w:rFonts w:ascii="Times New Roman" w:hAnsi="Times New Roman" w:cs="Times New Roman"/>
          <w:sz w:val="28"/>
          <w:szCs w:val="28"/>
        </w:rPr>
        <w:t>Жлуктенко</w:t>
      </w:r>
      <w:proofErr w:type="spellEnd"/>
      <w:r>
        <w:rPr>
          <w:rFonts w:ascii="Times New Roman" w:hAnsi="Times New Roman" w:cs="Times New Roman"/>
          <w:sz w:val="28"/>
          <w:szCs w:val="28"/>
        </w:rPr>
        <w:t xml:space="preserve">. – Киев: </w:t>
      </w:r>
      <w:proofErr w:type="spellStart"/>
      <w:r>
        <w:rPr>
          <w:rFonts w:ascii="Times New Roman" w:hAnsi="Times New Roman" w:cs="Times New Roman"/>
          <w:sz w:val="28"/>
          <w:szCs w:val="28"/>
        </w:rPr>
        <w:t>Вища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шк</w:t>
      </w:r>
      <w:proofErr w:type="spellEnd"/>
      <w:r>
        <w:rPr>
          <w:rFonts w:ascii="Times New Roman" w:hAnsi="Times New Roman" w:cs="Times New Roman"/>
          <w:sz w:val="28"/>
          <w:szCs w:val="28"/>
        </w:rPr>
        <w:t>.</w:t>
      </w:r>
      <w:r>
        <w:rPr>
          <w:rFonts w:ascii="Times New Roman" w:eastAsia="Calibri" w:hAnsi="Times New Roman" w:cs="Times New Roman"/>
          <w:sz w:val="28"/>
          <w:szCs w:val="28"/>
        </w:rPr>
        <w:t>, 1979. – 263 с.</w:t>
      </w:r>
    </w:p>
    <w:p w:rsidR="000851E5" w:rsidRDefault="000851E5" w:rsidP="000851E5">
      <w:pPr>
        <w:numPr>
          <w:ilvl w:val="0"/>
          <w:numId w:val="20"/>
        </w:numPr>
        <w:tabs>
          <w:tab w:val="left" w:pos="567"/>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Воробьев В.В. </w:t>
      </w:r>
      <w:proofErr w:type="spellStart"/>
      <w:r>
        <w:rPr>
          <w:rFonts w:ascii="Times New Roman" w:eastAsia="Times New Roman" w:hAnsi="Times New Roman" w:cs="Times New Roman"/>
          <w:sz w:val="28"/>
          <w:szCs w:val="28"/>
        </w:rPr>
        <w:t>Лингвокультурология</w:t>
      </w:r>
      <w:proofErr w:type="spellEnd"/>
      <w:r>
        <w:rPr>
          <w:rFonts w:ascii="Times New Roman" w:eastAsia="Times New Roman" w:hAnsi="Times New Roman" w:cs="Times New Roman"/>
          <w:sz w:val="28"/>
          <w:szCs w:val="28"/>
        </w:rPr>
        <w:t>. – М.: Изд-во РУДН, 2008. – 340 с.</w:t>
      </w:r>
    </w:p>
    <w:p w:rsidR="000851E5" w:rsidRDefault="000851E5" w:rsidP="000851E5">
      <w:pPr>
        <w:pStyle w:val="a5"/>
        <w:numPr>
          <w:ilvl w:val="0"/>
          <w:numId w:val="20"/>
        </w:numPr>
        <w:tabs>
          <w:tab w:val="left" w:pos="567"/>
          <w:tab w:val="left" w:pos="851"/>
        </w:tabs>
        <w:spacing w:after="0" w:line="240" w:lineRule="auto"/>
        <w:ind w:left="0" w:firstLine="0"/>
        <w:jc w:val="both"/>
        <w:rPr>
          <w:rFonts w:ascii="Times New Roman" w:hAnsi="Times New Roman" w:cs="Times New Roman"/>
          <w:sz w:val="28"/>
          <w:szCs w:val="28"/>
        </w:rPr>
      </w:pPr>
      <w:proofErr w:type="spellStart"/>
      <w:r>
        <w:rPr>
          <w:rFonts w:ascii="Times New Roman" w:eastAsia="Calibri" w:hAnsi="Times New Roman" w:cs="Times New Roman"/>
          <w:sz w:val="28"/>
          <w:szCs w:val="28"/>
        </w:rPr>
        <w:t>Гачев</w:t>
      </w:r>
      <w:proofErr w:type="spellEnd"/>
      <w:r>
        <w:rPr>
          <w:rFonts w:ascii="Times New Roman" w:eastAsia="Calibri" w:hAnsi="Times New Roman" w:cs="Times New Roman"/>
          <w:sz w:val="28"/>
          <w:szCs w:val="28"/>
        </w:rPr>
        <w:t xml:space="preserve"> Г.Д. Национальные образы мира. – М.: Академия, 1998. – 429 с.</w:t>
      </w:r>
    </w:p>
    <w:p w:rsidR="000851E5" w:rsidRPr="00BB7729" w:rsidRDefault="000851E5" w:rsidP="000851E5">
      <w:pPr>
        <w:pStyle w:val="a5"/>
        <w:numPr>
          <w:ilvl w:val="0"/>
          <w:numId w:val="20"/>
        </w:numPr>
        <w:tabs>
          <w:tab w:val="left" w:pos="567"/>
          <w:tab w:val="left" w:pos="851"/>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lang w:val="en-US"/>
        </w:rPr>
        <w:t xml:space="preserve">Sharifian F. Cultural Linguistics and linguistic relativity // Language Sciences. </w:t>
      </w:r>
      <w:r w:rsidRPr="00BB7729">
        <w:rPr>
          <w:rFonts w:ascii="Times New Roman" w:hAnsi="Times New Roman" w:cs="Times New Roman"/>
          <w:sz w:val="28"/>
          <w:szCs w:val="28"/>
        </w:rPr>
        <w:t xml:space="preserve">2017. </w:t>
      </w:r>
      <w:r>
        <w:rPr>
          <w:rFonts w:ascii="Times New Roman" w:hAnsi="Times New Roman" w:cs="Times New Roman"/>
          <w:sz w:val="28"/>
          <w:szCs w:val="28"/>
          <w:lang w:val="en-US"/>
        </w:rPr>
        <w:t>Vol</w:t>
      </w:r>
      <w:r w:rsidRPr="00BB7729">
        <w:rPr>
          <w:rFonts w:ascii="Times New Roman" w:hAnsi="Times New Roman" w:cs="Times New Roman"/>
          <w:sz w:val="28"/>
          <w:szCs w:val="28"/>
        </w:rPr>
        <w:t xml:space="preserve">. 59. </w:t>
      </w:r>
      <w:r>
        <w:rPr>
          <w:rFonts w:ascii="Times New Roman" w:hAnsi="Times New Roman" w:cs="Times New Roman"/>
          <w:sz w:val="28"/>
          <w:szCs w:val="28"/>
          <w:lang w:val="en-US"/>
        </w:rPr>
        <w:t>P</w:t>
      </w:r>
      <w:r w:rsidRPr="00BB7729">
        <w:rPr>
          <w:rFonts w:ascii="Times New Roman" w:hAnsi="Times New Roman" w:cs="Times New Roman"/>
          <w:sz w:val="28"/>
          <w:szCs w:val="28"/>
        </w:rPr>
        <w:t>. 83–92.</w:t>
      </w:r>
      <w:r w:rsidRPr="00BB7729">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DOI</w:t>
      </w:r>
      <w:r w:rsidRPr="00BB7729">
        <w:rPr>
          <w:rFonts w:ascii="Times New Roman" w:eastAsia="Calibri" w:hAnsi="Times New Roman" w:cs="Times New Roman"/>
          <w:sz w:val="28"/>
          <w:szCs w:val="28"/>
        </w:rPr>
        <w:t>:</w:t>
      </w:r>
      <w:hyperlink r:id="rId33" w:history="1">
        <w:r w:rsidRPr="003447BC">
          <w:rPr>
            <w:rStyle w:val="af4"/>
            <w:rFonts w:ascii="Times New Roman" w:hAnsi="Times New Roman"/>
            <w:sz w:val="28"/>
            <w:szCs w:val="28"/>
            <w:lang w:val="en-US"/>
          </w:rPr>
          <w:t>https</w:t>
        </w:r>
        <w:r w:rsidRPr="00BB7729">
          <w:rPr>
            <w:rStyle w:val="af4"/>
            <w:rFonts w:ascii="Times New Roman" w:hAnsi="Times New Roman"/>
            <w:sz w:val="28"/>
            <w:szCs w:val="28"/>
          </w:rPr>
          <w:t>://</w:t>
        </w:r>
        <w:proofErr w:type="spellStart"/>
        <w:r w:rsidRPr="003447BC">
          <w:rPr>
            <w:rStyle w:val="af4"/>
            <w:rFonts w:ascii="Times New Roman" w:hAnsi="Times New Roman"/>
            <w:sz w:val="28"/>
            <w:szCs w:val="28"/>
            <w:lang w:val="en-US"/>
          </w:rPr>
          <w:t>doi</w:t>
        </w:r>
        <w:proofErr w:type="spellEnd"/>
        <w:r w:rsidRPr="00BB7729">
          <w:rPr>
            <w:rStyle w:val="af4"/>
            <w:rFonts w:ascii="Times New Roman" w:hAnsi="Times New Roman"/>
            <w:sz w:val="28"/>
            <w:szCs w:val="28"/>
          </w:rPr>
          <w:t>.</w:t>
        </w:r>
        <w:r w:rsidRPr="003447BC">
          <w:rPr>
            <w:rStyle w:val="af4"/>
            <w:rFonts w:ascii="Times New Roman" w:hAnsi="Times New Roman"/>
            <w:sz w:val="28"/>
            <w:szCs w:val="28"/>
            <w:lang w:val="en-US"/>
          </w:rPr>
          <w:t>org</w:t>
        </w:r>
        <w:r w:rsidRPr="00BB7729">
          <w:rPr>
            <w:rStyle w:val="af4"/>
            <w:rFonts w:ascii="Times New Roman" w:hAnsi="Times New Roman"/>
            <w:sz w:val="28"/>
            <w:szCs w:val="28"/>
          </w:rPr>
          <w:t>/10.1016/</w:t>
        </w:r>
        <w:r w:rsidRPr="003447BC">
          <w:rPr>
            <w:rStyle w:val="af4"/>
            <w:rFonts w:ascii="Times New Roman" w:hAnsi="Times New Roman"/>
            <w:sz w:val="28"/>
            <w:szCs w:val="28"/>
            <w:lang w:val="en-US"/>
          </w:rPr>
          <w:t>j</w:t>
        </w:r>
        <w:r w:rsidRPr="00BB7729">
          <w:rPr>
            <w:rStyle w:val="af4"/>
            <w:rFonts w:ascii="Times New Roman" w:hAnsi="Times New Roman"/>
            <w:sz w:val="28"/>
            <w:szCs w:val="28"/>
          </w:rPr>
          <w:t>.</w:t>
        </w:r>
        <w:proofErr w:type="spellStart"/>
        <w:r w:rsidRPr="003447BC">
          <w:rPr>
            <w:rStyle w:val="af4"/>
            <w:rFonts w:ascii="Times New Roman" w:hAnsi="Times New Roman"/>
            <w:sz w:val="28"/>
            <w:szCs w:val="28"/>
            <w:lang w:val="en-US"/>
          </w:rPr>
          <w:t>langsci</w:t>
        </w:r>
        <w:proofErr w:type="spellEnd"/>
        <w:r w:rsidRPr="00BB7729">
          <w:rPr>
            <w:rStyle w:val="af4"/>
            <w:rFonts w:ascii="Times New Roman" w:hAnsi="Times New Roman"/>
            <w:sz w:val="28"/>
            <w:szCs w:val="28"/>
          </w:rPr>
          <w:t>.2016.06. 002</w:t>
        </w:r>
      </w:hyperlink>
      <w:r w:rsidR="00BB7729">
        <w:rPr>
          <w:rStyle w:val="af4"/>
          <w:rFonts w:ascii="Times New Roman" w:hAnsi="Times New Roman"/>
          <w:sz w:val="28"/>
          <w:szCs w:val="28"/>
        </w:rPr>
        <w:t xml:space="preserve">  </w:t>
      </w:r>
      <w:r w:rsidR="00BB7729" w:rsidRPr="003447BC">
        <w:rPr>
          <w:rFonts w:ascii="Times New Roman" w:hAnsi="Times New Roman" w:cs="Times New Roman"/>
          <w:sz w:val="28"/>
          <w:szCs w:val="28"/>
          <w:shd w:val="clear" w:color="auto" w:fill="FFFFFF"/>
        </w:rPr>
        <w:t>(Дата обращения – 22.02.21)</w:t>
      </w:r>
    </w:p>
    <w:p w:rsidR="000851E5" w:rsidRDefault="000851E5" w:rsidP="000851E5">
      <w:pPr>
        <w:pStyle w:val="a5"/>
        <w:numPr>
          <w:ilvl w:val="0"/>
          <w:numId w:val="20"/>
        </w:numPr>
        <w:shd w:val="clear" w:color="auto" w:fill="FFFFFF"/>
        <w:tabs>
          <w:tab w:val="left" w:pos="284"/>
          <w:tab w:val="left" w:pos="567"/>
          <w:tab w:val="left" w:pos="851"/>
        </w:tabs>
        <w:autoSpaceDE w:val="0"/>
        <w:autoSpaceDN w:val="0"/>
        <w:adjustRightInd w:val="0"/>
        <w:spacing w:after="0" w:line="240" w:lineRule="auto"/>
        <w:ind w:left="0" w:firstLine="0"/>
        <w:jc w:val="both"/>
        <w:outlineLvl w:val="0"/>
        <w:rPr>
          <w:rFonts w:ascii="Times New Roman" w:eastAsia="Calibri" w:hAnsi="Times New Roman" w:cs="Times New Roman"/>
          <w:sz w:val="28"/>
          <w:szCs w:val="28"/>
          <w:shd w:val="clear" w:color="auto" w:fill="FFFFFF"/>
          <w:lang w:val="en-US" w:eastAsia="en-US"/>
        </w:rPr>
      </w:pPr>
      <w:proofErr w:type="spellStart"/>
      <w:r w:rsidRPr="003447BC">
        <w:rPr>
          <w:rFonts w:ascii="Times New Roman" w:hAnsi="Times New Roman" w:cs="Times New Roman"/>
          <w:sz w:val="28"/>
          <w:szCs w:val="28"/>
          <w:shd w:val="clear" w:color="auto" w:fill="FFFFFF"/>
          <w:lang w:val="en-US"/>
        </w:rPr>
        <w:t>Ivashkevych</w:t>
      </w:r>
      <w:proofErr w:type="spellEnd"/>
      <w:r w:rsidRPr="003447BC">
        <w:rPr>
          <w:rFonts w:ascii="Times New Roman" w:hAnsi="Times New Roman" w:cs="Times New Roman"/>
          <w:sz w:val="28"/>
          <w:szCs w:val="28"/>
          <w:shd w:val="clear" w:color="auto" w:fill="FFFFFF"/>
          <w:lang w:val="en-US"/>
        </w:rPr>
        <w:t xml:space="preserve"> </w:t>
      </w:r>
      <w:r w:rsidRPr="003447BC">
        <w:rPr>
          <w:rFonts w:ascii="Times New Roman" w:hAnsi="Times New Roman" w:cs="Times New Roman"/>
          <w:sz w:val="28"/>
          <w:szCs w:val="28"/>
          <w:lang w:val="en-US"/>
        </w:rPr>
        <w:t>E.</w:t>
      </w:r>
      <w:r w:rsidRPr="003447BC">
        <w:rPr>
          <w:rFonts w:ascii="Times New Roman" w:hAnsi="Times New Roman" w:cs="Times New Roman"/>
          <w:sz w:val="28"/>
          <w:szCs w:val="28"/>
          <w:shd w:val="clear" w:color="auto" w:fill="FFFFFF"/>
          <w:lang w:val="en-US"/>
        </w:rPr>
        <w:t xml:space="preserve">, </w:t>
      </w:r>
      <w:proofErr w:type="spellStart"/>
      <w:r w:rsidRPr="003447BC">
        <w:rPr>
          <w:rFonts w:ascii="Times New Roman" w:hAnsi="Times New Roman" w:cs="Times New Roman"/>
          <w:sz w:val="28"/>
          <w:szCs w:val="28"/>
          <w:shd w:val="clear" w:color="auto" w:fill="FFFFFF"/>
          <w:lang w:val="en-US"/>
        </w:rPr>
        <w:t>Prymachok</w:t>
      </w:r>
      <w:proofErr w:type="spellEnd"/>
      <w:r w:rsidRPr="003447BC">
        <w:rPr>
          <w:rFonts w:ascii="Times New Roman" w:hAnsi="Times New Roman" w:cs="Times New Roman"/>
          <w:sz w:val="28"/>
          <w:szCs w:val="28"/>
          <w:shd w:val="clear" w:color="auto" w:fill="FFFFFF"/>
          <w:lang w:val="en-US"/>
        </w:rPr>
        <w:t xml:space="preserve"> L. </w:t>
      </w:r>
      <w:r w:rsidRPr="003447BC">
        <w:rPr>
          <w:rFonts w:ascii="Times New Roman" w:hAnsi="Times New Roman" w:cs="Times New Roman"/>
          <w:sz w:val="28"/>
          <w:szCs w:val="28"/>
          <w:lang w:val="en-US"/>
        </w:rPr>
        <w:t xml:space="preserve">Psycholinguistic Peculiarities of the Development of Communicative Competence of Teachers of Secondary Schools. // </w:t>
      </w:r>
      <w:r w:rsidRPr="003447BC">
        <w:rPr>
          <w:rFonts w:ascii="Times New Roman" w:hAnsi="Times New Roman" w:cs="Times New Roman"/>
          <w:sz w:val="28"/>
          <w:szCs w:val="28"/>
          <w:shd w:val="clear" w:color="auto" w:fill="FFFFFF"/>
          <w:lang w:val="en-US"/>
        </w:rPr>
        <w:t xml:space="preserve">Psycholinguistics. Series: Psychology. 2020. </w:t>
      </w:r>
      <w:r w:rsidRPr="003447BC">
        <w:rPr>
          <w:rFonts w:ascii="Times New Roman" w:hAnsi="Times New Roman" w:cs="Times New Roman"/>
          <w:sz w:val="28"/>
          <w:szCs w:val="28"/>
          <w:lang w:val="en-US"/>
        </w:rPr>
        <w:t>Vol.</w:t>
      </w:r>
      <w:r w:rsidRPr="003447BC">
        <w:rPr>
          <w:rFonts w:ascii="Times New Roman" w:hAnsi="Times New Roman" w:cs="Times New Roman"/>
          <w:color w:val="222222"/>
          <w:sz w:val="28"/>
          <w:szCs w:val="28"/>
          <w:shd w:val="clear" w:color="auto" w:fill="FFFFFF"/>
          <w:lang w:val="en-US"/>
        </w:rPr>
        <w:t xml:space="preserve">27 no. 1. P. 95-121. </w:t>
      </w:r>
      <w:proofErr w:type="spellStart"/>
      <w:r w:rsidRPr="003447BC">
        <w:rPr>
          <w:rFonts w:ascii="Times New Roman" w:eastAsia="Calibri" w:hAnsi="Times New Roman" w:cs="Times New Roman"/>
          <w:sz w:val="28"/>
          <w:szCs w:val="28"/>
          <w:lang w:val="en-US"/>
        </w:rPr>
        <w:t>DOI:</w:t>
      </w:r>
      <w:hyperlink r:id="rId34" w:history="1">
        <w:r w:rsidRPr="003447BC">
          <w:rPr>
            <w:rStyle w:val="af4"/>
            <w:rFonts w:ascii="Times New Roman" w:hAnsi="Times New Roman"/>
            <w:sz w:val="28"/>
            <w:szCs w:val="28"/>
            <w:lang w:val="en-US"/>
          </w:rPr>
          <w:t>https</w:t>
        </w:r>
        <w:proofErr w:type="spellEnd"/>
        <w:r w:rsidRPr="003447BC">
          <w:rPr>
            <w:rStyle w:val="af4"/>
            <w:rFonts w:ascii="Times New Roman" w:hAnsi="Times New Roman"/>
            <w:sz w:val="28"/>
            <w:szCs w:val="28"/>
            <w:lang w:val="en-US"/>
          </w:rPr>
          <w:t>://doi.org/10.31470/2309-1797-2020-27-1-95-121</w:t>
        </w:r>
      </w:hyperlink>
      <w:r w:rsidRPr="003447BC">
        <w:rPr>
          <w:rFonts w:ascii="Times New Roman" w:hAnsi="Times New Roman" w:cs="Times New Roman"/>
          <w:sz w:val="28"/>
          <w:szCs w:val="28"/>
          <w:shd w:val="clear" w:color="auto" w:fill="FFFFFF"/>
          <w:lang w:val="en-US"/>
        </w:rPr>
        <w:t xml:space="preserve"> Publisher and Founder: </w:t>
      </w:r>
      <w:proofErr w:type="spellStart"/>
      <w:r w:rsidRPr="003447BC">
        <w:rPr>
          <w:rFonts w:ascii="Times New Roman" w:hAnsi="Times New Roman" w:cs="Times New Roman"/>
          <w:sz w:val="28"/>
          <w:szCs w:val="28"/>
          <w:shd w:val="clear" w:color="auto" w:fill="FFFFFF"/>
          <w:lang w:val="en-US"/>
        </w:rPr>
        <w:t>Pereiaslav-Khmelnytsky</w:t>
      </w:r>
      <w:proofErr w:type="spellEnd"/>
      <w:r w:rsidRPr="003447BC">
        <w:rPr>
          <w:rFonts w:ascii="Times New Roman" w:hAnsi="Times New Roman" w:cs="Times New Roman"/>
          <w:sz w:val="28"/>
          <w:szCs w:val="28"/>
          <w:shd w:val="clear" w:color="auto" w:fill="FFFFFF"/>
          <w:lang w:val="en-US"/>
        </w:rPr>
        <w:t xml:space="preserve"> </w:t>
      </w:r>
      <w:proofErr w:type="spellStart"/>
      <w:r w:rsidRPr="003447BC">
        <w:rPr>
          <w:rFonts w:ascii="Times New Roman" w:hAnsi="Times New Roman" w:cs="Times New Roman"/>
          <w:sz w:val="28"/>
          <w:szCs w:val="28"/>
          <w:shd w:val="clear" w:color="auto" w:fill="FFFFFF"/>
          <w:lang w:val="en-US"/>
        </w:rPr>
        <w:t>Hryhorii</w:t>
      </w:r>
      <w:proofErr w:type="spellEnd"/>
      <w:r w:rsidRPr="003447BC">
        <w:rPr>
          <w:rFonts w:ascii="Times New Roman" w:hAnsi="Times New Roman" w:cs="Times New Roman"/>
          <w:sz w:val="28"/>
          <w:szCs w:val="28"/>
          <w:shd w:val="clear" w:color="auto" w:fill="FFFFFF"/>
          <w:lang w:val="en-US"/>
        </w:rPr>
        <w:t xml:space="preserve"> </w:t>
      </w:r>
      <w:proofErr w:type="spellStart"/>
      <w:r w:rsidRPr="003447BC">
        <w:rPr>
          <w:rFonts w:ascii="Times New Roman" w:hAnsi="Times New Roman" w:cs="Times New Roman"/>
          <w:sz w:val="28"/>
          <w:szCs w:val="28"/>
          <w:shd w:val="clear" w:color="auto" w:fill="FFFFFF"/>
          <w:lang w:val="en-US"/>
        </w:rPr>
        <w:t>Skovoroda</w:t>
      </w:r>
      <w:proofErr w:type="spellEnd"/>
      <w:r w:rsidRPr="003447BC">
        <w:rPr>
          <w:rFonts w:ascii="Times New Roman" w:hAnsi="Times New Roman" w:cs="Times New Roman"/>
          <w:sz w:val="28"/>
          <w:szCs w:val="28"/>
          <w:shd w:val="clear" w:color="auto" w:fill="FFFFFF"/>
          <w:lang w:val="en-US"/>
        </w:rPr>
        <w:t xml:space="preserve"> State Pedagogical Unive</w:t>
      </w:r>
      <w:r>
        <w:rPr>
          <w:rFonts w:ascii="Times New Roman" w:hAnsi="Times New Roman" w:cs="Times New Roman"/>
          <w:sz w:val="28"/>
          <w:szCs w:val="28"/>
          <w:shd w:val="clear" w:color="auto" w:fill="FFFFFF"/>
          <w:lang w:val="en-US"/>
        </w:rPr>
        <w:t xml:space="preserve">rsity. </w:t>
      </w:r>
      <w:r w:rsidR="00BB7729" w:rsidRPr="003447BC">
        <w:rPr>
          <w:rFonts w:ascii="Times New Roman" w:hAnsi="Times New Roman" w:cs="Times New Roman"/>
          <w:sz w:val="28"/>
          <w:szCs w:val="28"/>
          <w:shd w:val="clear" w:color="auto" w:fill="FFFFFF"/>
        </w:rPr>
        <w:t>(Дата обращения – 22.02.21)</w:t>
      </w:r>
    </w:p>
    <w:p w:rsidR="000851E5" w:rsidRDefault="000851E5" w:rsidP="000851E5">
      <w:pPr>
        <w:pStyle w:val="a5"/>
        <w:numPr>
          <w:ilvl w:val="0"/>
          <w:numId w:val="20"/>
        </w:numPr>
        <w:shd w:val="clear" w:color="auto" w:fill="FFFFFF"/>
        <w:tabs>
          <w:tab w:val="left" w:pos="284"/>
          <w:tab w:val="left" w:pos="567"/>
          <w:tab w:val="left" w:pos="851"/>
        </w:tabs>
        <w:autoSpaceDE w:val="0"/>
        <w:autoSpaceDN w:val="0"/>
        <w:adjustRightInd w:val="0"/>
        <w:spacing w:after="0" w:line="240" w:lineRule="auto"/>
        <w:ind w:left="0" w:firstLine="0"/>
        <w:jc w:val="both"/>
        <w:outlineLvl w:val="0"/>
        <w:rPr>
          <w:rFonts w:ascii="Times New Roman" w:eastAsia="Calibri" w:hAnsi="Times New Roman" w:cs="Times New Roman"/>
          <w:sz w:val="28"/>
          <w:szCs w:val="28"/>
          <w:shd w:val="clear" w:color="auto" w:fill="FFFFFF"/>
          <w:lang w:eastAsia="en-US"/>
        </w:rPr>
      </w:pPr>
      <w:r>
        <w:rPr>
          <w:rFonts w:ascii="Times New Roman" w:hAnsi="Times New Roman" w:cs="Times New Roman"/>
          <w:sz w:val="28"/>
          <w:szCs w:val="28"/>
        </w:rPr>
        <w:t xml:space="preserve">Пассов Е.И., Кузовлева Н.Е. Основы коммуникативной теории и технологии </w:t>
      </w:r>
      <w:proofErr w:type="spellStart"/>
      <w:r>
        <w:rPr>
          <w:rFonts w:ascii="Times New Roman" w:hAnsi="Times New Roman" w:cs="Times New Roman"/>
          <w:sz w:val="28"/>
          <w:szCs w:val="28"/>
        </w:rPr>
        <w:t>ноязычного</w:t>
      </w:r>
      <w:proofErr w:type="spellEnd"/>
      <w:r>
        <w:rPr>
          <w:rFonts w:ascii="Times New Roman" w:hAnsi="Times New Roman" w:cs="Times New Roman"/>
          <w:sz w:val="28"/>
          <w:szCs w:val="28"/>
        </w:rPr>
        <w:t xml:space="preserve"> образования. – М.: Русский язык. Курсы, 2010. – 568 с.</w:t>
      </w:r>
    </w:p>
    <w:p w:rsidR="000851E5" w:rsidRDefault="000851E5" w:rsidP="000851E5">
      <w:pPr>
        <w:pStyle w:val="1"/>
        <w:keepNext w:val="0"/>
        <w:keepLines w:val="0"/>
        <w:numPr>
          <w:ilvl w:val="0"/>
          <w:numId w:val="20"/>
        </w:numPr>
        <w:tabs>
          <w:tab w:val="left" w:pos="567"/>
        </w:tabs>
        <w:spacing w:before="0" w:line="240" w:lineRule="auto"/>
        <w:ind w:left="0" w:firstLine="0"/>
        <w:contextualSpacing/>
        <w:jc w:val="both"/>
        <w:rPr>
          <w:rFonts w:ascii="Times New Roman" w:eastAsiaTheme="minorHAnsi" w:hAnsi="Times New Roman" w:cs="Times New Roman"/>
          <w:color w:val="auto"/>
          <w:sz w:val="28"/>
          <w:szCs w:val="28"/>
          <w:lang w:eastAsia="en-US"/>
        </w:rPr>
      </w:pPr>
      <w:r>
        <w:rPr>
          <w:rFonts w:ascii="Times New Roman" w:hAnsi="Times New Roman" w:cs="Times New Roman"/>
          <w:color w:val="auto"/>
          <w:sz w:val="28"/>
          <w:szCs w:val="28"/>
          <w:shd w:val="clear" w:color="auto" w:fill="FFFFFF"/>
        </w:rPr>
        <w:t xml:space="preserve">Брагина М.А., </w:t>
      </w:r>
      <w:proofErr w:type="spellStart"/>
      <w:r>
        <w:rPr>
          <w:rFonts w:ascii="Times New Roman" w:hAnsi="Times New Roman" w:cs="Times New Roman"/>
          <w:color w:val="auto"/>
          <w:sz w:val="28"/>
          <w:szCs w:val="28"/>
          <w:shd w:val="clear" w:color="auto" w:fill="FFFFFF"/>
        </w:rPr>
        <w:t>Синячкин</w:t>
      </w:r>
      <w:proofErr w:type="spellEnd"/>
      <w:r>
        <w:rPr>
          <w:rFonts w:ascii="Times New Roman" w:hAnsi="Times New Roman" w:cs="Times New Roman"/>
          <w:color w:val="auto"/>
          <w:sz w:val="28"/>
          <w:szCs w:val="28"/>
          <w:shd w:val="clear" w:color="auto" w:fill="FFFFFF"/>
        </w:rPr>
        <w:t xml:space="preserve"> В.П Принцип «Открытой» методики как инновационная основа формирования языковой компетентности. // Инновационное преподавание русского языка в условиях многоязычия: Сб. статей в 2-х т. Т. 1 / Отв. ред. Н.М. Румянцева. РУДН. </w:t>
      </w:r>
      <w:r>
        <w:rPr>
          <w:rFonts w:ascii="Times New Roman" w:hAnsi="Times New Roman" w:cs="Times New Roman"/>
          <w:iCs/>
          <w:color w:val="auto"/>
          <w:sz w:val="28"/>
          <w:szCs w:val="28"/>
        </w:rPr>
        <w:t>–</w:t>
      </w:r>
      <w:r>
        <w:rPr>
          <w:rFonts w:ascii="Times New Roman" w:hAnsi="Times New Roman" w:cs="Times New Roman"/>
          <w:color w:val="auto"/>
          <w:sz w:val="28"/>
          <w:szCs w:val="28"/>
          <w:shd w:val="clear" w:color="auto" w:fill="FFFFFF"/>
        </w:rPr>
        <w:t>2014. – С. 65-67</w:t>
      </w:r>
      <w:r>
        <w:rPr>
          <w:rFonts w:ascii="Times New Roman" w:eastAsiaTheme="minorHAnsi" w:hAnsi="Times New Roman" w:cs="Times New Roman"/>
          <w:color w:val="auto"/>
          <w:sz w:val="28"/>
          <w:szCs w:val="28"/>
          <w:lang w:eastAsia="en-US"/>
        </w:rPr>
        <w:t>.</w:t>
      </w:r>
    </w:p>
    <w:p w:rsidR="000851E5" w:rsidRDefault="000851E5" w:rsidP="000851E5">
      <w:pPr>
        <w:pStyle w:val="a5"/>
        <w:numPr>
          <w:ilvl w:val="0"/>
          <w:numId w:val="20"/>
        </w:numPr>
        <w:tabs>
          <w:tab w:val="left" w:pos="426"/>
        </w:tabs>
        <w:autoSpaceDE w:val="0"/>
        <w:autoSpaceDN w:val="0"/>
        <w:adjustRightInd w:val="0"/>
        <w:spacing w:after="0" w:line="240" w:lineRule="auto"/>
        <w:ind w:left="0" w:firstLine="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Тарасов Е.Ф., Дронов В.В., Ощепкова Е.С. «Учебный ассоциативный словарь русского языка» – СПб.: Златоуст, 2017. </w:t>
      </w:r>
      <w:r>
        <w:rPr>
          <w:rFonts w:ascii="Times New Roman" w:eastAsia="Times New Roman" w:hAnsi="Times New Roman" w:cs="Times New Roman"/>
          <w:iCs/>
          <w:sz w:val="28"/>
          <w:szCs w:val="28"/>
        </w:rPr>
        <w:t>– 354 с.</w:t>
      </w:r>
    </w:p>
    <w:p w:rsidR="000851E5" w:rsidRDefault="000851E5" w:rsidP="000851E5">
      <w:pPr>
        <w:pStyle w:val="a5"/>
        <w:numPr>
          <w:ilvl w:val="0"/>
          <w:numId w:val="20"/>
        </w:numPr>
        <w:shd w:val="clear" w:color="auto" w:fill="FFFFFF"/>
        <w:tabs>
          <w:tab w:val="left" w:pos="284"/>
          <w:tab w:val="left" w:pos="567"/>
          <w:tab w:val="left" w:pos="851"/>
        </w:tabs>
        <w:autoSpaceDE w:val="0"/>
        <w:autoSpaceDN w:val="0"/>
        <w:adjustRightInd w:val="0"/>
        <w:spacing w:after="0" w:line="240" w:lineRule="auto"/>
        <w:ind w:left="0" w:firstLine="0"/>
        <w:jc w:val="both"/>
        <w:outlineLvl w:val="0"/>
        <w:rPr>
          <w:rFonts w:ascii="Times New Roman" w:eastAsia="Calibri" w:hAnsi="Times New Roman" w:cs="Times New Roman"/>
          <w:sz w:val="28"/>
          <w:szCs w:val="28"/>
          <w:shd w:val="clear" w:color="auto" w:fill="FFFFFF"/>
          <w:lang w:eastAsia="en-US"/>
        </w:rPr>
      </w:pPr>
      <w:r>
        <w:rPr>
          <w:rFonts w:ascii="Times New Roman" w:hAnsi="Times New Roman" w:cs="Times New Roman"/>
          <w:sz w:val="28"/>
          <w:szCs w:val="28"/>
        </w:rPr>
        <w:lastRenderedPageBreak/>
        <w:t>Демьянков В.З. Когнитивный подход в лингвистике и смежных областях знания. – М.</w:t>
      </w:r>
      <w:r>
        <w:rPr>
          <w:rFonts w:ascii="Times New Roman" w:hAnsi="Times New Roman" w:cs="Times New Roman"/>
          <w:bCs/>
          <w:sz w:val="28"/>
          <w:szCs w:val="28"/>
        </w:rPr>
        <w:t>, 2020.</w:t>
      </w:r>
    </w:p>
    <w:p w:rsidR="000851E5" w:rsidRDefault="000851E5" w:rsidP="000851E5">
      <w:pPr>
        <w:pStyle w:val="a5"/>
        <w:numPr>
          <w:ilvl w:val="0"/>
          <w:numId w:val="20"/>
        </w:numPr>
        <w:shd w:val="clear" w:color="auto" w:fill="FFFFFF"/>
        <w:tabs>
          <w:tab w:val="left" w:pos="284"/>
          <w:tab w:val="left" w:pos="567"/>
          <w:tab w:val="left" w:pos="851"/>
        </w:tabs>
        <w:autoSpaceDE w:val="0"/>
        <w:autoSpaceDN w:val="0"/>
        <w:adjustRightInd w:val="0"/>
        <w:spacing w:after="0" w:line="240" w:lineRule="auto"/>
        <w:ind w:left="0" w:firstLine="0"/>
        <w:jc w:val="both"/>
        <w:outlineLvl w:val="0"/>
        <w:rPr>
          <w:rFonts w:ascii="Times New Roman" w:eastAsia="Calibri" w:hAnsi="Times New Roman" w:cs="Times New Roman"/>
          <w:sz w:val="28"/>
          <w:szCs w:val="28"/>
          <w:shd w:val="clear" w:color="auto" w:fill="FFFFFF"/>
          <w:lang w:eastAsia="en-US"/>
        </w:rPr>
      </w:pPr>
      <w:proofErr w:type="spellStart"/>
      <w:r>
        <w:rPr>
          <w:rFonts w:ascii="Times New Roman" w:hAnsi="Times New Roman" w:cs="Times New Roman"/>
          <w:sz w:val="28"/>
          <w:szCs w:val="28"/>
        </w:rPr>
        <w:t>Бахтикиреева</w:t>
      </w:r>
      <w:proofErr w:type="spellEnd"/>
      <w:r>
        <w:rPr>
          <w:rFonts w:ascii="Times New Roman" w:hAnsi="Times New Roman" w:cs="Times New Roman"/>
          <w:sz w:val="28"/>
          <w:szCs w:val="28"/>
        </w:rPr>
        <w:t xml:space="preserve"> У.М. К вопросу о роли языка в национальных конфликтах, // Языковая политика и языковые конфликты в современном мире. – М.: Институт языкознания РАН,</w:t>
      </w:r>
      <w:r>
        <w:t xml:space="preserve"> </w:t>
      </w:r>
      <w:r>
        <w:rPr>
          <w:rFonts w:ascii="Times New Roman" w:hAnsi="Times New Roman" w:cs="Times New Roman"/>
          <w:sz w:val="28"/>
          <w:szCs w:val="28"/>
        </w:rPr>
        <w:t>2014. – С. 241-246.</w:t>
      </w:r>
    </w:p>
    <w:p w:rsidR="000851E5" w:rsidRDefault="000851E5" w:rsidP="000851E5">
      <w:pPr>
        <w:pStyle w:val="a5"/>
        <w:numPr>
          <w:ilvl w:val="0"/>
          <w:numId w:val="20"/>
        </w:numPr>
        <w:shd w:val="clear" w:color="auto" w:fill="FFFFFF"/>
        <w:tabs>
          <w:tab w:val="left" w:pos="284"/>
          <w:tab w:val="left" w:pos="567"/>
          <w:tab w:val="left" w:pos="851"/>
        </w:tabs>
        <w:autoSpaceDE w:val="0"/>
        <w:autoSpaceDN w:val="0"/>
        <w:adjustRightInd w:val="0"/>
        <w:spacing w:after="0" w:line="240" w:lineRule="auto"/>
        <w:ind w:left="0" w:firstLine="0"/>
        <w:jc w:val="both"/>
        <w:outlineLvl w:val="0"/>
        <w:rPr>
          <w:rFonts w:ascii="Times New Roman" w:eastAsia="Calibri" w:hAnsi="Times New Roman" w:cs="Times New Roman"/>
          <w:sz w:val="28"/>
          <w:szCs w:val="28"/>
          <w:shd w:val="clear" w:color="auto" w:fill="FFFFFF"/>
          <w:lang w:eastAsia="en-US"/>
        </w:rPr>
      </w:pPr>
      <w:r>
        <w:rPr>
          <w:rFonts w:ascii="Times New Roman" w:hAnsi="Times New Roman" w:cs="Times New Roman"/>
          <w:sz w:val="28"/>
          <w:szCs w:val="28"/>
          <w:lang w:eastAsia="ar-SA"/>
        </w:rPr>
        <w:t>Азимов Э.Г., Щукин А.Н. Новый словарь методических терминов и понятий (теория и практика обучения языкам). – М., 2009. – 448 с.</w:t>
      </w:r>
    </w:p>
    <w:p w:rsidR="000851E5" w:rsidRDefault="000851E5" w:rsidP="000851E5">
      <w:pPr>
        <w:numPr>
          <w:ilvl w:val="0"/>
          <w:numId w:val="2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firstLine="0"/>
        <w:contextualSpacing/>
        <w:jc w:val="both"/>
        <w:rPr>
          <w:rFonts w:ascii="Times New Roman" w:eastAsia="Times New Roman" w:hAnsi="Times New Roman" w:cs="Times New Roman"/>
          <w:sz w:val="28"/>
          <w:szCs w:val="28"/>
        </w:rPr>
      </w:pPr>
      <w:r>
        <w:rPr>
          <w:rFonts w:ascii="Times New Roman" w:hAnsi="Times New Roman" w:cs="Times New Roman"/>
          <w:sz w:val="28"/>
          <w:szCs w:val="28"/>
        </w:rPr>
        <w:t xml:space="preserve">Журавлева Е.А. </w:t>
      </w:r>
      <w:proofErr w:type="spellStart"/>
      <w:r>
        <w:rPr>
          <w:rFonts w:ascii="Times New Roman" w:hAnsi="Times New Roman" w:cs="Times New Roman"/>
          <w:sz w:val="28"/>
          <w:szCs w:val="28"/>
        </w:rPr>
        <w:t>Концептосфера</w:t>
      </w:r>
      <w:proofErr w:type="spellEnd"/>
      <w:r>
        <w:rPr>
          <w:rFonts w:ascii="Times New Roman" w:hAnsi="Times New Roman" w:cs="Times New Roman"/>
          <w:sz w:val="28"/>
          <w:szCs w:val="28"/>
        </w:rPr>
        <w:t xml:space="preserve"> русского языка в </w:t>
      </w:r>
      <w:proofErr w:type="spellStart"/>
      <w:r>
        <w:rPr>
          <w:rFonts w:ascii="Times New Roman" w:hAnsi="Times New Roman" w:cs="Times New Roman"/>
          <w:sz w:val="28"/>
          <w:szCs w:val="28"/>
        </w:rPr>
        <w:t>полиэтничном</w:t>
      </w:r>
      <w:proofErr w:type="spellEnd"/>
      <w:r>
        <w:rPr>
          <w:rFonts w:ascii="Times New Roman" w:hAnsi="Times New Roman" w:cs="Times New Roman"/>
          <w:sz w:val="28"/>
          <w:szCs w:val="28"/>
        </w:rPr>
        <w:t xml:space="preserve"> обществе Казахстана: Учебное пособие. – Кокшетау, 2009. – 160 с.</w:t>
      </w:r>
    </w:p>
    <w:p w:rsidR="000851E5" w:rsidRDefault="000851E5" w:rsidP="000851E5">
      <w:pPr>
        <w:numPr>
          <w:ilvl w:val="0"/>
          <w:numId w:val="20"/>
        </w:numPr>
        <w:tabs>
          <w:tab w:val="left" w:pos="4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firstLine="0"/>
        <w:contextualSpacing/>
        <w:jc w:val="both"/>
        <w:rPr>
          <w:rFonts w:ascii="Times New Roman" w:eastAsia="Times New Roman" w:hAnsi="Times New Roman" w:cs="Times New Roman"/>
          <w:sz w:val="28"/>
          <w:szCs w:val="28"/>
        </w:rPr>
      </w:pPr>
      <w:r>
        <w:rPr>
          <w:rFonts w:ascii="Times New Roman" w:eastAsia="Alegreya-Regular" w:hAnsi="Times New Roman" w:cs="Times New Roman"/>
          <w:sz w:val="28"/>
          <w:szCs w:val="28"/>
          <w:lang w:eastAsia="en-US"/>
        </w:rPr>
        <w:t xml:space="preserve">Харченко Е.В. Образ семьи в языковом сознании носителей разных </w:t>
      </w:r>
      <w:proofErr w:type="spellStart"/>
      <w:r>
        <w:rPr>
          <w:rFonts w:ascii="Times New Roman" w:eastAsia="Alegreya-Regular" w:hAnsi="Times New Roman" w:cs="Times New Roman"/>
          <w:sz w:val="28"/>
          <w:szCs w:val="28"/>
          <w:lang w:eastAsia="en-US"/>
        </w:rPr>
        <w:t>лингвокультур</w:t>
      </w:r>
      <w:proofErr w:type="spellEnd"/>
      <w:r>
        <w:rPr>
          <w:rFonts w:ascii="Times New Roman" w:eastAsia="Alegreya-Regular" w:hAnsi="Times New Roman" w:cs="Times New Roman"/>
          <w:sz w:val="28"/>
          <w:szCs w:val="28"/>
          <w:lang w:eastAsia="en-US"/>
        </w:rPr>
        <w:t xml:space="preserve"> (на примере Шри-Ланки и России) // </w:t>
      </w:r>
      <w:r>
        <w:rPr>
          <w:rFonts w:ascii="Times New Roman" w:eastAsia="Alegreya-Regular" w:hAnsi="Times New Roman" w:cs="Times New Roman"/>
          <w:sz w:val="28"/>
          <w:szCs w:val="28"/>
        </w:rPr>
        <w:t xml:space="preserve">Филологический класс. </w:t>
      </w:r>
      <w:r>
        <w:rPr>
          <w:rFonts w:ascii="Times New Roman" w:hAnsi="Times New Roman" w:cs="Times New Roman"/>
          <w:sz w:val="28"/>
          <w:szCs w:val="28"/>
        </w:rPr>
        <w:t>–</w:t>
      </w:r>
      <w:r>
        <w:rPr>
          <w:rFonts w:ascii="Times New Roman" w:eastAsia="Alegreya-Regular" w:hAnsi="Times New Roman" w:cs="Times New Roman"/>
          <w:sz w:val="28"/>
          <w:szCs w:val="28"/>
        </w:rPr>
        <w:t xml:space="preserve">2019. </w:t>
      </w:r>
      <w:r>
        <w:rPr>
          <w:rFonts w:ascii="Times New Roman" w:hAnsi="Times New Roman" w:cs="Times New Roman"/>
          <w:sz w:val="28"/>
          <w:szCs w:val="28"/>
        </w:rPr>
        <w:t>–</w:t>
      </w:r>
      <w:r>
        <w:rPr>
          <w:rFonts w:ascii="Times New Roman" w:eastAsia="Alegreya-Regular" w:hAnsi="Times New Roman" w:cs="Times New Roman"/>
          <w:sz w:val="28"/>
          <w:szCs w:val="28"/>
        </w:rPr>
        <w:t>№ 4 (58)</w:t>
      </w:r>
      <w:r>
        <w:rPr>
          <w:rFonts w:ascii="Times New Roman" w:eastAsia="Alegreya-Regular" w:hAnsi="Times New Roman" w:cs="Times New Roman"/>
          <w:color w:val="7030A0"/>
          <w:sz w:val="28"/>
          <w:szCs w:val="28"/>
          <w:lang w:eastAsia="en-US"/>
        </w:rPr>
        <w:t xml:space="preserve">. </w:t>
      </w:r>
      <w:r>
        <w:rPr>
          <w:rFonts w:ascii="Times New Roman" w:hAnsi="Times New Roman" w:cs="Times New Roman"/>
          <w:sz w:val="28"/>
          <w:szCs w:val="28"/>
        </w:rPr>
        <w:t xml:space="preserve">– </w:t>
      </w:r>
      <w:r>
        <w:rPr>
          <w:rFonts w:ascii="Times New Roman" w:eastAsia="Alegreya-Regular" w:hAnsi="Times New Roman" w:cs="Times New Roman"/>
          <w:sz w:val="28"/>
          <w:szCs w:val="28"/>
          <w:lang w:eastAsia="en-US"/>
        </w:rPr>
        <w:t>С. 40</w:t>
      </w:r>
    </w:p>
    <w:p w:rsidR="000851E5" w:rsidRDefault="000851E5" w:rsidP="000851E5">
      <w:pPr>
        <w:pStyle w:val="a5"/>
        <w:numPr>
          <w:ilvl w:val="0"/>
          <w:numId w:val="20"/>
        </w:numPr>
        <w:tabs>
          <w:tab w:val="left" w:pos="426"/>
        </w:tabs>
        <w:autoSpaceDE w:val="0"/>
        <w:autoSpaceDN w:val="0"/>
        <w:adjustRightInd w:val="0"/>
        <w:spacing w:after="0" w:line="240" w:lineRule="auto"/>
        <w:ind w:left="0" w:firstLine="0"/>
        <w:jc w:val="both"/>
        <w:rPr>
          <w:rFonts w:ascii="Times New Roman" w:hAnsi="Times New Roman" w:cs="Times New Roman"/>
          <w:sz w:val="28"/>
          <w:szCs w:val="28"/>
        </w:rPr>
      </w:pPr>
      <w:r>
        <w:rPr>
          <w:rFonts w:ascii="Times New Roman" w:eastAsia="Alegreya-Regular" w:hAnsi="Times New Roman" w:cs="Times New Roman"/>
          <w:sz w:val="28"/>
          <w:szCs w:val="28"/>
        </w:rPr>
        <w:t xml:space="preserve">Баландина Е. С. Динамика образа семьи в языковом сознании носителей разных культур: </w:t>
      </w:r>
      <w:proofErr w:type="spellStart"/>
      <w:r>
        <w:rPr>
          <w:rFonts w:ascii="Times New Roman" w:eastAsia="Alegreya-Regular" w:hAnsi="Times New Roman" w:cs="Times New Roman"/>
          <w:sz w:val="28"/>
          <w:szCs w:val="28"/>
        </w:rPr>
        <w:t>дис</w:t>
      </w:r>
      <w:proofErr w:type="spellEnd"/>
      <w:r>
        <w:rPr>
          <w:rFonts w:ascii="Times New Roman" w:eastAsia="Alegreya-Regular" w:hAnsi="Times New Roman" w:cs="Times New Roman"/>
          <w:sz w:val="28"/>
          <w:szCs w:val="28"/>
        </w:rPr>
        <w:t xml:space="preserve">. … канд. </w:t>
      </w:r>
      <w:proofErr w:type="spellStart"/>
      <w:r>
        <w:rPr>
          <w:rFonts w:ascii="Times New Roman" w:eastAsia="Alegreya-Regular" w:hAnsi="Times New Roman" w:cs="Times New Roman"/>
          <w:sz w:val="28"/>
          <w:szCs w:val="28"/>
        </w:rPr>
        <w:t>филол</w:t>
      </w:r>
      <w:proofErr w:type="spellEnd"/>
      <w:r>
        <w:rPr>
          <w:rFonts w:ascii="Times New Roman" w:eastAsia="Alegreya-Regular" w:hAnsi="Times New Roman" w:cs="Times New Roman"/>
          <w:sz w:val="28"/>
          <w:szCs w:val="28"/>
        </w:rPr>
        <w:t xml:space="preserve">. наук: 10.02.19.  </w:t>
      </w:r>
      <w:r>
        <w:rPr>
          <w:rFonts w:ascii="Times New Roman" w:hAnsi="Times New Roman" w:cs="Times New Roman"/>
          <w:sz w:val="28"/>
          <w:szCs w:val="28"/>
        </w:rPr>
        <w:t xml:space="preserve">– </w:t>
      </w:r>
      <w:r>
        <w:rPr>
          <w:rFonts w:ascii="Times New Roman" w:eastAsia="Alegreya-Regular" w:hAnsi="Times New Roman" w:cs="Times New Roman"/>
          <w:sz w:val="28"/>
          <w:szCs w:val="28"/>
        </w:rPr>
        <w:t>Челябинск, 2013. – 234 с.</w:t>
      </w:r>
    </w:p>
    <w:p w:rsidR="000851E5" w:rsidRDefault="000851E5" w:rsidP="000851E5">
      <w:pPr>
        <w:pStyle w:val="a5"/>
        <w:numPr>
          <w:ilvl w:val="0"/>
          <w:numId w:val="20"/>
        </w:numPr>
        <w:tabs>
          <w:tab w:val="left" w:pos="426"/>
        </w:tabs>
        <w:autoSpaceDE w:val="0"/>
        <w:autoSpaceDN w:val="0"/>
        <w:adjustRightInd w:val="0"/>
        <w:spacing w:after="0" w:line="240" w:lineRule="auto"/>
        <w:ind w:left="0" w:firstLine="0"/>
        <w:jc w:val="both"/>
        <w:rPr>
          <w:rFonts w:ascii="Times New Roman" w:hAnsi="Times New Roman" w:cs="Times New Roman"/>
          <w:bCs/>
          <w:sz w:val="28"/>
          <w:szCs w:val="28"/>
        </w:rPr>
      </w:pPr>
      <w:proofErr w:type="spellStart"/>
      <w:r>
        <w:rPr>
          <w:rFonts w:ascii="Times New Roman" w:eastAsia="Alegreya-Regular" w:hAnsi="Times New Roman" w:cs="Times New Roman"/>
          <w:sz w:val="28"/>
          <w:szCs w:val="28"/>
          <w:lang w:eastAsia="en-US"/>
        </w:rPr>
        <w:t>Акманова</w:t>
      </w:r>
      <w:proofErr w:type="spellEnd"/>
      <w:r>
        <w:rPr>
          <w:rFonts w:ascii="Times New Roman" w:eastAsia="Alegreya-Regular" w:hAnsi="Times New Roman" w:cs="Times New Roman"/>
          <w:sz w:val="28"/>
          <w:szCs w:val="28"/>
          <w:lang w:eastAsia="en-US"/>
        </w:rPr>
        <w:t xml:space="preserve"> Р.С. Т</w:t>
      </w:r>
      <w:r>
        <w:rPr>
          <w:rFonts w:ascii="Times New Roman" w:eastAsiaTheme="minorHAnsi" w:hAnsi="Times New Roman" w:cs="Times New Roman"/>
          <w:bCs/>
          <w:sz w:val="28"/>
          <w:szCs w:val="28"/>
          <w:lang w:eastAsia="en-US"/>
        </w:rPr>
        <w:t>ермины родства как языковая ценность башкирского народа</w:t>
      </w:r>
      <w:r>
        <w:rPr>
          <w:rFonts w:ascii="Times New Roman" w:eastAsia="Alegreya-Regular" w:hAnsi="Times New Roman" w:cs="Times New Roman"/>
          <w:sz w:val="28"/>
          <w:szCs w:val="28"/>
          <w:lang w:eastAsia="en-US"/>
        </w:rPr>
        <w:t>. / Языкознание. – С. 94-95.</w:t>
      </w:r>
    </w:p>
    <w:p w:rsidR="000851E5" w:rsidRDefault="000851E5" w:rsidP="000851E5">
      <w:pPr>
        <w:pStyle w:val="a5"/>
        <w:numPr>
          <w:ilvl w:val="0"/>
          <w:numId w:val="20"/>
        </w:numPr>
        <w:tabs>
          <w:tab w:val="left" w:pos="426"/>
        </w:tabs>
        <w:autoSpaceDE w:val="0"/>
        <w:autoSpaceDN w:val="0"/>
        <w:adjustRightInd w:val="0"/>
        <w:spacing w:after="0" w:line="240" w:lineRule="auto"/>
        <w:ind w:left="0" w:firstLine="0"/>
        <w:jc w:val="both"/>
        <w:rPr>
          <w:rFonts w:ascii="Times New Roman" w:hAnsi="Times New Roman" w:cs="Times New Roman"/>
          <w:bCs/>
          <w:sz w:val="28"/>
          <w:szCs w:val="28"/>
        </w:rPr>
      </w:pPr>
      <w:r>
        <w:rPr>
          <w:rFonts w:ascii="Times New Roman" w:eastAsia="Alegreya-Regular" w:hAnsi="Times New Roman" w:cs="Times New Roman"/>
          <w:sz w:val="28"/>
          <w:szCs w:val="28"/>
          <w:lang w:eastAsia="en-US"/>
        </w:rPr>
        <w:t xml:space="preserve">Ожегов С.И. </w:t>
      </w:r>
      <w:r>
        <w:rPr>
          <w:rFonts w:ascii="Times New Roman" w:eastAsia="Alegreya-Regular" w:hAnsi="Times New Roman" w:cs="Times New Roman"/>
          <w:sz w:val="28"/>
          <w:szCs w:val="28"/>
        </w:rPr>
        <w:t xml:space="preserve">Словарь русского языка. – М., </w:t>
      </w:r>
      <w:r>
        <w:rPr>
          <w:rFonts w:ascii="Times New Roman" w:eastAsia="Alegreya-Regular" w:hAnsi="Times New Roman" w:cs="Times New Roman"/>
          <w:sz w:val="28"/>
          <w:szCs w:val="28"/>
          <w:lang w:eastAsia="en-US"/>
        </w:rPr>
        <w:t>2005.</w:t>
      </w:r>
      <w:r>
        <w:rPr>
          <w:rFonts w:ascii="Times New Roman" w:hAnsi="Times New Roman" w:cs="Times New Roman"/>
          <w:sz w:val="28"/>
          <w:szCs w:val="28"/>
        </w:rPr>
        <w:t>–750</w:t>
      </w:r>
      <w:r>
        <w:rPr>
          <w:rFonts w:ascii="Times New Roman" w:eastAsia="Alegreya-Regular" w:hAnsi="Times New Roman" w:cs="Times New Roman"/>
          <w:sz w:val="28"/>
          <w:szCs w:val="28"/>
          <w:lang w:eastAsia="en-US"/>
        </w:rPr>
        <w:t xml:space="preserve"> с.</w:t>
      </w:r>
    </w:p>
    <w:p w:rsidR="000851E5" w:rsidRDefault="000851E5" w:rsidP="000851E5">
      <w:pPr>
        <w:pStyle w:val="a5"/>
        <w:numPr>
          <w:ilvl w:val="0"/>
          <w:numId w:val="20"/>
        </w:numPr>
        <w:tabs>
          <w:tab w:val="left" w:pos="426"/>
        </w:tabs>
        <w:autoSpaceDE w:val="0"/>
        <w:autoSpaceDN w:val="0"/>
        <w:adjustRightInd w:val="0"/>
        <w:spacing w:after="0" w:line="240" w:lineRule="auto"/>
        <w:ind w:left="0" w:firstLine="0"/>
        <w:jc w:val="both"/>
        <w:rPr>
          <w:rFonts w:ascii="Times New Roman" w:eastAsia="Alegreya-Regular" w:hAnsi="Times New Roman" w:cs="Times New Roman"/>
          <w:b/>
          <w:sz w:val="28"/>
          <w:szCs w:val="28"/>
          <w:lang w:eastAsia="en-US"/>
        </w:rPr>
      </w:pPr>
      <w:proofErr w:type="spellStart"/>
      <w:r>
        <w:rPr>
          <w:rFonts w:ascii="Times New Roman" w:hAnsi="Times New Roman" w:cs="Times New Roman"/>
          <w:color w:val="202122"/>
          <w:sz w:val="28"/>
          <w:szCs w:val="28"/>
          <w:shd w:val="clear" w:color="auto" w:fill="FFFFFF"/>
        </w:rPr>
        <w:t>Биекенов</w:t>
      </w:r>
      <w:proofErr w:type="spellEnd"/>
      <w:r>
        <w:rPr>
          <w:rFonts w:ascii="Times New Roman" w:hAnsi="Times New Roman" w:cs="Times New Roman"/>
          <w:color w:val="202122"/>
          <w:sz w:val="28"/>
          <w:szCs w:val="28"/>
          <w:shd w:val="clear" w:color="auto" w:fill="FFFFFF"/>
        </w:rPr>
        <w:t xml:space="preserve"> К., </w:t>
      </w:r>
      <w:proofErr w:type="spellStart"/>
      <w:r>
        <w:rPr>
          <w:rFonts w:ascii="Times New Roman" w:hAnsi="Times New Roman" w:cs="Times New Roman"/>
          <w:color w:val="202122"/>
          <w:sz w:val="28"/>
          <w:szCs w:val="28"/>
          <w:shd w:val="clear" w:color="auto" w:fill="FFFFFF"/>
        </w:rPr>
        <w:t>Садырова</w:t>
      </w:r>
      <w:proofErr w:type="spellEnd"/>
      <w:r>
        <w:rPr>
          <w:rFonts w:ascii="Times New Roman" w:hAnsi="Times New Roman" w:cs="Times New Roman"/>
          <w:color w:val="202122"/>
          <w:sz w:val="28"/>
          <w:szCs w:val="28"/>
          <w:shd w:val="clear" w:color="auto" w:fill="FFFFFF"/>
        </w:rPr>
        <w:t xml:space="preserve"> М. </w:t>
      </w:r>
      <w:proofErr w:type="spellStart"/>
      <w:r>
        <w:rPr>
          <w:rFonts w:ascii="Times New Roman" w:hAnsi="Times New Roman" w:cs="Times New Roman"/>
          <w:color w:val="202122"/>
          <w:sz w:val="28"/>
          <w:szCs w:val="28"/>
          <w:shd w:val="clear" w:color="auto" w:fill="FFFFFF"/>
        </w:rPr>
        <w:t>Әлеуметтанудың</w:t>
      </w:r>
      <w:proofErr w:type="spellEnd"/>
      <w:r>
        <w:rPr>
          <w:rFonts w:ascii="Times New Roman" w:hAnsi="Times New Roman" w:cs="Times New Roman"/>
          <w:color w:val="202122"/>
          <w:sz w:val="28"/>
          <w:szCs w:val="28"/>
          <w:shd w:val="clear" w:color="auto" w:fill="FFFFFF"/>
        </w:rPr>
        <w:t xml:space="preserve"> </w:t>
      </w:r>
      <w:proofErr w:type="spellStart"/>
      <w:r>
        <w:rPr>
          <w:rFonts w:ascii="Times New Roman" w:hAnsi="Times New Roman" w:cs="Times New Roman"/>
          <w:color w:val="202122"/>
          <w:sz w:val="28"/>
          <w:szCs w:val="28"/>
          <w:shd w:val="clear" w:color="auto" w:fill="FFFFFF"/>
        </w:rPr>
        <w:t>түсіндірме</w:t>
      </w:r>
      <w:proofErr w:type="spellEnd"/>
      <w:r>
        <w:rPr>
          <w:rFonts w:ascii="Times New Roman" w:hAnsi="Times New Roman" w:cs="Times New Roman"/>
          <w:color w:val="202122"/>
          <w:sz w:val="28"/>
          <w:szCs w:val="28"/>
          <w:shd w:val="clear" w:color="auto" w:fill="FFFFFF"/>
        </w:rPr>
        <w:t xml:space="preserve"> </w:t>
      </w:r>
      <w:proofErr w:type="spellStart"/>
      <w:r>
        <w:rPr>
          <w:rFonts w:ascii="Times New Roman" w:hAnsi="Times New Roman" w:cs="Times New Roman"/>
          <w:color w:val="202122"/>
          <w:sz w:val="28"/>
          <w:szCs w:val="28"/>
          <w:shd w:val="clear" w:color="auto" w:fill="FFFFFF"/>
        </w:rPr>
        <w:t>сөздігі</w:t>
      </w:r>
      <w:proofErr w:type="spellEnd"/>
      <w:r>
        <w:rPr>
          <w:rFonts w:ascii="Times New Roman" w:hAnsi="Times New Roman" w:cs="Times New Roman"/>
          <w:color w:val="202122"/>
          <w:sz w:val="28"/>
          <w:szCs w:val="28"/>
          <w:shd w:val="clear" w:color="auto" w:fill="FFFFFF"/>
        </w:rPr>
        <w:t xml:space="preserve">. </w:t>
      </w:r>
      <w:r>
        <w:rPr>
          <w:rFonts w:ascii="Times New Roman" w:hAnsi="Times New Roman" w:cs="Times New Roman"/>
          <w:sz w:val="28"/>
          <w:szCs w:val="28"/>
        </w:rPr>
        <w:t>–</w:t>
      </w:r>
      <w:r>
        <w:rPr>
          <w:rFonts w:ascii="Times New Roman" w:hAnsi="Times New Roman" w:cs="Times New Roman"/>
          <w:color w:val="202122"/>
          <w:sz w:val="28"/>
          <w:szCs w:val="28"/>
          <w:shd w:val="clear" w:color="auto" w:fill="FFFFFF"/>
        </w:rPr>
        <w:t xml:space="preserve"> Алматы: </w:t>
      </w:r>
      <w:proofErr w:type="spellStart"/>
      <w:r>
        <w:rPr>
          <w:rFonts w:ascii="Times New Roman" w:hAnsi="Times New Roman" w:cs="Times New Roman"/>
          <w:color w:val="202122"/>
          <w:sz w:val="28"/>
          <w:szCs w:val="28"/>
          <w:shd w:val="clear" w:color="auto" w:fill="FFFFFF"/>
        </w:rPr>
        <w:t>Сөздік</w:t>
      </w:r>
      <w:proofErr w:type="spellEnd"/>
      <w:r>
        <w:rPr>
          <w:rFonts w:ascii="Times New Roman" w:hAnsi="Times New Roman" w:cs="Times New Roman"/>
          <w:color w:val="202122"/>
          <w:sz w:val="28"/>
          <w:szCs w:val="28"/>
          <w:shd w:val="clear" w:color="auto" w:fill="FFFFFF"/>
        </w:rPr>
        <w:t xml:space="preserve">-Словарь, 2007. </w:t>
      </w:r>
      <w:r>
        <w:rPr>
          <w:rFonts w:ascii="Times New Roman" w:hAnsi="Times New Roman" w:cs="Times New Roman"/>
          <w:sz w:val="28"/>
          <w:szCs w:val="28"/>
        </w:rPr>
        <w:t>–</w:t>
      </w:r>
      <w:r>
        <w:rPr>
          <w:rFonts w:ascii="Times New Roman" w:hAnsi="Times New Roman" w:cs="Times New Roman"/>
          <w:color w:val="202122"/>
          <w:sz w:val="28"/>
          <w:szCs w:val="28"/>
          <w:shd w:val="clear" w:color="auto" w:fill="FFFFFF"/>
        </w:rPr>
        <w:t xml:space="preserve"> 344 б.</w:t>
      </w:r>
    </w:p>
    <w:p w:rsidR="000851E5" w:rsidRPr="003447BC" w:rsidRDefault="000851E5" w:rsidP="000851E5">
      <w:pPr>
        <w:pStyle w:val="a5"/>
        <w:numPr>
          <w:ilvl w:val="0"/>
          <w:numId w:val="20"/>
        </w:numPr>
        <w:tabs>
          <w:tab w:val="left" w:pos="426"/>
        </w:tabs>
        <w:autoSpaceDE w:val="0"/>
        <w:autoSpaceDN w:val="0"/>
        <w:adjustRightInd w:val="0"/>
        <w:spacing w:after="0" w:line="240" w:lineRule="auto"/>
        <w:ind w:left="0" w:firstLine="0"/>
        <w:jc w:val="both"/>
        <w:rPr>
          <w:rFonts w:ascii="Times New Roman" w:eastAsia="Alegreya-Regular" w:hAnsi="Times New Roman" w:cs="Times New Roman"/>
          <w:b/>
          <w:sz w:val="28"/>
          <w:szCs w:val="28"/>
          <w:lang w:eastAsia="en-US"/>
        </w:rPr>
      </w:pPr>
      <w:proofErr w:type="spellStart"/>
      <w:r>
        <w:rPr>
          <w:rFonts w:ascii="Times New Roman" w:eastAsia="Times New Roman" w:hAnsi="Times New Roman" w:cs="Times New Roman"/>
          <w:color w:val="202122"/>
          <w:sz w:val="28"/>
          <w:szCs w:val="28"/>
        </w:rPr>
        <w:t>Алпысбес</w:t>
      </w:r>
      <w:proofErr w:type="spellEnd"/>
      <w:r>
        <w:rPr>
          <w:rFonts w:ascii="Times New Roman" w:eastAsia="Times New Roman" w:hAnsi="Times New Roman" w:cs="Times New Roman"/>
          <w:color w:val="202122"/>
          <w:sz w:val="28"/>
          <w:szCs w:val="28"/>
        </w:rPr>
        <w:t xml:space="preserve"> М. А. </w:t>
      </w:r>
      <w:proofErr w:type="spellStart"/>
      <w:r>
        <w:rPr>
          <w:rFonts w:ascii="Times New Roman" w:eastAsia="Times New Roman" w:hAnsi="Times New Roman" w:cs="Times New Roman"/>
          <w:color w:val="202122"/>
          <w:sz w:val="28"/>
          <w:szCs w:val="28"/>
        </w:rPr>
        <w:t>Шежире</w:t>
      </w:r>
      <w:proofErr w:type="spellEnd"/>
      <w:r>
        <w:rPr>
          <w:rFonts w:ascii="Times New Roman" w:eastAsia="Times New Roman" w:hAnsi="Times New Roman" w:cs="Times New Roman"/>
          <w:color w:val="202122"/>
          <w:sz w:val="28"/>
          <w:szCs w:val="28"/>
        </w:rPr>
        <w:t xml:space="preserve"> казахов: источники и традиции. − Астана, 2013. – 240 с</w:t>
      </w:r>
      <w:r w:rsidRPr="003447BC">
        <w:rPr>
          <w:rFonts w:ascii="Times New Roman" w:eastAsia="Times New Roman" w:hAnsi="Times New Roman" w:cs="Times New Roman"/>
          <w:color w:val="202122"/>
          <w:sz w:val="28"/>
          <w:szCs w:val="28"/>
        </w:rPr>
        <w:t xml:space="preserve">. </w:t>
      </w:r>
    </w:p>
    <w:p w:rsidR="000851E5" w:rsidRPr="003447BC" w:rsidRDefault="000851E5" w:rsidP="000851E5">
      <w:pPr>
        <w:pStyle w:val="a5"/>
        <w:numPr>
          <w:ilvl w:val="0"/>
          <w:numId w:val="20"/>
        </w:numPr>
        <w:tabs>
          <w:tab w:val="left" w:pos="426"/>
        </w:tabs>
        <w:autoSpaceDE w:val="0"/>
        <w:autoSpaceDN w:val="0"/>
        <w:adjustRightInd w:val="0"/>
        <w:spacing w:after="0" w:line="240" w:lineRule="auto"/>
        <w:ind w:left="0" w:firstLine="0"/>
        <w:jc w:val="both"/>
        <w:rPr>
          <w:rFonts w:ascii="Times New Roman" w:hAnsi="Times New Roman" w:cs="Times New Roman"/>
          <w:sz w:val="28"/>
          <w:szCs w:val="28"/>
        </w:rPr>
      </w:pPr>
      <w:r w:rsidRPr="003447BC">
        <w:rPr>
          <w:rFonts w:ascii="Times New Roman" w:hAnsi="Times New Roman" w:cs="Times New Roman"/>
          <w:sz w:val="28"/>
          <w:szCs w:val="28"/>
        </w:rPr>
        <w:t xml:space="preserve">Уфимцева Н.В. Этнический характер, образ себя и языковое сознание русских // Языковое сознание: Формирование и функционирование. </w:t>
      </w:r>
      <w:r w:rsidRPr="003447BC">
        <w:rPr>
          <w:rFonts w:ascii="Times New Roman" w:hAnsi="Times New Roman" w:cs="Times New Roman"/>
          <w:iCs/>
          <w:sz w:val="28"/>
          <w:szCs w:val="28"/>
        </w:rPr>
        <w:t>–</w:t>
      </w:r>
      <w:r w:rsidRPr="003447BC">
        <w:rPr>
          <w:rFonts w:ascii="Times New Roman" w:hAnsi="Times New Roman" w:cs="Times New Roman"/>
          <w:sz w:val="28"/>
          <w:szCs w:val="28"/>
        </w:rPr>
        <w:t xml:space="preserve"> М.: ИЯ РАН, 1998.– С.135-171.</w:t>
      </w:r>
    </w:p>
    <w:p w:rsidR="000851E5" w:rsidRPr="003447BC" w:rsidRDefault="000851E5" w:rsidP="000851E5">
      <w:pPr>
        <w:numPr>
          <w:ilvl w:val="0"/>
          <w:numId w:val="20"/>
        </w:numPr>
        <w:tabs>
          <w:tab w:val="left" w:pos="426"/>
        </w:tabs>
        <w:autoSpaceDE w:val="0"/>
        <w:autoSpaceDN w:val="0"/>
        <w:spacing w:after="0" w:line="240" w:lineRule="auto"/>
        <w:ind w:left="0" w:firstLine="0"/>
        <w:contextualSpacing/>
        <w:jc w:val="both"/>
        <w:rPr>
          <w:rFonts w:ascii="Times New Roman" w:eastAsia="Times New Roman" w:hAnsi="Times New Roman" w:cs="Times New Roman"/>
          <w:sz w:val="28"/>
          <w:szCs w:val="28"/>
        </w:rPr>
      </w:pPr>
      <w:r w:rsidRPr="003447BC">
        <w:rPr>
          <w:rFonts w:ascii="Times New Roman" w:hAnsi="Times New Roman" w:cs="Times New Roman"/>
          <w:sz w:val="28"/>
          <w:szCs w:val="28"/>
        </w:rPr>
        <w:t>Шахметова Н.А. Г</w:t>
      </w:r>
      <w:r w:rsidRPr="003447BC">
        <w:rPr>
          <w:rFonts w:ascii="Times New Roman" w:hAnsi="Times New Roman" w:cs="Times New Roman"/>
          <w:bCs/>
          <w:sz w:val="28"/>
          <w:szCs w:val="28"/>
        </w:rPr>
        <w:t xml:space="preserve">ештальты-объекты как структура концепта//Вестник КГУ имени </w:t>
      </w:r>
      <w:proofErr w:type="spellStart"/>
      <w:r w:rsidRPr="003447BC">
        <w:rPr>
          <w:rFonts w:ascii="Times New Roman" w:hAnsi="Times New Roman" w:cs="Times New Roman"/>
          <w:bCs/>
          <w:sz w:val="28"/>
          <w:szCs w:val="28"/>
        </w:rPr>
        <w:t>Ш.Уалиханова</w:t>
      </w:r>
      <w:proofErr w:type="spellEnd"/>
      <w:r w:rsidRPr="003447BC">
        <w:rPr>
          <w:rFonts w:ascii="Times New Roman" w:hAnsi="Times New Roman" w:cs="Times New Roman"/>
          <w:bCs/>
          <w:sz w:val="28"/>
          <w:szCs w:val="28"/>
        </w:rPr>
        <w:t xml:space="preserve">. Серия филологическая. </w:t>
      </w:r>
      <w:r w:rsidRPr="003447BC">
        <w:rPr>
          <w:rFonts w:ascii="Times New Roman" w:hAnsi="Times New Roman" w:cs="Times New Roman"/>
          <w:sz w:val="28"/>
          <w:szCs w:val="28"/>
        </w:rPr>
        <w:t>–</w:t>
      </w:r>
      <w:r w:rsidRPr="003447BC">
        <w:rPr>
          <w:rFonts w:ascii="Times New Roman" w:hAnsi="Times New Roman" w:cs="Times New Roman"/>
          <w:bCs/>
          <w:sz w:val="28"/>
          <w:szCs w:val="28"/>
        </w:rPr>
        <w:t xml:space="preserve">№4 </w:t>
      </w:r>
      <w:r w:rsidRPr="003447BC">
        <w:rPr>
          <w:rFonts w:ascii="Times New Roman" w:hAnsi="Times New Roman" w:cs="Times New Roman"/>
          <w:sz w:val="28"/>
          <w:szCs w:val="28"/>
        </w:rPr>
        <w:t>–</w:t>
      </w:r>
      <w:r w:rsidRPr="003447BC">
        <w:rPr>
          <w:rFonts w:ascii="Times New Roman" w:hAnsi="Times New Roman" w:cs="Times New Roman"/>
          <w:bCs/>
          <w:sz w:val="28"/>
          <w:szCs w:val="28"/>
        </w:rPr>
        <w:t xml:space="preserve">2013. </w:t>
      </w:r>
      <w:r w:rsidRPr="003447BC">
        <w:rPr>
          <w:rFonts w:ascii="Times New Roman" w:hAnsi="Times New Roman" w:cs="Times New Roman"/>
          <w:sz w:val="28"/>
          <w:szCs w:val="28"/>
        </w:rPr>
        <w:t>–</w:t>
      </w:r>
      <w:r w:rsidRPr="003447BC">
        <w:rPr>
          <w:rFonts w:ascii="Times New Roman" w:hAnsi="Times New Roman" w:cs="Times New Roman"/>
          <w:bCs/>
          <w:sz w:val="28"/>
          <w:szCs w:val="28"/>
        </w:rPr>
        <w:t>С. 247-255</w:t>
      </w:r>
      <w:r w:rsidRPr="003447BC">
        <w:rPr>
          <w:rFonts w:ascii="Times New Roman" w:hAnsi="Times New Roman" w:cs="Times New Roman"/>
          <w:iCs/>
          <w:sz w:val="28"/>
          <w:szCs w:val="28"/>
        </w:rPr>
        <w:t>.</w:t>
      </w:r>
    </w:p>
    <w:p w:rsidR="000851E5" w:rsidRPr="003447BC" w:rsidRDefault="00DD7457" w:rsidP="000851E5">
      <w:pPr>
        <w:numPr>
          <w:ilvl w:val="0"/>
          <w:numId w:val="20"/>
        </w:numPr>
        <w:tabs>
          <w:tab w:val="left" w:pos="426"/>
        </w:tabs>
        <w:autoSpaceDE w:val="0"/>
        <w:autoSpaceDN w:val="0"/>
        <w:spacing w:after="0" w:line="240" w:lineRule="auto"/>
        <w:ind w:left="0" w:firstLine="0"/>
        <w:contextualSpacing/>
        <w:jc w:val="both"/>
        <w:rPr>
          <w:rFonts w:ascii="Times New Roman" w:eastAsia="Times New Roman" w:hAnsi="Times New Roman" w:cs="Times New Roman"/>
          <w:sz w:val="28"/>
          <w:szCs w:val="28"/>
        </w:rPr>
      </w:pPr>
      <w:hyperlink r:id="rId35" w:history="1">
        <w:r w:rsidR="000851E5" w:rsidRPr="003447BC">
          <w:rPr>
            <w:rStyle w:val="af4"/>
            <w:rFonts w:ascii="Times New Roman" w:eastAsia="Times New Roman" w:hAnsi="Times New Roman"/>
            <w:sz w:val="28"/>
            <w:szCs w:val="28"/>
          </w:rPr>
          <w:t>https://</w:t>
        </w:r>
        <w:proofErr w:type="spellStart"/>
        <w:r w:rsidR="000851E5" w:rsidRPr="003447BC">
          <w:rPr>
            <w:rStyle w:val="af4"/>
            <w:rFonts w:ascii="Times New Roman" w:eastAsia="Times New Roman" w:hAnsi="Times New Roman"/>
            <w:sz w:val="28"/>
            <w:szCs w:val="28"/>
            <w:lang w:val="en-US"/>
          </w:rPr>
          <w:t>ru</w:t>
        </w:r>
        <w:proofErr w:type="spellEnd"/>
        <w:r w:rsidR="000851E5" w:rsidRPr="003447BC">
          <w:rPr>
            <w:rStyle w:val="af4"/>
            <w:rFonts w:ascii="Times New Roman" w:eastAsia="Times New Roman" w:hAnsi="Times New Roman"/>
            <w:sz w:val="28"/>
            <w:szCs w:val="28"/>
          </w:rPr>
          <w:t>/</w:t>
        </w:r>
        <w:r w:rsidR="000851E5" w:rsidRPr="003447BC">
          <w:rPr>
            <w:rStyle w:val="af4"/>
            <w:rFonts w:ascii="Times New Roman" w:eastAsia="Times New Roman" w:hAnsi="Times New Roman"/>
            <w:sz w:val="28"/>
            <w:szCs w:val="28"/>
            <w:lang w:val="en-US"/>
          </w:rPr>
          <w:t>m</w:t>
        </w:r>
        <w:r w:rsidR="000851E5" w:rsidRPr="003447BC">
          <w:rPr>
            <w:rStyle w:val="af4"/>
            <w:rFonts w:ascii="Times New Roman" w:eastAsia="Times New Roman" w:hAnsi="Times New Roman"/>
            <w:sz w:val="28"/>
            <w:szCs w:val="28"/>
          </w:rPr>
          <w:t>/</w:t>
        </w:r>
        <w:proofErr w:type="spellStart"/>
        <w:r w:rsidR="000851E5" w:rsidRPr="003447BC">
          <w:rPr>
            <w:rStyle w:val="af4"/>
            <w:rFonts w:ascii="Times New Roman" w:eastAsia="Times New Roman" w:hAnsi="Times New Roman"/>
            <w:sz w:val="28"/>
            <w:szCs w:val="28"/>
            <w:lang w:val="en-US"/>
          </w:rPr>
          <w:t>wikipedia</w:t>
        </w:r>
        <w:proofErr w:type="spellEnd"/>
        <w:r w:rsidR="000851E5" w:rsidRPr="003447BC">
          <w:rPr>
            <w:rStyle w:val="af4"/>
            <w:rFonts w:ascii="Times New Roman" w:eastAsia="Times New Roman" w:hAnsi="Times New Roman"/>
            <w:sz w:val="28"/>
            <w:szCs w:val="28"/>
          </w:rPr>
          <w:t>.</w:t>
        </w:r>
        <w:r w:rsidR="000851E5" w:rsidRPr="003447BC">
          <w:rPr>
            <w:rStyle w:val="af4"/>
            <w:rFonts w:ascii="Times New Roman" w:eastAsia="Times New Roman" w:hAnsi="Times New Roman"/>
            <w:sz w:val="28"/>
            <w:szCs w:val="28"/>
            <w:lang w:val="en-US"/>
          </w:rPr>
          <w:t>org</w:t>
        </w:r>
      </w:hyperlink>
      <w:r w:rsidR="00BB7729">
        <w:rPr>
          <w:rStyle w:val="af4"/>
          <w:rFonts w:ascii="Times New Roman" w:eastAsia="Times New Roman" w:hAnsi="Times New Roman"/>
          <w:sz w:val="28"/>
          <w:szCs w:val="28"/>
        </w:rPr>
        <w:t xml:space="preserve">  </w:t>
      </w:r>
      <w:r w:rsidR="00BB7729" w:rsidRPr="003447BC">
        <w:rPr>
          <w:rFonts w:ascii="Times New Roman" w:hAnsi="Times New Roman" w:cs="Times New Roman"/>
          <w:sz w:val="28"/>
          <w:szCs w:val="28"/>
          <w:shd w:val="clear" w:color="auto" w:fill="FFFFFF"/>
        </w:rPr>
        <w:t>(Дата обращения – 22.02.21)</w:t>
      </w:r>
    </w:p>
    <w:p w:rsidR="000851E5" w:rsidRDefault="000851E5" w:rsidP="000851E5">
      <w:pPr>
        <w:pStyle w:val="a5"/>
        <w:numPr>
          <w:ilvl w:val="0"/>
          <w:numId w:val="20"/>
        </w:numPr>
        <w:tabs>
          <w:tab w:val="left" w:pos="284"/>
          <w:tab w:val="left" w:pos="426"/>
          <w:tab w:val="left" w:pos="993"/>
        </w:tabs>
        <w:spacing w:after="0" w:line="240" w:lineRule="auto"/>
        <w:ind w:left="0" w:firstLine="0"/>
        <w:jc w:val="both"/>
        <w:rPr>
          <w:rFonts w:ascii="Times New Roman" w:eastAsia="Calibri" w:hAnsi="Times New Roman" w:cs="Times New Roman"/>
          <w:sz w:val="28"/>
          <w:szCs w:val="28"/>
        </w:rPr>
      </w:pPr>
      <w:r w:rsidRPr="003447BC">
        <w:rPr>
          <w:rFonts w:ascii="Times New Roman" w:hAnsi="Times New Roman" w:cs="Times New Roman"/>
          <w:bCs/>
          <w:sz w:val="28"/>
          <w:szCs w:val="28"/>
          <w:shd w:val="clear" w:color="auto" w:fill="FFFFFF"/>
        </w:rPr>
        <w:t xml:space="preserve">Региональное языковое сознание </w:t>
      </w:r>
      <w:r w:rsidRPr="003447BC">
        <w:rPr>
          <w:rFonts w:ascii="Times New Roman" w:hAnsi="Times New Roman" w:cs="Times New Roman"/>
          <w:sz w:val="28"/>
          <w:szCs w:val="28"/>
          <w:shd w:val="clear" w:color="auto" w:fill="FFFFFF"/>
        </w:rPr>
        <w:t>коми, русских, татар: проблемы взаимовлияния /</w:t>
      </w:r>
      <w:r w:rsidRPr="003447BC">
        <w:rPr>
          <w:rFonts w:ascii="Times New Roman" w:hAnsi="Times New Roman" w:cs="Times New Roman"/>
          <w:bCs/>
          <w:sz w:val="28"/>
          <w:szCs w:val="28"/>
          <w:shd w:val="clear" w:color="auto" w:fill="FFFFFF"/>
        </w:rPr>
        <w:t>Уфимцева Н.В</w:t>
      </w:r>
      <w:r w:rsidRPr="003447BC">
        <w:rPr>
          <w:rFonts w:ascii="Times New Roman" w:hAnsi="Times New Roman" w:cs="Times New Roman"/>
          <w:sz w:val="28"/>
          <w:szCs w:val="28"/>
          <w:shd w:val="clear" w:color="auto" w:fill="FFFFFF"/>
        </w:rPr>
        <w:t>., Черкасова</w:t>
      </w:r>
      <w:r>
        <w:rPr>
          <w:rFonts w:ascii="Times New Roman" w:hAnsi="Times New Roman" w:cs="Times New Roman"/>
          <w:sz w:val="28"/>
          <w:szCs w:val="28"/>
          <w:shd w:val="clear" w:color="auto" w:fill="FFFFFF"/>
        </w:rPr>
        <w:t xml:space="preserve"> Г.А.,</w:t>
      </w:r>
      <w:r>
        <w:rPr>
          <w:rFonts w:ascii="Times New Roman" w:hAnsi="Times New Roman" w:cs="Times New Roman"/>
          <w:bCs/>
          <w:sz w:val="28"/>
          <w:szCs w:val="28"/>
          <w:shd w:val="clear" w:color="auto" w:fill="FFFFFF"/>
        </w:rPr>
        <w:t xml:space="preserve"> Балясникова О.В</w:t>
      </w:r>
      <w:r>
        <w:rPr>
          <w:rFonts w:ascii="Times New Roman" w:hAnsi="Times New Roman" w:cs="Times New Roman"/>
          <w:sz w:val="28"/>
          <w:szCs w:val="28"/>
          <w:shd w:val="clear" w:color="auto" w:fill="FFFFFF"/>
        </w:rPr>
        <w:t xml:space="preserve">., Полянская А.Г., </w:t>
      </w:r>
      <w:proofErr w:type="spellStart"/>
      <w:r>
        <w:rPr>
          <w:rFonts w:ascii="Times New Roman" w:hAnsi="Times New Roman" w:cs="Times New Roman"/>
          <w:sz w:val="28"/>
          <w:szCs w:val="28"/>
          <w:shd w:val="clear" w:color="auto" w:fill="FFFFFF"/>
        </w:rPr>
        <w:t>Разумкова</w:t>
      </w:r>
      <w:proofErr w:type="spellEnd"/>
      <w:r>
        <w:rPr>
          <w:rFonts w:ascii="Times New Roman" w:hAnsi="Times New Roman" w:cs="Times New Roman"/>
          <w:sz w:val="28"/>
          <w:szCs w:val="28"/>
          <w:shd w:val="clear" w:color="auto" w:fill="FFFFFF"/>
        </w:rPr>
        <w:t xml:space="preserve"> А.В., </w:t>
      </w:r>
      <w:proofErr w:type="spellStart"/>
      <w:r>
        <w:rPr>
          <w:rFonts w:ascii="Times New Roman" w:hAnsi="Times New Roman" w:cs="Times New Roman"/>
          <w:sz w:val="28"/>
          <w:szCs w:val="28"/>
          <w:shd w:val="clear" w:color="auto" w:fill="FFFFFF"/>
        </w:rPr>
        <w:t>Свинчукова</w:t>
      </w:r>
      <w:proofErr w:type="spellEnd"/>
      <w:r>
        <w:rPr>
          <w:rFonts w:ascii="Times New Roman" w:hAnsi="Times New Roman" w:cs="Times New Roman"/>
          <w:sz w:val="28"/>
          <w:szCs w:val="28"/>
          <w:shd w:val="clear" w:color="auto" w:fill="FFFFFF"/>
        </w:rPr>
        <w:t xml:space="preserve"> Е.Г., Степанова А.А. // Коллективная монография / Под ред.</w:t>
      </w:r>
      <w:r>
        <w:rPr>
          <w:rFonts w:ascii="Times New Roman" w:hAnsi="Times New Roman" w:cs="Times New Roman"/>
          <w:bCs/>
          <w:sz w:val="28"/>
          <w:szCs w:val="28"/>
          <w:shd w:val="clear" w:color="auto" w:fill="FFFFFF"/>
        </w:rPr>
        <w:t xml:space="preserve"> Н.В</w:t>
      </w:r>
      <w:r>
        <w:rPr>
          <w:rFonts w:ascii="Times New Roman" w:hAnsi="Times New Roman" w:cs="Times New Roman"/>
          <w:sz w:val="28"/>
          <w:szCs w:val="28"/>
          <w:shd w:val="clear" w:color="auto" w:fill="FFFFFF"/>
        </w:rPr>
        <w:t>.</w:t>
      </w:r>
      <w:r>
        <w:rPr>
          <w:rFonts w:ascii="Times New Roman" w:hAnsi="Times New Roman" w:cs="Times New Roman"/>
          <w:bCs/>
          <w:sz w:val="28"/>
          <w:szCs w:val="28"/>
          <w:shd w:val="clear" w:color="auto" w:fill="FFFFFF"/>
        </w:rPr>
        <w:t xml:space="preserve"> Уфимцевой</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w:t>
      </w:r>
      <w:r>
        <w:rPr>
          <w:rFonts w:ascii="Times New Roman" w:hAnsi="Times New Roman" w:cs="Times New Roman"/>
          <w:sz w:val="28"/>
          <w:szCs w:val="28"/>
          <w:shd w:val="clear" w:color="auto" w:fill="FFFFFF"/>
        </w:rPr>
        <w:t xml:space="preserve">М.-Ярославль: Изд-во Канцлер, 2017. </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240 с</w:t>
      </w:r>
      <w:r>
        <w:rPr>
          <w:rFonts w:ascii="Times New Roman" w:eastAsia="Calibri" w:hAnsi="Times New Roman" w:cs="Times New Roman"/>
          <w:sz w:val="28"/>
          <w:szCs w:val="28"/>
          <w:shd w:val="clear" w:color="auto" w:fill="FFFFFF"/>
        </w:rPr>
        <w:t>.</w:t>
      </w:r>
    </w:p>
    <w:p w:rsidR="000851E5" w:rsidRDefault="000851E5" w:rsidP="000851E5">
      <w:pPr>
        <w:pStyle w:val="a5"/>
        <w:numPr>
          <w:ilvl w:val="0"/>
          <w:numId w:val="20"/>
        </w:numPr>
        <w:tabs>
          <w:tab w:val="left" w:pos="284"/>
          <w:tab w:val="left" w:pos="426"/>
          <w:tab w:val="left" w:pos="993"/>
        </w:tabs>
        <w:spacing w:after="0" w:line="240" w:lineRule="auto"/>
        <w:ind w:left="0" w:firstLine="0"/>
        <w:jc w:val="both"/>
        <w:rPr>
          <w:rFonts w:ascii="Times New Roman" w:eastAsia="Calibri" w:hAnsi="Times New Roman" w:cs="Times New Roman"/>
          <w:sz w:val="28"/>
          <w:szCs w:val="28"/>
        </w:rPr>
      </w:pPr>
      <w:r>
        <w:rPr>
          <w:rFonts w:ascii="Times New Roman" w:hAnsi="Times New Roman" w:cs="Times New Roman"/>
          <w:sz w:val="28"/>
          <w:szCs w:val="28"/>
          <w:shd w:val="clear" w:color="auto" w:fill="FFFFFF"/>
        </w:rPr>
        <w:t xml:space="preserve">Арынбаева Р.А., </w:t>
      </w:r>
      <w:proofErr w:type="spellStart"/>
      <w:r>
        <w:rPr>
          <w:rFonts w:ascii="Times New Roman" w:hAnsi="Times New Roman" w:cs="Times New Roman"/>
          <w:sz w:val="28"/>
          <w:szCs w:val="28"/>
          <w:shd w:val="clear" w:color="auto" w:fill="FFFFFF"/>
        </w:rPr>
        <w:t>Маханова</w:t>
      </w:r>
      <w:proofErr w:type="spellEnd"/>
      <w:r>
        <w:rPr>
          <w:rFonts w:ascii="Times New Roman" w:hAnsi="Times New Roman" w:cs="Times New Roman"/>
          <w:sz w:val="28"/>
          <w:szCs w:val="28"/>
          <w:shd w:val="clear" w:color="auto" w:fill="FFFFFF"/>
        </w:rPr>
        <w:t xml:space="preserve"> Ж.К., </w:t>
      </w:r>
      <w:proofErr w:type="spellStart"/>
      <w:r>
        <w:rPr>
          <w:rFonts w:ascii="Times New Roman" w:hAnsi="Times New Roman" w:cs="Times New Roman"/>
          <w:sz w:val="28"/>
          <w:szCs w:val="28"/>
          <w:shd w:val="clear" w:color="auto" w:fill="FFFFFF"/>
        </w:rPr>
        <w:t>Дмитрюк</w:t>
      </w:r>
      <w:proofErr w:type="spellEnd"/>
      <w:r>
        <w:rPr>
          <w:rFonts w:ascii="Times New Roman" w:hAnsi="Times New Roman" w:cs="Times New Roman"/>
          <w:sz w:val="28"/>
          <w:szCs w:val="28"/>
          <w:shd w:val="clear" w:color="auto" w:fill="FFFFFF"/>
        </w:rPr>
        <w:t xml:space="preserve"> Н.В. Формирование </w:t>
      </w:r>
      <w:proofErr w:type="spellStart"/>
      <w:r>
        <w:rPr>
          <w:rFonts w:ascii="Times New Roman" w:hAnsi="Times New Roman" w:cs="Times New Roman"/>
          <w:sz w:val="28"/>
          <w:szCs w:val="28"/>
          <w:shd w:val="clear" w:color="auto" w:fill="FFFFFF"/>
        </w:rPr>
        <w:t>лингвокультурологической</w:t>
      </w:r>
      <w:proofErr w:type="spellEnd"/>
      <w:r>
        <w:rPr>
          <w:rFonts w:ascii="Times New Roman" w:hAnsi="Times New Roman" w:cs="Times New Roman"/>
          <w:sz w:val="28"/>
          <w:szCs w:val="28"/>
          <w:shd w:val="clear" w:color="auto" w:fill="FFFFFF"/>
        </w:rPr>
        <w:t xml:space="preserve"> компетенции казахстанских учащихся в обучении русскому языку как неродному // Русистика. 2023. Т. 21. </w:t>
      </w:r>
      <w:proofErr w:type="spellStart"/>
      <w:r>
        <w:rPr>
          <w:rFonts w:ascii="Times New Roman" w:hAnsi="Times New Roman" w:cs="Times New Roman"/>
          <w:sz w:val="28"/>
          <w:szCs w:val="28"/>
          <w:shd w:val="clear" w:color="auto" w:fill="FFFFFF"/>
        </w:rPr>
        <w:t>No</w:t>
      </w:r>
      <w:proofErr w:type="spellEnd"/>
      <w:r>
        <w:rPr>
          <w:rFonts w:ascii="Times New Roman" w:hAnsi="Times New Roman" w:cs="Times New Roman"/>
          <w:sz w:val="28"/>
          <w:szCs w:val="28"/>
          <w:shd w:val="clear" w:color="auto" w:fill="FFFFFF"/>
        </w:rPr>
        <w:t xml:space="preserve"> 3. С. 341–355. http://doi.org/10.22363/2618-8163-2023-21-3-341-355</w:t>
      </w:r>
    </w:p>
    <w:p w:rsidR="000851E5" w:rsidRDefault="000851E5" w:rsidP="000851E5">
      <w:pPr>
        <w:pStyle w:val="a5"/>
        <w:numPr>
          <w:ilvl w:val="0"/>
          <w:numId w:val="20"/>
        </w:numPr>
        <w:tabs>
          <w:tab w:val="left" w:pos="426"/>
        </w:tabs>
        <w:autoSpaceDE w:val="0"/>
        <w:autoSpaceDN w:val="0"/>
        <w:adjustRightInd w:val="0"/>
        <w:spacing w:after="0" w:line="240" w:lineRule="auto"/>
        <w:ind w:left="0" w:firstLine="0"/>
        <w:jc w:val="both"/>
        <w:rPr>
          <w:rFonts w:ascii="Times New Roman" w:hAnsi="Times New Roman" w:cs="Times New Roman"/>
          <w:sz w:val="28"/>
          <w:szCs w:val="28"/>
        </w:rPr>
      </w:pPr>
      <w:proofErr w:type="spellStart"/>
      <w:r>
        <w:rPr>
          <w:rFonts w:ascii="Times New Roman" w:hAnsi="Times New Roman" w:cs="Times New Roman"/>
          <w:sz w:val="28"/>
          <w:szCs w:val="28"/>
        </w:rPr>
        <w:t>Османова</w:t>
      </w:r>
      <w:proofErr w:type="spellEnd"/>
      <w:r>
        <w:rPr>
          <w:rFonts w:ascii="Times New Roman" w:hAnsi="Times New Roman" w:cs="Times New Roman"/>
          <w:sz w:val="28"/>
          <w:szCs w:val="28"/>
        </w:rPr>
        <w:t xml:space="preserve"> Р.А. Национально-культурная специфика образов сознания русских и казахов (гендерный анализ на материале слов семантического поля «Дом. Семья») /</w:t>
      </w:r>
      <w:proofErr w:type="spellStart"/>
      <w:r>
        <w:rPr>
          <w:rFonts w:ascii="Times New Roman" w:hAnsi="Times New Roman" w:cs="Times New Roman"/>
          <w:sz w:val="28"/>
          <w:szCs w:val="28"/>
        </w:rPr>
        <w:t>Автореф</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дисс</w:t>
      </w:r>
      <w:proofErr w:type="spellEnd"/>
      <w:r>
        <w:rPr>
          <w:rFonts w:ascii="Times New Roman" w:hAnsi="Times New Roman" w:cs="Times New Roman"/>
          <w:sz w:val="28"/>
          <w:szCs w:val="28"/>
        </w:rPr>
        <w:t xml:space="preserve">… канд. </w:t>
      </w:r>
      <w:proofErr w:type="spellStart"/>
      <w:r>
        <w:rPr>
          <w:rFonts w:ascii="Times New Roman" w:hAnsi="Times New Roman" w:cs="Times New Roman"/>
          <w:sz w:val="28"/>
          <w:szCs w:val="28"/>
        </w:rPr>
        <w:t>филол</w:t>
      </w:r>
      <w:proofErr w:type="spellEnd"/>
      <w:r>
        <w:rPr>
          <w:rFonts w:ascii="Times New Roman" w:hAnsi="Times New Roman" w:cs="Times New Roman"/>
          <w:sz w:val="28"/>
          <w:szCs w:val="28"/>
        </w:rPr>
        <w:t>. наук. – М. ИЯ РАН, 2001</w:t>
      </w:r>
      <w:r>
        <w:rPr>
          <w:rFonts w:ascii="Times New Roman" w:hAnsi="Times New Roman" w:cs="Times New Roman"/>
          <w:iCs/>
          <w:sz w:val="28"/>
          <w:szCs w:val="28"/>
        </w:rPr>
        <w:t xml:space="preserve">. </w:t>
      </w:r>
      <w:r>
        <w:rPr>
          <w:rFonts w:ascii="Times New Roman" w:hAnsi="Times New Roman" w:cs="Times New Roman"/>
          <w:sz w:val="28"/>
          <w:szCs w:val="28"/>
        </w:rPr>
        <w:t>– 24 с.</w:t>
      </w:r>
    </w:p>
    <w:p w:rsidR="000851E5" w:rsidRDefault="000851E5" w:rsidP="000851E5">
      <w:pPr>
        <w:pStyle w:val="a5"/>
        <w:numPr>
          <w:ilvl w:val="0"/>
          <w:numId w:val="20"/>
        </w:numPr>
        <w:tabs>
          <w:tab w:val="left" w:pos="426"/>
        </w:tabs>
        <w:spacing w:before="30" w:after="30" w:line="240" w:lineRule="auto"/>
        <w:ind w:left="0" w:firstLine="0"/>
        <w:rPr>
          <w:rFonts w:ascii="Times New Roman" w:eastAsia="Times New Roman" w:hAnsi="Times New Roman" w:cs="Times New Roman"/>
          <w:color w:val="000000"/>
          <w:sz w:val="27"/>
          <w:szCs w:val="27"/>
        </w:rPr>
      </w:pPr>
      <w:r>
        <w:rPr>
          <w:rFonts w:ascii="Times New Roman" w:eastAsia="Times New Roman" w:hAnsi="Times New Roman" w:cs="Times New Roman"/>
          <w:sz w:val="27"/>
        </w:rPr>
        <w:t>Рубинштейн С.Л.</w:t>
      </w:r>
      <w:r>
        <w:rPr>
          <w:rFonts w:ascii="Times New Roman" w:eastAsia="Times New Roman" w:hAnsi="Times New Roman" w:cs="Times New Roman"/>
          <w:sz w:val="27"/>
          <w:szCs w:val="27"/>
        </w:rPr>
        <w:t> Основ</w:t>
      </w:r>
      <w:r>
        <w:rPr>
          <w:rFonts w:ascii="Times New Roman" w:eastAsia="Times New Roman" w:hAnsi="Times New Roman" w:cs="Times New Roman"/>
          <w:color w:val="000000"/>
          <w:sz w:val="27"/>
          <w:szCs w:val="27"/>
        </w:rPr>
        <w:t xml:space="preserve">ы общей психологии. </w:t>
      </w:r>
      <w:r>
        <w:rPr>
          <w:rFonts w:ascii="Times New Roman" w:hAnsi="Times New Roman" w:cs="Times New Roman"/>
          <w:sz w:val="28"/>
          <w:szCs w:val="28"/>
        </w:rPr>
        <w:t xml:space="preserve">– </w:t>
      </w:r>
      <w:r>
        <w:rPr>
          <w:rFonts w:ascii="Times New Roman" w:eastAsia="Times New Roman" w:hAnsi="Times New Roman" w:cs="Times New Roman"/>
          <w:color w:val="000000"/>
          <w:sz w:val="27"/>
          <w:szCs w:val="27"/>
        </w:rPr>
        <w:t xml:space="preserve">СПб., 1998. </w:t>
      </w:r>
    </w:p>
    <w:p w:rsidR="000851E5" w:rsidRDefault="000851E5" w:rsidP="000851E5">
      <w:pPr>
        <w:pStyle w:val="a5"/>
        <w:numPr>
          <w:ilvl w:val="0"/>
          <w:numId w:val="20"/>
        </w:numPr>
        <w:tabs>
          <w:tab w:val="left" w:pos="426"/>
        </w:tabs>
        <w:autoSpaceDE w:val="0"/>
        <w:autoSpaceDN w:val="0"/>
        <w:adjustRightInd w:val="0"/>
        <w:spacing w:after="0" w:line="240" w:lineRule="auto"/>
        <w:ind w:left="0" w:firstLine="0"/>
        <w:jc w:val="both"/>
        <w:rPr>
          <w:rFonts w:ascii="Times New Roman" w:hAnsi="Times New Roman" w:cs="Times New Roman"/>
          <w:sz w:val="28"/>
          <w:szCs w:val="28"/>
        </w:rPr>
      </w:pPr>
      <w:r>
        <w:rPr>
          <w:rFonts w:ascii="Times New Roman" w:eastAsia="Alegreya-Regular" w:hAnsi="Times New Roman" w:cs="Times New Roman"/>
          <w:sz w:val="28"/>
          <w:szCs w:val="28"/>
        </w:rPr>
        <w:t xml:space="preserve">Стернин И.А. Коммуникативное поведение в структуре национальной культуры.  </w:t>
      </w:r>
      <w:r>
        <w:rPr>
          <w:rFonts w:ascii="Times New Roman" w:eastAsia="Times New Roman" w:hAnsi="Times New Roman" w:cs="Times New Roman"/>
          <w:sz w:val="28"/>
          <w:szCs w:val="28"/>
        </w:rPr>
        <w:t xml:space="preserve">// Этнокультурная специфика языкового сознания. Сборник статей / Отв. ред. Н.В. Уфимцева. </w:t>
      </w:r>
      <w:r>
        <w:rPr>
          <w:rFonts w:ascii="Times New Roman" w:eastAsia="Times New Roman" w:hAnsi="Times New Roman" w:cs="Times New Roman"/>
          <w:bCs/>
          <w:kern w:val="36"/>
          <w:sz w:val="28"/>
          <w:szCs w:val="28"/>
        </w:rPr>
        <w:t xml:space="preserve">– </w:t>
      </w:r>
      <w:r>
        <w:rPr>
          <w:rFonts w:ascii="Times New Roman" w:eastAsia="Times New Roman" w:hAnsi="Times New Roman" w:cs="Times New Roman"/>
          <w:sz w:val="28"/>
          <w:szCs w:val="28"/>
        </w:rPr>
        <w:t xml:space="preserve">М., 1996. </w:t>
      </w:r>
      <w:r>
        <w:rPr>
          <w:rFonts w:ascii="Times New Roman" w:eastAsia="Times New Roman" w:hAnsi="Times New Roman" w:cs="Times New Roman"/>
          <w:iCs/>
          <w:sz w:val="28"/>
          <w:szCs w:val="28"/>
        </w:rPr>
        <w:t>–</w:t>
      </w:r>
      <w:r>
        <w:rPr>
          <w:rFonts w:ascii="Times New Roman" w:eastAsia="Times New Roman" w:hAnsi="Times New Roman" w:cs="Times New Roman"/>
          <w:sz w:val="28"/>
          <w:szCs w:val="28"/>
        </w:rPr>
        <w:t xml:space="preserve"> С. 97-112.</w:t>
      </w:r>
    </w:p>
    <w:p w:rsidR="000851E5" w:rsidRDefault="000851E5" w:rsidP="000851E5">
      <w:pPr>
        <w:pStyle w:val="a5"/>
        <w:numPr>
          <w:ilvl w:val="0"/>
          <w:numId w:val="20"/>
        </w:numPr>
        <w:tabs>
          <w:tab w:val="left" w:pos="426"/>
        </w:tabs>
        <w:spacing w:after="0" w:line="240" w:lineRule="auto"/>
        <w:ind w:left="0" w:firstLine="0"/>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Леонтьев A.A. Л.С. Выготский. Книга из серии «Люди науки». – М.: Просвещение,1990. – 160 с.</w:t>
      </w:r>
    </w:p>
    <w:p w:rsidR="000851E5" w:rsidRDefault="000851E5" w:rsidP="000851E5">
      <w:pPr>
        <w:pStyle w:val="a5"/>
        <w:numPr>
          <w:ilvl w:val="0"/>
          <w:numId w:val="20"/>
        </w:numPr>
        <w:tabs>
          <w:tab w:val="left" w:pos="426"/>
        </w:tabs>
        <w:spacing w:after="0" w:line="240" w:lineRule="auto"/>
        <w:ind w:left="0" w:firstLine="0"/>
        <w:rPr>
          <w:rFonts w:ascii="Times New Roman" w:eastAsia="TimesNewRomanPSMT" w:hAnsi="Times New Roman" w:cs="Times New Roman"/>
          <w:sz w:val="28"/>
          <w:szCs w:val="28"/>
        </w:rPr>
      </w:pPr>
      <w:proofErr w:type="spellStart"/>
      <w:r>
        <w:rPr>
          <w:rFonts w:ascii="Times New Roman" w:hAnsi="Times New Roman" w:cs="Times New Roman"/>
          <w:iCs/>
          <w:color w:val="000000"/>
          <w:sz w:val="28"/>
          <w:szCs w:val="28"/>
        </w:rPr>
        <w:t>Сейсенбаев</w:t>
      </w:r>
      <w:proofErr w:type="spellEnd"/>
      <w:r>
        <w:rPr>
          <w:rFonts w:ascii="Times New Roman" w:hAnsi="Times New Roman" w:cs="Times New Roman"/>
          <w:iCs/>
          <w:color w:val="000000"/>
          <w:sz w:val="28"/>
          <w:szCs w:val="28"/>
        </w:rPr>
        <w:t xml:space="preserve"> Р.Ш. Тоска по отцу, или день, когда рухнул мир. Алматы, 2002.</w:t>
      </w:r>
    </w:p>
    <w:p w:rsidR="000851E5" w:rsidRDefault="000851E5" w:rsidP="000851E5">
      <w:pPr>
        <w:pStyle w:val="a5"/>
        <w:numPr>
          <w:ilvl w:val="0"/>
          <w:numId w:val="20"/>
        </w:numPr>
        <w:tabs>
          <w:tab w:val="left" w:pos="426"/>
        </w:tabs>
        <w:spacing w:after="0" w:line="240" w:lineRule="auto"/>
        <w:ind w:left="0" w:firstLine="0"/>
        <w:jc w:val="both"/>
        <w:rPr>
          <w:rFonts w:ascii="Times New Roman" w:eastAsia="TimesNewRomanPSMT" w:hAnsi="Times New Roman" w:cs="Times New Roman"/>
          <w:sz w:val="28"/>
          <w:szCs w:val="28"/>
        </w:rPr>
      </w:pPr>
      <w:r>
        <w:rPr>
          <w:rFonts w:ascii="Times New Roman" w:hAnsi="Times New Roman" w:cs="Times New Roman"/>
          <w:sz w:val="28"/>
          <w:szCs w:val="28"/>
        </w:rPr>
        <w:t xml:space="preserve">Арынбаева Р.А., </w:t>
      </w:r>
      <w:proofErr w:type="spellStart"/>
      <w:r>
        <w:rPr>
          <w:rFonts w:ascii="Times New Roman" w:hAnsi="Times New Roman" w:cs="Times New Roman"/>
          <w:iCs/>
          <w:sz w:val="28"/>
          <w:szCs w:val="28"/>
        </w:rPr>
        <w:t>Дмитрюк</w:t>
      </w:r>
      <w:proofErr w:type="spellEnd"/>
      <w:r>
        <w:rPr>
          <w:rFonts w:ascii="Times New Roman" w:hAnsi="Times New Roman" w:cs="Times New Roman"/>
          <w:iCs/>
          <w:sz w:val="28"/>
          <w:szCs w:val="28"/>
        </w:rPr>
        <w:t xml:space="preserve"> Н.В., </w:t>
      </w:r>
      <w:proofErr w:type="spellStart"/>
      <w:r>
        <w:rPr>
          <w:rFonts w:ascii="Times New Roman" w:hAnsi="Times New Roman" w:cs="Times New Roman"/>
          <w:iCs/>
          <w:sz w:val="28"/>
          <w:szCs w:val="28"/>
        </w:rPr>
        <w:t>Стычева</w:t>
      </w:r>
      <w:proofErr w:type="spellEnd"/>
      <w:r>
        <w:rPr>
          <w:rFonts w:ascii="Times New Roman" w:hAnsi="Times New Roman" w:cs="Times New Roman"/>
          <w:iCs/>
          <w:sz w:val="28"/>
          <w:szCs w:val="28"/>
        </w:rPr>
        <w:t xml:space="preserve"> О.А.</w:t>
      </w:r>
      <w:r>
        <w:rPr>
          <w:rFonts w:ascii="Times New Roman" w:hAnsi="Times New Roman" w:cs="Times New Roman"/>
          <w:iCs/>
        </w:rPr>
        <w:t xml:space="preserve">  </w:t>
      </w:r>
      <w:r>
        <w:rPr>
          <w:rFonts w:ascii="Times New Roman" w:hAnsi="Times New Roman" w:cs="Times New Roman"/>
          <w:sz w:val="28"/>
          <w:szCs w:val="28"/>
        </w:rPr>
        <w:t xml:space="preserve">Ассоциативные исследования в обучении русскому языку как иностранному // Вестник Евразийского национального университета имени Л.Н. Гумилева. Серия «Педагогика. Психология. Социология». – </w:t>
      </w:r>
      <w:proofErr w:type="spellStart"/>
      <w:r>
        <w:rPr>
          <w:rFonts w:ascii="Times New Roman" w:hAnsi="Times New Roman" w:cs="Times New Roman"/>
          <w:sz w:val="28"/>
          <w:szCs w:val="28"/>
        </w:rPr>
        <w:t>Нур</w:t>
      </w:r>
      <w:proofErr w:type="spellEnd"/>
      <w:r>
        <w:rPr>
          <w:rFonts w:ascii="Times New Roman" w:hAnsi="Times New Roman" w:cs="Times New Roman"/>
          <w:sz w:val="28"/>
          <w:szCs w:val="28"/>
        </w:rPr>
        <w:t>-Султан</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№1 (138). </w:t>
      </w:r>
      <w:r>
        <w:rPr>
          <w:rFonts w:ascii="Times New Roman" w:hAnsi="Times New Roman" w:cs="Times New Roman"/>
          <w:sz w:val="28"/>
          <w:szCs w:val="28"/>
          <w:lang w:val="kk-KZ"/>
        </w:rPr>
        <w:t xml:space="preserve">2022. С. 229-237.  </w:t>
      </w:r>
    </w:p>
    <w:p w:rsidR="000851E5" w:rsidRDefault="000851E5" w:rsidP="000851E5">
      <w:pPr>
        <w:pStyle w:val="a5"/>
        <w:numPr>
          <w:ilvl w:val="0"/>
          <w:numId w:val="20"/>
        </w:numPr>
        <w:tabs>
          <w:tab w:val="left" w:pos="284"/>
          <w:tab w:val="left" w:pos="426"/>
          <w:tab w:val="left" w:pos="851"/>
          <w:tab w:val="left" w:pos="993"/>
          <w:tab w:val="left" w:pos="4111"/>
        </w:tabs>
        <w:autoSpaceDE w:val="0"/>
        <w:autoSpaceDN w:val="0"/>
        <w:adjustRightInd w:val="0"/>
        <w:spacing w:after="0" w:line="240" w:lineRule="auto"/>
        <w:ind w:left="0" w:firstLine="0"/>
        <w:jc w:val="both"/>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8"/>
        </w:rPr>
        <w:t xml:space="preserve">Дронов В.В., </w:t>
      </w:r>
      <w:proofErr w:type="spellStart"/>
      <w:r>
        <w:rPr>
          <w:rFonts w:ascii="Times New Roman" w:eastAsia="Times New Roman" w:hAnsi="Times New Roman" w:cs="Times New Roman"/>
          <w:sz w:val="28"/>
          <w:szCs w:val="28"/>
        </w:rPr>
        <w:t>Синячкин</w:t>
      </w:r>
      <w:proofErr w:type="spellEnd"/>
      <w:r>
        <w:rPr>
          <w:rFonts w:ascii="Times New Roman" w:eastAsia="Times New Roman" w:hAnsi="Times New Roman" w:cs="Times New Roman"/>
          <w:sz w:val="28"/>
          <w:szCs w:val="28"/>
        </w:rPr>
        <w:t xml:space="preserve"> В.П. </w:t>
      </w:r>
      <w:r>
        <w:rPr>
          <w:rFonts w:ascii="Times New Roman" w:eastAsia="Times New Roman" w:hAnsi="Times New Roman" w:cs="Times New Roman"/>
          <w:spacing w:val="-4"/>
          <w:sz w:val="28"/>
          <w:szCs w:val="28"/>
        </w:rPr>
        <w:t>Методика формирования образов языкового сознания в процессе изучения русского языка // Вопросы психолингвистики</w:t>
      </w:r>
      <w:r>
        <w:rPr>
          <w:rFonts w:ascii="Times New Roman" w:eastAsia="TimesNewRomanPS-BoldMT" w:hAnsi="Times New Roman" w:cs="Times New Roman"/>
          <w:spacing w:val="-4"/>
          <w:sz w:val="28"/>
          <w:szCs w:val="28"/>
        </w:rPr>
        <w:t xml:space="preserve">. </w:t>
      </w:r>
      <w:r>
        <w:rPr>
          <w:rFonts w:ascii="Times New Roman" w:eastAsia="Times New Roman" w:hAnsi="Times New Roman" w:cs="Times New Roman"/>
          <w:iCs/>
          <w:sz w:val="28"/>
          <w:szCs w:val="28"/>
        </w:rPr>
        <w:t xml:space="preserve">– </w:t>
      </w:r>
      <w:r>
        <w:rPr>
          <w:rFonts w:ascii="Times New Roman" w:eastAsia="Times New Roman" w:hAnsi="Times New Roman" w:cs="Times New Roman"/>
          <w:sz w:val="28"/>
          <w:szCs w:val="28"/>
        </w:rPr>
        <w:t xml:space="preserve">М., </w:t>
      </w:r>
      <w:r>
        <w:rPr>
          <w:rFonts w:ascii="Times New Roman" w:eastAsia="TimesNewRomanPS-BoldMT" w:hAnsi="Times New Roman" w:cs="Times New Roman"/>
          <w:spacing w:val="-4"/>
          <w:sz w:val="28"/>
          <w:szCs w:val="28"/>
        </w:rPr>
        <w:t xml:space="preserve">2015. </w:t>
      </w:r>
      <w:r>
        <w:rPr>
          <w:rFonts w:ascii="Times New Roman" w:eastAsia="Times New Roman" w:hAnsi="Times New Roman" w:cs="Times New Roman"/>
          <w:iCs/>
          <w:sz w:val="28"/>
          <w:szCs w:val="28"/>
        </w:rPr>
        <w:t xml:space="preserve">– </w:t>
      </w:r>
      <w:r>
        <w:rPr>
          <w:rFonts w:ascii="Times New Roman" w:eastAsia="TimesNewRomanPS-BoldMT" w:hAnsi="Times New Roman" w:cs="Times New Roman"/>
          <w:spacing w:val="-4"/>
          <w:sz w:val="28"/>
          <w:szCs w:val="28"/>
        </w:rPr>
        <w:t xml:space="preserve">№ 2 (24). </w:t>
      </w:r>
      <w:r>
        <w:rPr>
          <w:rFonts w:ascii="Times New Roman" w:eastAsia="Times New Roman" w:hAnsi="Times New Roman" w:cs="Times New Roman"/>
          <w:iCs/>
          <w:sz w:val="28"/>
          <w:szCs w:val="28"/>
        </w:rPr>
        <w:t xml:space="preserve">– </w:t>
      </w:r>
      <w:r>
        <w:rPr>
          <w:rFonts w:ascii="Times New Roman" w:eastAsia="TimesNewRomanPS-BoldMT" w:hAnsi="Times New Roman" w:cs="Times New Roman"/>
          <w:spacing w:val="-4"/>
          <w:sz w:val="28"/>
          <w:szCs w:val="28"/>
        </w:rPr>
        <w:t xml:space="preserve">С. 200-204. </w:t>
      </w:r>
    </w:p>
    <w:p w:rsidR="000851E5" w:rsidRDefault="000851E5" w:rsidP="000851E5">
      <w:pPr>
        <w:pStyle w:val="a5"/>
        <w:numPr>
          <w:ilvl w:val="0"/>
          <w:numId w:val="20"/>
        </w:numPr>
        <w:tabs>
          <w:tab w:val="left" w:pos="142"/>
          <w:tab w:val="left" w:pos="284"/>
          <w:tab w:val="left" w:pos="426"/>
          <w:tab w:val="left" w:pos="993"/>
          <w:tab w:val="left" w:pos="1134"/>
        </w:tabs>
        <w:spacing w:after="0" w:line="240" w:lineRule="auto"/>
        <w:ind w:left="0" w:firstLine="0"/>
        <w:jc w:val="both"/>
        <w:rPr>
          <w:rFonts w:ascii="Times New Roman" w:hAnsi="Times New Roman" w:cs="Times New Roman"/>
          <w:sz w:val="28"/>
          <w:szCs w:val="28"/>
          <w:lang w:val="kk-KZ"/>
        </w:rPr>
      </w:pPr>
      <w:proofErr w:type="spellStart"/>
      <w:r>
        <w:rPr>
          <w:rFonts w:ascii="Times New Roman" w:hAnsi="Times New Roman" w:cs="Times New Roman"/>
          <w:sz w:val="28"/>
          <w:szCs w:val="28"/>
        </w:rPr>
        <w:t>Момыш-улы</w:t>
      </w:r>
      <w:proofErr w:type="spellEnd"/>
      <w:r>
        <w:rPr>
          <w:rFonts w:ascii="Times New Roman" w:hAnsi="Times New Roman" w:cs="Times New Roman"/>
          <w:sz w:val="28"/>
          <w:szCs w:val="28"/>
        </w:rPr>
        <w:t xml:space="preserve"> </w:t>
      </w:r>
      <w:r>
        <w:rPr>
          <w:rFonts w:ascii="Times New Roman" w:eastAsia="Arial Unicode MS" w:hAnsi="Times New Roman" w:cs="Times New Roman"/>
          <w:sz w:val="28"/>
          <w:szCs w:val="28"/>
        </w:rPr>
        <w:t xml:space="preserve">Б. Наша семья. </w:t>
      </w:r>
      <w:r>
        <w:rPr>
          <w:rFonts w:ascii="Times New Roman" w:eastAsia="TimesNewRomanPS-BoldMT" w:hAnsi="Times New Roman" w:cs="Times New Roman"/>
          <w:bCs/>
          <w:spacing w:val="-4"/>
          <w:sz w:val="28"/>
          <w:szCs w:val="28"/>
        </w:rPr>
        <w:t xml:space="preserve">– </w:t>
      </w:r>
      <w:r>
        <w:rPr>
          <w:rFonts w:ascii="Times New Roman" w:eastAsia="Arial Unicode MS" w:hAnsi="Times New Roman" w:cs="Times New Roman"/>
          <w:sz w:val="28"/>
          <w:szCs w:val="28"/>
        </w:rPr>
        <w:t xml:space="preserve">Алматы, 2008. </w:t>
      </w:r>
      <w:r>
        <w:rPr>
          <w:rFonts w:ascii="Times New Roman" w:eastAsia="Times New Roman" w:hAnsi="Times New Roman" w:cs="Times New Roman"/>
          <w:iCs/>
          <w:sz w:val="28"/>
          <w:szCs w:val="28"/>
        </w:rPr>
        <w:t>– 264 с.</w:t>
      </w:r>
    </w:p>
    <w:p w:rsidR="000851E5" w:rsidRDefault="000851E5" w:rsidP="000851E5">
      <w:pPr>
        <w:pStyle w:val="a5"/>
        <w:numPr>
          <w:ilvl w:val="0"/>
          <w:numId w:val="20"/>
        </w:numPr>
        <w:tabs>
          <w:tab w:val="left" w:pos="426"/>
        </w:tabs>
        <w:autoSpaceDE w:val="0"/>
        <w:autoSpaceDN w:val="0"/>
        <w:adjustRightInd w:val="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Сулейменов О.О. </w:t>
      </w:r>
      <w:r>
        <w:rPr>
          <w:rFonts w:ascii="Times New Roman" w:hAnsi="Times New Roman" w:cs="Times New Roman"/>
          <w:spacing w:val="-4"/>
          <w:sz w:val="28"/>
          <w:szCs w:val="28"/>
          <w:shd w:val="clear" w:color="auto" w:fill="FFFFFF"/>
        </w:rPr>
        <w:t xml:space="preserve">Азия: Эссе, публицистика, стихи, поэмы.  </w:t>
      </w:r>
      <w:r>
        <w:rPr>
          <w:rFonts w:ascii="Times New Roman" w:hAnsi="Times New Roman" w:cs="Times New Roman"/>
          <w:sz w:val="28"/>
          <w:szCs w:val="28"/>
        </w:rPr>
        <w:t xml:space="preserve">– </w:t>
      </w:r>
      <w:r>
        <w:rPr>
          <w:rFonts w:ascii="Times New Roman" w:hAnsi="Times New Roman" w:cs="Times New Roman"/>
          <w:spacing w:val="-4"/>
          <w:sz w:val="28"/>
          <w:szCs w:val="28"/>
          <w:shd w:val="clear" w:color="auto" w:fill="FFFFFF"/>
        </w:rPr>
        <w:t xml:space="preserve">Алма-Ата: </w:t>
      </w:r>
      <w:proofErr w:type="spellStart"/>
      <w:r>
        <w:rPr>
          <w:rFonts w:ascii="Times New Roman" w:hAnsi="Times New Roman" w:cs="Times New Roman"/>
          <w:spacing w:val="-4"/>
          <w:sz w:val="28"/>
          <w:szCs w:val="28"/>
          <w:shd w:val="clear" w:color="auto" w:fill="FFFFFF"/>
        </w:rPr>
        <w:t>Жалын</w:t>
      </w:r>
      <w:proofErr w:type="spellEnd"/>
      <w:r>
        <w:rPr>
          <w:rFonts w:ascii="Times New Roman" w:hAnsi="Times New Roman" w:cs="Times New Roman"/>
          <w:spacing w:val="-4"/>
          <w:sz w:val="28"/>
          <w:szCs w:val="28"/>
          <w:shd w:val="clear" w:color="auto" w:fill="FFFFFF"/>
        </w:rPr>
        <w:t xml:space="preserve">, 1990.  </w:t>
      </w:r>
      <w:r>
        <w:rPr>
          <w:rFonts w:ascii="Times New Roman" w:hAnsi="Times New Roman" w:cs="Times New Roman"/>
          <w:sz w:val="28"/>
          <w:szCs w:val="28"/>
        </w:rPr>
        <w:t xml:space="preserve">– </w:t>
      </w:r>
      <w:r>
        <w:rPr>
          <w:rFonts w:ascii="Times New Roman" w:hAnsi="Times New Roman" w:cs="Times New Roman"/>
          <w:spacing w:val="-4"/>
          <w:sz w:val="28"/>
          <w:szCs w:val="28"/>
          <w:shd w:val="clear" w:color="auto" w:fill="FFFFFF"/>
        </w:rPr>
        <w:t>378 с.</w:t>
      </w:r>
    </w:p>
    <w:p w:rsidR="000851E5" w:rsidRDefault="000851E5" w:rsidP="000851E5">
      <w:pPr>
        <w:pStyle w:val="a5"/>
        <w:numPr>
          <w:ilvl w:val="0"/>
          <w:numId w:val="20"/>
        </w:numPr>
        <w:tabs>
          <w:tab w:val="left" w:pos="567"/>
        </w:tabs>
        <w:autoSpaceDE w:val="0"/>
        <w:autoSpaceDN w:val="0"/>
        <w:adjustRightInd w:val="0"/>
        <w:spacing w:after="0" w:line="240" w:lineRule="auto"/>
        <w:ind w:left="0" w:firstLine="0"/>
        <w:jc w:val="both"/>
        <w:rPr>
          <w:rFonts w:ascii="Times New Roman" w:hAnsi="Times New Roman" w:cs="Times New Roman"/>
          <w:sz w:val="28"/>
          <w:szCs w:val="28"/>
        </w:rPr>
      </w:pPr>
      <w:r>
        <w:rPr>
          <w:rFonts w:ascii="Times New Roman" w:hAnsi="Times New Roman" w:cs="Times New Roman"/>
          <w:iCs/>
          <w:sz w:val="28"/>
          <w:szCs w:val="28"/>
        </w:rPr>
        <w:t xml:space="preserve">Арынбаева Р.А., </w:t>
      </w:r>
      <w:proofErr w:type="spellStart"/>
      <w:r>
        <w:rPr>
          <w:rFonts w:ascii="Times New Roman" w:hAnsi="Times New Roman" w:cs="Times New Roman"/>
          <w:iCs/>
          <w:sz w:val="28"/>
          <w:szCs w:val="28"/>
        </w:rPr>
        <w:t>Дмитрюк</w:t>
      </w:r>
      <w:proofErr w:type="spellEnd"/>
      <w:r>
        <w:rPr>
          <w:rFonts w:ascii="Times New Roman" w:hAnsi="Times New Roman" w:cs="Times New Roman"/>
          <w:iCs/>
          <w:sz w:val="28"/>
          <w:szCs w:val="28"/>
        </w:rPr>
        <w:t xml:space="preserve"> Н.В. </w:t>
      </w:r>
      <w:bookmarkStart w:id="99" w:name="_Hlk157270670"/>
      <w:r>
        <w:rPr>
          <w:rFonts w:ascii="Times New Roman" w:eastAsia="Calibri" w:hAnsi="Times New Roman" w:cs="Times New Roman"/>
          <w:sz w:val="28"/>
          <w:szCs w:val="28"/>
        </w:rPr>
        <w:t>И</w:t>
      </w:r>
      <w:r>
        <w:rPr>
          <w:rFonts w:ascii="Times New Roman" w:hAnsi="Times New Roman" w:cs="Times New Roman"/>
          <w:bCs/>
          <w:sz w:val="28"/>
          <w:szCs w:val="28"/>
        </w:rPr>
        <w:t>ерархия семейно-родственных ценностей казахов и русских: ассоциативные аспекты</w:t>
      </w:r>
      <w:bookmarkEnd w:id="99"/>
      <w:r>
        <w:rPr>
          <w:rFonts w:ascii="Times New Roman" w:hAnsi="Times New Roman" w:cs="Times New Roman"/>
          <w:bCs/>
          <w:sz w:val="28"/>
          <w:szCs w:val="28"/>
        </w:rPr>
        <w:t xml:space="preserve"> // </w:t>
      </w:r>
      <w:bookmarkStart w:id="100" w:name="_Hlk157270686"/>
      <w:r>
        <w:rPr>
          <w:rFonts w:ascii="Times New Roman" w:hAnsi="Times New Roman" w:cs="Times New Roman"/>
          <w:bCs/>
          <w:sz w:val="28"/>
          <w:szCs w:val="28"/>
        </w:rPr>
        <w:t>Материалы X</w:t>
      </w:r>
      <w:r>
        <w:rPr>
          <w:rFonts w:ascii="Times New Roman" w:hAnsi="Times New Roman" w:cs="Times New Roman"/>
          <w:bCs/>
          <w:sz w:val="28"/>
          <w:szCs w:val="28"/>
          <w:lang w:val="en-US"/>
        </w:rPr>
        <w:t>X</w:t>
      </w:r>
      <w:r>
        <w:rPr>
          <w:rFonts w:ascii="Times New Roman" w:hAnsi="Times New Roman" w:cs="Times New Roman"/>
          <w:bCs/>
          <w:sz w:val="28"/>
          <w:szCs w:val="28"/>
        </w:rPr>
        <w:t xml:space="preserve"> Международного симпозиума по психолингвистике и теории коммуникации «Российская психолингвистика: итоги и перспективы</w:t>
      </w:r>
      <w:r>
        <w:rPr>
          <w:rFonts w:ascii="Times New Roman" w:hAnsi="Times New Roman" w:cs="Times New Roman"/>
          <w:bCs/>
          <w:caps/>
          <w:sz w:val="28"/>
          <w:szCs w:val="28"/>
        </w:rPr>
        <w:t>». М., МГУ-РУДН, 2022. С. 122-123.</w:t>
      </w:r>
      <w:bookmarkEnd w:id="100"/>
    </w:p>
    <w:p w:rsidR="000851E5" w:rsidRDefault="000851E5" w:rsidP="000851E5">
      <w:pPr>
        <w:pStyle w:val="a5"/>
        <w:numPr>
          <w:ilvl w:val="0"/>
          <w:numId w:val="20"/>
        </w:numPr>
        <w:spacing w:after="0" w:line="240" w:lineRule="auto"/>
        <w:ind w:left="0" w:firstLine="0"/>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Arynbayeva</w:t>
      </w:r>
      <w:proofErr w:type="spellEnd"/>
      <w:r>
        <w:rPr>
          <w:rFonts w:ascii="Times New Roman" w:hAnsi="Times New Roman" w:cs="Times New Roman"/>
          <w:sz w:val="28"/>
          <w:szCs w:val="28"/>
          <w:lang w:val="en-US"/>
        </w:rPr>
        <w:t xml:space="preserve"> R.,   </w:t>
      </w:r>
      <w:r>
        <w:rPr>
          <w:rFonts w:ascii="Times New Roman" w:hAnsi="Times New Roman" w:cs="Times New Roman"/>
          <w:sz w:val="28"/>
          <w:szCs w:val="28"/>
          <w:lang w:val="kk-KZ"/>
        </w:rPr>
        <w:t>N. Dmitryuk, O. Stycheva</w:t>
      </w:r>
      <w:r>
        <w:rPr>
          <w:rFonts w:ascii="Times New Roman" w:hAnsi="Times New Roman" w:cs="Times New Roman"/>
          <w:sz w:val="28"/>
          <w:szCs w:val="28"/>
          <w:lang w:val="en-US"/>
        </w:rPr>
        <w:t xml:space="preserve">. </w:t>
      </w:r>
      <w:r>
        <w:rPr>
          <w:rFonts w:ascii="Times New Roman" w:hAnsi="Times New Roman" w:cs="Times New Roman"/>
          <w:sz w:val="28"/>
          <w:szCs w:val="28"/>
          <w:lang w:val="kk-KZ"/>
        </w:rPr>
        <w:t>Basic values in teaching russian: psycholinguistic aspects / Базовые ценнос-ти в обучении русскому языку: психолингвисти-ческие аспекты</w:t>
      </w:r>
      <w:r>
        <w:rPr>
          <w:rFonts w:ascii="Times New Roman" w:hAnsi="Times New Roman" w:cs="Times New Roman"/>
          <w:sz w:val="28"/>
          <w:szCs w:val="28"/>
          <w:lang w:val="en-US"/>
        </w:rPr>
        <w:t xml:space="preserve"> // </w:t>
      </w:r>
      <w:r>
        <w:rPr>
          <w:rFonts w:ascii="Times New Roman" w:hAnsi="Times New Roman" w:cs="Times New Roman"/>
          <w:sz w:val="28"/>
          <w:szCs w:val="28"/>
          <w:lang w:val="kk-KZ"/>
        </w:rPr>
        <w:t xml:space="preserve">«Journal of Language and Linguistic Studies. </w:t>
      </w:r>
      <w:r>
        <w:rPr>
          <w:rFonts w:ascii="Times New Roman" w:hAnsi="Times New Roman" w:cs="Times New Roman"/>
          <w:sz w:val="28"/>
          <w:szCs w:val="28"/>
        </w:rPr>
        <w:t>Издательство</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Selcuk</w:t>
      </w:r>
      <w:proofErr w:type="spellEnd"/>
      <w:r>
        <w:rPr>
          <w:rFonts w:ascii="Times New Roman" w:hAnsi="Times New Roman" w:cs="Times New Roman"/>
          <w:sz w:val="28"/>
          <w:szCs w:val="28"/>
          <w:lang w:val="en-US"/>
        </w:rPr>
        <w:t xml:space="preserve"> University», </w:t>
      </w:r>
      <w:r>
        <w:rPr>
          <w:rFonts w:ascii="Times New Roman" w:hAnsi="Times New Roman" w:cs="Times New Roman"/>
          <w:sz w:val="28"/>
          <w:szCs w:val="28"/>
          <w:lang w:val="kk-KZ"/>
        </w:rPr>
        <w:t>2022 18</w:t>
      </w:r>
      <w:r>
        <w:rPr>
          <w:rFonts w:ascii="Times New Roman" w:hAnsi="Times New Roman" w:cs="Times New Roman"/>
          <w:sz w:val="28"/>
          <w:szCs w:val="28"/>
          <w:lang w:val="en-US"/>
        </w:rPr>
        <w:t xml:space="preserve"> </w:t>
      </w:r>
      <w:r>
        <w:rPr>
          <w:rFonts w:ascii="Times New Roman" w:hAnsi="Times New Roman" w:cs="Times New Roman"/>
          <w:sz w:val="28"/>
          <w:szCs w:val="28"/>
        </w:rPr>
        <w:t>(</w:t>
      </w:r>
      <w:r>
        <w:rPr>
          <w:rFonts w:ascii="Times New Roman" w:hAnsi="Times New Roman" w:cs="Times New Roman"/>
          <w:sz w:val="28"/>
          <w:szCs w:val="28"/>
          <w:lang w:val="kk-KZ"/>
        </w:rPr>
        <w:t xml:space="preserve">1). С. 333-344.  </w:t>
      </w:r>
      <w:r>
        <w:rPr>
          <w:rFonts w:ascii="Times New Roman" w:hAnsi="Times New Roman" w:cs="Times New Roman"/>
          <w:sz w:val="28"/>
          <w:szCs w:val="28"/>
          <w:lang w:val="en-US"/>
        </w:rPr>
        <w:t xml:space="preserve"> </w:t>
      </w:r>
    </w:p>
    <w:p w:rsidR="000851E5" w:rsidRPr="000851E5" w:rsidRDefault="000851E5" w:rsidP="000851E5">
      <w:pPr>
        <w:pStyle w:val="a5"/>
        <w:numPr>
          <w:ilvl w:val="0"/>
          <w:numId w:val="20"/>
        </w:numPr>
        <w:tabs>
          <w:tab w:val="left" w:pos="426"/>
        </w:tabs>
        <w:spacing w:after="0" w:line="240" w:lineRule="auto"/>
        <w:ind w:left="0" w:firstLine="0"/>
        <w:jc w:val="both"/>
        <w:rPr>
          <w:rFonts w:ascii="Times New Roman" w:eastAsia="Times New Roman" w:hAnsi="Times New Roman" w:cs="Times New Roman"/>
          <w:spacing w:val="-1"/>
          <w:sz w:val="28"/>
          <w:szCs w:val="28"/>
        </w:rPr>
      </w:pPr>
      <w:r w:rsidRPr="000851E5">
        <w:rPr>
          <w:rFonts w:ascii="Times New Roman" w:hAnsi="Times New Roman" w:cs="Times New Roman"/>
          <w:spacing w:val="-1"/>
          <w:sz w:val="28"/>
          <w:szCs w:val="28"/>
        </w:rPr>
        <w:t xml:space="preserve">Арынбаева Р.А., </w:t>
      </w:r>
      <w:proofErr w:type="spellStart"/>
      <w:r w:rsidRPr="000851E5">
        <w:rPr>
          <w:rFonts w:ascii="Times New Roman" w:hAnsi="Times New Roman" w:cs="Times New Roman"/>
          <w:spacing w:val="-1"/>
          <w:sz w:val="28"/>
          <w:szCs w:val="28"/>
        </w:rPr>
        <w:t>Дмитрюк</w:t>
      </w:r>
      <w:proofErr w:type="spellEnd"/>
      <w:r w:rsidRPr="000851E5">
        <w:rPr>
          <w:rFonts w:ascii="Times New Roman" w:hAnsi="Times New Roman" w:cs="Times New Roman"/>
          <w:spacing w:val="-1"/>
          <w:sz w:val="28"/>
          <w:szCs w:val="28"/>
        </w:rPr>
        <w:t xml:space="preserve"> Н.В., </w:t>
      </w:r>
      <w:r w:rsidRPr="000851E5">
        <w:rPr>
          <w:rFonts w:ascii="Times New Roman" w:hAnsi="Times New Roman" w:cs="Times New Roman"/>
          <w:sz w:val="28"/>
          <w:szCs w:val="28"/>
        </w:rPr>
        <w:t xml:space="preserve">Кадеева М.И., </w:t>
      </w:r>
      <w:proofErr w:type="spellStart"/>
      <w:r w:rsidRPr="000851E5">
        <w:rPr>
          <w:rFonts w:ascii="Times New Roman" w:hAnsi="Times New Roman" w:cs="Times New Roman"/>
          <w:sz w:val="28"/>
          <w:szCs w:val="28"/>
        </w:rPr>
        <w:t>Стычева</w:t>
      </w:r>
      <w:proofErr w:type="spellEnd"/>
      <w:r w:rsidRPr="000851E5">
        <w:rPr>
          <w:rFonts w:ascii="Times New Roman" w:hAnsi="Times New Roman" w:cs="Times New Roman"/>
          <w:sz w:val="28"/>
          <w:szCs w:val="28"/>
        </w:rPr>
        <w:t xml:space="preserve"> О.А. Сопоставительные ассоциативные исследования особенностей языкового сознания казахского и русского этносов (концепт «семья») // </w:t>
      </w:r>
      <w:r w:rsidRPr="000851E5">
        <w:rPr>
          <w:rFonts w:ascii="Times New Roman" w:eastAsia="Times New Roman" w:hAnsi="Times New Roman" w:cs="Times New Roman"/>
          <w:spacing w:val="-1"/>
          <w:sz w:val="28"/>
          <w:szCs w:val="28"/>
        </w:rPr>
        <w:t xml:space="preserve">Вестник КГУ. </w:t>
      </w:r>
      <w:r w:rsidRPr="000851E5">
        <w:rPr>
          <w:rFonts w:ascii="Times New Roman" w:hAnsi="Times New Roman" w:cs="Times New Roman"/>
          <w:sz w:val="28"/>
          <w:szCs w:val="28"/>
        </w:rPr>
        <w:t xml:space="preserve">– Кокшетау, </w:t>
      </w:r>
      <w:r w:rsidRPr="000851E5">
        <w:rPr>
          <w:rFonts w:ascii="Times New Roman" w:eastAsia="Times New Roman" w:hAnsi="Times New Roman" w:cs="Times New Roman"/>
          <w:spacing w:val="-1"/>
          <w:sz w:val="28"/>
          <w:szCs w:val="28"/>
        </w:rPr>
        <w:t xml:space="preserve">2019 г. </w:t>
      </w:r>
      <w:r w:rsidRPr="000851E5">
        <w:rPr>
          <w:rFonts w:ascii="Times New Roman" w:hAnsi="Times New Roman" w:cs="Times New Roman"/>
          <w:sz w:val="28"/>
          <w:szCs w:val="28"/>
        </w:rPr>
        <w:t xml:space="preserve">– </w:t>
      </w:r>
      <w:r w:rsidRPr="000851E5">
        <w:rPr>
          <w:rFonts w:ascii="Times New Roman" w:eastAsia="Times New Roman" w:hAnsi="Times New Roman" w:cs="Times New Roman"/>
          <w:spacing w:val="-1"/>
          <w:sz w:val="28"/>
          <w:szCs w:val="28"/>
        </w:rPr>
        <w:t xml:space="preserve">№4. </w:t>
      </w:r>
      <w:r w:rsidRPr="000851E5">
        <w:rPr>
          <w:rFonts w:ascii="Times New Roman" w:hAnsi="Times New Roman" w:cs="Times New Roman"/>
          <w:sz w:val="28"/>
          <w:szCs w:val="28"/>
        </w:rPr>
        <w:t>–</w:t>
      </w:r>
      <w:r w:rsidRPr="000851E5">
        <w:rPr>
          <w:rFonts w:ascii="Times New Roman" w:eastAsia="Times New Roman" w:hAnsi="Times New Roman" w:cs="Times New Roman"/>
          <w:spacing w:val="-1"/>
          <w:sz w:val="28"/>
          <w:szCs w:val="28"/>
        </w:rPr>
        <w:t>С. 404-412.</w:t>
      </w:r>
    </w:p>
    <w:p w:rsidR="000851E5" w:rsidRDefault="000851E5" w:rsidP="000851E5">
      <w:pPr>
        <w:pStyle w:val="a5"/>
        <w:numPr>
          <w:ilvl w:val="0"/>
          <w:numId w:val="20"/>
        </w:numPr>
        <w:tabs>
          <w:tab w:val="left" w:pos="567"/>
        </w:tabs>
        <w:autoSpaceDE w:val="0"/>
        <w:autoSpaceDN w:val="0"/>
        <w:adjustRightInd w:val="0"/>
        <w:spacing w:after="0" w:line="240" w:lineRule="auto"/>
        <w:ind w:left="1637" w:hanging="1637"/>
        <w:jc w:val="both"/>
        <w:rPr>
          <w:rFonts w:ascii="Times New Roman" w:hAnsi="Times New Roman" w:cs="Times New Roman"/>
          <w:sz w:val="28"/>
          <w:szCs w:val="28"/>
        </w:rPr>
      </w:pPr>
      <w:bookmarkStart w:id="101" w:name="_Hlk162354295"/>
      <w:r>
        <w:rPr>
          <w:rFonts w:ascii="Times New Roman" w:hAnsi="Times New Roman" w:cs="Times New Roman"/>
          <w:sz w:val="28"/>
          <w:szCs w:val="28"/>
        </w:rPr>
        <w:t>Толковый словарь русского языка / Под ред. Д.Н. Ушакова</w:t>
      </w:r>
      <w:bookmarkEnd w:id="101"/>
      <w:r>
        <w:rPr>
          <w:rFonts w:ascii="Times New Roman" w:hAnsi="Times New Roman" w:cs="Times New Roman"/>
          <w:sz w:val="28"/>
          <w:szCs w:val="28"/>
        </w:rPr>
        <w:t>. – 2006.</w:t>
      </w:r>
    </w:p>
    <w:p w:rsidR="000851E5" w:rsidRDefault="000851E5" w:rsidP="000851E5">
      <w:pPr>
        <w:pStyle w:val="a5"/>
        <w:numPr>
          <w:ilvl w:val="0"/>
          <w:numId w:val="20"/>
        </w:numPr>
        <w:tabs>
          <w:tab w:val="left" w:pos="567"/>
        </w:tabs>
        <w:autoSpaceDE w:val="0"/>
        <w:autoSpaceDN w:val="0"/>
        <w:adjustRightInd w:val="0"/>
        <w:spacing w:before="30" w:after="30" w:line="240" w:lineRule="auto"/>
        <w:ind w:left="0" w:firstLine="0"/>
        <w:jc w:val="both"/>
        <w:rPr>
          <w:rFonts w:ascii="Times New Roman" w:eastAsia="Times New Roman" w:hAnsi="Times New Roman" w:cs="Times New Roman"/>
          <w:sz w:val="27"/>
          <w:szCs w:val="28"/>
        </w:rPr>
      </w:pPr>
      <w:bookmarkStart w:id="102" w:name="_Hlk162354325"/>
      <w:r>
        <w:rPr>
          <w:rFonts w:ascii="Times New Roman" w:hAnsi="Times New Roman" w:cs="Times New Roman"/>
          <w:sz w:val="28"/>
          <w:szCs w:val="28"/>
        </w:rPr>
        <w:t xml:space="preserve">Большой толковый словарь русского языка. Кузнецов С.А. </w:t>
      </w:r>
      <w:bookmarkEnd w:id="102"/>
      <w:r>
        <w:rPr>
          <w:rFonts w:ascii="Times New Roman" w:hAnsi="Times New Roman" w:cs="Times New Roman"/>
          <w:sz w:val="28"/>
          <w:szCs w:val="28"/>
        </w:rPr>
        <w:t xml:space="preserve">– 2000. </w:t>
      </w:r>
      <w:r>
        <w:rPr>
          <w:rFonts w:ascii="Times New Roman" w:eastAsia="Times New Roman" w:hAnsi="Times New Roman" w:cs="Times New Roman"/>
          <w:color w:val="000000"/>
          <w:sz w:val="27"/>
          <w:szCs w:val="27"/>
        </w:rPr>
        <w:t xml:space="preserve">– 1536 </w:t>
      </w:r>
      <w:r>
        <w:rPr>
          <w:rFonts w:ascii="Times New Roman" w:eastAsia="Times New Roman" w:hAnsi="Times New Roman" w:cs="Times New Roman"/>
          <w:color w:val="000000"/>
          <w:spacing w:val="-10"/>
          <w:sz w:val="28"/>
          <w:szCs w:val="28"/>
        </w:rPr>
        <w:t>с.</w:t>
      </w:r>
    </w:p>
    <w:p w:rsidR="000851E5" w:rsidRDefault="000851E5" w:rsidP="000851E5">
      <w:pPr>
        <w:pStyle w:val="a5"/>
        <w:numPr>
          <w:ilvl w:val="0"/>
          <w:numId w:val="20"/>
        </w:numPr>
        <w:tabs>
          <w:tab w:val="left" w:pos="426"/>
        </w:tabs>
        <w:autoSpaceDE w:val="0"/>
        <w:autoSpaceDN w:val="0"/>
        <w:adjustRightInd w:val="0"/>
        <w:spacing w:after="0" w:line="240" w:lineRule="auto"/>
        <w:ind w:left="0" w:firstLine="0"/>
        <w:jc w:val="both"/>
        <w:rPr>
          <w:rFonts w:ascii="Times New Roman" w:eastAsia="Times New Roman" w:hAnsi="Times New Roman" w:cs="Times New Roman"/>
          <w:spacing w:val="-1"/>
          <w:sz w:val="28"/>
          <w:szCs w:val="28"/>
        </w:rPr>
      </w:pPr>
      <w:r>
        <w:rPr>
          <w:rFonts w:ascii="Times New Roman" w:hAnsi="Times New Roman" w:cs="Times New Roman"/>
          <w:sz w:val="28"/>
          <w:szCs w:val="28"/>
        </w:rPr>
        <w:t xml:space="preserve">Арынбаева Р.А. Формирование </w:t>
      </w:r>
      <w:proofErr w:type="spellStart"/>
      <w:r>
        <w:rPr>
          <w:rFonts w:ascii="Times New Roman" w:hAnsi="Times New Roman" w:cs="Times New Roman"/>
          <w:sz w:val="28"/>
          <w:szCs w:val="28"/>
        </w:rPr>
        <w:t>лингвокультурологической</w:t>
      </w:r>
      <w:proofErr w:type="spellEnd"/>
      <w:r>
        <w:rPr>
          <w:rFonts w:ascii="Times New Roman" w:hAnsi="Times New Roman" w:cs="Times New Roman"/>
          <w:sz w:val="28"/>
          <w:szCs w:val="28"/>
        </w:rPr>
        <w:t xml:space="preserve"> компетенции студентов при обучении русскому языку: психолингвистический аспект // «</w:t>
      </w:r>
      <w:r>
        <w:rPr>
          <w:rFonts w:ascii="Times New Roman" w:hAnsi="Times New Roman" w:cs="Times New Roman"/>
          <w:iCs/>
          <w:sz w:val="28"/>
          <w:szCs w:val="28"/>
        </w:rPr>
        <w:t>Вестник Евразийского национального университета имени Л.Н. Гумилева». Серия «Педагогика. Психология. Социология».</w:t>
      </w:r>
      <w:r>
        <w:rPr>
          <w:rFonts w:ascii="Times New Roman" w:hAnsi="Times New Roman" w:cs="Times New Roman"/>
          <w:sz w:val="28"/>
          <w:szCs w:val="28"/>
        </w:rPr>
        <w:t xml:space="preserve"> – </w:t>
      </w:r>
      <w:proofErr w:type="spellStart"/>
      <w:r>
        <w:rPr>
          <w:rFonts w:ascii="Times New Roman" w:hAnsi="Times New Roman" w:cs="Times New Roman"/>
          <w:sz w:val="28"/>
          <w:szCs w:val="28"/>
        </w:rPr>
        <w:t>Нур</w:t>
      </w:r>
      <w:proofErr w:type="spellEnd"/>
      <w:r>
        <w:rPr>
          <w:rFonts w:ascii="Times New Roman" w:hAnsi="Times New Roman" w:cs="Times New Roman"/>
          <w:sz w:val="28"/>
          <w:szCs w:val="28"/>
        </w:rPr>
        <w:t>-Султан</w:t>
      </w:r>
      <w:r>
        <w:rPr>
          <w:rFonts w:ascii="Times New Roman" w:hAnsi="Times New Roman" w:cs="Times New Roman"/>
          <w:sz w:val="28"/>
          <w:szCs w:val="28"/>
          <w:lang w:val="kk-KZ"/>
        </w:rPr>
        <w:t xml:space="preserve">, </w:t>
      </w:r>
      <w:r>
        <w:rPr>
          <w:rFonts w:ascii="Times New Roman" w:hAnsi="Times New Roman" w:cs="Times New Roman"/>
          <w:sz w:val="28"/>
          <w:szCs w:val="28"/>
        </w:rPr>
        <w:t>№4 (133), 2020. С. 148-159.</w:t>
      </w:r>
    </w:p>
    <w:p w:rsidR="00BE7B47" w:rsidRPr="00BC4C1B" w:rsidRDefault="00BE7B47" w:rsidP="00C94254">
      <w:pPr>
        <w:pStyle w:val="a5"/>
        <w:tabs>
          <w:tab w:val="left" w:pos="284"/>
          <w:tab w:val="left" w:pos="567"/>
          <w:tab w:val="left" w:pos="851"/>
        </w:tabs>
        <w:spacing w:after="0" w:line="240" w:lineRule="auto"/>
        <w:ind w:left="0"/>
        <w:jc w:val="both"/>
        <w:rPr>
          <w:rFonts w:ascii="Times New Roman" w:hAnsi="Times New Roman" w:cs="Times New Roman"/>
          <w:sz w:val="28"/>
          <w:szCs w:val="28"/>
          <w:highlight w:val="yellow"/>
        </w:rPr>
      </w:pPr>
    </w:p>
    <w:bookmarkEnd w:id="96"/>
    <w:p w:rsidR="00BE7B47" w:rsidRPr="008103DD" w:rsidRDefault="00BE7B47" w:rsidP="00C94254">
      <w:pPr>
        <w:pStyle w:val="a5"/>
        <w:tabs>
          <w:tab w:val="left" w:pos="1666"/>
        </w:tabs>
        <w:autoSpaceDE w:val="0"/>
        <w:autoSpaceDN w:val="0"/>
        <w:adjustRightInd w:val="0"/>
        <w:spacing w:after="0" w:line="240" w:lineRule="auto"/>
        <w:ind w:left="0"/>
        <w:jc w:val="both"/>
        <w:rPr>
          <w:rFonts w:ascii="Times New Roman" w:hAnsi="Times New Roman" w:cs="Times New Roman"/>
          <w:sz w:val="28"/>
          <w:szCs w:val="28"/>
        </w:rPr>
      </w:pPr>
    </w:p>
    <w:bookmarkEnd w:id="97"/>
    <w:p w:rsidR="00BE7B47" w:rsidRPr="008103DD" w:rsidRDefault="00BE7B47" w:rsidP="00C94254">
      <w:pPr>
        <w:pStyle w:val="a5"/>
        <w:tabs>
          <w:tab w:val="left" w:pos="1666"/>
        </w:tabs>
        <w:autoSpaceDE w:val="0"/>
        <w:autoSpaceDN w:val="0"/>
        <w:adjustRightInd w:val="0"/>
        <w:spacing w:after="0" w:line="240" w:lineRule="auto"/>
        <w:ind w:left="0"/>
        <w:jc w:val="both"/>
        <w:rPr>
          <w:rFonts w:ascii="Times New Roman" w:hAnsi="Times New Roman" w:cs="Times New Roman"/>
          <w:sz w:val="28"/>
          <w:szCs w:val="28"/>
        </w:rPr>
      </w:pPr>
    </w:p>
    <w:p w:rsidR="00BE7B47" w:rsidRDefault="00BE7B47" w:rsidP="00C94254">
      <w:pPr>
        <w:tabs>
          <w:tab w:val="left" w:pos="1080"/>
        </w:tabs>
        <w:spacing w:after="0" w:line="240" w:lineRule="auto"/>
        <w:jc w:val="right"/>
        <w:rPr>
          <w:rFonts w:ascii="Times New Roman" w:hAnsi="Times New Roman" w:cs="Times New Roman"/>
          <w:sz w:val="28"/>
          <w:szCs w:val="28"/>
        </w:rPr>
      </w:pPr>
    </w:p>
    <w:p w:rsidR="00BE7B47" w:rsidRDefault="00BE7B47" w:rsidP="00C94254">
      <w:pPr>
        <w:tabs>
          <w:tab w:val="left" w:pos="1080"/>
        </w:tabs>
        <w:spacing w:after="0" w:line="240" w:lineRule="auto"/>
        <w:jc w:val="right"/>
        <w:rPr>
          <w:rFonts w:ascii="Times New Roman" w:hAnsi="Times New Roman" w:cs="Times New Roman"/>
          <w:sz w:val="28"/>
          <w:szCs w:val="28"/>
        </w:rPr>
      </w:pPr>
    </w:p>
    <w:p w:rsidR="00BE7B47" w:rsidRDefault="00BE7B47" w:rsidP="00C94254">
      <w:pPr>
        <w:tabs>
          <w:tab w:val="left" w:pos="1080"/>
        </w:tabs>
        <w:spacing w:after="0" w:line="240" w:lineRule="auto"/>
        <w:jc w:val="right"/>
        <w:rPr>
          <w:rFonts w:ascii="Times New Roman" w:hAnsi="Times New Roman" w:cs="Times New Roman"/>
          <w:sz w:val="28"/>
          <w:szCs w:val="28"/>
        </w:rPr>
      </w:pPr>
    </w:p>
    <w:p w:rsidR="00BE7B47" w:rsidRDefault="00BE7B47" w:rsidP="00C94254">
      <w:pPr>
        <w:tabs>
          <w:tab w:val="left" w:pos="1080"/>
        </w:tabs>
        <w:spacing w:after="0" w:line="240" w:lineRule="auto"/>
        <w:jc w:val="right"/>
        <w:rPr>
          <w:rFonts w:ascii="Times New Roman" w:hAnsi="Times New Roman" w:cs="Times New Roman"/>
          <w:sz w:val="28"/>
          <w:szCs w:val="28"/>
        </w:rPr>
      </w:pPr>
    </w:p>
    <w:p w:rsidR="00403214" w:rsidRDefault="00403214" w:rsidP="00C94254">
      <w:pPr>
        <w:tabs>
          <w:tab w:val="left" w:pos="1080"/>
        </w:tabs>
        <w:spacing w:after="0" w:line="240" w:lineRule="auto"/>
        <w:jc w:val="right"/>
        <w:rPr>
          <w:rFonts w:ascii="Times New Roman" w:hAnsi="Times New Roman" w:cs="Times New Roman"/>
          <w:sz w:val="28"/>
          <w:szCs w:val="28"/>
        </w:rPr>
      </w:pPr>
    </w:p>
    <w:p w:rsidR="00403214" w:rsidRDefault="00403214" w:rsidP="00C94254">
      <w:pPr>
        <w:tabs>
          <w:tab w:val="left" w:pos="1080"/>
        </w:tabs>
        <w:spacing w:after="0" w:line="240" w:lineRule="auto"/>
        <w:jc w:val="right"/>
        <w:rPr>
          <w:rFonts w:ascii="Times New Roman" w:hAnsi="Times New Roman" w:cs="Times New Roman"/>
          <w:sz w:val="28"/>
          <w:szCs w:val="28"/>
        </w:rPr>
      </w:pPr>
    </w:p>
    <w:p w:rsidR="00403214" w:rsidRDefault="00403214" w:rsidP="00C94254">
      <w:pPr>
        <w:tabs>
          <w:tab w:val="left" w:pos="1080"/>
        </w:tabs>
        <w:spacing w:after="0" w:line="240" w:lineRule="auto"/>
        <w:jc w:val="right"/>
        <w:rPr>
          <w:rFonts w:ascii="Times New Roman" w:hAnsi="Times New Roman" w:cs="Times New Roman"/>
          <w:sz w:val="28"/>
          <w:szCs w:val="28"/>
        </w:rPr>
      </w:pPr>
    </w:p>
    <w:p w:rsidR="00BE7B47" w:rsidRDefault="00BE7B47" w:rsidP="00A9587A">
      <w:pPr>
        <w:tabs>
          <w:tab w:val="left" w:pos="108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Прил</w:t>
      </w:r>
      <w:bookmarkStart w:id="103" w:name="_GoBack"/>
      <w:bookmarkEnd w:id="103"/>
      <w:r>
        <w:rPr>
          <w:rFonts w:ascii="Times New Roman" w:hAnsi="Times New Roman" w:cs="Times New Roman"/>
          <w:sz w:val="28"/>
          <w:szCs w:val="28"/>
        </w:rPr>
        <w:t>ожение А</w:t>
      </w:r>
    </w:p>
    <w:p w:rsidR="00BE7B47" w:rsidRDefault="00BE7B47" w:rsidP="00C94254">
      <w:pPr>
        <w:tabs>
          <w:tab w:val="left" w:pos="1080"/>
        </w:tabs>
        <w:spacing w:after="0" w:line="240" w:lineRule="auto"/>
        <w:jc w:val="center"/>
        <w:rPr>
          <w:rFonts w:ascii="Times New Roman" w:hAnsi="Times New Roman" w:cs="Times New Roman"/>
          <w:sz w:val="20"/>
          <w:szCs w:val="20"/>
        </w:rPr>
      </w:pPr>
      <w:r>
        <w:rPr>
          <w:rFonts w:ascii="Times New Roman" w:hAnsi="Times New Roman" w:cs="Times New Roman"/>
          <w:sz w:val="24"/>
          <w:szCs w:val="24"/>
        </w:rPr>
        <w:t xml:space="preserve">Список стимулов на казахском языке </w:t>
      </w:r>
      <w:r>
        <w:rPr>
          <w:rFonts w:ascii="Times New Roman" w:hAnsi="Times New Roman" w:cs="Times New Roman"/>
          <w:sz w:val="20"/>
          <w:szCs w:val="20"/>
        </w:rPr>
        <w:t>Анкета №</w:t>
      </w:r>
    </w:p>
    <w:p w:rsidR="00BE7B47" w:rsidRDefault="00BE7B47" w:rsidP="00C9425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Ана </w:t>
      </w:r>
      <w:proofErr w:type="spellStart"/>
      <w:r>
        <w:rPr>
          <w:rFonts w:ascii="Times New Roman" w:hAnsi="Times New Roman" w:cs="Times New Roman"/>
          <w:sz w:val="20"/>
          <w:szCs w:val="20"/>
        </w:rPr>
        <w:t>тілі</w:t>
      </w:r>
      <w:proofErr w:type="spellEnd"/>
      <w:r>
        <w:rPr>
          <w:rFonts w:ascii="Times New Roman" w:hAnsi="Times New Roman" w:cs="Times New Roman"/>
          <w:sz w:val="20"/>
          <w:szCs w:val="20"/>
        </w:rPr>
        <w:t xml:space="preserve"> ____________ </w:t>
      </w:r>
      <w:proofErr w:type="spellStart"/>
      <w:r>
        <w:rPr>
          <w:rFonts w:ascii="Times New Roman" w:hAnsi="Times New Roman" w:cs="Times New Roman"/>
          <w:sz w:val="20"/>
          <w:szCs w:val="20"/>
        </w:rPr>
        <w:t>Жасы</w:t>
      </w:r>
      <w:proofErr w:type="spellEnd"/>
      <w:r>
        <w:rPr>
          <w:rFonts w:ascii="Times New Roman" w:hAnsi="Times New Roman" w:cs="Times New Roman"/>
          <w:sz w:val="20"/>
          <w:szCs w:val="20"/>
        </w:rPr>
        <w:t xml:space="preserve"> ________ </w:t>
      </w:r>
      <w:proofErr w:type="spellStart"/>
      <w:r>
        <w:rPr>
          <w:rFonts w:ascii="Times New Roman" w:hAnsi="Times New Roman" w:cs="Times New Roman"/>
          <w:sz w:val="20"/>
          <w:szCs w:val="20"/>
        </w:rPr>
        <w:t>Жынысы</w:t>
      </w:r>
      <w:proofErr w:type="spellEnd"/>
      <w:r>
        <w:rPr>
          <w:rFonts w:ascii="Times New Roman" w:hAnsi="Times New Roman" w:cs="Times New Roman"/>
          <w:sz w:val="20"/>
          <w:szCs w:val="20"/>
        </w:rPr>
        <w:t xml:space="preserve"> ____________ </w:t>
      </w:r>
      <w:proofErr w:type="spellStart"/>
      <w:r>
        <w:rPr>
          <w:rFonts w:ascii="Times New Roman" w:hAnsi="Times New Roman" w:cs="Times New Roman"/>
          <w:sz w:val="20"/>
          <w:szCs w:val="20"/>
        </w:rPr>
        <w:t>Мамандық</w:t>
      </w:r>
      <w:proofErr w:type="spellEnd"/>
      <w:r>
        <w:rPr>
          <w:rFonts w:ascii="Times New Roman" w:hAnsi="Times New Roman" w:cs="Times New Roman"/>
          <w:sz w:val="20"/>
          <w:szCs w:val="20"/>
        </w:rPr>
        <w:t xml:space="preserve"> _____________________________</w:t>
      </w:r>
    </w:p>
    <w:p w:rsidR="00BE7B47" w:rsidRDefault="00BE7B47" w:rsidP="00C94254">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rPr>
        <w:t>Б</w:t>
      </w:r>
      <w:r>
        <w:rPr>
          <w:rFonts w:ascii="Times New Roman" w:hAnsi="Times New Roman" w:cs="Times New Roman"/>
          <w:sz w:val="20"/>
          <w:szCs w:val="20"/>
          <w:lang w:val="kk-KZ"/>
        </w:rPr>
        <w:t>ір сөз-ассоциациясымен жауап беріңіз, бұл сөздер сізде қандай ой туғызады?</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1.Әже (бабушка) _____________________________________________________________________________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2.Бақытсыздық (беда) 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3.Кедей (бедный) _____________________________________________________________________________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4.Туыс (близкий) _____________________________________________________________________________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5.Құдай (бог) ________________________________________________________________________________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6.Бай (богатый) ______________________________________________________________________________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7.Үлкен (большой) 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8.Аға (старший брат) 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9.Іні (младший брат) 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10.Болашақ (будущее) 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11.Сенім (вера) _______________________________________________________________________________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12.Зат (вещь) ________________________________________________________________________________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13.Билік (власть) _____________________________________________________________________________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14.Жау (враг) ________________________________________________________________________________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15.Уақыт (время) _____________________________________________________________________________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16.Таңдау (выбор) ____________________________________________________________________________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17.Батыр (герой ) _____________________________________________________________________________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18.Көз (глаза) ________________________________________________________________________________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19.Сөйлеу (говорить) 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20.Қонақ (гость) ______________________________________________________________________________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21.Балшық (грязь) ____________________________________________________________________________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22.Алыс (далекий) ____________________________________________________________________________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23.Ата (дедушка) _____________________________________________________________________________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24.Жасау (делать) ____________________________________________________________________________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25.Ақша (деньги) _____________________________________________________________________________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26.Мейірімді (добрый) 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27.Жақсылық (добро) 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28.Сенім (доверие) 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29.Борыш (долг) _____________________________________________________________________________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30.Үй (дом) __________________________________________________________________________________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31.Жол (дорога) ______________________________________________________________________________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32.Дос (друг) ________________________________________________________________________________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33.Ойлау (думать) ____________________________________________________________________________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34.Жан (душа) _______________________________________________________________________________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35.Ас (еда) __________________________________________________________________________________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36.Сараң (жадный) 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37.Әйел (женщина) 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38.Өмір (жизнь) ______________________________________________________________________________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39.Өмір сүру (жить) 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40.Қамқорлық (забота) 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41.Заң (закон) ________________________________________________________________________________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42.Жер (земля) _______________________________________________________________________________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43.Жамандық (зло)___________________________________________________________________________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44.Мейірімсіз (злой) 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45.Жүру (идти) _______________________________________________________________________________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46.Бар болу (иметь) 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47.Шетелдік (иностранец) 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48.Қазақ (казах) ______________________________________________________________________________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49.Қазақстан (Казахстан) 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50.Тұлға (личность) 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51.Өтірік (ложь) ______________________________________________________________________________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52.Сүю (любить) _____________________________________________________________________________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53.Махаббат (любовь) 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54.Адамдар (люди) 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55.Кішкентай (маленький) 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56.Ана (мать) ________________________________________________________________________________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57.Бейбітшілік (мир)  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58.Мүмкін болады (можно) 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lastRenderedPageBreak/>
        <w:t>59.Менің (мой) ______________________________________________________________________________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60.Ер адам (мужчина) 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61.Біз (мы) __________________________________________________________________________________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62.Үміттену (надеяться)  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63.Қажет (надо) ______________________________________________________________________________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64.Халық (народ) _____________________________________________________________________________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65.Біздің (наш) _______________________________________________________________________________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66.Болмайды (нельзя) 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67.Жек көру (ненавидеть) 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68.Өтірік (обман) _____________________________________________________________________________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69.Қоғам (общество) 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70.Ол (он, она) _______________________________________________________________________________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71.Олар (они) ________________________________________________________________________________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72.Әке (отец) ________________________________________________________________________________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73.Жаман (плохой) 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74.Көмек көрсету (помогать) 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75.Көмек (помощь) 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76.Шындық (правда) 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77.Дұрыс (правильно) 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78.Өткен уақыт (прошлое) 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79.Жұмыс (работа) 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80.Қуаныш (радость) 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81.Сәби (ребенок) ____________________________________________________________________________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82.Отан (родина) _____________________________________________________________________________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83.Бір туған (родной) 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84.Ресей (Россия) _____________________________________________________________________________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85.Орыстар (русские) 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86.Құдалар (сваты) 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87.Еркіндік (свобода) 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88.Өз (свой) _________________________________________________________________________________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89.Жанұя (семья) _____________________________________________________________________________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90.Жүрек (сердце) ____________________________________________________________________________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91.Әпке (сестра старшая) 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92.Сіңлі, қарындас (сестра младшая) 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93.Күш  (сила)  _______________________________________________________________________________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94.Күшті (сильный) 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95.Әлсіз (слабый) ____________________________________________________________________________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96.Өлім (смерть) _____________________________________________________________________________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97.Мағына (смысл) 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98.Келін (сноха) ______________________________________________________________________________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99.Намыс (совесть) 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100.Көрші (сосед) ____________________________________________________________________________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101.Әділдік (справедливость) 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102.Қорқыныш (страх) 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103.Ұят (стыд) _______________________________________________________________________________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104.Бақыт (счастье) 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105. Қараңғы (темный) 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106.Сен (ты)  ________________________________________________________________________________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107.Құрмет (уважение) 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108.Өзбектер (узбеки) 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109.Өзбекстан (Узбекистан) 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110.Ақыл (ум) _______________________________________________________________________________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111.Ақылды (умный) 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112.Жақсы (хороший) 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113.Мақсат (цель) ____________________________________________________________________________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114.Адам (человек) 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115.Тазалық (чистота) 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116.Таза (чистый)  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117.Бөтен (чужой) ____________________________________________________________________________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118.Киіз үй (юрта)  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119.Мен (я) _________________________________________________________________________________</w:t>
      </w:r>
    </w:p>
    <w:p w:rsidR="00BE7B47" w:rsidRDefault="00BE7B47" w:rsidP="00C94254">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120.Тіл (язык) _______________________________________________________________________________</w:t>
      </w:r>
    </w:p>
    <w:p w:rsidR="00BE7B47" w:rsidRDefault="00BE7B47" w:rsidP="000E6C54">
      <w:pPr>
        <w:tabs>
          <w:tab w:val="left" w:pos="1080"/>
          <w:tab w:val="left" w:pos="8102"/>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Б</w:t>
      </w:r>
    </w:p>
    <w:p w:rsidR="00BE7B47" w:rsidRDefault="00BE7B47" w:rsidP="000E6C54">
      <w:pPr>
        <w:spacing w:after="0" w:line="240" w:lineRule="auto"/>
        <w:contextualSpacing/>
        <w:jc w:val="center"/>
        <w:rPr>
          <w:rFonts w:ascii="Times New Roman" w:hAnsi="Times New Roman" w:cs="Times New Roman"/>
          <w:b/>
          <w:sz w:val="28"/>
          <w:szCs w:val="28"/>
        </w:rPr>
      </w:pPr>
    </w:p>
    <w:p w:rsidR="00BE7B47" w:rsidRPr="000E6C54" w:rsidRDefault="00BE7B47" w:rsidP="000E6C54">
      <w:pPr>
        <w:spacing w:after="0" w:line="240" w:lineRule="auto"/>
        <w:contextualSpacing/>
        <w:jc w:val="center"/>
        <w:rPr>
          <w:rFonts w:ascii="Times New Roman" w:hAnsi="Times New Roman" w:cs="Times New Roman"/>
          <w:bCs/>
          <w:sz w:val="28"/>
          <w:szCs w:val="28"/>
        </w:rPr>
      </w:pPr>
      <w:r w:rsidRPr="000E6C54">
        <w:rPr>
          <w:rFonts w:ascii="Times New Roman" w:hAnsi="Times New Roman" w:cs="Times New Roman"/>
          <w:bCs/>
          <w:sz w:val="28"/>
          <w:szCs w:val="28"/>
        </w:rPr>
        <w:t xml:space="preserve">Матрица ассоциативного гештальта </w:t>
      </w:r>
    </w:p>
    <w:p w:rsidR="00BE7B47" w:rsidRDefault="00BE7B47" w:rsidP="00C94254">
      <w:pPr>
        <w:spacing w:after="0" w:line="240" w:lineRule="auto"/>
        <w:ind w:firstLine="709"/>
        <w:contextualSpacing/>
        <w:jc w:val="center"/>
        <w:rPr>
          <w:rFonts w:ascii="Times New Roman" w:hAnsi="Times New Roman" w:cs="Times New Roman"/>
          <w:b/>
          <w:sz w:val="28"/>
          <w:szCs w:val="28"/>
        </w:rPr>
      </w:pPr>
    </w:p>
    <w:tbl>
      <w:tblPr>
        <w:tblStyle w:val="afa"/>
        <w:tblW w:w="9243" w:type="dxa"/>
        <w:tblInd w:w="108" w:type="dxa"/>
        <w:tblLook w:val="04A0" w:firstRow="1" w:lastRow="0" w:firstColumn="1" w:lastColumn="0" w:noHBand="0" w:noVBand="1"/>
      </w:tblPr>
      <w:tblGrid>
        <w:gridCol w:w="1862"/>
        <w:gridCol w:w="4801"/>
        <w:gridCol w:w="2580"/>
      </w:tblGrid>
      <w:tr w:rsidR="00BE7B47" w:rsidTr="003647D3">
        <w:tc>
          <w:tcPr>
            <w:tcW w:w="1862" w:type="dxa"/>
            <w:tcBorders>
              <w:top w:val="single" w:sz="4" w:space="0" w:color="auto"/>
              <w:left w:val="single" w:sz="4" w:space="0" w:color="auto"/>
              <w:bottom w:val="single" w:sz="4" w:space="0" w:color="auto"/>
              <w:right w:val="single" w:sz="4" w:space="0" w:color="auto"/>
            </w:tcBorders>
            <w:hideMark/>
          </w:tcPr>
          <w:p w:rsidR="00BE7B47" w:rsidRDefault="00BE7B47" w:rsidP="00C94254">
            <w:pPr>
              <w:spacing w:after="0" w:line="240" w:lineRule="auto"/>
              <w:rPr>
                <w:sz w:val="24"/>
                <w:szCs w:val="24"/>
                <w:lang w:val="kk-KZ"/>
              </w:rPr>
            </w:pPr>
            <w:r>
              <w:rPr>
                <w:sz w:val="24"/>
                <w:szCs w:val="24"/>
                <w:lang w:val="kk-KZ"/>
              </w:rPr>
              <w:t>Зона/Язык</w:t>
            </w:r>
          </w:p>
        </w:tc>
        <w:tc>
          <w:tcPr>
            <w:tcW w:w="4801" w:type="dxa"/>
            <w:tcBorders>
              <w:top w:val="single" w:sz="4" w:space="0" w:color="auto"/>
              <w:left w:val="single" w:sz="4" w:space="0" w:color="auto"/>
              <w:bottom w:val="single" w:sz="4" w:space="0" w:color="auto"/>
              <w:right w:val="single" w:sz="4" w:space="0" w:color="auto"/>
            </w:tcBorders>
            <w:hideMark/>
          </w:tcPr>
          <w:p w:rsidR="00BE7B47" w:rsidRDefault="00BE7B47" w:rsidP="00C94254">
            <w:pPr>
              <w:spacing w:after="0" w:line="240" w:lineRule="auto"/>
              <w:rPr>
                <w:sz w:val="24"/>
                <w:szCs w:val="24"/>
                <w:lang w:val="kk-KZ"/>
              </w:rPr>
            </w:pPr>
            <w:r>
              <w:rPr>
                <w:sz w:val="24"/>
                <w:szCs w:val="24"/>
                <w:lang w:val="kk-KZ"/>
              </w:rPr>
              <w:t xml:space="preserve">Казахи 400(информантов) – 40(единичных реакций)=360 </w:t>
            </w:r>
          </w:p>
        </w:tc>
        <w:tc>
          <w:tcPr>
            <w:tcW w:w="2580" w:type="dxa"/>
            <w:tcBorders>
              <w:top w:val="single" w:sz="4" w:space="0" w:color="auto"/>
              <w:left w:val="single" w:sz="4" w:space="0" w:color="auto"/>
              <w:bottom w:val="single" w:sz="4" w:space="0" w:color="auto"/>
              <w:right w:val="single" w:sz="4" w:space="0" w:color="auto"/>
            </w:tcBorders>
            <w:hideMark/>
          </w:tcPr>
          <w:p w:rsidR="00BE7B47" w:rsidRDefault="00BE7B47" w:rsidP="00C94254">
            <w:pPr>
              <w:spacing w:after="0" w:line="240" w:lineRule="auto"/>
              <w:rPr>
                <w:sz w:val="24"/>
                <w:szCs w:val="24"/>
                <w:lang w:val="kk-KZ"/>
              </w:rPr>
            </w:pPr>
            <w:r>
              <w:rPr>
                <w:sz w:val="24"/>
                <w:szCs w:val="24"/>
                <w:lang w:val="kk-KZ"/>
              </w:rPr>
              <w:t>Русские 540(информантов) – 76(единичных реакций)=464</w:t>
            </w:r>
          </w:p>
        </w:tc>
      </w:tr>
      <w:tr w:rsidR="00BE7B47" w:rsidTr="003647D3">
        <w:tc>
          <w:tcPr>
            <w:tcW w:w="1862" w:type="dxa"/>
            <w:tcBorders>
              <w:top w:val="single" w:sz="4" w:space="0" w:color="auto"/>
              <w:left w:val="single" w:sz="4" w:space="0" w:color="auto"/>
              <w:bottom w:val="single" w:sz="4" w:space="0" w:color="auto"/>
              <w:right w:val="single" w:sz="4" w:space="0" w:color="auto"/>
            </w:tcBorders>
            <w:hideMark/>
          </w:tcPr>
          <w:p w:rsidR="00BE7B47" w:rsidRDefault="00BE7B47" w:rsidP="00C94254">
            <w:pPr>
              <w:spacing w:after="0" w:line="240" w:lineRule="auto"/>
              <w:rPr>
                <w:sz w:val="24"/>
                <w:szCs w:val="24"/>
                <w:lang w:val="kk-KZ"/>
              </w:rPr>
            </w:pPr>
            <w:r>
              <w:rPr>
                <w:sz w:val="24"/>
                <w:szCs w:val="24"/>
                <w:lang w:val="kk-KZ"/>
              </w:rPr>
              <w:t>Субъект</w:t>
            </w:r>
          </w:p>
        </w:tc>
        <w:tc>
          <w:tcPr>
            <w:tcW w:w="4801" w:type="dxa"/>
            <w:tcBorders>
              <w:top w:val="single" w:sz="4" w:space="0" w:color="auto"/>
              <w:left w:val="single" w:sz="4" w:space="0" w:color="auto"/>
              <w:bottom w:val="single" w:sz="4" w:space="0" w:color="auto"/>
              <w:right w:val="single" w:sz="4" w:space="0" w:color="auto"/>
            </w:tcBorders>
          </w:tcPr>
          <w:p w:rsidR="00BE7B47" w:rsidRDefault="00BE7B47" w:rsidP="00C94254">
            <w:pPr>
              <w:spacing w:after="0" w:line="240" w:lineRule="auto"/>
              <w:rPr>
                <w:i/>
                <w:sz w:val="24"/>
                <w:szCs w:val="24"/>
                <w:lang w:val="kk-KZ"/>
              </w:rPr>
            </w:pPr>
          </w:p>
        </w:tc>
        <w:tc>
          <w:tcPr>
            <w:tcW w:w="2580" w:type="dxa"/>
            <w:tcBorders>
              <w:top w:val="single" w:sz="4" w:space="0" w:color="auto"/>
              <w:left w:val="single" w:sz="4" w:space="0" w:color="auto"/>
              <w:bottom w:val="single" w:sz="4" w:space="0" w:color="auto"/>
              <w:right w:val="single" w:sz="4" w:space="0" w:color="auto"/>
            </w:tcBorders>
          </w:tcPr>
          <w:p w:rsidR="00BE7B47" w:rsidRDefault="00BE7B47" w:rsidP="00C94254">
            <w:pPr>
              <w:autoSpaceDE w:val="0"/>
              <w:autoSpaceDN w:val="0"/>
              <w:adjustRightInd w:val="0"/>
              <w:spacing w:after="0" w:line="240" w:lineRule="auto"/>
              <w:rPr>
                <w:i/>
                <w:sz w:val="24"/>
                <w:szCs w:val="24"/>
              </w:rPr>
            </w:pPr>
          </w:p>
        </w:tc>
      </w:tr>
      <w:tr w:rsidR="00BE7B47" w:rsidTr="003647D3">
        <w:tc>
          <w:tcPr>
            <w:tcW w:w="1862" w:type="dxa"/>
            <w:tcBorders>
              <w:top w:val="single" w:sz="4" w:space="0" w:color="auto"/>
              <w:left w:val="single" w:sz="4" w:space="0" w:color="auto"/>
              <w:bottom w:val="single" w:sz="4" w:space="0" w:color="auto"/>
              <w:right w:val="single" w:sz="4" w:space="0" w:color="auto"/>
            </w:tcBorders>
          </w:tcPr>
          <w:p w:rsidR="00BE7B47" w:rsidRDefault="00BE7B47" w:rsidP="00C94254">
            <w:pPr>
              <w:spacing w:after="0" w:line="240" w:lineRule="auto"/>
              <w:rPr>
                <w:sz w:val="24"/>
                <w:szCs w:val="24"/>
                <w:lang w:val="kk-KZ"/>
              </w:rPr>
            </w:pPr>
          </w:p>
        </w:tc>
        <w:tc>
          <w:tcPr>
            <w:tcW w:w="4801" w:type="dxa"/>
            <w:tcBorders>
              <w:top w:val="single" w:sz="4" w:space="0" w:color="auto"/>
              <w:left w:val="single" w:sz="4" w:space="0" w:color="auto"/>
              <w:bottom w:val="single" w:sz="4" w:space="0" w:color="auto"/>
              <w:right w:val="single" w:sz="4" w:space="0" w:color="auto"/>
            </w:tcBorders>
          </w:tcPr>
          <w:p w:rsidR="00BE7B47" w:rsidRDefault="00BE7B47" w:rsidP="00C94254">
            <w:pPr>
              <w:spacing w:after="0" w:line="240" w:lineRule="auto"/>
              <w:rPr>
                <w:b/>
                <w:sz w:val="24"/>
                <w:szCs w:val="24"/>
                <w:lang w:val="kk-KZ"/>
              </w:rPr>
            </w:pPr>
          </w:p>
        </w:tc>
        <w:tc>
          <w:tcPr>
            <w:tcW w:w="2580" w:type="dxa"/>
            <w:tcBorders>
              <w:top w:val="single" w:sz="4" w:space="0" w:color="auto"/>
              <w:left w:val="single" w:sz="4" w:space="0" w:color="auto"/>
              <w:bottom w:val="single" w:sz="4" w:space="0" w:color="auto"/>
              <w:right w:val="single" w:sz="4" w:space="0" w:color="auto"/>
            </w:tcBorders>
          </w:tcPr>
          <w:p w:rsidR="00BE7B47" w:rsidRDefault="00BE7B47" w:rsidP="00C94254">
            <w:pPr>
              <w:autoSpaceDE w:val="0"/>
              <w:autoSpaceDN w:val="0"/>
              <w:adjustRightInd w:val="0"/>
              <w:spacing w:after="0" w:line="240" w:lineRule="auto"/>
              <w:rPr>
                <w:b/>
                <w:bCs/>
                <w:sz w:val="24"/>
                <w:szCs w:val="24"/>
              </w:rPr>
            </w:pPr>
          </w:p>
        </w:tc>
      </w:tr>
      <w:tr w:rsidR="00BE7B47" w:rsidTr="003647D3">
        <w:tc>
          <w:tcPr>
            <w:tcW w:w="1862" w:type="dxa"/>
            <w:tcBorders>
              <w:top w:val="single" w:sz="4" w:space="0" w:color="auto"/>
              <w:left w:val="single" w:sz="4" w:space="0" w:color="auto"/>
              <w:bottom w:val="single" w:sz="4" w:space="0" w:color="auto"/>
              <w:right w:val="single" w:sz="4" w:space="0" w:color="auto"/>
            </w:tcBorders>
            <w:hideMark/>
          </w:tcPr>
          <w:p w:rsidR="00BE7B47" w:rsidRDefault="00BE7B47" w:rsidP="00C94254">
            <w:pPr>
              <w:spacing w:after="0" w:line="240" w:lineRule="auto"/>
              <w:rPr>
                <w:sz w:val="24"/>
                <w:szCs w:val="24"/>
                <w:lang w:val="kk-KZ"/>
              </w:rPr>
            </w:pPr>
            <w:r>
              <w:rPr>
                <w:sz w:val="24"/>
                <w:szCs w:val="24"/>
                <w:lang w:val="kk-KZ"/>
              </w:rPr>
              <w:t>Объект</w:t>
            </w:r>
          </w:p>
        </w:tc>
        <w:tc>
          <w:tcPr>
            <w:tcW w:w="4801" w:type="dxa"/>
            <w:tcBorders>
              <w:top w:val="single" w:sz="4" w:space="0" w:color="auto"/>
              <w:left w:val="single" w:sz="4" w:space="0" w:color="auto"/>
              <w:bottom w:val="single" w:sz="4" w:space="0" w:color="auto"/>
              <w:right w:val="single" w:sz="4" w:space="0" w:color="auto"/>
            </w:tcBorders>
          </w:tcPr>
          <w:p w:rsidR="00BE7B47" w:rsidRDefault="00BE7B47" w:rsidP="00C94254">
            <w:pPr>
              <w:spacing w:after="0" w:line="240" w:lineRule="auto"/>
              <w:rPr>
                <w:i/>
                <w:color w:val="FF0000"/>
                <w:sz w:val="24"/>
                <w:szCs w:val="24"/>
                <w:lang w:val="kk-KZ"/>
              </w:rPr>
            </w:pPr>
          </w:p>
        </w:tc>
        <w:tc>
          <w:tcPr>
            <w:tcW w:w="2580" w:type="dxa"/>
            <w:tcBorders>
              <w:top w:val="single" w:sz="4" w:space="0" w:color="auto"/>
              <w:left w:val="single" w:sz="4" w:space="0" w:color="auto"/>
              <w:bottom w:val="single" w:sz="4" w:space="0" w:color="auto"/>
              <w:right w:val="single" w:sz="4" w:space="0" w:color="auto"/>
            </w:tcBorders>
          </w:tcPr>
          <w:p w:rsidR="00BE7B47" w:rsidRDefault="00BE7B47" w:rsidP="00C94254">
            <w:pPr>
              <w:autoSpaceDE w:val="0"/>
              <w:autoSpaceDN w:val="0"/>
              <w:adjustRightInd w:val="0"/>
              <w:spacing w:after="0" w:line="240" w:lineRule="auto"/>
              <w:rPr>
                <w:color w:val="FF0000"/>
                <w:sz w:val="24"/>
                <w:szCs w:val="24"/>
              </w:rPr>
            </w:pPr>
          </w:p>
        </w:tc>
      </w:tr>
      <w:tr w:rsidR="00BE7B47" w:rsidTr="003647D3">
        <w:tc>
          <w:tcPr>
            <w:tcW w:w="1862" w:type="dxa"/>
            <w:tcBorders>
              <w:top w:val="single" w:sz="4" w:space="0" w:color="auto"/>
              <w:left w:val="single" w:sz="4" w:space="0" w:color="auto"/>
              <w:bottom w:val="single" w:sz="4" w:space="0" w:color="auto"/>
              <w:right w:val="single" w:sz="4" w:space="0" w:color="auto"/>
            </w:tcBorders>
          </w:tcPr>
          <w:p w:rsidR="00BE7B47" w:rsidRDefault="00BE7B47" w:rsidP="00C94254">
            <w:pPr>
              <w:spacing w:after="0" w:line="240" w:lineRule="auto"/>
              <w:rPr>
                <w:sz w:val="24"/>
                <w:szCs w:val="24"/>
                <w:lang w:val="kk-KZ"/>
              </w:rPr>
            </w:pPr>
          </w:p>
        </w:tc>
        <w:tc>
          <w:tcPr>
            <w:tcW w:w="4801" w:type="dxa"/>
            <w:tcBorders>
              <w:top w:val="single" w:sz="4" w:space="0" w:color="auto"/>
              <w:left w:val="single" w:sz="4" w:space="0" w:color="auto"/>
              <w:bottom w:val="single" w:sz="4" w:space="0" w:color="auto"/>
              <w:right w:val="single" w:sz="4" w:space="0" w:color="auto"/>
            </w:tcBorders>
          </w:tcPr>
          <w:p w:rsidR="00BE7B47" w:rsidRDefault="00BE7B47" w:rsidP="00C94254">
            <w:pPr>
              <w:spacing w:after="0" w:line="240" w:lineRule="auto"/>
              <w:rPr>
                <w:b/>
                <w:sz w:val="24"/>
                <w:szCs w:val="24"/>
                <w:lang w:val="kk-KZ"/>
              </w:rPr>
            </w:pPr>
          </w:p>
        </w:tc>
        <w:tc>
          <w:tcPr>
            <w:tcW w:w="2580" w:type="dxa"/>
            <w:tcBorders>
              <w:top w:val="single" w:sz="4" w:space="0" w:color="auto"/>
              <w:left w:val="single" w:sz="4" w:space="0" w:color="auto"/>
              <w:bottom w:val="single" w:sz="4" w:space="0" w:color="auto"/>
              <w:right w:val="single" w:sz="4" w:space="0" w:color="auto"/>
            </w:tcBorders>
          </w:tcPr>
          <w:p w:rsidR="00BE7B47" w:rsidRDefault="00BE7B47" w:rsidP="00C94254">
            <w:pPr>
              <w:autoSpaceDE w:val="0"/>
              <w:autoSpaceDN w:val="0"/>
              <w:adjustRightInd w:val="0"/>
              <w:spacing w:after="0" w:line="240" w:lineRule="auto"/>
              <w:rPr>
                <w:b/>
                <w:sz w:val="24"/>
                <w:szCs w:val="24"/>
              </w:rPr>
            </w:pPr>
          </w:p>
        </w:tc>
      </w:tr>
      <w:tr w:rsidR="00BE7B47" w:rsidTr="003647D3">
        <w:tc>
          <w:tcPr>
            <w:tcW w:w="1862" w:type="dxa"/>
            <w:tcBorders>
              <w:top w:val="single" w:sz="4" w:space="0" w:color="auto"/>
              <w:left w:val="single" w:sz="4" w:space="0" w:color="auto"/>
              <w:bottom w:val="single" w:sz="4" w:space="0" w:color="auto"/>
              <w:right w:val="single" w:sz="4" w:space="0" w:color="auto"/>
            </w:tcBorders>
            <w:hideMark/>
          </w:tcPr>
          <w:p w:rsidR="00BE7B47" w:rsidRDefault="00BE7B47" w:rsidP="00C94254">
            <w:pPr>
              <w:spacing w:after="0" w:line="240" w:lineRule="auto"/>
              <w:rPr>
                <w:sz w:val="24"/>
                <w:szCs w:val="24"/>
                <w:lang w:val="kk-KZ"/>
              </w:rPr>
            </w:pPr>
            <w:r>
              <w:rPr>
                <w:sz w:val="24"/>
                <w:szCs w:val="24"/>
                <w:lang w:val="kk-KZ"/>
              </w:rPr>
              <w:t>Характеристика</w:t>
            </w:r>
          </w:p>
        </w:tc>
        <w:tc>
          <w:tcPr>
            <w:tcW w:w="4801" w:type="dxa"/>
            <w:tcBorders>
              <w:top w:val="single" w:sz="4" w:space="0" w:color="auto"/>
              <w:left w:val="single" w:sz="4" w:space="0" w:color="auto"/>
              <w:bottom w:val="single" w:sz="4" w:space="0" w:color="auto"/>
              <w:right w:val="single" w:sz="4" w:space="0" w:color="auto"/>
            </w:tcBorders>
          </w:tcPr>
          <w:p w:rsidR="00BE7B47" w:rsidRDefault="00BE7B47" w:rsidP="00C94254">
            <w:pPr>
              <w:spacing w:after="0" w:line="240" w:lineRule="auto"/>
              <w:rPr>
                <w:i/>
                <w:sz w:val="24"/>
                <w:szCs w:val="24"/>
                <w:lang w:val="kk-KZ"/>
              </w:rPr>
            </w:pPr>
          </w:p>
        </w:tc>
        <w:tc>
          <w:tcPr>
            <w:tcW w:w="2580" w:type="dxa"/>
            <w:tcBorders>
              <w:top w:val="single" w:sz="4" w:space="0" w:color="auto"/>
              <w:left w:val="single" w:sz="4" w:space="0" w:color="auto"/>
              <w:bottom w:val="single" w:sz="4" w:space="0" w:color="auto"/>
              <w:right w:val="single" w:sz="4" w:space="0" w:color="auto"/>
            </w:tcBorders>
          </w:tcPr>
          <w:p w:rsidR="00BE7B47" w:rsidRDefault="00BE7B47" w:rsidP="00C94254">
            <w:pPr>
              <w:autoSpaceDE w:val="0"/>
              <w:autoSpaceDN w:val="0"/>
              <w:adjustRightInd w:val="0"/>
              <w:spacing w:after="0" w:line="240" w:lineRule="auto"/>
              <w:rPr>
                <w:i/>
                <w:sz w:val="24"/>
                <w:szCs w:val="24"/>
              </w:rPr>
            </w:pPr>
          </w:p>
        </w:tc>
      </w:tr>
      <w:tr w:rsidR="00BE7B47" w:rsidTr="003647D3">
        <w:tc>
          <w:tcPr>
            <w:tcW w:w="1862" w:type="dxa"/>
            <w:tcBorders>
              <w:top w:val="single" w:sz="4" w:space="0" w:color="auto"/>
              <w:left w:val="single" w:sz="4" w:space="0" w:color="auto"/>
              <w:bottom w:val="single" w:sz="4" w:space="0" w:color="auto"/>
              <w:right w:val="single" w:sz="4" w:space="0" w:color="auto"/>
            </w:tcBorders>
          </w:tcPr>
          <w:p w:rsidR="00BE7B47" w:rsidRDefault="00BE7B47" w:rsidP="00C94254">
            <w:pPr>
              <w:spacing w:after="0" w:line="240" w:lineRule="auto"/>
              <w:rPr>
                <w:sz w:val="24"/>
                <w:szCs w:val="24"/>
                <w:lang w:val="kk-KZ"/>
              </w:rPr>
            </w:pPr>
          </w:p>
        </w:tc>
        <w:tc>
          <w:tcPr>
            <w:tcW w:w="4801" w:type="dxa"/>
            <w:tcBorders>
              <w:top w:val="single" w:sz="4" w:space="0" w:color="auto"/>
              <w:left w:val="single" w:sz="4" w:space="0" w:color="auto"/>
              <w:bottom w:val="single" w:sz="4" w:space="0" w:color="auto"/>
              <w:right w:val="single" w:sz="4" w:space="0" w:color="auto"/>
            </w:tcBorders>
          </w:tcPr>
          <w:p w:rsidR="00BE7B47" w:rsidRDefault="00BE7B47" w:rsidP="00C94254">
            <w:pPr>
              <w:spacing w:after="0" w:line="240" w:lineRule="auto"/>
              <w:rPr>
                <w:b/>
                <w:sz w:val="24"/>
                <w:szCs w:val="24"/>
                <w:lang w:val="kk-KZ"/>
              </w:rPr>
            </w:pPr>
          </w:p>
        </w:tc>
        <w:tc>
          <w:tcPr>
            <w:tcW w:w="2580" w:type="dxa"/>
            <w:tcBorders>
              <w:top w:val="single" w:sz="4" w:space="0" w:color="auto"/>
              <w:left w:val="single" w:sz="4" w:space="0" w:color="auto"/>
              <w:bottom w:val="single" w:sz="4" w:space="0" w:color="auto"/>
              <w:right w:val="single" w:sz="4" w:space="0" w:color="auto"/>
            </w:tcBorders>
          </w:tcPr>
          <w:p w:rsidR="00BE7B47" w:rsidRDefault="00BE7B47" w:rsidP="00C94254">
            <w:pPr>
              <w:spacing w:after="0" w:line="240" w:lineRule="auto"/>
              <w:contextualSpacing/>
              <w:jc w:val="both"/>
              <w:rPr>
                <w:b/>
                <w:sz w:val="24"/>
                <w:szCs w:val="24"/>
              </w:rPr>
            </w:pPr>
          </w:p>
        </w:tc>
      </w:tr>
      <w:tr w:rsidR="00BE7B47" w:rsidTr="003647D3">
        <w:tc>
          <w:tcPr>
            <w:tcW w:w="1862" w:type="dxa"/>
            <w:tcBorders>
              <w:top w:val="single" w:sz="4" w:space="0" w:color="auto"/>
              <w:left w:val="single" w:sz="4" w:space="0" w:color="auto"/>
              <w:bottom w:val="single" w:sz="4" w:space="0" w:color="auto"/>
              <w:right w:val="single" w:sz="4" w:space="0" w:color="auto"/>
            </w:tcBorders>
            <w:hideMark/>
          </w:tcPr>
          <w:p w:rsidR="00BE7B47" w:rsidRDefault="00BE7B47" w:rsidP="00C94254">
            <w:pPr>
              <w:spacing w:after="0" w:line="240" w:lineRule="auto"/>
              <w:rPr>
                <w:sz w:val="24"/>
                <w:szCs w:val="24"/>
                <w:lang w:val="kk-KZ"/>
              </w:rPr>
            </w:pPr>
            <w:r>
              <w:rPr>
                <w:sz w:val="24"/>
                <w:szCs w:val="24"/>
                <w:lang w:val="kk-KZ"/>
              </w:rPr>
              <w:t>Ценности</w:t>
            </w:r>
          </w:p>
        </w:tc>
        <w:tc>
          <w:tcPr>
            <w:tcW w:w="4801" w:type="dxa"/>
            <w:tcBorders>
              <w:top w:val="single" w:sz="4" w:space="0" w:color="auto"/>
              <w:left w:val="single" w:sz="4" w:space="0" w:color="auto"/>
              <w:bottom w:val="single" w:sz="4" w:space="0" w:color="auto"/>
              <w:right w:val="single" w:sz="4" w:space="0" w:color="auto"/>
            </w:tcBorders>
          </w:tcPr>
          <w:p w:rsidR="00BE7B47" w:rsidRDefault="00BE7B47" w:rsidP="00C94254">
            <w:pPr>
              <w:spacing w:after="0" w:line="240" w:lineRule="auto"/>
              <w:rPr>
                <w:i/>
                <w:sz w:val="24"/>
                <w:szCs w:val="24"/>
                <w:lang w:val="kk-KZ"/>
              </w:rPr>
            </w:pPr>
          </w:p>
        </w:tc>
        <w:tc>
          <w:tcPr>
            <w:tcW w:w="2580" w:type="dxa"/>
            <w:tcBorders>
              <w:top w:val="single" w:sz="4" w:space="0" w:color="auto"/>
              <w:left w:val="single" w:sz="4" w:space="0" w:color="auto"/>
              <w:bottom w:val="single" w:sz="4" w:space="0" w:color="auto"/>
              <w:right w:val="single" w:sz="4" w:space="0" w:color="auto"/>
            </w:tcBorders>
          </w:tcPr>
          <w:p w:rsidR="00BE7B47" w:rsidRDefault="00BE7B47" w:rsidP="00C94254">
            <w:pPr>
              <w:autoSpaceDE w:val="0"/>
              <w:autoSpaceDN w:val="0"/>
              <w:adjustRightInd w:val="0"/>
              <w:spacing w:after="0" w:line="240" w:lineRule="auto"/>
              <w:rPr>
                <w:i/>
                <w:sz w:val="24"/>
                <w:szCs w:val="24"/>
              </w:rPr>
            </w:pPr>
          </w:p>
        </w:tc>
      </w:tr>
      <w:tr w:rsidR="00BE7B47" w:rsidTr="003647D3">
        <w:tc>
          <w:tcPr>
            <w:tcW w:w="1862" w:type="dxa"/>
            <w:tcBorders>
              <w:top w:val="single" w:sz="4" w:space="0" w:color="auto"/>
              <w:left w:val="single" w:sz="4" w:space="0" w:color="auto"/>
              <w:bottom w:val="single" w:sz="4" w:space="0" w:color="auto"/>
              <w:right w:val="single" w:sz="4" w:space="0" w:color="auto"/>
            </w:tcBorders>
          </w:tcPr>
          <w:p w:rsidR="00BE7B47" w:rsidRDefault="00BE7B47" w:rsidP="00C94254">
            <w:pPr>
              <w:spacing w:after="0" w:line="240" w:lineRule="auto"/>
              <w:rPr>
                <w:sz w:val="24"/>
                <w:szCs w:val="24"/>
                <w:lang w:val="kk-KZ"/>
              </w:rPr>
            </w:pPr>
          </w:p>
        </w:tc>
        <w:tc>
          <w:tcPr>
            <w:tcW w:w="4801" w:type="dxa"/>
            <w:tcBorders>
              <w:top w:val="single" w:sz="4" w:space="0" w:color="auto"/>
              <w:left w:val="single" w:sz="4" w:space="0" w:color="auto"/>
              <w:bottom w:val="single" w:sz="4" w:space="0" w:color="auto"/>
              <w:right w:val="single" w:sz="4" w:space="0" w:color="auto"/>
            </w:tcBorders>
          </w:tcPr>
          <w:p w:rsidR="00BE7B47" w:rsidRDefault="00BE7B47" w:rsidP="00C94254">
            <w:pPr>
              <w:spacing w:after="0" w:line="240" w:lineRule="auto"/>
              <w:rPr>
                <w:b/>
                <w:sz w:val="24"/>
                <w:szCs w:val="24"/>
                <w:lang w:val="kk-KZ"/>
              </w:rPr>
            </w:pPr>
          </w:p>
        </w:tc>
        <w:tc>
          <w:tcPr>
            <w:tcW w:w="2580" w:type="dxa"/>
            <w:tcBorders>
              <w:top w:val="single" w:sz="4" w:space="0" w:color="auto"/>
              <w:left w:val="single" w:sz="4" w:space="0" w:color="auto"/>
              <w:bottom w:val="single" w:sz="4" w:space="0" w:color="auto"/>
              <w:right w:val="single" w:sz="4" w:space="0" w:color="auto"/>
            </w:tcBorders>
          </w:tcPr>
          <w:p w:rsidR="00BE7B47" w:rsidRDefault="00BE7B47" w:rsidP="00C94254">
            <w:pPr>
              <w:spacing w:after="0" w:line="240" w:lineRule="auto"/>
              <w:contextualSpacing/>
              <w:jc w:val="both"/>
              <w:rPr>
                <w:b/>
                <w:bCs/>
                <w:sz w:val="24"/>
                <w:szCs w:val="24"/>
              </w:rPr>
            </w:pPr>
          </w:p>
        </w:tc>
      </w:tr>
      <w:tr w:rsidR="00BE7B47" w:rsidTr="003647D3">
        <w:tc>
          <w:tcPr>
            <w:tcW w:w="1862" w:type="dxa"/>
            <w:tcBorders>
              <w:top w:val="single" w:sz="4" w:space="0" w:color="auto"/>
              <w:left w:val="single" w:sz="4" w:space="0" w:color="auto"/>
              <w:bottom w:val="single" w:sz="4" w:space="0" w:color="auto"/>
              <w:right w:val="single" w:sz="4" w:space="0" w:color="auto"/>
            </w:tcBorders>
            <w:hideMark/>
          </w:tcPr>
          <w:p w:rsidR="00BE7B47" w:rsidRDefault="00BE7B47" w:rsidP="00C94254">
            <w:pPr>
              <w:spacing w:after="0" w:line="240" w:lineRule="auto"/>
              <w:rPr>
                <w:sz w:val="24"/>
                <w:szCs w:val="24"/>
                <w:lang w:val="kk-KZ"/>
              </w:rPr>
            </w:pPr>
            <w:r>
              <w:rPr>
                <w:sz w:val="24"/>
                <w:szCs w:val="24"/>
                <w:lang w:val="kk-KZ"/>
              </w:rPr>
              <w:t>Действие, состояние</w:t>
            </w:r>
          </w:p>
        </w:tc>
        <w:tc>
          <w:tcPr>
            <w:tcW w:w="4801" w:type="dxa"/>
            <w:tcBorders>
              <w:top w:val="single" w:sz="4" w:space="0" w:color="auto"/>
              <w:left w:val="single" w:sz="4" w:space="0" w:color="auto"/>
              <w:bottom w:val="single" w:sz="4" w:space="0" w:color="auto"/>
              <w:right w:val="single" w:sz="4" w:space="0" w:color="auto"/>
            </w:tcBorders>
          </w:tcPr>
          <w:p w:rsidR="00BE7B47" w:rsidRDefault="00BE7B47" w:rsidP="00C94254">
            <w:pPr>
              <w:tabs>
                <w:tab w:val="left" w:pos="7050"/>
              </w:tabs>
              <w:spacing w:after="0" w:line="240" w:lineRule="auto"/>
              <w:jc w:val="both"/>
              <w:rPr>
                <w:i/>
                <w:sz w:val="24"/>
                <w:szCs w:val="24"/>
                <w:lang w:val="kk-KZ"/>
              </w:rPr>
            </w:pPr>
          </w:p>
        </w:tc>
        <w:tc>
          <w:tcPr>
            <w:tcW w:w="2580" w:type="dxa"/>
            <w:tcBorders>
              <w:top w:val="single" w:sz="4" w:space="0" w:color="auto"/>
              <w:left w:val="single" w:sz="4" w:space="0" w:color="auto"/>
              <w:bottom w:val="single" w:sz="4" w:space="0" w:color="auto"/>
              <w:right w:val="single" w:sz="4" w:space="0" w:color="auto"/>
            </w:tcBorders>
          </w:tcPr>
          <w:p w:rsidR="00BE7B47" w:rsidRDefault="00BE7B47" w:rsidP="00C94254">
            <w:pPr>
              <w:autoSpaceDE w:val="0"/>
              <w:autoSpaceDN w:val="0"/>
              <w:adjustRightInd w:val="0"/>
              <w:spacing w:after="0" w:line="240" w:lineRule="auto"/>
              <w:rPr>
                <w:i/>
                <w:sz w:val="24"/>
                <w:szCs w:val="24"/>
              </w:rPr>
            </w:pPr>
          </w:p>
        </w:tc>
      </w:tr>
      <w:tr w:rsidR="00BE7B47" w:rsidTr="003647D3">
        <w:tc>
          <w:tcPr>
            <w:tcW w:w="1862" w:type="dxa"/>
            <w:tcBorders>
              <w:top w:val="single" w:sz="4" w:space="0" w:color="auto"/>
              <w:left w:val="single" w:sz="4" w:space="0" w:color="auto"/>
              <w:bottom w:val="single" w:sz="4" w:space="0" w:color="auto"/>
              <w:right w:val="single" w:sz="4" w:space="0" w:color="auto"/>
            </w:tcBorders>
          </w:tcPr>
          <w:p w:rsidR="00BE7B47" w:rsidRDefault="00BE7B47" w:rsidP="00C94254">
            <w:pPr>
              <w:spacing w:after="0" w:line="240" w:lineRule="auto"/>
              <w:rPr>
                <w:sz w:val="24"/>
                <w:szCs w:val="24"/>
                <w:lang w:val="kk-KZ"/>
              </w:rPr>
            </w:pPr>
          </w:p>
        </w:tc>
        <w:tc>
          <w:tcPr>
            <w:tcW w:w="4801" w:type="dxa"/>
            <w:tcBorders>
              <w:top w:val="single" w:sz="4" w:space="0" w:color="auto"/>
              <w:left w:val="single" w:sz="4" w:space="0" w:color="auto"/>
              <w:bottom w:val="single" w:sz="4" w:space="0" w:color="auto"/>
              <w:right w:val="single" w:sz="4" w:space="0" w:color="auto"/>
            </w:tcBorders>
          </w:tcPr>
          <w:p w:rsidR="00BE7B47" w:rsidRDefault="00BE7B47" w:rsidP="00C94254">
            <w:pPr>
              <w:spacing w:after="0" w:line="240" w:lineRule="auto"/>
              <w:rPr>
                <w:b/>
                <w:sz w:val="24"/>
                <w:szCs w:val="24"/>
                <w:lang w:val="kk-KZ"/>
              </w:rPr>
            </w:pPr>
          </w:p>
        </w:tc>
        <w:tc>
          <w:tcPr>
            <w:tcW w:w="2580" w:type="dxa"/>
            <w:tcBorders>
              <w:top w:val="single" w:sz="4" w:space="0" w:color="auto"/>
              <w:left w:val="single" w:sz="4" w:space="0" w:color="auto"/>
              <w:bottom w:val="single" w:sz="4" w:space="0" w:color="auto"/>
              <w:right w:val="single" w:sz="4" w:space="0" w:color="auto"/>
            </w:tcBorders>
          </w:tcPr>
          <w:p w:rsidR="00BE7B47" w:rsidRDefault="00BE7B47" w:rsidP="00C94254">
            <w:pPr>
              <w:autoSpaceDE w:val="0"/>
              <w:autoSpaceDN w:val="0"/>
              <w:adjustRightInd w:val="0"/>
              <w:spacing w:after="0" w:line="240" w:lineRule="auto"/>
              <w:rPr>
                <w:b/>
                <w:sz w:val="24"/>
                <w:szCs w:val="24"/>
              </w:rPr>
            </w:pPr>
          </w:p>
        </w:tc>
      </w:tr>
      <w:tr w:rsidR="00BE7B47" w:rsidTr="003647D3">
        <w:tc>
          <w:tcPr>
            <w:tcW w:w="1862" w:type="dxa"/>
            <w:tcBorders>
              <w:top w:val="single" w:sz="4" w:space="0" w:color="auto"/>
              <w:left w:val="single" w:sz="4" w:space="0" w:color="auto"/>
              <w:bottom w:val="single" w:sz="4" w:space="0" w:color="auto"/>
              <w:right w:val="single" w:sz="4" w:space="0" w:color="auto"/>
            </w:tcBorders>
            <w:hideMark/>
          </w:tcPr>
          <w:p w:rsidR="00BE7B47" w:rsidRDefault="00BE7B47" w:rsidP="00C94254">
            <w:pPr>
              <w:spacing w:after="0" w:line="240" w:lineRule="auto"/>
              <w:rPr>
                <w:sz w:val="24"/>
                <w:szCs w:val="24"/>
                <w:lang w:val="kk-KZ"/>
              </w:rPr>
            </w:pPr>
            <w:r>
              <w:rPr>
                <w:sz w:val="24"/>
                <w:szCs w:val="24"/>
                <w:lang w:val="kk-KZ"/>
              </w:rPr>
              <w:t>Локус</w:t>
            </w:r>
          </w:p>
        </w:tc>
        <w:tc>
          <w:tcPr>
            <w:tcW w:w="4801" w:type="dxa"/>
            <w:tcBorders>
              <w:top w:val="single" w:sz="4" w:space="0" w:color="auto"/>
              <w:left w:val="single" w:sz="4" w:space="0" w:color="auto"/>
              <w:bottom w:val="single" w:sz="4" w:space="0" w:color="auto"/>
              <w:right w:val="single" w:sz="4" w:space="0" w:color="auto"/>
            </w:tcBorders>
          </w:tcPr>
          <w:p w:rsidR="00BE7B47" w:rsidRDefault="00BE7B47" w:rsidP="00C94254">
            <w:pPr>
              <w:spacing w:after="0" w:line="240" w:lineRule="auto"/>
              <w:rPr>
                <w:color w:val="FF0000"/>
                <w:sz w:val="24"/>
                <w:szCs w:val="24"/>
              </w:rPr>
            </w:pPr>
          </w:p>
        </w:tc>
        <w:tc>
          <w:tcPr>
            <w:tcW w:w="2580" w:type="dxa"/>
            <w:tcBorders>
              <w:top w:val="single" w:sz="4" w:space="0" w:color="auto"/>
              <w:left w:val="single" w:sz="4" w:space="0" w:color="auto"/>
              <w:bottom w:val="single" w:sz="4" w:space="0" w:color="auto"/>
              <w:right w:val="single" w:sz="4" w:space="0" w:color="auto"/>
            </w:tcBorders>
          </w:tcPr>
          <w:p w:rsidR="00BE7B47" w:rsidRDefault="00BE7B47" w:rsidP="00C94254">
            <w:pPr>
              <w:autoSpaceDE w:val="0"/>
              <w:autoSpaceDN w:val="0"/>
              <w:adjustRightInd w:val="0"/>
              <w:spacing w:after="0" w:line="240" w:lineRule="auto"/>
              <w:rPr>
                <w:sz w:val="24"/>
                <w:szCs w:val="24"/>
              </w:rPr>
            </w:pPr>
          </w:p>
        </w:tc>
      </w:tr>
      <w:tr w:rsidR="00BE7B47" w:rsidTr="003647D3">
        <w:tc>
          <w:tcPr>
            <w:tcW w:w="1862" w:type="dxa"/>
            <w:tcBorders>
              <w:top w:val="single" w:sz="4" w:space="0" w:color="auto"/>
              <w:left w:val="single" w:sz="4" w:space="0" w:color="auto"/>
              <w:bottom w:val="single" w:sz="4" w:space="0" w:color="auto"/>
              <w:right w:val="single" w:sz="4" w:space="0" w:color="auto"/>
            </w:tcBorders>
          </w:tcPr>
          <w:p w:rsidR="00BE7B47" w:rsidRDefault="00BE7B47" w:rsidP="00C94254">
            <w:pPr>
              <w:spacing w:after="0" w:line="240" w:lineRule="auto"/>
              <w:rPr>
                <w:sz w:val="24"/>
                <w:szCs w:val="24"/>
                <w:lang w:val="kk-KZ"/>
              </w:rPr>
            </w:pPr>
          </w:p>
        </w:tc>
        <w:tc>
          <w:tcPr>
            <w:tcW w:w="4801" w:type="dxa"/>
            <w:tcBorders>
              <w:top w:val="single" w:sz="4" w:space="0" w:color="auto"/>
              <w:left w:val="single" w:sz="4" w:space="0" w:color="auto"/>
              <w:bottom w:val="single" w:sz="4" w:space="0" w:color="auto"/>
              <w:right w:val="single" w:sz="4" w:space="0" w:color="auto"/>
            </w:tcBorders>
          </w:tcPr>
          <w:p w:rsidR="00BE7B47" w:rsidRDefault="00BE7B47" w:rsidP="00C94254">
            <w:pPr>
              <w:spacing w:after="0" w:line="240" w:lineRule="auto"/>
              <w:rPr>
                <w:b/>
                <w:sz w:val="24"/>
                <w:szCs w:val="24"/>
              </w:rPr>
            </w:pPr>
          </w:p>
        </w:tc>
        <w:tc>
          <w:tcPr>
            <w:tcW w:w="2580" w:type="dxa"/>
            <w:tcBorders>
              <w:top w:val="single" w:sz="4" w:space="0" w:color="auto"/>
              <w:left w:val="single" w:sz="4" w:space="0" w:color="auto"/>
              <w:bottom w:val="single" w:sz="4" w:space="0" w:color="auto"/>
              <w:right w:val="single" w:sz="4" w:space="0" w:color="auto"/>
            </w:tcBorders>
          </w:tcPr>
          <w:p w:rsidR="00BE7B47" w:rsidRDefault="00BE7B47" w:rsidP="00C94254">
            <w:pPr>
              <w:autoSpaceDE w:val="0"/>
              <w:autoSpaceDN w:val="0"/>
              <w:adjustRightInd w:val="0"/>
              <w:spacing w:after="0" w:line="240" w:lineRule="auto"/>
              <w:rPr>
                <w:b/>
                <w:bCs/>
                <w:sz w:val="24"/>
                <w:szCs w:val="24"/>
              </w:rPr>
            </w:pPr>
          </w:p>
        </w:tc>
      </w:tr>
      <w:tr w:rsidR="00BE7B47" w:rsidTr="003647D3">
        <w:tc>
          <w:tcPr>
            <w:tcW w:w="1862" w:type="dxa"/>
            <w:tcBorders>
              <w:top w:val="single" w:sz="4" w:space="0" w:color="auto"/>
              <w:left w:val="single" w:sz="4" w:space="0" w:color="auto"/>
              <w:bottom w:val="single" w:sz="4" w:space="0" w:color="auto"/>
              <w:right w:val="single" w:sz="4" w:space="0" w:color="auto"/>
            </w:tcBorders>
            <w:hideMark/>
          </w:tcPr>
          <w:p w:rsidR="00BE7B47" w:rsidRDefault="00BE7B47" w:rsidP="00C94254">
            <w:pPr>
              <w:spacing w:after="0" w:line="240" w:lineRule="auto"/>
              <w:rPr>
                <w:sz w:val="24"/>
                <w:szCs w:val="24"/>
                <w:lang w:val="kk-KZ"/>
              </w:rPr>
            </w:pPr>
            <w:r>
              <w:rPr>
                <w:sz w:val="24"/>
                <w:szCs w:val="24"/>
                <w:lang w:val="kk-KZ"/>
              </w:rPr>
              <w:t>Эго</w:t>
            </w:r>
          </w:p>
        </w:tc>
        <w:tc>
          <w:tcPr>
            <w:tcW w:w="4801" w:type="dxa"/>
            <w:tcBorders>
              <w:top w:val="single" w:sz="4" w:space="0" w:color="auto"/>
              <w:left w:val="single" w:sz="4" w:space="0" w:color="auto"/>
              <w:bottom w:val="single" w:sz="4" w:space="0" w:color="auto"/>
              <w:right w:val="single" w:sz="4" w:space="0" w:color="auto"/>
            </w:tcBorders>
          </w:tcPr>
          <w:p w:rsidR="00BE7B47" w:rsidRDefault="00BE7B47" w:rsidP="00C94254">
            <w:pPr>
              <w:spacing w:after="0" w:line="240" w:lineRule="auto"/>
              <w:rPr>
                <w:i/>
                <w:sz w:val="24"/>
                <w:szCs w:val="24"/>
                <w:lang w:val="kk-KZ"/>
              </w:rPr>
            </w:pPr>
          </w:p>
        </w:tc>
        <w:tc>
          <w:tcPr>
            <w:tcW w:w="2580" w:type="dxa"/>
            <w:tcBorders>
              <w:top w:val="single" w:sz="4" w:space="0" w:color="auto"/>
              <w:left w:val="single" w:sz="4" w:space="0" w:color="auto"/>
              <w:bottom w:val="single" w:sz="4" w:space="0" w:color="auto"/>
              <w:right w:val="single" w:sz="4" w:space="0" w:color="auto"/>
            </w:tcBorders>
          </w:tcPr>
          <w:p w:rsidR="00BE7B47" w:rsidRDefault="00BE7B47" w:rsidP="00C94254">
            <w:pPr>
              <w:spacing w:after="0" w:line="240" w:lineRule="auto"/>
              <w:rPr>
                <w:i/>
                <w:sz w:val="24"/>
                <w:szCs w:val="24"/>
              </w:rPr>
            </w:pPr>
          </w:p>
        </w:tc>
      </w:tr>
      <w:tr w:rsidR="00BE7B47" w:rsidTr="003647D3">
        <w:tc>
          <w:tcPr>
            <w:tcW w:w="1862" w:type="dxa"/>
            <w:tcBorders>
              <w:top w:val="single" w:sz="4" w:space="0" w:color="auto"/>
              <w:left w:val="single" w:sz="4" w:space="0" w:color="auto"/>
              <w:bottom w:val="single" w:sz="4" w:space="0" w:color="auto"/>
              <w:right w:val="single" w:sz="4" w:space="0" w:color="auto"/>
            </w:tcBorders>
          </w:tcPr>
          <w:p w:rsidR="00BE7B47" w:rsidRDefault="00BE7B47" w:rsidP="00C94254">
            <w:pPr>
              <w:spacing w:after="0" w:line="240" w:lineRule="auto"/>
              <w:rPr>
                <w:sz w:val="24"/>
                <w:szCs w:val="24"/>
                <w:lang w:val="kk-KZ"/>
              </w:rPr>
            </w:pPr>
          </w:p>
        </w:tc>
        <w:tc>
          <w:tcPr>
            <w:tcW w:w="4801" w:type="dxa"/>
            <w:tcBorders>
              <w:top w:val="single" w:sz="4" w:space="0" w:color="auto"/>
              <w:left w:val="single" w:sz="4" w:space="0" w:color="auto"/>
              <w:bottom w:val="single" w:sz="4" w:space="0" w:color="auto"/>
              <w:right w:val="single" w:sz="4" w:space="0" w:color="auto"/>
            </w:tcBorders>
          </w:tcPr>
          <w:p w:rsidR="00BE7B47" w:rsidRDefault="00BE7B47" w:rsidP="00C94254">
            <w:pPr>
              <w:spacing w:after="0" w:line="240" w:lineRule="auto"/>
              <w:rPr>
                <w:b/>
                <w:sz w:val="24"/>
                <w:szCs w:val="24"/>
                <w:lang w:val="kk-KZ"/>
              </w:rPr>
            </w:pPr>
          </w:p>
        </w:tc>
        <w:tc>
          <w:tcPr>
            <w:tcW w:w="2580" w:type="dxa"/>
            <w:tcBorders>
              <w:top w:val="single" w:sz="4" w:space="0" w:color="auto"/>
              <w:left w:val="single" w:sz="4" w:space="0" w:color="auto"/>
              <w:bottom w:val="single" w:sz="4" w:space="0" w:color="auto"/>
              <w:right w:val="single" w:sz="4" w:space="0" w:color="auto"/>
            </w:tcBorders>
          </w:tcPr>
          <w:p w:rsidR="00BE7B47" w:rsidRDefault="00BE7B47" w:rsidP="00C94254">
            <w:pPr>
              <w:autoSpaceDE w:val="0"/>
              <w:autoSpaceDN w:val="0"/>
              <w:adjustRightInd w:val="0"/>
              <w:spacing w:after="0" w:line="240" w:lineRule="auto"/>
              <w:rPr>
                <w:b/>
                <w:iCs/>
                <w:sz w:val="24"/>
                <w:szCs w:val="24"/>
              </w:rPr>
            </w:pPr>
          </w:p>
        </w:tc>
      </w:tr>
      <w:tr w:rsidR="00BE7B47" w:rsidTr="003647D3">
        <w:tc>
          <w:tcPr>
            <w:tcW w:w="1862" w:type="dxa"/>
            <w:tcBorders>
              <w:top w:val="single" w:sz="4" w:space="0" w:color="auto"/>
              <w:left w:val="single" w:sz="4" w:space="0" w:color="auto"/>
              <w:bottom w:val="single" w:sz="4" w:space="0" w:color="auto"/>
              <w:right w:val="single" w:sz="4" w:space="0" w:color="auto"/>
            </w:tcBorders>
            <w:hideMark/>
          </w:tcPr>
          <w:p w:rsidR="00BE7B47" w:rsidRDefault="00BE7B47" w:rsidP="00C94254">
            <w:pPr>
              <w:spacing w:after="0" w:line="240" w:lineRule="auto"/>
              <w:rPr>
                <w:sz w:val="24"/>
                <w:szCs w:val="24"/>
                <w:lang w:val="kk-KZ"/>
              </w:rPr>
            </w:pPr>
            <w:r>
              <w:rPr>
                <w:sz w:val="24"/>
                <w:szCs w:val="24"/>
                <w:lang w:val="kk-KZ"/>
              </w:rPr>
              <w:t xml:space="preserve">Устойчивые </w:t>
            </w:r>
          </w:p>
          <w:p w:rsidR="00BE7B47" w:rsidRDefault="00BE7B47" w:rsidP="00C94254">
            <w:pPr>
              <w:spacing w:after="0" w:line="240" w:lineRule="auto"/>
              <w:rPr>
                <w:sz w:val="24"/>
                <w:szCs w:val="24"/>
                <w:lang w:val="kk-KZ"/>
              </w:rPr>
            </w:pPr>
            <w:r>
              <w:rPr>
                <w:sz w:val="24"/>
                <w:szCs w:val="24"/>
                <w:lang w:val="kk-KZ"/>
              </w:rPr>
              <w:t>словосочетания</w:t>
            </w:r>
          </w:p>
        </w:tc>
        <w:tc>
          <w:tcPr>
            <w:tcW w:w="4801" w:type="dxa"/>
            <w:tcBorders>
              <w:top w:val="single" w:sz="4" w:space="0" w:color="auto"/>
              <w:left w:val="single" w:sz="4" w:space="0" w:color="auto"/>
              <w:bottom w:val="single" w:sz="4" w:space="0" w:color="auto"/>
              <w:right w:val="single" w:sz="4" w:space="0" w:color="auto"/>
            </w:tcBorders>
          </w:tcPr>
          <w:p w:rsidR="00BE7B47" w:rsidRDefault="00BE7B47" w:rsidP="00C94254">
            <w:pPr>
              <w:spacing w:after="0" w:line="240" w:lineRule="auto"/>
              <w:rPr>
                <w:i/>
                <w:sz w:val="24"/>
                <w:szCs w:val="24"/>
                <w:lang w:val="kk-KZ"/>
              </w:rPr>
            </w:pPr>
          </w:p>
        </w:tc>
        <w:tc>
          <w:tcPr>
            <w:tcW w:w="2580" w:type="dxa"/>
            <w:tcBorders>
              <w:top w:val="single" w:sz="4" w:space="0" w:color="auto"/>
              <w:left w:val="single" w:sz="4" w:space="0" w:color="auto"/>
              <w:bottom w:val="single" w:sz="4" w:space="0" w:color="auto"/>
              <w:right w:val="single" w:sz="4" w:space="0" w:color="auto"/>
            </w:tcBorders>
          </w:tcPr>
          <w:p w:rsidR="00BE7B47" w:rsidRDefault="00BE7B47" w:rsidP="00C94254">
            <w:pPr>
              <w:autoSpaceDE w:val="0"/>
              <w:autoSpaceDN w:val="0"/>
              <w:adjustRightInd w:val="0"/>
              <w:spacing w:after="0" w:line="240" w:lineRule="auto"/>
              <w:rPr>
                <w:i/>
                <w:sz w:val="24"/>
                <w:szCs w:val="24"/>
                <w:lang w:val="kk-KZ"/>
              </w:rPr>
            </w:pPr>
          </w:p>
        </w:tc>
      </w:tr>
      <w:tr w:rsidR="00BE7B47" w:rsidTr="003647D3">
        <w:tc>
          <w:tcPr>
            <w:tcW w:w="1862" w:type="dxa"/>
            <w:tcBorders>
              <w:top w:val="single" w:sz="4" w:space="0" w:color="auto"/>
              <w:left w:val="single" w:sz="4" w:space="0" w:color="auto"/>
              <w:bottom w:val="single" w:sz="4" w:space="0" w:color="auto"/>
              <w:right w:val="single" w:sz="4" w:space="0" w:color="auto"/>
            </w:tcBorders>
          </w:tcPr>
          <w:p w:rsidR="00BE7B47" w:rsidRDefault="00BE7B47" w:rsidP="00C94254">
            <w:pPr>
              <w:spacing w:after="0" w:line="240" w:lineRule="auto"/>
              <w:rPr>
                <w:sz w:val="24"/>
                <w:szCs w:val="24"/>
                <w:lang w:val="kk-KZ"/>
              </w:rPr>
            </w:pPr>
          </w:p>
        </w:tc>
        <w:tc>
          <w:tcPr>
            <w:tcW w:w="4801" w:type="dxa"/>
            <w:tcBorders>
              <w:top w:val="single" w:sz="4" w:space="0" w:color="auto"/>
              <w:left w:val="single" w:sz="4" w:space="0" w:color="auto"/>
              <w:bottom w:val="single" w:sz="4" w:space="0" w:color="auto"/>
              <w:right w:val="single" w:sz="4" w:space="0" w:color="auto"/>
            </w:tcBorders>
          </w:tcPr>
          <w:p w:rsidR="00BE7B47" w:rsidRDefault="00BE7B47" w:rsidP="00C94254">
            <w:pPr>
              <w:spacing w:after="0" w:line="240" w:lineRule="auto"/>
              <w:rPr>
                <w:b/>
                <w:sz w:val="24"/>
                <w:szCs w:val="24"/>
                <w:lang w:val="kk-KZ"/>
              </w:rPr>
            </w:pPr>
          </w:p>
        </w:tc>
        <w:tc>
          <w:tcPr>
            <w:tcW w:w="2580" w:type="dxa"/>
            <w:tcBorders>
              <w:top w:val="single" w:sz="4" w:space="0" w:color="auto"/>
              <w:left w:val="single" w:sz="4" w:space="0" w:color="auto"/>
              <w:bottom w:val="single" w:sz="4" w:space="0" w:color="auto"/>
              <w:right w:val="single" w:sz="4" w:space="0" w:color="auto"/>
            </w:tcBorders>
          </w:tcPr>
          <w:p w:rsidR="00BE7B47" w:rsidRDefault="00BE7B47" w:rsidP="00C94254">
            <w:pPr>
              <w:spacing w:after="0" w:line="240" w:lineRule="auto"/>
              <w:rPr>
                <w:b/>
                <w:sz w:val="24"/>
                <w:szCs w:val="24"/>
              </w:rPr>
            </w:pPr>
          </w:p>
        </w:tc>
      </w:tr>
      <w:tr w:rsidR="00BE7B47" w:rsidTr="003647D3">
        <w:tc>
          <w:tcPr>
            <w:tcW w:w="1862" w:type="dxa"/>
            <w:tcBorders>
              <w:top w:val="single" w:sz="4" w:space="0" w:color="auto"/>
              <w:left w:val="single" w:sz="4" w:space="0" w:color="auto"/>
              <w:bottom w:val="single" w:sz="4" w:space="0" w:color="auto"/>
              <w:right w:val="single" w:sz="4" w:space="0" w:color="auto"/>
            </w:tcBorders>
            <w:hideMark/>
          </w:tcPr>
          <w:p w:rsidR="00BE7B47" w:rsidRDefault="00BE7B47" w:rsidP="00C94254">
            <w:pPr>
              <w:spacing w:after="0" w:line="240" w:lineRule="auto"/>
              <w:rPr>
                <w:sz w:val="24"/>
                <w:szCs w:val="24"/>
                <w:lang w:val="kk-KZ"/>
              </w:rPr>
            </w:pPr>
            <w:r>
              <w:rPr>
                <w:sz w:val="24"/>
                <w:szCs w:val="24"/>
                <w:lang w:val="kk-KZ"/>
              </w:rPr>
              <w:t>Прочие</w:t>
            </w:r>
          </w:p>
        </w:tc>
        <w:tc>
          <w:tcPr>
            <w:tcW w:w="4801" w:type="dxa"/>
            <w:tcBorders>
              <w:top w:val="single" w:sz="4" w:space="0" w:color="auto"/>
              <w:left w:val="single" w:sz="4" w:space="0" w:color="auto"/>
              <w:bottom w:val="single" w:sz="4" w:space="0" w:color="auto"/>
              <w:right w:val="single" w:sz="4" w:space="0" w:color="auto"/>
            </w:tcBorders>
          </w:tcPr>
          <w:p w:rsidR="00BE7B47" w:rsidRDefault="00BE7B47" w:rsidP="00C94254">
            <w:pPr>
              <w:spacing w:after="0" w:line="240" w:lineRule="auto"/>
              <w:rPr>
                <w:b/>
                <w:i/>
                <w:sz w:val="24"/>
                <w:szCs w:val="24"/>
                <w:lang w:val="kk-KZ"/>
              </w:rPr>
            </w:pPr>
          </w:p>
        </w:tc>
        <w:tc>
          <w:tcPr>
            <w:tcW w:w="2580" w:type="dxa"/>
            <w:tcBorders>
              <w:top w:val="single" w:sz="4" w:space="0" w:color="auto"/>
              <w:left w:val="single" w:sz="4" w:space="0" w:color="auto"/>
              <w:bottom w:val="single" w:sz="4" w:space="0" w:color="auto"/>
              <w:right w:val="single" w:sz="4" w:space="0" w:color="auto"/>
            </w:tcBorders>
          </w:tcPr>
          <w:p w:rsidR="00BE7B47" w:rsidRDefault="00BE7B47" w:rsidP="00C94254">
            <w:pPr>
              <w:spacing w:after="0" w:line="240" w:lineRule="auto"/>
              <w:rPr>
                <w:b/>
                <w:i/>
                <w:sz w:val="24"/>
                <w:szCs w:val="24"/>
              </w:rPr>
            </w:pPr>
          </w:p>
        </w:tc>
      </w:tr>
      <w:tr w:rsidR="00BE7B47" w:rsidTr="003647D3">
        <w:tc>
          <w:tcPr>
            <w:tcW w:w="1862" w:type="dxa"/>
            <w:tcBorders>
              <w:top w:val="single" w:sz="4" w:space="0" w:color="auto"/>
              <w:left w:val="single" w:sz="4" w:space="0" w:color="auto"/>
              <w:bottom w:val="single" w:sz="4" w:space="0" w:color="auto"/>
              <w:right w:val="single" w:sz="4" w:space="0" w:color="auto"/>
            </w:tcBorders>
          </w:tcPr>
          <w:p w:rsidR="00BE7B47" w:rsidRDefault="00BE7B47" w:rsidP="00C94254">
            <w:pPr>
              <w:spacing w:after="0" w:line="240" w:lineRule="auto"/>
              <w:rPr>
                <w:sz w:val="24"/>
                <w:szCs w:val="24"/>
                <w:lang w:val="kk-KZ"/>
              </w:rPr>
            </w:pPr>
          </w:p>
        </w:tc>
        <w:tc>
          <w:tcPr>
            <w:tcW w:w="4801" w:type="dxa"/>
            <w:tcBorders>
              <w:top w:val="single" w:sz="4" w:space="0" w:color="auto"/>
              <w:left w:val="single" w:sz="4" w:space="0" w:color="auto"/>
              <w:bottom w:val="single" w:sz="4" w:space="0" w:color="auto"/>
              <w:right w:val="single" w:sz="4" w:space="0" w:color="auto"/>
            </w:tcBorders>
          </w:tcPr>
          <w:p w:rsidR="00BE7B47" w:rsidRDefault="00BE7B47" w:rsidP="00C94254">
            <w:pPr>
              <w:spacing w:after="0" w:line="240" w:lineRule="auto"/>
              <w:rPr>
                <w:b/>
                <w:sz w:val="24"/>
                <w:szCs w:val="24"/>
                <w:lang w:val="kk-KZ"/>
              </w:rPr>
            </w:pPr>
          </w:p>
        </w:tc>
        <w:tc>
          <w:tcPr>
            <w:tcW w:w="2580" w:type="dxa"/>
            <w:tcBorders>
              <w:top w:val="single" w:sz="4" w:space="0" w:color="auto"/>
              <w:left w:val="single" w:sz="4" w:space="0" w:color="auto"/>
              <w:bottom w:val="single" w:sz="4" w:space="0" w:color="auto"/>
              <w:right w:val="single" w:sz="4" w:space="0" w:color="auto"/>
            </w:tcBorders>
          </w:tcPr>
          <w:p w:rsidR="00BE7B47" w:rsidRDefault="00BE7B47" w:rsidP="00C94254">
            <w:pPr>
              <w:spacing w:after="0" w:line="240" w:lineRule="auto"/>
              <w:rPr>
                <w:b/>
                <w:sz w:val="24"/>
                <w:szCs w:val="24"/>
              </w:rPr>
            </w:pPr>
          </w:p>
        </w:tc>
      </w:tr>
    </w:tbl>
    <w:p w:rsidR="00BE7B47" w:rsidRDefault="00BE7B47" w:rsidP="00C94254">
      <w:pPr>
        <w:spacing w:after="0" w:line="240" w:lineRule="auto"/>
      </w:pPr>
    </w:p>
    <w:p w:rsidR="00BE7B47" w:rsidRDefault="00BE7B47" w:rsidP="00C94254">
      <w:pPr>
        <w:pStyle w:val="a5"/>
        <w:tabs>
          <w:tab w:val="left" w:pos="1666"/>
        </w:tabs>
        <w:autoSpaceDE w:val="0"/>
        <w:autoSpaceDN w:val="0"/>
        <w:adjustRightInd w:val="0"/>
        <w:spacing w:after="0" w:line="240" w:lineRule="auto"/>
        <w:ind w:left="0"/>
        <w:jc w:val="both"/>
        <w:rPr>
          <w:rFonts w:ascii="Times New Roman" w:hAnsi="Times New Roman" w:cs="Times New Roman"/>
          <w:sz w:val="28"/>
          <w:szCs w:val="28"/>
        </w:rPr>
      </w:pPr>
    </w:p>
    <w:p w:rsidR="00BE7B47" w:rsidRDefault="00BE7B47" w:rsidP="00C94254">
      <w:pPr>
        <w:pStyle w:val="a5"/>
        <w:tabs>
          <w:tab w:val="left" w:pos="1666"/>
        </w:tabs>
        <w:autoSpaceDE w:val="0"/>
        <w:autoSpaceDN w:val="0"/>
        <w:adjustRightInd w:val="0"/>
        <w:spacing w:after="0" w:line="240" w:lineRule="auto"/>
        <w:ind w:left="0"/>
        <w:jc w:val="both"/>
        <w:rPr>
          <w:rFonts w:ascii="Times New Roman" w:hAnsi="Times New Roman" w:cs="Times New Roman"/>
          <w:sz w:val="28"/>
          <w:szCs w:val="28"/>
        </w:rPr>
      </w:pPr>
    </w:p>
    <w:p w:rsidR="00BE7B47" w:rsidRDefault="00BE7B47" w:rsidP="00C94254">
      <w:pPr>
        <w:pStyle w:val="a5"/>
        <w:tabs>
          <w:tab w:val="left" w:pos="1666"/>
        </w:tabs>
        <w:autoSpaceDE w:val="0"/>
        <w:autoSpaceDN w:val="0"/>
        <w:adjustRightInd w:val="0"/>
        <w:spacing w:after="0" w:line="240" w:lineRule="auto"/>
        <w:ind w:left="0"/>
        <w:jc w:val="both"/>
        <w:rPr>
          <w:rFonts w:ascii="Times New Roman" w:hAnsi="Times New Roman" w:cs="Times New Roman"/>
          <w:sz w:val="28"/>
          <w:szCs w:val="28"/>
        </w:rPr>
      </w:pPr>
    </w:p>
    <w:p w:rsidR="00BE7B47" w:rsidRDefault="00BE7B47" w:rsidP="00C94254">
      <w:pPr>
        <w:pStyle w:val="a5"/>
        <w:tabs>
          <w:tab w:val="left" w:pos="1666"/>
        </w:tabs>
        <w:autoSpaceDE w:val="0"/>
        <w:autoSpaceDN w:val="0"/>
        <w:adjustRightInd w:val="0"/>
        <w:spacing w:after="0" w:line="240" w:lineRule="auto"/>
        <w:ind w:left="0"/>
        <w:jc w:val="both"/>
        <w:rPr>
          <w:rFonts w:ascii="Times New Roman" w:hAnsi="Times New Roman" w:cs="Times New Roman"/>
          <w:sz w:val="28"/>
          <w:szCs w:val="28"/>
        </w:rPr>
      </w:pPr>
    </w:p>
    <w:p w:rsidR="00BE7B47" w:rsidRDefault="00BE7B47" w:rsidP="00C94254">
      <w:pPr>
        <w:pStyle w:val="a5"/>
        <w:tabs>
          <w:tab w:val="left" w:pos="1666"/>
        </w:tabs>
        <w:autoSpaceDE w:val="0"/>
        <w:autoSpaceDN w:val="0"/>
        <w:adjustRightInd w:val="0"/>
        <w:spacing w:after="0" w:line="240" w:lineRule="auto"/>
        <w:ind w:left="0"/>
        <w:jc w:val="both"/>
        <w:rPr>
          <w:rFonts w:ascii="Times New Roman" w:hAnsi="Times New Roman" w:cs="Times New Roman"/>
          <w:sz w:val="28"/>
          <w:szCs w:val="28"/>
        </w:rPr>
      </w:pPr>
    </w:p>
    <w:p w:rsidR="00BE7B47" w:rsidRDefault="00BE7B47" w:rsidP="00C94254">
      <w:pPr>
        <w:pStyle w:val="a5"/>
        <w:tabs>
          <w:tab w:val="left" w:pos="1666"/>
        </w:tabs>
        <w:autoSpaceDE w:val="0"/>
        <w:autoSpaceDN w:val="0"/>
        <w:adjustRightInd w:val="0"/>
        <w:spacing w:after="0" w:line="240" w:lineRule="auto"/>
        <w:ind w:left="0"/>
        <w:jc w:val="both"/>
        <w:rPr>
          <w:rFonts w:ascii="Times New Roman" w:hAnsi="Times New Roman" w:cs="Times New Roman"/>
          <w:sz w:val="28"/>
          <w:szCs w:val="28"/>
        </w:rPr>
      </w:pPr>
    </w:p>
    <w:p w:rsidR="00BE7B47" w:rsidRDefault="00BE7B47" w:rsidP="00C94254">
      <w:pPr>
        <w:pStyle w:val="a5"/>
        <w:tabs>
          <w:tab w:val="left" w:pos="1666"/>
        </w:tabs>
        <w:autoSpaceDE w:val="0"/>
        <w:autoSpaceDN w:val="0"/>
        <w:adjustRightInd w:val="0"/>
        <w:spacing w:after="0" w:line="240" w:lineRule="auto"/>
        <w:ind w:left="0"/>
        <w:jc w:val="both"/>
        <w:rPr>
          <w:rFonts w:ascii="Times New Roman" w:hAnsi="Times New Roman" w:cs="Times New Roman"/>
          <w:sz w:val="28"/>
          <w:szCs w:val="28"/>
        </w:rPr>
      </w:pPr>
    </w:p>
    <w:p w:rsidR="00BE7B47" w:rsidRDefault="00BE7B47" w:rsidP="00C94254">
      <w:pPr>
        <w:pStyle w:val="a5"/>
        <w:tabs>
          <w:tab w:val="left" w:pos="1666"/>
        </w:tabs>
        <w:autoSpaceDE w:val="0"/>
        <w:autoSpaceDN w:val="0"/>
        <w:adjustRightInd w:val="0"/>
        <w:spacing w:after="0" w:line="240" w:lineRule="auto"/>
        <w:ind w:left="0"/>
        <w:jc w:val="both"/>
        <w:rPr>
          <w:rFonts w:ascii="Times New Roman" w:hAnsi="Times New Roman" w:cs="Times New Roman"/>
          <w:sz w:val="28"/>
          <w:szCs w:val="28"/>
        </w:rPr>
      </w:pPr>
    </w:p>
    <w:p w:rsidR="00BE7B47" w:rsidRDefault="00BE7B47" w:rsidP="00C94254">
      <w:pPr>
        <w:pStyle w:val="a5"/>
        <w:tabs>
          <w:tab w:val="left" w:pos="1666"/>
        </w:tabs>
        <w:autoSpaceDE w:val="0"/>
        <w:autoSpaceDN w:val="0"/>
        <w:adjustRightInd w:val="0"/>
        <w:spacing w:after="0" w:line="240" w:lineRule="auto"/>
        <w:ind w:left="0"/>
        <w:jc w:val="both"/>
        <w:rPr>
          <w:rFonts w:ascii="Times New Roman" w:hAnsi="Times New Roman" w:cs="Times New Roman"/>
          <w:sz w:val="28"/>
          <w:szCs w:val="28"/>
        </w:rPr>
      </w:pPr>
    </w:p>
    <w:p w:rsidR="00BE7B47" w:rsidRDefault="00BE7B47" w:rsidP="00C94254">
      <w:pPr>
        <w:pStyle w:val="a5"/>
        <w:tabs>
          <w:tab w:val="left" w:pos="1666"/>
        </w:tabs>
        <w:autoSpaceDE w:val="0"/>
        <w:autoSpaceDN w:val="0"/>
        <w:adjustRightInd w:val="0"/>
        <w:spacing w:after="0" w:line="240" w:lineRule="auto"/>
        <w:ind w:left="0"/>
        <w:jc w:val="both"/>
        <w:rPr>
          <w:rFonts w:ascii="Times New Roman" w:hAnsi="Times New Roman" w:cs="Times New Roman"/>
          <w:sz w:val="28"/>
          <w:szCs w:val="28"/>
        </w:rPr>
      </w:pPr>
    </w:p>
    <w:p w:rsidR="00BE7B47" w:rsidRDefault="00BE7B47" w:rsidP="00C94254">
      <w:pPr>
        <w:pStyle w:val="a5"/>
        <w:tabs>
          <w:tab w:val="left" w:pos="1666"/>
        </w:tabs>
        <w:autoSpaceDE w:val="0"/>
        <w:autoSpaceDN w:val="0"/>
        <w:adjustRightInd w:val="0"/>
        <w:spacing w:after="0" w:line="240" w:lineRule="auto"/>
        <w:ind w:left="0"/>
        <w:jc w:val="both"/>
        <w:rPr>
          <w:rFonts w:ascii="Times New Roman" w:hAnsi="Times New Roman" w:cs="Times New Roman"/>
          <w:sz w:val="28"/>
          <w:szCs w:val="28"/>
        </w:rPr>
      </w:pPr>
    </w:p>
    <w:p w:rsidR="00BE7B47" w:rsidRDefault="00BE7B47" w:rsidP="00C94254">
      <w:pPr>
        <w:pStyle w:val="a5"/>
        <w:tabs>
          <w:tab w:val="left" w:pos="1666"/>
        </w:tabs>
        <w:autoSpaceDE w:val="0"/>
        <w:autoSpaceDN w:val="0"/>
        <w:adjustRightInd w:val="0"/>
        <w:spacing w:after="0" w:line="240" w:lineRule="auto"/>
        <w:ind w:left="0"/>
        <w:jc w:val="both"/>
        <w:rPr>
          <w:rFonts w:ascii="Times New Roman" w:hAnsi="Times New Roman" w:cs="Times New Roman"/>
          <w:sz w:val="28"/>
          <w:szCs w:val="28"/>
        </w:rPr>
      </w:pPr>
    </w:p>
    <w:p w:rsidR="00BE7B47" w:rsidRDefault="00BE7B47" w:rsidP="00C94254">
      <w:pPr>
        <w:pStyle w:val="a5"/>
        <w:tabs>
          <w:tab w:val="left" w:pos="1666"/>
        </w:tabs>
        <w:autoSpaceDE w:val="0"/>
        <w:autoSpaceDN w:val="0"/>
        <w:adjustRightInd w:val="0"/>
        <w:spacing w:after="0" w:line="240" w:lineRule="auto"/>
        <w:ind w:left="0"/>
        <w:jc w:val="both"/>
        <w:rPr>
          <w:rFonts w:ascii="Times New Roman" w:hAnsi="Times New Roman" w:cs="Times New Roman"/>
          <w:sz w:val="28"/>
          <w:szCs w:val="28"/>
        </w:rPr>
      </w:pPr>
    </w:p>
    <w:p w:rsidR="00BE7B47" w:rsidRDefault="00BE7B47" w:rsidP="00C94254">
      <w:pPr>
        <w:pStyle w:val="a5"/>
        <w:tabs>
          <w:tab w:val="left" w:pos="1666"/>
        </w:tabs>
        <w:autoSpaceDE w:val="0"/>
        <w:autoSpaceDN w:val="0"/>
        <w:adjustRightInd w:val="0"/>
        <w:spacing w:after="0" w:line="240" w:lineRule="auto"/>
        <w:ind w:left="0"/>
        <w:jc w:val="both"/>
        <w:rPr>
          <w:rFonts w:ascii="Times New Roman" w:hAnsi="Times New Roman" w:cs="Times New Roman"/>
          <w:sz w:val="28"/>
          <w:szCs w:val="28"/>
        </w:rPr>
      </w:pPr>
    </w:p>
    <w:p w:rsidR="00D37F20" w:rsidRDefault="00D37F20" w:rsidP="00C94254">
      <w:pPr>
        <w:pStyle w:val="a5"/>
        <w:tabs>
          <w:tab w:val="left" w:pos="1666"/>
        </w:tabs>
        <w:autoSpaceDE w:val="0"/>
        <w:autoSpaceDN w:val="0"/>
        <w:adjustRightInd w:val="0"/>
        <w:spacing w:after="0" w:line="240" w:lineRule="auto"/>
        <w:ind w:left="0"/>
        <w:jc w:val="both"/>
        <w:rPr>
          <w:rFonts w:ascii="Times New Roman" w:hAnsi="Times New Roman" w:cs="Times New Roman"/>
          <w:sz w:val="28"/>
          <w:szCs w:val="28"/>
        </w:rPr>
      </w:pPr>
    </w:p>
    <w:p w:rsidR="00BE7B47" w:rsidRDefault="00BE7B47" w:rsidP="00C94254">
      <w:pPr>
        <w:pStyle w:val="a5"/>
        <w:tabs>
          <w:tab w:val="left" w:pos="1666"/>
        </w:tabs>
        <w:autoSpaceDE w:val="0"/>
        <w:autoSpaceDN w:val="0"/>
        <w:adjustRightInd w:val="0"/>
        <w:spacing w:after="0" w:line="240" w:lineRule="auto"/>
        <w:ind w:left="0"/>
        <w:jc w:val="both"/>
        <w:rPr>
          <w:rFonts w:ascii="Times New Roman" w:hAnsi="Times New Roman" w:cs="Times New Roman"/>
          <w:sz w:val="28"/>
          <w:szCs w:val="28"/>
        </w:rPr>
      </w:pPr>
    </w:p>
    <w:p w:rsidR="00BE7B47" w:rsidRPr="008103DD" w:rsidRDefault="00BE7B47" w:rsidP="00C94254">
      <w:pPr>
        <w:pStyle w:val="a5"/>
        <w:tabs>
          <w:tab w:val="left" w:pos="1666"/>
        </w:tabs>
        <w:autoSpaceDE w:val="0"/>
        <w:autoSpaceDN w:val="0"/>
        <w:adjustRightInd w:val="0"/>
        <w:spacing w:after="0" w:line="240" w:lineRule="auto"/>
        <w:ind w:left="0"/>
        <w:jc w:val="both"/>
        <w:rPr>
          <w:rFonts w:ascii="Times New Roman" w:hAnsi="Times New Roman" w:cs="Times New Roman"/>
          <w:sz w:val="28"/>
          <w:szCs w:val="28"/>
        </w:rPr>
      </w:pPr>
    </w:p>
    <w:p w:rsidR="00BE7B47" w:rsidRDefault="00BE7B47" w:rsidP="00C94254">
      <w:pPr>
        <w:spacing w:after="0" w:line="240" w:lineRule="auto"/>
        <w:rPr>
          <w:rFonts w:ascii="Times New Roman" w:hAnsi="Times New Roman" w:cs="Times New Roman"/>
          <w:sz w:val="28"/>
          <w:szCs w:val="28"/>
        </w:rPr>
      </w:pPr>
    </w:p>
    <w:p w:rsidR="00BE7B47" w:rsidRDefault="00BE7B47" w:rsidP="00967B4A">
      <w:pPr>
        <w:tabs>
          <w:tab w:val="left" w:pos="108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В</w:t>
      </w:r>
    </w:p>
    <w:p w:rsidR="00BE7B47" w:rsidRDefault="00BE7B47" w:rsidP="00A238B3">
      <w:pPr>
        <w:tabs>
          <w:tab w:val="left" w:pos="1080"/>
        </w:tabs>
        <w:spacing w:after="0" w:line="240" w:lineRule="auto"/>
        <w:jc w:val="both"/>
        <w:rPr>
          <w:rFonts w:ascii="Times New Roman" w:hAnsi="Times New Roman" w:cs="Times New Roman"/>
          <w:sz w:val="28"/>
          <w:szCs w:val="28"/>
        </w:rPr>
      </w:pPr>
    </w:p>
    <w:p w:rsidR="00BE7B47" w:rsidRPr="00A238B3" w:rsidRDefault="00BE7B47" w:rsidP="00A238B3">
      <w:pPr>
        <w:widowControl w:val="0"/>
        <w:tabs>
          <w:tab w:val="left" w:pos="993"/>
        </w:tabs>
        <w:autoSpaceDE w:val="0"/>
        <w:autoSpaceDN w:val="0"/>
        <w:adjustRightInd w:val="0"/>
        <w:spacing w:after="0" w:line="240" w:lineRule="auto"/>
        <w:contextualSpacing/>
        <w:jc w:val="center"/>
        <w:rPr>
          <w:rFonts w:ascii="Times New Roman" w:hAnsi="Times New Roman" w:cs="Times New Roman"/>
          <w:bCs/>
          <w:iCs/>
          <w:sz w:val="28"/>
          <w:szCs w:val="28"/>
          <w:lang w:val="kk-KZ"/>
        </w:rPr>
      </w:pPr>
      <w:r w:rsidRPr="00A238B3">
        <w:rPr>
          <w:rFonts w:ascii="Times New Roman" w:hAnsi="Times New Roman" w:cs="Times New Roman"/>
          <w:bCs/>
          <w:iCs/>
          <w:sz w:val="28"/>
          <w:szCs w:val="28"/>
          <w:lang w:val="kk-KZ"/>
        </w:rPr>
        <w:t xml:space="preserve">Сопоставительный анализ </w:t>
      </w:r>
      <w:r w:rsidRPr="00A238B3">
        <w:rPr>
          <w:rFonts w:ascii="Times New Roman" w:hAnsi="Times New Roman" w:cs="Times New Roman"/>
          <w:bCs/>
          <w:iCs/>
          <w:sz w:val="28"/>
          <w:szCs w:val="28"/>
        </w:rPr>
        <w:t xml:space="preserve">гештальта слов-стимулов </w:t>
      </w:r>
      <w:r w:rsidRPr="00A238B3">
        <w:rPr>
          <w:rFonts w:ascii="Times New Roman" w:hAnsi="Times New Roman" w:cs="Times New Roman"/>
          <w:bCs/>
          <w:iCs/>
          <w:sz w:val="28"/>
          <w:szCs w:val="28"/>
          <w:lang w:val="kk-KZ"/>
        </w:rPr>
        <w:t>ӘКЕ/ОТЕЦ</w:t>
      </w:r>
    </w:p>
    <w:p w:rsidR="00BE7B47" w:rsidRPr="007A3242" w:rsidRDefault="00BE7B47" w:rsidP="00C94254">
      <w:pPr>
        <w:widowControl w:val="0"/>
        <w:tabs>
          <w:tab w:val="left" w:pos="993"/>
        </w:tabs>
        <w:autoSpaceDE w:val="0"/>
        <w:autoSpaceDN w:val="0"/>
        <w:adjustRightInd w:val="0"/>
        <w:spacing w:after="0" w:line="240" w:lineRule="auto"/>
        <w:ind w:firstLine="567"/>
        <w:contextualSpacing/>
        <w:jc w:val="both"/>
        <w:rPr>
          <w:rFonts w:ascii="Times New Roman" w:hAnsi="Times New Roman" w:cs="Times New Roman"/>
          <w:sz w:val="28"/>
          <w:szCs w:val="28"/>
          <w:lang w:val="kk-KZ"/>
        </w:rPr>
      </w:pPr>
    </w:p>
    <w:p w:rsidR="00BE7B47" w:rsidRPr="00CD2CFA" w:rsidRDefault="00BE7B47" w:rsidP="00C94254">
      <w:pPr>
        <w:tabs>
          <w:tab w:val="right" w:pos="9638"/>
        </w:tabs>
        <w:spacing w:after="0" w:line="240" w:lineRule="auto"/>
        <w:ind w:firstLine="567"/>
        <w:jc w:val="both"/>
        <w:rPr>
          <w:rFonts w:ascii="Times New Roman" w:hAnsi="Times New Roman" w:cs="Times New Roman"/>
          <w:color w:val="FF0000"/>
          <w:lang w:val="kk-KZ"/>
        </w:rPr>
      </w:pPr>
      <w:r w:rsidRPr="00C0527E">
        <w:rPr>
          <w:rFonts w:ascii="Times New Roman" w:hAnsi="Times New Roman" w:cs="Times New Roman"/>
          <w:sz w:val="28"/>
          <w:szCs w:val="28"/>
          <w:lang w:val="kk-KZ"/>
        </w:rPr>
        <w:t xml:space="preserve">Перейдем к сопоставлению </w:t>
      </w:r>
      <w:r w:rsidRPr="00C0527E">
        <w:rPr>
          <w:rFonts w:ascii="Times New Roman" w:hAnsi="Times New Roman" w:cs="Times New Roman"/>
          <w:sz w:val="28"/>
          <w:szCs w:val="28"/>
        </w:rPr>
        <w:t xml:space="preserve">общих и специфических черт восприятия базовых (общечеловеческих) ценностей из числа составляющих </w:t>
      </w:r>
      <w:proofErr w:type="spellStart"/>
      <w:r w:rsidRPr="00C0527E">
        <w:rPr>
          <w:rFonts w:ascii="Times New Roman" w:hAnsi="Times New Roman" w:cs="Times New Roman"/>
          <w:sz w:val="28"/>
          <w:szCs w:val="28"/>
        </w:rPr>
        <w:t>концептосферу</w:t>
      </w:r>
      <w:proofErr w:type="spellEnd"/>
      <w:r w:rsidRPr="00C0527E">
        <w:rPr>
          <w:rFonts w:ascii="Times New Roman" w:hAnsi="Times New Roman" w:cs="Times New Roman"/>
          <w:sz w:val="28"/>
          <w:szCs w:val="28"/>
        </w:rPr>
        <w:t xml:space="preserve"> «Родственные отношения» стимулов </w:t>
      </w:r>
      <w:r w:rsidRPr="00C0527E">
        <w:rPr>
          <w:rFonts w:ascii="Times New Roman" w:hAnsi="Times New Roman" w:cs="Times New Roman"/>
          <w:sz w:val="28"/>
          <w:szCs w:val="28"/>
          <w:lang w:val="kk-KZ"/>
        </w:rPr>
        <w:t>Ә</w:t>
      </w:r>
      <w:r w:rsidRPr="00C0527E">
        <w:rPr>
          <w:rFonts w:ascii="Times New Roman" w:hAnsi="Times New Roman" w:cs="Times New Roman"/>
          <w:sz w:val="28"/>
          <w:szCs w:val="28"/>
        </w:rPr>
        <w:t>КЕ/ОТЕЦ. Из истории знаем, что отец как несомненный авторитет заслуживал всеобщее уважение и любовь в семье. Гештальт обнаруживает образ отца, зафиксированного в языковом сознании нынешних представителей казахского и русского этносов.</w:t>
      </w:r>
    </w:p>
    <w:p w:rsidR="00BE7B47" w:rsidRPr="00D76188" w:rsidRDefault="00BE7B47" w:rsidP="00C94254">
      <w:pPr>
        <w:spacing w:after="0" w:line="240" w:lineRule="auto"/>
        <w:ind w:firstLine="567"/>
        <w:jc w:val="both"/>
        <w:rPr>
          <w:rFonts w:ascii="Times New Roman" w:hAnsi="Times New Roman" w:cs="Times New Roman"/>
          <w:sz w:val="28"/>
          <w:szCs w:val="28"/>
          <w:lang w:val="kk-KZ"/>
        </w:rPr>
      </w:pPr>
      <w:r w:rsidRPr="00D76188">
        <w:rPr>
          <w:rFonts w:ascii="Times New Roman" w:hAnsi="Times New Roman" w:cs="Times New Roman"/>
          <w:sz w:val="28"/>
          <w:szCs w:val="28"/>
          <w:lang w:val="kk-KZ"/>
        </w:rPr>
        <w:t xml:space="preserve">Ниже в </w:t>
      </w:r>
      <w:r>
        <w:rPr>
          <w:rFonts w:ascii="Times New Roman" w:hAnsi="Times New Roman" w:cs="Times New Roman"/>
          <w:sz w:val="28"/>
          <w:szCs w:val="28"/>
          <w:lang w:val="kk-KZ"/>
        </w:rPr>
        <w:t>т</w:t>
      </w:r>
      <w:r w:rsidRPr="00D76188">
        <w:rPr>
          <w:rFonts w:ascii="Times New Roman" w:hAnsi="Times New Roman" w:cs="Times New Roman"/>
          <w:sz w:val="28"/>
          <w:szCs w:val="28"/>
          <w:lang w:val="kk-KZ"/>
        </w:rPr>
        <w:t xml:space="preserve">аблице </w:t>
      </w:r>
      <w:r>
        <w:rPr>
          <w:rFonts w:ascii="Times New Roman" w:hAnsi="Times New Roman" w:cs="Times New Roman"/>
          <w:sz w:val="28"/>
          <w:szCs w:val="28"/>
          <w:lang w:val="kk-KZ"/>
        </w:rPr>
        <w:t>4</w:t>
      </w:r>
      <w:r w:rsidRPr="00D76188">
        <w:rPr>
          <w:rFonts w:ascii="Times New Roman" w:hAnsi="Times New Roman" w:cs="Times New Roman"/>
          <w:sz w:val="28"/>
          <w:szCs w:val="28"/>
          <w:lang w:val="kk-KZ"/>
        </w:rPr>
        <w:t xml:space="preserve"> представлен гештальт ассоциаций в материале русского и казахского АП стимулов ӘКЕ/ОТЕЦ.</w:t>
      </w:r>
    </w:p>
    <w:p w:rsidR="00BE7B47" w:rsidRDefault="00BE7B47" w:rsidP="00C94254">
      <w:pPr>
        <w:spacing w:after="0" w:line="240" w:lineRule="auto"/>
        <w:jc w:val="right"/>
        <w:rPr>
          <w:rFonts w:ascii="Times New Roman" w:hAnsi="Times New Roman" w:cs="Times New Roman"/>
          <w:sz w:val="28"/>
          <w:szCs w:val="28"/>
          <w:lang w:val="kk-KZ"/>
        </w:rPr>
      </w:pPr>
    </w:p>
    <w:p w:rsidR="00BE7B47" w:rsidRDefault="00BE7B47" w:rsidP="00A238B3">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Таблица 1</w:t>
      </w:r>
      <w:r w:rsidR="00A238B3">
        <w:rPr>
          <w:rFonts w:ascii="Times New Roman" w:hAnsi="Times New Roman" w:cs="Times New Roman"/>
          <w:sz w:val="28"/>
          <w:szCs w:val="28"/>
          <w:lang w:val="kk-KZ"/>
        </w:rPr>
        <w:t xml:space="preserve"> – «</w:t>
      </w:r>
      <w:r w:rsidRPr="00D76188">
        <w:rPr>
          <w:rFonts w:ascii="Times New Roman" w:hAnsi="Times New Roman" w:cs="Times New Roman"/>
          <w:sz w:val="28"/>
          <w:szCs w:val="28"/>
        </w:rPr>
        <w:t xml:space="preserve">Слово-стимул </w:t>
      </w:r>
      <w:r w:rsidRPr="00D76188">
        <w:rPr>
          <w:rFonts w:ascii="Times New Roman" w:hAnsi="Times New Roman" w:cs="Times New Roman"/>
          <w:sz w:val="28"/>
          <w:szCs w:val="28"/>
          <w:lang w:val="kk-KZ"/>
        </w:rPr>
        <w:t>ӘКЕ – ОТЕЦ</w:t>
      </w:r>
      <w:r w:rsidR="00A238B3">
        <w:rPr>
          <w:rFonts w:ascii="Times New Roman" w:hAnsi="Times New Roman" w:cs="Times New Roman"/>
          <w:sz w:val="28"/>
          <w:szCs w:val="28"/>
          <w:lang w:val="kk-KZ"/>
        </w:rPr>
        <w:t>»</w:t>
      </w:r>
    </w:p>
    <w:p w:rsidR="00BE7B47" w:rsidRPr="00D76188" w:rsidRDefault="00BE7B47" w:rsidP="00C94254">
      <w:pPr>
        <w:spacing w:after="0" w:line="240" w:lineRule="auto"/>
        <w:jc w:val="center"/>
        <w:rPr>
          <w:rFonts w:ascii="Times New Roman" w:hAnsi="Times New Roman" w:cs="Times New Roman"/>
          <w:sz w:val="28"/>
          <w:szCs w:val="28"/>
          <w:lang w:val="kk-KZ"/>
        </w:rPr>
      </w:pPr>
    </w:p>
    <w:tbl>
      <w:tblPr>
        <w:tblStyle w:val="afa"/>
        <w:tblW w:w="0" w:type="auto"/>
        <w:tblInd w:w="108" w:type="dxa"/>
        <w:tblLook w:val="04A0" w:firstRow="1" w:lastRow="0" w:firstColumn="1" w:lastColumn="0" w:noHBand="0" w:noVBand="1"/>
      </w:tblPr>
      <w:tblGrid>
        <w:gridCol w:w="2121"/>
        <w:gridCol w:w="4458"/>
        <w:gridCol w:w="2941"/>
      </w:tblGrid>
      <w:tr w:rsidR="00BE7B47" w:rsidRPr="00D76188" w:rsidTr="003647D3">
        <w:tc>
          <w:tcPr>
            <w:tcW w:w="2129" w:type="dxa"/>
          </w:tcPr>
          <w:p w:rsidR="00BE7B47" w:rsidRPr="00D76188" w:rsidRDefault="00BE7B47" w:rsidP="00C94254">
            <w:pPr>
              <w:spacing w:after="0" w:line="240" w:lineRule="auto"/>
              <w:rPr>
                <w:sz w:val="24"/>
                <w:szCs w:val="24"/>
                <w:lang w:val="kk-KZ"/>
              </w:rPr>
            </w:pPr>
            <w:r w:rsidRPr="00D76188">
              <w:rPr>
                <w:sz w:val="24"/>
                <w:szCs w:val="24"/>
                <w:lang w:val="kk-KZ"/>
              </w:rPr>
              <w:t>Зона/Регион</w:t>
            </w:r>
          </w:p>
        </w:tc>
        <w:tc>
          <w:tcPr>
            <w:tcW w:w="4534" w:type="dxa"/>
          </w:tcPr>
          <w:p w:rsidR="00BE7B47" w:rsidRPr="00D76188" w:rsidRDefault="00BE7B47" w:rsidP="00C94254">
            <w:pPr>
              <w:spacing w:after="0" w:line="240" w:lineRule="auto"/>
              <w:rPr>
                <w:sz w:val="24"/>
                <w:szCs w:val="24"/>
                <w:lang w:val="kk-KZ"/>
              </w:rPr>
            </w:pPr>
            <w:r w:rsidRPr="00D76188">
              <w:rPr>
                <w:sz w:val="24"/>
                <w:szCs w:val="24"/>
                <w:lang w:val="kk-KZ"/>
              </w:rPr>
              <w:t>Казахи 400(информантов) – 81(единичная реакция) = 319</w:t>
            </w:r>
          </w:p>
        </w:tc>
        <w:tc>
          <w:tcPr>
            <w:tcW w:w="2976" w:type="dxa"/>
          </w:tcPr>
          <w:p w:rsidR="00BE7B47" w:rsidRPr="00D76188" w:rsidRDefault="00BE7B47" w:rsidP="00C94254">
            <w:pPr>
              <w:spacing w:after="0" w:line="240" w:lineRule="auto"/>
              <w:rPr>
                <w:sz w:val="24"/>
                <w:szCs w:val="24"/>
                <w:lang w:val="kk-KZ"/>
              </w:rPr>
            </w:pPr>
            <w:r w:rsidRPr="00D76188">
              <w:rPr>
                <w:sz w:val="24"/>
                <w:szCs w:val="24"/>
                <w:lang w:val="kk-KZ"/>
              </w:rPr>
              <w:t xml:space="preserve">Русские </w:t>
            </w:r>
            <w:r w:rsidRPr="00D76188">
              <w:rPr>
                <w:sz w:val="24"/>
                <w:szCs w:val="24"/>
              </w:rPr>
              <w:t>541(информант) – 106</w:t>
            </w:r>
            <w:r w:rsidRPr="00D76188">
              <w:rPr>
                <w:sz w:val="24"/>
                <w:szCs w:val="24"/>
                <w:lang w:val="kk-KZ"/>
              </w:rPr>
              <w:t>(единичных реакций)</w:t>
            </w:r>
            <w:r w:rsidRPr="00D76188">
              <w:rPr>
                <w:sz w:val="24"/>
                <w:szCs w:val="24"/>
              </w:rPr>
              <w:t xml:space="preserve"> =435</w:t>
            </w:r>
          </w:p>
        </w:tc>
      </w:tr>
      <w:tr w:rsidR="00BE7B47" w:rsidRPr="00D76188" w:rsidTr="003647D3">
        <w:tc>
          <w:tcPr>
            <w:tcW w:w="2129" w:type="dxa"/>
          </w:tcPr>
          <w:p w:rsidR="00BE7B47" w:rsidRPr="00D76188" w:rsidRDefault="00BE7B47" w:rsidP="00C94254">
            <w:pPr>
              <w:spacing w:after="0" w:line="240" w:lineRule="auto"/>
              <w:rPr>
                <w:sz w:val="24"/>
                <w:szCs w:val="24"/>
                <w:lang w:val="kk-KZ"/>
              </w:rPr>
            </w:pPr>
            <w:r w:rsidRPr="00D76188">
              <w:rPr>
                <w:sz w:val="24"/>
                <w:szCs w:val="24"/>
                <w:lang w:val="kk-KZ"/>
              </w:rPr>
              <w:t>Субъект</w:t>
            </w:r>
          </w:p>
        </w:tc>
        <w:tc>
          <w:tcPr>
            <w:tcW w:w="4534" w:type="dxa"/>
          </w:tcPr>
          <w:p w:rsidR="00BE7B47" w:rsidRPr="00D76188" w:rsidRDefault="00BE7B47" w:rsidP="00C94254">
            <w:pPr>
              <w:spacing w:after="0" w:line="240" w:lineRule="auto"/>
              <w:jc w:val="both"/>
              <w:rPr>
                <w:i/>
                <w:color w:val="C00000"/>
                <w:sz w:val="24"/>
                <w:szCs w:val="24"/>
                <w:lang w:val="kk-KZ"/>
              </w:rPr>
            </w:pPr>
            <w:r w:rsidRPr="00D76188">
              <w:rPr>
                <w:i/>
                <w:color w:val="C00000"/>
                <w:sz w:val="24"/>
                <w:szCs w:val="24"/>
                <w:lang w:val="kk-KZ"/>
              </w:rPr>
              <w:t xml:space="preserve">12 – ана </w:t>
            </w:r>
            <w:r w:rsidRPr="00D76188">
              <w:rPr>
                <w:color w:val="C00000"/>
                <w:sz w:val="24"/>
                <w:szCs w:val="24"/>
                <w:lang w:val="kk-KZ"/>
              </w:rPr>
              <w:t>(мать) 3,8%</w:t>
            </w:r>
          </w:p>
          <w:p w:rsidR="00BE7B47" w:rsidRPr="00D76188" w:rsidRDefault="00BE7B47" w:rsidP="00C94254">
            <w:pPr>
              <w:spacing w:after="0" w:line="240" w:lineRule="auto"/>
              <w:jc w:val="both"/>
              <w:rPr>
                <w:i/>
                <w:color w:val="FF0000"/>
                <w:sz w:val="24"/>
                <w:szCs w:val="24"/>
                <w:lang w:val="kk-KZ"/>
              </w:rPr>
            </w:pPr>
            <w:r w:rsidRPr="00D76188">
              <w:rPr>
                <w:i/>
                <w:color w:val="FF0000"/>
                <w:sz w:val="24"/>
                <w:szCs w:val="24"/>
                <w:lang w:val="kk-KZ"/>
              </w:rPr>
              <w:t>6 – папа 1,9%</w:t>
            </w:r>
          </w:p>
          <w:p w:rsidR="00BE7B47" w:rsidRPr="00D76188" w:rsidRDefault="00BE7B47" w:rsidP="00C94254">
            <w:pPr>
              <w:spacing w:after="0" w:line="240" w:lineRule="auto"/>
              <w:rPr>
                <w:i/>
                <w:sz w:val="24"/>
                <w:szCs w:val="24"/>
                <w:lang w:val="kk-KZ"/>
              </w:rPr>
            </w:pPr>
            <w:r w:rsidRPr="00D76188">
              <w:rPr>
                <w:i/>
                <w:sz w:val="24"/>
                <w:szCs w:val="24"/>
                <w:lang w:val="kk-KZ"/>
              </w:rPr>
              <w:t xml:space="preserve">4 – тұлға </w:t>
            </w:r>
            <w:r w:rsidRPr="00D76188">
              <w:rPr>
                <w:sz w:val="24"/>
                <w:szCs w:val="24"/>
                <w:lang w:val="kk-KZ"/>
              </w:rPr>
              <w:t>(личность) 1,3%</w:t>
            </w:r>
          </w:p>
          <w:p w:rsidR="00BE7B47" w:rsidRPr="00D76188" w:rsidRDefault="00BE7B47" w:rsidP="00C94254">
            <w:pPr>
              <w:spacing w:after="0" w:line="240" w:lineRule="auto"/>
              <w:rPr>
                <w:i/>
                <w:color w:val="8496B0" w:themeColor="text2" w:themeTint="99"/>
                <w:sz w:val="24"/>
                <w:szCs w:val="24"/>
                <w:lang w:val="kk-KZ"/>
              </w:rPr>
            </w:pPr>
            <w:r w:rsidRPr="00D76188">
              <w:rPr>
                <w:i/>
                <w:color w:val="8496B0" w:themeColor="text2" w:themeTint="99"/>
                <w:sz w:val="24"/>
                <w:szCs w:val="24"/>
                <w:lang w:val="kk-KZ"/>
              </w:rPr>
              <w:t xml:space="preserve">2 – ер адам </w:t>
            </w:r>
            <w:r w:rsidRPr="00D76188">
              <w:rPr>
                <w:color w:val="8496B0" w:themeColor="text2" w:themeTint="99"/>
                <w:sz w:val="24"/>
                <w:szCs w:val="24"/>
                <w:lang w:val="kk-KZ"/>
              </w:rPr>
              <w:t>(мужчина) 0,6%</w:t>
            </w:r>
          </w:p>
        </w:tc>
        <w:tc>
          <w:tcPr>
            <w:tcW w:w="2976" w:type="dxa"/>
          </w:tcPr>
          <w:p w:rsidR="00BE7B47" w:rsidRPr="00D76188" w:rsidRDefault="00BE7B47" w:rsidP="00C94254">
            <w:pPr>
              <w:autoSpaceDE w:val="0"/>
              <w:autoSpaceDN w:val="0"/>
              <w:adjustRightInd w:val="0"/>
              <w:spacing w:after="0" w:line="240" w:lineRule="auto"/>
              <w:rPr>
                <w:i/>
                <w:color w:val="C00000"/>
                <w:sz w:val="24"/>
                <w:szCs w:val="24"/>
              </w:rPr>
            </w:pPr>
            <w:r w:rsidRPr="00D76188">
              <w:rPr>
                <w:bCs/>
                <w:i/>
                <w:color w:val="C00000"/>
                <w:sz w:val="24"/>
                <w:szCs w:val="24"/>
              </w:rPr>
              <w:t xml:space="preserve">107 – мать </w:t>
            </w:r>
            <w:r w:rsidRPr="00D76188">
              <w:rPr>
                <w:i/>
                <w:color w:val="C00000"/>
                <w:sz w:val="24"/>
                <w:szCs w:val="24"/>
              </w:rPr>
              <w:t>24,6%</w:t>
            </w:r>
          </w:p>
          <w:p w:rsidR="00BE7B47" w:rsidRPr="00D76188" w:rsidRDefault="00BE7B47" w:rsidP="00C94254">
            <w:pPr>
              <w:autoSpaceDE w:val="0"/>
              <w:autoSpaceDN w:val="0"/>
              <w:adjustRightInd w:val="0"/>
              <w:spacing w:after="0" w:line="240" w:lineRule="auto"/>
              <w:rPr>
                <w:i/>
                <w:color w:val="FF0000"/>
                <w:sz w:val="24"/>
                <w:szCs w:val="24"/>
              </w:rPr>
            </w:pPr>
            <w:r w:rsidRPr="00D76188">
              <w:rPr>
                <w:bCs/>
                <w:i/>
                <w:color w:val="FF0000"/>
                <w:sz w:val="24"/>
                <w:szCs w:val="24"/>
              </w:rPr>
              <w:t xml:space="preserve">59 – папа </w:t>
            </w:r>
            <w:r w:rsidRPr="00D76188">
              <w:rPr>
                <w:i/>
                <w:color w:val="FF0000"/>
                <w:sz w:val="24"/>
                <w:szCs w:val="24"/>
              </w:rPr>
              <w:t>13,6%</w:t>
            </w:r>
          </w:p>
          <w:p w:rsidR="00BE7B47" w:rsidRPr="00D76188" w:rsidRDefault="00BE7B47" w:rsidP="00C94254">
            <w:pPr>
              <w:autoSpaceDE w:val="0"/>
              <w:autoSpaceDN w:val="0"/>
              <w:adjustRightInd w:val="0"/>
              <w:spacing w:after="0" w:line="240" w:lineRule="auto"/>
              <w:rPr>
                <w:i/>
                <w:sz w:val="24"/>
                <w:szCs w:val="24"/>
              </w:rPr>
            </w:pPr>
            <w:r w:rsidRPr="00D76188">
              <w:rPr>
                <w:bCs/>
                <w:i/>
                <w:sz w:val="24"/>
                <w:szCs w:val="24"/>
              </w:rPr>
              <w:t>27 – сын 6,2%</w:t>
            </w:r>
          </w:p>
          <w:p w:rsidR="00BE7B47" w:rsidRPr="00D76188" w:rsidRDefault="00BE7B47" w:rsidP="00C94254">
            <w:pPr>
              <w:autoSpaceDE w:val="0"/>
              <w:autoSpaceDN w:val="0"/>
              <w:adjustRightInd w:val="0"/>
              <w:spacing w:after="0" w:line="240" w:lineRule="auto"/>
              <w:rPr>
                <w:i/>
                <w:sz w:val="24"/>
                <w:szCs w:val="24"/>
              </w:rPr>
            </w:pPr>
            <w:r w:rsidRPr="00D76188">
              <w:rPr>
                <w:bCs/>
                <w:i/>
                <w:sz w:val="24"/>
                <w:szCs w:val="24"/>
              </w:rPr>
              <w:t>12 – семья 2,8%</w:t>
            </w:r>
          </w:p>
          <w:p w:rsidR="00BE7B47" w:rsidRPr="00D76188" w:rsidRDefault="00BE7B47" w:rsidP="00C94254">
            <w:pPr>
              <w:autoSpaceDE w:val="0"/>
              <w:autoSpaceDN w:val="0"/>
              <w:adjustRightInd w:val="0"/>
              <w:spacing w:after="0" w:line="240" w:lineRule="auto"/>
              <w:rPr>
                <w:i/>
                <w:sz w:val="24"/>
                <w:szCs w:val="24"/>
              </w:rPr>
            </w:pPr>
            <w:r w:rsidRPr="00D76188">
              <w:rPr>
                <w:bCs/>
                <w:i/>
                <w:sz w:val="24"/>
                <w:szCs w:val="24"/>
              </w:rPr>
              <w:t xml:space="preserve">10 – </w:t>
            </w:r>
            <w:r w:rsidRPr="00D76188">
              <w:rPr>
                <w:i/>
                <w:sz w:val="24"/>
                <w:szCs w:val="24"/>
              </w:rPr>
              <w:t>родитель 2,3%</w:t>
            </w:r>
          </w:p>
          <w:p w:rsidR="00BE7B47" w:rsidRPr="00D76188" w:rsidRDefault="00BE7B47" w:rsidP="00C94254">
            <w:pPr>
              <w:autoSpaceDE w:val="0"/>
              <w:autoSpaceDN w:val="0"/>
              <w:adjustRightInd w:val="0"/>
              <w:spacing w:after="0" w:line="240" w:lineRule="auto"/>
              <w:rPr>
                <w:bCs/>
                <w:i/>
                <w:color w:val="8496B0" w:themeColor="text2" w:themeTint="99"/>
                <w:sz w:val="24"/>
                <w:szCs w:val="24"/>
              </w:rPr>
            </w:pPr>
            <w:r w:rsidRPr="00D76188">
              <w:rPr>
                <w:i/>
                <w:iCs/>
                <w:color w:val="8496B0" w:themeColor="text2" w:themeTint="99"/>
                <w:sz w:val="24"/>
                <w:szCs w:val="24"/>
              </w:rPr>
              <w:t>8 –</w:t>
            </w:r>
            <w:r w:rsidRPr="00D76188">
              <w:rPr>
                <w:bCs/>
                <w:i/>
                <w:color w:val="8496B0" w:themeColor="text2" w:themeTint="99"/>
                <w:sz w:val="24"/>
                <w:szCs w:val="24"/>
              </w:rPr>
              <w:t>мужчина 1,8%</w:t>
            </w:r>
          </w:p>
          <w:p w:rsidR="00BE7B47" w:rsidRPr="00D76188" w:rsidRDefault="00BE7B47" w:rsidP="00C94254">
            <w:pPr>
              <w:tabs>
                <w:tab w:val="left" w:pos="1740"/>
              </w:tabs>
              <w:autoSpaceDE w:val="0"/>
              <w:autoSpaceDN w:val="0"/>
              <w:adjustRightInd w:val="0"/>
              <w:spacing w:after="0" w:line="240" w:lineRule="auto"/>
              <w:rPr>
                <w:i/>
                <w:sz w:val="24"/>
                <w:szCs w:val="24"/>
              </w:rPr>
            </w:pPr>
            <w:r w:rsidRPr="00D76188">
              <w:rPr>
                <w:i/>
                <w:sz w:val="24"/>
                <w:szCs w:val="24"/>
              </w:rPr>
              <w:t>6 – батя 1,4%</w:t>
            </w:r>
            <w:r w:rsidRPr="00D76188">
              <w:rPr>
                <w:i/>
                <w:sz w:val="24"/>
                <w:szCs w:val="24"/>
              </w:rPr>
              <w:tab/>
            </w:r>
          </w:p>
          <w:p w:rsidR="00BE7B47" w:rsidRPr="00D76188" w:rsidRDefault="00BE7B47" w:rsidP="00C94254">
            <w:pPr>
              <w:autoSpaceDE w:val="0"/>
              <w:autoSpaceDN w:val="0"/>
              <w:adjustRightInd w:val="0"/>
              <w:spacing w:after="0" w:line="240" w:lineRule="auto"/>
              <w:rPr>
                <w:i/>
                <w:iCs/>
                <w:sz w:val="24"/>
                <w:szCs w:val="24"/>
              </w:rPr>
            </w:pPr>
            <w:r w:rsidRPr="00D76188">
              <w:rPr>
                <w:i/>
                <w:iCs/>
                <w:sz w:val="24"/>
                <w:szCs w:val="24"/>
              </w:rPr>
              <w:t>4 – дед 0,9%</w:t>
            </w:r>
          </w:p>
          <w:p w:rsidR="00BE7B47" w:rsidRPr="00D76188" w:rsidRDefault="00BE7B47" w:rsidP="00C94254">
            <w:pPr>
              <w:autoSpaceDE w:val="0"/>
              <w:autoSpaceDN w:val="0"/>
              <w:adjustRightInd w:val="0"/>
              <w:spacing w:after="0" w:line="240" w:lineRule="auto"/>
              <w:rPr>
                <w:i/>
                <w:iCs/>
                <w:sz w:val="24"/>
                <w:szCs w:val="24"/>
              </w:rPr>
            </w:pPr>
            <w:r w:rsidRPr="00D76188">
              <w:rPr>
                <w:bCs/>
                <w:i/>
                <w:sz w:val="24"/>
                <w:szCs w:val="24"/>
              </w:rPr>
              <w:t xml:space="preserve">4 –муж </w:t>
            </w:r>
            <w:r w:rsidRPr="00D76188">
              <w:rPr>
                <w:i/>
                <w:iCs/>
                <w:sz w:val="24"/>
                <w:szCs w:val="24"/>
              </w:rPr>
              <w:t>0,9%</w:t>
            </w:r>
          </w:p>
          <w:p w:rsidR="00BE7B47" w:rsidRPr="00D76188" w:rsidRDefault="00BE7B47" w:rsidP="00C94254">
            <w:pPr>
              <w:autoSpaceDE w:val="0"/>
              <w:autoSpaceDN w:val="0"/>
              <w:adjustRightInd w:val="0"/>
              <w:spacing w:after="0" w:line="240" w:lineRule="auto"/>
              <w:rPr>
                <w:i/>
                <w:iCs/>
                <w:sz w:val="24"/>
                <w:szCs w:val="24"/>
              </w:rPr>
            </w:pPr>
            <w:r w:rsidRPr="00D76188">
              <w:rPr>
                <w:i/>
                <w:sz w:val="24"/>
                <w:szCs w:val="24"/>
              </w:rPr>
              <w:t xml:space="preserve">4 – отчим </w:t>
            </w:r>
            <w:r w:rsidRPr="00D76188">
              <w:rPr>
                <w:i/>
                <w:iCs/>
                <w:sz w:val="24"/>
                <w:szCs w:val="24"/>
              </w:rPr>
              <w:t>0,9%</w:t>
            </w:r>
          </w:p>
          <w:p w:rsidR="00BE7B47" w:rsidRPr="00D76188" w:rsidRDefault="00BE7B47" w:rsidP="00C94254">
            <w:pPr>
              <w:autoSpaceDE w:val="0"/>
              <w:autoSpaceDN w:val="0"/>
              <w:adjustRightInd w:val="0"/>
              <w:spacing w:after="0" w:line="240" w:lineRule="auto"/>
              <w:rPr>
                <w:i/>
                <w:iCs/>
                <w:sz w:val="24"/>
                <w:szCs w:val="24"/>
              </w:rPr>
            </w:pPr>
            <w:r w:rsidRPr="00D76188">
              <w:rPr>
                <w:i/>
                <w:iCs/>
                <w:sz w:val="24"/>
                <w:szCs w:val="24"/>
              </w:rPr>
              <w:t>4 – родственник 0,9%</w:t>
            </w:r>
          </w:p>
          <w:p w:rsidR="00BE7B47" w:rsidRPr="00D76188" w:rsidRDefault="00BE7B47" w:rsidP="00C94254">
            <w:pPr>
              <w:autoSpaceDE w:val="0"/>
              <w:autoSpaceDN w:val="0"/>
              <w:adjustRightInd w:val="0"/>
              <w:spacing w:after="0" w:line="240" w:lineRule="auto"/>
              <w:rPr>
                <w:bCs/>
                <w:i/>
                <w:iCs/>
                <w:sz w:val="24"/>
                <w:szCs w:val="24"/>
              </w:rPr>
            </w:pPr>
            <w:r w:rsidRPr="00D76188">
              <w:rPr>
                <w:bCs/>
                <w:i/>
                <w:sz w:val="24"/>
                <w:szCs w:val="24"/>
              </w:rPr>
              <w:t>2 –мама 0,5%</w:t>
            </w:r>
          </w:p>
        </w:tc>
      </w:tr>
      <w:tr w:rsidR="00BE7B47" w:rsidRPr="00D76188" w:rsidTr="003647D3">
        <w:tc>
          <w:tcPr>
            <w:tcW w:w="2129" w:type="dxa"/>
          </w:tcPr>
          <w:p w:rsidR="00BE7B47" w:rsidRPr="00D76188" w:rsidRDefault="00BE7B47" w:rsidP="00C94254">
            <w:pPr>
              <w:spacing w:after="0" w:line="240" w:lineRule="auto"/>
              <w:rPr>
                <w:sz w:val="24"/>
                <w:szCs w:val="24"/>
                <w:lang w:val="kk-KZ"/>
              </w:rPr>
            </w:pPr>
          </w:p>
        </w:tc>
        <w:tc>
          <w:tcPr>
            <w:tcW w:w="4534" w:type="dxa"/>
          </w:tcPr>
          <w:p w:rsidR="00BE7B47" w:rsidRPr="00D76188" w:rsidRDefault="00BE7B47" w:rsidP="00C94254">
            <w:pPr>
              <w:spacing w:after="0" w:line="240" w:lineRule="auto"/>
              <w:jc w:val="both"/>
              <w:rPr>
                <w:b/>
                <w:sz w:val="24"/>
                <w:szCs w:val="24"/>
                <w:lang w:val="kk-KZ"/>
              </w:rPr>
            </w:pPr>
            <w:r w:rsidRPr="00D76188">
              <w:rPr>
                <w:b/>
                <w:sz w:val="24"/>
                <w:szCs w:val="24"/>
                <w:lang w:val="kk-KZ"/>
              </w:rPr>
              <w:t>7,6%</w:t>
            </w:r>
          </w:p>
        </w:tc>
        <w:tc>
          <w:tcPr>
            <w:tcW w:w="2976" w:type="dxa"/>
          </w:tcPr>
          <w:p w:rsidR="00BE7B47" w:rsidRPr="00D76188" w:rsidRDefault="00BE7B47" w:rsidP="00C94254">
            <w:pPr>
              <w:autoSpaceDE w:val="0"/>
              <w:autoSpaceDN w:val="0"/>
              <w:adjustRightInd w:val="0"/>
              <w:spacing w:after="0" w:line="240" w:lineRule="auto"/>
              <w:rPr>
                <w:b/>
                <w:bCs/>
                <w:sz w:val="24"/>
                <w:szCs w:val="24"/>
              </w:rPr>
            </w:pPr>
            <w:r w:rsidRPr="00D76188">
              <w:rPr>
                <w:b/>
                <w:bCs/>
                <w:sz w:val="24"/>
                <w:szCs w:val="24"/>
              </w:rPr>
              <w:t>56,8%</w:t>
            </w:r>
          </w:p>
        </w:tc>
      </w:tr>
      <w:tr w:rsidR="00BE7B47" w:rsidRPr="00D76188" w:rsidTr="003647D3">
        <w:trPr>
          <w:trHeight w:val="368"/>
        </w:trPr>
        <w:tc>
          <w:tcPr>
            <w:tcW w:w="2129" w:type="dxa"/>
          </w:tcPr>
          <w:p w:rsidR="00BE7B47" w:rsidRPr="00D76188" w:rsidRDefault="00BE7B47" w:rsidP="00C94254">
            <w:pPr>
              <w:spacing w:after="0" w:line="240" w:lineRule="auto"/>
              <w:rPr>
                <w:sz w:val="24"/>
                <w:szCs w:val="24"/>
                <w:lang w:val="kk-KZ"/>
              </w:rPr>
            </w:pPr>
            <w:r w:rsidRPr="00D76188">
              <w:rPr>
                <w:sz w:val="24"/>
                <w:szCs w:val="24"/>
                <w:lang w:val="kk-KZ"/>
              </w:rPr>
              <w:t>Объект</w:t>
            </w:r>
          </w:p>
        </w:tc>
        <w:tc>
          <w:tcPr>
            <w:tcW w:w="4534" w:type="dxa"/>
          </w:tcPr>
          <w:p w:rsidR="00BE7B47" w:rsidRPr="00D76188" w:rsidRDefault="00BE7B47" w:rsidP="00C94254">
            <w:pPr>
              <w:spacing w:after="0" w:line="240" w:lineRule="auto"/>
              <w:jc w:val="both"/>
              <w:rPr>
                <w:i/>
                <w:sz w:val="24"/>
                <w:szCs w:val="24"/>
              </w:rPr>
            </w:pPr>
            <w:r w:rsidRPr="00D76188">
              <w:rPr>
                <w:i/>
                <w:sz w:val="24"/>
                <w:szCs w:val="24"/>
              </w:rPr>
              <w:t xml:space="preserve">2 – </w:t>
            </w:r>
            <w:r w:rsidRPr="00D76188">
              <w:rPr>
                <w:i/>
                <w:sz w:val="24"/>
                <w:szCs w:val="24"/>
                <w:lang w:val="kk-KZ"/>
              </w:rPr>
              <w:t xml:space="preserve">мұрт </w:t>
            </w:r>
            <w:r w:rsidRPr="00D76188">
              <w:rPr>
                <w:sz w:val="24"/>
                <w:szCs w:val="24"/>
                <w:lang w:val="kk-KZ"/>
              </w:rPr>
              <w:t>(усы) 0,6%</w:t>
            </w:r>
          </w:p>
        </w:tc>
        <w:tc>
          <w:tcPr>
            <w:tcW w:w="2976" w:type="dxa"/>
          </w:tcPr>
          <w:p w:rsidR="00BE7B47" w:rsidRPr="00D76188" w:rsidRDefault="00BE7B47" w:rsidP="00C94254">
            <w:pPr>
              <w:autoSpaceDE w:val="0"/>
              <w:autoSpaceDN w:val="0"/>
              <w:adjustRightInd w:val="0"/>
              <w:spacing w:after="0" w:line="240" w:lineRule="auto"/>
              <w:rPr>
                <w:i/>
                <w:iCs/>
                <w:sz w:val="24"/>
                <w:szCs w:val="24"/>
              </w:rPr>
            </w:pPr>
            <w:r w:rsidRPr="00D76188">
              <w:rPr>
                <w:bCs/>
                <w:i/>
                <w:sz w:val="24"/>
                <w:szCs w:val="24"/>
              </w:rPr>
              <w:t>8 –</w:t>
            </w:r>
            <w:r w:rsidRPr="00D76188">
              <w:rPr>
                <w:i/>
                <w:iCs/>
                <w:sz w:val="24"/>
                <w:szCs w:val="24"/>
              </w:rPr>
              <w:t>семейства 1,8%</w:t>
            </w:r>
          </w:p>
          <w:p w:rsidR="00BE7B47" w:rsidRPr="00D76188" w:rsidRDefault="00BE7B47" w:rsidP="00C94254">
            <w:pPr>
              <w:autoSpaceDE w:val="0"/>
              <w:autoSpaceDN w:val="0"/>
              <w:adjustRightInd w:val="0"/>
              <w:spacing w:after="0" w:line="240" w:lineRule="auto"/>
              <w:rPr>
                <w:i/>
                <w:sz w:val="24"/>
                <w:szCs w:val="24"/>
              </w:rPr>
            </w:pPr>
            <w:r w:rsidRPr="00D76188">
              <w:rPr>
                <w:bCs/>
                <w:i/>
                <w:sz w:val="24"/>
                <w:szCs w:val="24"/>
              </w:rPr>
              <w:t>5 – работа 1,1%</w:t>
            </w:r>
          </w:p>
          <w:p w:rsidR="00BE7B47" w:rsidRPr="00D76188" w:rsidRDefault="00BE7B47" w:rsidP="00C94254">
            <w:pPr>
              <w:autoSpaceDE w:val="0"/>
              <w:autoSpaceDN w:val="0"/>
              <w:adjustRightInd w:val="0"/>
              <w:spacing w:after="0" w:line="240" w:lineRule="auto"/>
              <w:rPr>
                <w:i/>
                <w:sz w:val="24"/>
                <w:szCs w:val="24"/>
              </w:rPr>
            </w:pPr>
            <w:r w:rsidRPr="00D76188">
              <w:rPr>
                <w:bCs/>
                <w:i/>
                <w:sz w:val="24"/>
                <w:szCs w:val="24"/>
              </w:rPr>
              <w:t>3 –</w:t>
            </w:r>
            <w:r w:rsidRPr="00D76188">
              <w:rPr>
                <w:i/>
                <w:sz w:val="24"/>
                <w:szCs w:val="24"/>
              </w:rPr>
              <w:t xml:space="preserve"> ребенка 0,9%</w:t>
            </w:r>
          </w:p>
          <w:p w:rsidR="00BE7B47" w:rsidRPr="00D76188" w:rsidRDefault="00BE7B47" w:rsidP="00C94254">
            <w:pPr>
              <w:pStyle w:val="1"/>
              <w:spacing w:before="0" w:line="240" w:lineRule="auto"/>
              <w:contextualSpacing/>
              <w:jc w:val="both"/>
              <w:outlineLvl w:val="0"/>
              <w:rPr>
                <w:b/>
                <w:i/>
                <w:sz w:val="24"/>
                <w:szCs w:val="24"/>
              </w:rPr>
            </w:pPr>
            <w:r w:rsidRPr="00D76188">
              <w:rPr>
                <w:i/>
                <w:sz w:val="24"/>
                <w:szCs w:val="24"/>
              </w:rPr>
              <w:t>2 – сына 0,5%</w:t>
            </w:r>
          </w:p>
          <w:p w:rsidR="00BE7B47" w:rsidRPr="00D76188" w:rsidRDefault="00BE7B47" w:rsidP="00C94254">
            <w:pPr>
              <w:pStyle w:val="1"/>
              <w:spacing w:before="0" w:line="240" w:lineRule="auto"/>
              <w:contextualSpacing/>
              <w:jc w:val="both"/>
              <w:outlineLvl w:val="0"/>
              <w:rPr>
                <w:b/>
                <w:i/>
                <w:sz w:val="24"/>
                <w:szCs w:val="24"/>
              </w:rPr>
            </w:pPr>
            <w:r w:rsidRPr="00D76188">
              <w:rPr>
                <w:i/>
                <w:sz w:val="24"/>
                <w:szCs w:val="24"/>
              </w:rPr>
              <w:t xml:space="preserve">2 – </w:t>
            </w:r>
            <w:r w:rsidRPr="00D76188">
              <w:rPr>
                <w:i/>
                <w:iCs/>
                <w:sz w:val="24"/>
                <w:szCs w:val="24"/>
              </w:rPr>
              <w:t>рыбалка</w:t>
            </w:r>
            <w:r w:rsidRPr="00D76188">
              <w:rPr>
                <w:i/>
                <w:sz w:val="24"/>
                <w:szCs w:val="24"/>
              </w:rPr>
              <w:t>0,5%</w:t>
            </w:r>
          </w:p>
        </w:tc>
      </w:tr>
      <w:tr w:rsidR="00BE7B47" w:rsidRPr="00D76188" w:rsidTr="003647D3">
        <w:tc>
          <w:tcPr>
            <w:tcW w:w="2129" w:type="dxa"/>
          </w:tcPr>
          <w:p w:rsidR="00BE7B47" w:rsidRPr="00D76188" w:rsidRDefault="00BE7B47" w:rsidP="00C94254">
            <w:pPr>
              <w:spacing w:after="0" w:line="240" w:lineRule="auto"/>
              <w:rPr>
                <w:sz w:val="24"/>
                <w:szCs w:val="24"/>
                <w:lang w:val="kk-KZ"/>
              </w:rPr>
            </w:pPr>
          </w:p>
        </w:tc>
        <w:tc>
          <w:tcPr>
            <w:tcW w:w="4534" w:type="dxa"/>
          </w:tcPr>
          <w:p w:rsidR="00BE7B47" w:rsidRPr="00D76188" w:rsidRDefault="00BE7B47" w:rsidP="00C94254">
            <w:pPr>
              <w:spacing w:after="0" w:line="240" w:lineRule="auto"/>
              <w:jc w:val="both"/>
              <w:rPr>
                <w:b/>
                <w:sz w:val="24"/>
                <w:szCs w:val="24"/>
                <w:lang w:val="kk-KZ"/>
              </w:rPr>
            </w:pPr>
            <w:r w:rsidRPr="00D76188">
              <w:rPr>
                <w:b/>
                <w:sz w:val="24"/>
                <w:szCs w:val="24"/>
                <w:lang w:val="kk-KZ"/>
              </w:rPr>
              <w:t>0,6%</w:t>
            </w:r>
          </w:p>
        </w:tc>
        <w:tc>
          <w:tcPr>
            <w:tcW w:w="2976" w:type="dxa"/>
          </w:tcPr>
          <w:p w:rsidR="00BE7B47" w:rsidRPr="00D76188" w:rsidRDefault="00BE7B47" w:rsidP="00C94254">
            <w:pPr>
              <w:autoSpaceDE w:val="0"/>
              <w:autoSpaceDN w:val="0"/>
              <w:adjustRightInd w:val="0"/>
              <w:spacing w:after="0" w:line="240" w:lineRule="auto"/>
              <w:rPr>
                <w:b/>
                <w:bCs/>
                <w:sz w:val="24"/>
                <w:szCs w:val="24"/>
              </w:rPr>
            </w:pPr>
            <w:r w:rsidRPr="00D76188">
              <w:rPr>
                <w:b/>
                <w:bCs/>
                <w:sz w:val="24"/>
                <w:szCs w:val="24"/>
              </w:rPr>
              <w:t>4,8%</w:t>
            </w:r>
          </w:p>
        </w:tc>
      </w:tr>
      <w:tr w:rsidR="00BE7B47" w:rsidRPr="00D76188" w:rsidTr="003647D3">
        <w:tc>
          <w:tcPr>
            <w:tcW w:w="2129" w:type="dxa"/>
          </w:tcPr>
          <w:p w:rsidR="00BE7B47" w:rsidRPr="00D76188" w:rsidRDefault="00BE7B47" w:rsidP="00C94254">
            <w:pPr>
              <w:spacing w:after="0" w:line="240" w:lineRule="auto"/>
              <w:rPr>
                <w:sz w:val="24"/>
                <w:szCs w:val="24"/>
                <w:lang w:val="kk-KZ"/>
              </w:rPr>
            </w:pPr>
            <w:r w:rsidRPr="00D76188">
              <w:rPr>
                <w:sz w:val="24"/>
                <w:szCs w:val="24"/>
                <w:lang w:val="kk-KZ"/>
              </w:rPr>
              <w:t>Характеристика</w:t>
            </w:r>
          </w:p>
        </w:tc>
        <w:tc>
          <w:tcPr>
            <w:tcW w:w="4534" w:type="dxa"/>
          </w:tcPr>
          <w:p w:rsidR="00BE7B47" w:rsidRPr="00D76188" w:rsidRDefault="00BE7B47" w:rsidP="00C94254">
            <w:pPr>
              <w:spacing w:after="0" w:line="240" w:lineRule="auto"/>
              <w:jc w:val="both"/>
              <w:rPr>
                <w:i/>
                <w:sz w:val="24"/>
                <w:szCs w:val="24"/>
                <w:lang w:val="kk-KZ"/>
              </w:rPr>
            </w:pPr>
            <w:r w:rsidRPr="00D76188">
              <w:rPr>
                <w:i/>
                <w:sz w:val="24"/>
                <w:szCs w:val="24"/>
                <w:lang w:val="kk-KZ"/>
              </w:rPr>
              <w:t xml:space="preserve">68 – қамқор  </w:t>
            </w:r>
            <w:r w:rsidRPr="00D76188">
              <w:rPr>
                <w:sz w:val="24"/>
                <w:szCs w:val="24"/>
                <w:lang w:val="kk-KZ"/>
              </w:rPr>
              <w:t>(заботливый) 21%</w:t>
            </w:r>
          </w:p>
          <w:p w:rsidR="00BE7B47" w:rsidRPr="00D76188" w:rsidRDefault="00BE7B47" w:rsidP="00C94254">
            <w:pPr>
              <w:spacing w:after="0" w:line="240" w:lineRule="auto"/>
              <w:jc w:val="both"/>
              <w:rPr>
                <w:color w:val="C00000"/>
                <w:sz w:val="24"/>
                <w:szCs w:val="24"/>
                <w:lang w:val="kk-KZ"/>
              </w:rPr>
            </w:pPr>
            <w:r w:rsidRPr="00D76188">
              <w:rPr>
                <w:i/>
                <w:color w:val="C00000"/>
                <w:sz w:val="24"/>
                <w:szCs w:val="24"/>
                <w:lang w:val="kk-KZ"/>
              </w:rPr>
              <w:t xml:space="preserve">19 – тірек </w:t>
            </w:r>
            <w:r w:rsidRPr="00D76188">
              <w:rPr>
                <w:color w:val="C00000"/>
                <w:sz w:val="24"/>
                <w:szCs w:val="24"/>
                <w:lang w:val="kk-KZ"/>
              </w:rPr>
              <w:t>(опора) 6%</w:t>
            </w:r>
          </w:p>
          <w:p w:rsidR="00BE7B47" w:rsidRPr="00D76188" w:rsidRDefault="00BE7B47" w:rsidP="00C94254">
            <w:pPr>
              <w:spacing w:after="0" w:line="240" w:lineRule="auto"/>
              <w:rPr>
                <w:sz w:val="24"/>
                <w:szCs w:val="24"/>
                <w:lang w:val="kk-KZ"/>
              </w:rPr>
            </w:pPr>
            <w:r w:rsidRPr="00D76188">
              <w:rPr>
                <w:i/>
                <w:sz w:val="24"/>
                <w:szCs w:val="24"/>
                <w:lang w:val="kk-KZ"/>
              </w:rPr>
              <w:t xml:space="preserve">13 – қорған </w:t>
            </w:r>
            <w:r w:rsidRPr="00D76188">
              <w:rPr>
                <w:sz w:val="24"/>
                <w:szCs w:val="24"/>
                <w:lang w:val="kk-KZ"/>
              </w:rPr>
              <w:t>(крепость) 4%</w:t>
            </w:r>
          </w:p>
          <w:p w:rsidR="00BE7B47" w:rsidRPr="00D76188" w:rsidRDefault="00BE7B47" w:rsidP="00C94254">
            <w:pPr>
              <w:spacing w:after="0" w:line="240" w:lineRule="auto"/>
              <w:jc w:val="both"/>
              <w:rPr>
                <w:i/>
                <w:sz w:val="24"/>
                <w:szCs w:val="24"/>
                <w:lang w:val="kk-KZ"/>
              </w:rPr>
            </w:pPr>
            <w:r w:rsidRPr="00D76188">
              <w:rPr>
                <w:i/>
                <w:sz w:val="24"/>
                <w:szCs w:val="24"/>
                <w:lang w:val="kk-KZ"/>
              </w:rPr>
              <w:t xml:space="preserve">10 – жанашыр </w:t>
            </w:r>
            <w:r w:rsidRPr="00D76188">
              <w:rPr>
                <w:sz w:val="24"/>
                <w:szCs w:val="24"/>
                <w:lang w:val="kk-KZ"/>
              </w:rPr>
              <w:t>(доброжелатель) 3,1%</w:t>
            </w:r>
          </w:p>
          <w:p w:rsidR="00BE7B47" w:rsidRPr="00D76188" w:rsidRDefault="00BE7B47" w:rsidP="00C94254">
            <w:pPr>
              <w:spacing w:after="0" w:line="240" w:lineRule="auto"/>
              <w:jc w:val="both"/>
              <w:rPr>
                <w:i/>
                <w:color w:val="7030A0"/>
                <w:sz w:val="24"/>
                <w:szCs w:val="24"/>
                <w:lang w:val="kk-KZ"/>
              </w:rPr>
            </w:pPr>
            <w:r w:rsidRPr="00D76188">
              <w:rPr>
                <w:i/>
                <w:color w:val="7030A0"/>
                <w:sz w:val="24"/>
                <w:szCs w:val="24"/>
                <w:lang w:val="kk-KZ"/>
              </w:rPr>
              <w:t xml:space="preserve">8 – ақылшы </w:t>
            </w:r>
            <w:r w:rsidRPr="00D76188">
              <w:rPr>
                <w:color w:val="7030A0"/>
                <w:sz w:val="24"/>
                <w:szCs w:val="24"/>
                <w:lang w:val="kk-KZ"/>
              </w:rPr>
              <w:t>(советчик) 2,5%</w:t>
            </w:r>
          </w:p>
          <w:p w:rsidR="00BE7B47" w:rsidRPr="00D76188" w:rsidRDefault="00BE7B47" w:rsidP="00C94254">
            <w:pPr>
              <w:spacing w:after="0" w:line="240" w:lineRule="auto"/>
              <w:rPr>
                <w:color w:val="00B050"/>
                <w:sz w:val="24"/>
                <w:szCs w:val="24"/>
                <w:lang w:val="kk-KZ"/>
              </w:rPr>
            </w:pPr>
            <w:r w:rsidRPr="00D76188">
              <w:rPr>
                <w:i/>
                <w:color w:val="00B050"/>
                <w:sz w:val="24"/>
                <w:szCs w:val="24"/>
                <w:lang w:val="kk-KZ"/>
              </w:rPr>
              <w:t xml:space="preserve">8 – қорғаушы </w:t>
            </w:r>
            <w:r w:rsidRPr="00D76188">
              <w:rPr>
                <w:color w:val="00B050"/>
                <w:sz w:val="24"/>
                <w:szCs w:val="24"/>
                <w:lang w:val="kk-KZ"/>
              </w:rPr>
              <w:t>(защитник) 2,5%</w:t>
            </w:r>
          </w:p>
          <w:p w:rsidR="00BE7B47" w:rsidRPr="00D76188" w:rsidRDefault="00BE7B47" w:rsidP="00C94254">
            <w:pPr>
              <w:spacing w:after="0" w:line="240" w:lineRule="auto"/>
              <w:rPr>
                <w:i/>
                <w:color w:val="0070C0"/>
                <w:sz w:val="24"/>
                <w:szCs w:val="24"/>
                <w:lang w:val="kk-KZ"/>
              </w:rPr>
            </w:pPr>
            <w:r w:rsidRPr="00D76188">
              <w:rPr>
                <w:i/>
                <w:color w:val="0070C0"/>
                <w:sz w:val="24"/>
                <w:szCs w:val="24"/>
                <w:lang w:val="kk-KZ"/>
              </w:rPr>
              <w:t xml:space="preserve">6 – </w:t>
            </w:r>
            <w:r w:rsidR="00BD7D0D">
              <w:rPr>
                <w:i/>
                <w:color w:val="0070C0"/>
                <w:sz w:val="24"/>
                <w:szCs w:val="24"/>
                <w:lang w:val="kk-KZ"/>
              </w:rPr>
              <w:t>«</w:t>
            </w:r>
            <w:r w:rsidRPr="00D76188">
              <w:rPr>
                <w:i/>
                <w:color w:val="0070C0"/>
                <w:sz w:val="24"/>
                <w:szCs w:val="24"/>
                <w:lang w:val="kk-KZ"/>
              </w:rPr>
              <w:t xml:space="preserve">жақсы адам </w:t>
            </w:r>
            <w:r w:rsidRPr="00D76188">
              <w:rPr>
                <w:color w:val="0070C0"/>
                <w:sz w:val="24"/>
                <w:szCs w:val="24"/>
                <w:lang w:val="kk-KZ"/>
              </w:rPr>
              <w:t>(хороший человек)1,9%</w:t>
            </w:r>
          </w:p>
          <w:p w:rsidR="00BE7B47" w:rsidRPr="00D76188" w:rsidRDefault="00BE7B47" w:rsidP="00C94254">
            <w:pPr>
              <w:spacing w:after="0" w:line="240" w:lineRule="auto"/>
              <w:rPr>
                <w:color w:val="0070C0"/>
                <w:sz w:val="24"/>
                <w:szCs w:val="24"/>
                <w:lang w:val="kk-KZ"/>
              </w:rPr>
            </w:pPr>
            <w:r w:rsidRPr="00D76188">
              <w:rPr>
                <w:i/>
                <w:color w:val="0070C0"/>
                <w:sz w:val="24"/>
                <w:szCs w:val="24"/>
                <w:lang w:val="kk-KZ"/>
              </w:rPr>
              <w:t xml:space="preserve">6 – ең керемет жан </w:t>
            </w:r>
            <w:r w:rsidRPr="00D76188">
              <w:rPr>
                <w:color w:val="0070C0"/>
                <w:sz w:val="24"/>
                <w:szCs w:val="24"/>
                <w:lang w:val="kk-KZ"/>
              </w:rPr>
              <w:t>(самый чудесный человек)</w:t>
            </w:r>
            <w:r w:rsidR="00BD7D0D">
              <w:rPr>
                <w:color w:val="0070C0"/>
                <w:sz w:val="24"/>
                <w:szCs w:val="24"/>
                <w:lang w:val="kk-KZ"/>
              </w:rPr>
              <w:t>»</w:t>
            </w:r>
            <w:r w:rsidRPr="00D76188">
              <w:rPr>
                <w:color w:val="0070C0"/>
                <w:sz w:val="24"/>
                <w:szCs w:val="24"/>
                <w:lang w:val="kk-KZ"/>
              </w:rPr>
              <w:t xml:space="preserve"> 1,9%</w:t>
            </w:r>
          </w:p>
          <w:p w:rsidR="00BE7B47" w:rsidRPr="00D76188" w:rsidRDefault="00BE7B47" w:rsidP="00C94254">
            <w:pPr>
              <w:spacing w:after="0" w:line="240" w:lineRule="auto"/>
              <w:jc w:val="both"/>
              <w:rPr>
                <w:i/>
                <w:color w:val="FF0000"/>
                <w:sz w:val="24"/>
                <w:szCs w:val="24"/>
                <w:lang w:val="kk-KZ"/>
              </w:rPr>
            </w:pPr>
            <w:r w:rsidRPr="00D76188">
              <w:rPr>
                <w:i/>
                <w:color w:val="FF0000"/>
                <w:sz w:val="24"/>
                <w:szCs w:val="24"/>
                <w:lang w:val="kk-KZ"/>
              </w:rPr>
              <w:t>6 – мейірімді</w:t>
            </w:r>
            <w:r w:rsidRPr="00D76188">
              <w:rPr>
                <w:color w:val="FF0000"/>
                <w:sz w:val="24"/>
                <w:szCs w:val="24"/>
                <w:lang w:val="kk-KZ"/>
              </w:rPr>
              <w:t>(добрый) 1,9%</w:t>
            </w:r>
          </w:p>
          <w:p w:rsidR="00BE7B47" w:rsidRPr="00D76188" w:rsidRDefault="00BE7B47" w:rsidP="00C94254">
            <w:pPr>
              <w:spacing w:after="0" w:line="240" w:lineRule="auto"/>
              <w:rPr>
                <w:i/>
                <w:sz w:val="24"/>
                <w:szCs w:val="24"/>
                <w:lang w:val="kk-KZ"/>
              </w:rPr>
            </w:pPr>
            <w:r w:rsidRPr="00D76188">
              <w:rPr>
                <w:i/>
                <w:sz w:val="24"/>
                <w:szCs w:val="24"/>
                <w:lang w:val="kk-KZ"/>
              </w:rPr>
              <w:t xml:space="preserve">5 – жақын адам </w:t>
            </w:r>
            <w:r w:rsidRPr="00D76188">
              <w:rPr>
                <w:sz w:val="24"/>
                <w:szCs w:val="24"/>
                <w:lang w:val="kk-KZ"/>
              </w:rPr>
              <w:t>(близкий человек) 1,6%</w:t>
            </w:r>
          </w:p>
          <w:p w:rsidR="00BE7B47" w:rsidRPr="00D76188" w:rsidRDefault="00BE7B47" w:rsidP="00C94254">
            <w:pPr>
              <w:spacing w:after="0" w:line="240" w:lineRule="auto"/>
              <w:rPr>
                <w:i/>
                <w:sz w:val="24"/>
                <w:szCs w:val="24"/>
                <w:lang w:val="kk-KZ"/>
              </w:rPr>
            </w:pPr>
            <w:r w:rsidRPr="00D76188">
              <w:rPr>
                <w:i/>
                <w:sz w:val="24"/>
                <w:szCs w:val="24"/>
                <w:lang w:val="kk-KZ"/>
              </w:rPr>
              <w:lastRenderedPageBreak/>
              <w:t xml:space="preserve">5 – патша </w:t>
            </w:r>
            <w:r w:rsidRPr="00D76188">
              <w:rPr>
                <w:sz w:val="24"/>
                <w:szCs w:val="24"/>
                <w:lang w:val="kk-KZ"/>
              </w:rPr>
              <w:t>(царь) 1,6%</w:t>
            </w:r>
          </w:p>
          <w:p w:rsidR="00BE7B47" w:rsidRPr="001661D8" w:rsidRDefault="00BE7B47" w:rsidP="00C94254">
            <w:pPr>
              <w:spacing w:after="0" w:line="240" w:lineRule="auto"/>
              <w:rPr>
                <w:i/>
                <w:color w:val="92D050"/>
                <w:sz w:val="24"/>
                <w:szCs w:val="24"/>
                <w:lang w:val="kk-KZ"/>
              </w:rPr>
            </w:pPr>
            <w:r w:rsidRPr="00D76188">
              <w:rPr>
                <w:i/>
                <w:color w:val="92D050"/>
                <w:sz w:val="24"/>
                <w:szCs w:val="24"/>
                <w:lang w:val="kk-KZ"/>
              </w:rPr>
              <w:t xml:space="preserve">4 – отбасы отағасы </w:t>
            </w:r>
            <w:r w:rsidRPr="00D76188">
              <w:rPr>
                <w:color w:val="92D050"/>
                <w:sz w:val="24"/>
                <w:szCs w:val="24"/>
                <w:lang w:val="kk-KZ"/>
              </w:rPr>
              <w:t xml:space="preserve">(глава семьи) </w:t>
            </w:r>
            <w:r w:rsidRPr="001661D8">
              <w:rPr>
                <w:color w:val="92D050"/>
                <w:sz w:val="24"/>
                <w:szCs w:val="24"/>
                <w:lang w:val="kk-KZ"/>
              </w:rPr>
              <w:t>1,3%</w:t>
            </w:r>
          </w:p>
          <w:p w:rsidR="00BE7B47" w:rsidRPr="00D76188" w:rsidRDefault="00BE7B47" w:rsidP="00C94254">
            <w:pPr>
              <w:spacing w:after="0" w:line="240" w:lineRule="auto"/>
              <w:rPr>
                <w:sz w:val="24"/>
                <w:szCs w:val="24"/>
                <w:lang w:val="kk-KZ"/>
              </w:rPr>
            </w:pPr>
            <w:r w:rsidRPr="00D76188">
              <w:rPr>
                <w:i/>
                <w:sz w:val="24"/>
                <w:szCs w:val="24"/>
                <w:lang w:val="kk-KZ"/>
              </w:rPr>
              <w:t xml:space="preserve">4 – </w:t>
            </w:r>
            <w:r w:rsidR="00BD7D0D">
              <w:rPr>
                <w:i/>
                <w:sz w:val="24"/>
                <w:szCs w:val="24"/>
                <w:lang w:val="kk-KZ"/>
              </w:rPr>
              <w:t>«</w:t>
            </w:r>
            <w:r w:rsidRPr="00D76188">
              <w:rPr>
                <w:i/>
                <w:sz w:val="24"/>
                <w:szCs w:val="24"/>
                <w:lang w:val="kk-KZ"/>
              </w:rPr>
              <w:t xml:space="preserve">өмірімдегі ең керекті қымбат жан </w:t>
            </w:r>
            <w:r w:rsidRPr="00D76188">
              <w:rPr>
                <w:sz w:val="24"/>
                <w:szCs w:val="24"/>
                <w:lang w:val="kk-KZ"/>
              </w:rPr>
              <w:t>(самый нужный мне и дорогой человек в моей жизни)</w:t>
            </w:r>
            <w:r w:rsidR="00BD7D0D">
              <w:rPr>
                <w:sz w:val="24"/>
                <w:szCs w:val="24"/>
                <w:lang w:val="kk-KZ"/>
              </w:rPr>
              <w:t>»</w:t>
            </w:r>
            <w:r w:rsidRPr="00D76188">
              <w:rPr>
                <w:sz w:val="24"/>
                <w:szCs w:val="24"/>
                <w:lang w:val="kk-KZ"/>
              </w:rPr>
              <w:t xml:space="preserve"> 1,3% </w:t>
            </w:r>
          </w:p>
          <w:p w:rsidR="00BE7B47" w:rsidRPr="00D76188" w:rsidRDefault="00BE7B47" w:rsidP="00C94254">
            <w:pPr>
              <w:spacing w:after="0" w:line="240" w:lineRule="auto"/>
              <w:rPr>
                <w:sz w:val="24"/>
                <w:szCs w:val="24"/>
                <w:lang w:val="kk-KZ"/>
              </w:rPr>
            </w:pPr>
            <w:r w:rsidRPr="00D76188">
              <w:rPr>
                <w:i/>
                <w:sz w:val="24"/>
                <w:szCs w:val="24"/>
                <w:lang w:val="kk-KZ"/>
              </w:rPr>
              <w:t xml:space="preserve">3 – ақылды </w:t>
            </w:r>
            <w:r w:rsidRPr="00D76188">
              <w:rPr>
                <w:sz w:val="24"/>
                <w:szCs w:val="24"/>
                <w:lang w:val="kk-KZ"/>
              </w:rPr>
              <w:t>(умный) 0,9%</w:t>
            </w:r>
          </w:p>
          <w:p w:rsidR="00BE7B47" w:rsidRPr="00D76188" w:rsidRDefault="00BE7B47" w:rsidP="00C94254">
            <w:pPr>
              <w:spacing w:after="0" w:line="240" w:lineRule="auto"/>
              <w:jc w:val="both"/>
              <w:rPr>
                <w:i/>
                <w:sz w:val="24"/>
                <w:szCs w:val="24"/>
                <w:lang w:val="kk-KZ"/>
              </w:rPr>
            </w:pPr>
            <w:r w:rsidRPr="00D76188">
              <w:rPr>
                <w:i/>
                <w:sz w:val="24"/>
                <w:szCs w:val="24"/>
                <w:lang w:val="kk-KZ"/>
              </w:rPr>
              <w:t xml:space="preserve">3 – батыр </w:t>
            </w:r>
            <w:r w:rsidRPr="00D76188">
              <w:rPr>
                <w:sz w:val="24"/>
                <w:szCs w:val="24"/>
                <w:lang w:val="kk-KZ"/>
              </w:rPr>
              <w:t>(герой) 0,9%</w:t>
            </w:r>
          </w:p>
          <w:p w:rsidR="00BE7B47" w:rsidRPr="00D76188" w:rsidRDefault="00BE7B47" w:rsidP="00C94254">
            <w:pPr>
              <w:spacing w:after="0" w:line="240" w:lineRule="auto"/>
              <w:jc w:val="both"/>
              <w:rPr>
                <w:color w:val="0070C0"/>
                <w:sz w:val="24"/>
                <w:szCs w:val="24"/>
                <w:lang w:val="kk-KZ"/>
              </w:rPr>
            </w:pPr>
            <w:r w:rsidRPr="00D76188">
              <w:rPr>
                <w:i/>
                <w:color w:val="0070C0"/>
                <w:sz w:val="24"/>
                <w:szCs w:val="24"/>
                <w:lang w:val="kk-KZ"/>
              </w:rPr>
              <w:t xml:space="preserve">2 – ең жақсы </w:t>
            </w:r>
            <w:r w:rsidRPr="00D76188">
              <w:rPr>
                <w:color w:val="0070C0"/>
                <w:sz w:val="24"/>
                <w:szCs w:val="24"/>
                <w:lang w:val="kk-KZ"/>
              </w:rPr>
              <w:t xml:space="preserve">(лучший) </w:t>
            </w:r>
            <w:r w:rsidRPr="00D76188">
              <w:rPr>
                <w:sz w:val="24"/>
                <w:szCs w:val="24"/>
                <w:lang w:val="kk-KZ"/>
              </w:rPr>
              <w:t>0,6%</w:t>
            </w:r>
          </w:p>
          <w:p w:rsidR="00BE7B47" w:rsidRPr="00D76188" w:rsidRDefault="00BE7B47" w:rsidP="00C94254">
            <w:pPr>
              <w:spacing w:after="0" w:line="240" w:lineRule="auto"/>
              <w:jc w:val="both"/>
              <w:rPr>
                <w:i/>
                <w:sz w:val="24"/>
                <w:szCs w:val="24"/>
                <w:lang w:val="kk-KZ"/>
              </w:rPr>
            </w:pPr>
            <w:r w:rsidRPr="00D76188">
              <w:rPr>
                <w:i/>
                <w:sz w:val="24"/>
                <w:szCs w:val="24"/>
                <w:lang w:val="kk-KZ"/>
              </w:rPr>
              <w:t xml:space="preserve">2 – батыл </w:t>
            </w:r>
            <w:r w:rsidRPr="00D76188">
              <w:rPr>
                <w:sz w:val="24"/>
                <w:szCs w:val="24"/>
                <w:lang w:val="kk-KZ"/>
              </w:rPr>
              <w:t>(смелый) 0,6%</w:t>
            </w:r>
          </w:p>
          <w:p w:rsidR="00BE7B47" w:rsidRPr="00D76188" w:rsidRDefault="00BE7B47" w:rsidP="00C94254">
            <w:pPr>
              <w:spacing w:after="0" w:line="240" w:lineRule="auto"/>
              <w:jc w:val="both"/>
              <w:rPr>
                <w:i/>
                <w:color w:val="385623" w:themeColor="accent6" w:themeShade="80"/>
                <w:sz w:val="24"/>
                <w:szCs w:val="24"/>
                <w:lang w:val="kk-KZ"/>
              </w:rPr>
            </w:pPr>
            <w:r w:rsidRPr="00D76188">
              <w:rPr>
                <w:i/>
                <w:color w:val="385623" w:themeColor="accent6" w:themeShade="80"/>
                <w:sz w:val="24"/>
                <w:szCs w:val="24"/>
                <w:lang w:val="kk-KZ"/>
              </w:rPr>
              <w:t xml:space="preserve">2 – қатал </w:t>
            </w:r>
            <w:r w:rsidRPr="00D76188">
              <w:rPr>
                <w:color w:val="385623" w:themeColor="accent6" w:themeShade="80"/>
                <w:sz w:val="24"/>
                <w:szCs w:val="24"/>
                <w:lang w:val="kk-KZ"/>
              </w:rPr>
              <w:t xml:space="preserve">(строгий) </w:t>
            </w:r>
            <w:r w:rsidRPr="00D76188">
              <w:rPr>
                <w:sz w:val="24"/>
                <w:szCs w:val="24"/>
                <w:lang w:val="kk-KZ"/>
              </w:rPr>
              <w:t>0,6%</w:t>
            </w:r>
          </w:p>
          <w:p w:rsidR="00BE7B47" w:rsidRPr="00D76188" w:rsidRDefault="00BE7B47" w:rsidP="00C94254">
            <w:pPr>
              <w:spacing w:after="0" w:line="240" w:lineRule="auto"/>
              <w:rPr>
                <w:color w:val="C00000"/>
                <w:sz w:val="24"/>
                <w:szCs w:val="24"/>
                <w:lang w:val="kk-KZ"/>
              </w:rPr>
            </w:pPr>
            <w:r w:rsidRPr="00D76188">
              <w:rPr>
                <w:i/>
                <w:color w:val="C00000"/>
                <w:sz w:val="24"/>
                <w:szCs w:val="24"/>
                <w:lang w:val="kk-KZ"/>
              </w:rPr>
              <w:t xml:space="preserve">2 – отбасы тірегі </w:t>
            </w:r>
            <w:r w:rsidRPr="00D76188">
              <w:rPr>
                <w:color w:val="C00000"/>
                <w:sz w:val="24"/>
                <w:szCs w:val="24"/>
                <w:lang w:val="kk-KZ"/>
              </w:rPr>
              <w:t xml:space="preserve">(опора семьи) </w:t>
            </w:r>
            <w:r w:rsidRPr="00D76188">
              <w:rPr>
                <w:sz w:val="24"/>
                <w:szCs w:val="24"/>
                <w:lang w:val="kk-KZ"/>
              </w:rPr>
              <w:t>0,6%</w:t>
            </w:r>
          </w:p>
          <w:p w:rsidR="00BE7B47" w:rsidRPr="00D76188" w:rsidRDefault="00BE7B47" w:rsidP="00C94254">
            <w:pPr>
              <w:spacing w:after="0" w:line="240" w:lineRule="auto"/>
              <w:rPr>
                <w:i/>
                <w:color w:val="00B0F0"/>
                <w:sz w:val="24"/>
                <w:szCs w:val="24"/>
                <w:lang w:val="kk-KZ"/>
              </w:rPr>
            </w:pPr>
            <w:r w:rsidRPr="00D76188">
              <w:rPr>
                <w:i/>
                <w:color w:val="00B0F0"/>
                <w:sz w:val="24"/>
                <w:szCs w:val="24"/>
                <w:lang w:val="kk-KZ"/>
              </w:rPr>
              <w:t xml:space="preserve">2 – үлкен </w:t>
            </w:r>
            <w:r w:rsidRPr="00D76188">
              <w:rPr>
                <w:color w:val="00B0F0"/>
                <w:sz w:val="24"/>
                <w:szCs w:val="24"/>
                <w:lang w:val="kk-KZ"/>
              </w:rPr>
              <w:t>(</w:t>
            </w:r>
            <w:r w:rsidRPr="00D76188">
              <w:rPr>
                <w:bCs/>
                <w:color w:val="00B0F0"/>
                <w:sz w:val="24"/>
                <w:szCs w:val="24"/>
              </w:rPr>
              <w:t>большой</w:t>
            </w:r>
            <w:r w:rsidRPr="00D76188">
              <w:rPr>
                <w:color w:val="00B0F0"/>
                <w:sz w:val="24"/>
                <w:szCs w:val="24"/>
                <w:lang w:val="kk-KZ"/>
              </w:rPr>
              <w:t xml:space="preserve">) </w:t>
            </w:r>
            <w:r w:rsidRPr="00D76188">
              <w:rPr>
                <w:sz w:val="24"/>
                <w:szCs w:val="24"/>
                <w:lang w:val="kk-KZ"/>
              </w:rPr>
              <w:t>0,6%</w:t>
            </w:r>
          </w:p>
        </w:tc>
        <w:tc>
          <w:tcPr>
            <w:tcW w:w="2976" w:type="dxa"/>
          </w:tcPr>
          <w:p w:rsidR="00BE7B47" w:rsidRPr="00D76188" w:rsidRDefault="00BE7B47" w:rsidP="00C94254">
            <w:pPr>
              <w:autoSpaceDE w:val="0"/>
              <w:autoSpaceDN w:val="0"/>
              <w:adjustRightInd w:val="0"/>
              <w:spacing w:after="0" w:line="240" w:lineRule="auto"/>
              <w:rPr>
                <w:i/>
                <w:sz w:val="24"/>
                <w:szCs w:val="24"/>
              </w:rPr>
            </w:pPr>
            <w:r w:rsidRPr="00D76188">
              <w:rPr>
                <w:bCs/>
                <w:i/>
                <w:sz w:val="24"/>
                <w:szCs w:val="24"/>
              </w:rPr>
              <w:lastRenderedPageBreak/>
              <w:t>42 – родной 9,7%</w:t>
            </w:r>
          </w:p>
          <w:p w:rsidR="00BE7B47" w:rsidRPr="00D76188" w:rsidRDefault="00BE7B47" w:rsidP="00C94254">
            <w:pPr>
              <w:autoSpaceDE w:val="0"/>
              <w:autoSpaceDN w:val="0"/>
              <w:adjustRightInd w:val="0"/>
              <w:spacing w:after="0" w:line="240" w:lineRule="auto"/>
              <w:rPr>
                <w:i/>
                <w:color w:val="385623" w:themeColor="accent6" w:themeShade="80"/>
                <w:sz w:val="24"/>
                <w:szCs w:val="24"/>
              </w:rPr>
            </w:pPr>
            <w:r w:rsidRPr="00D76188">
              <w:rPr>
                <w:i/>
                <w:color w:val="385623" w:themeColor="accent6" w:themeShade="80"/>
                <w:sz w:val="24"/>
                <w:szCs w:val="24"/>
              </w:rPr>
              <w:t xml:space="preserve">12 – </w:t>
            </w:r>
            <w:r w:rsidRPr="00D76188">
              <w:rPr>
                <w:i/>
                <w:iCs/>
                <w:color w:val="385623" w:themeColor="accent6" w:themeShade="80"/>
                <w:sz w:val="24"/>
                <w:szCs w:val="24"/>
              </w:rPr>
              <w:t>строгий 2,8%</w:t>
            </w:r>
          </w:p>
          <w:p w:rsidR="00BE7B47" w:rsidRPr="00D76188" w:rsidRDefault="00BE7B47" w:rsidP="00C94254">
            <w:pPr>
              <w:pStyle w:val="1"/>
              <w:spacing w:before="0" w:line="240" w:lineRule="auto"/>
              <w:contextualSpacing/>
              <w:jc w:val="both"/>
              <w:outlineLvl w:val="0"/>
              <w:rPr>
                <w:b/>
                <w:i/>
                <w:iCs/>
                <w:sz w:val="24"/>
                <w:szCs w:val="24"/>
              </w:rPr>
            </w:pPr>
            <w:r w:rsidRPr="00D76188">
              <w:rPr>
                <w:i/>
                <w:iCs/>
                <w:sz w:val="24"/>
                <w:szCs w:val="24"/>
              </w:rPr>
              <w:t>8 – любимый 1,8%</w:t>
            </w:r>
          </w:p>
          <w:p w:rsidR="00BE7B47" w:rsidRPr="00D76188" w:rsidRDefault="00BE7B47" w:rsidP="00C94254">
            <w:pPr>
              <w:autoSpaceDE w:val="0"/>
              <w:autoSpaceDN w:val="0"/>
              <w:adjustRightInd w:val="0"/>
              <w:spacing w:after="0" w:line="240" w:lineRule="auto"/>
              <w:rPr>
                <w:i/>
                <w:iCs/>
                <w:color w:val="92D050"/>
                <w:sz w:val="24"/>
                <w:szCs w:val="24"/>
              </w:rPr>
            </w:pPr>
            <w:r w:rsidRPr="00D76188">
              <w:rPr>
                <w:i/>
                <w:iCs/>
                <w:color w:val="92D050"/>
                <w:sz w:val="24"/>
                <w:szCs w:val="24"/>
              </w:rPr>
              <w:t>8 – глава семьи 1,8%</w:t>
            </w:r>
          </w:p>
          <w:p w:rsidR="00BE7B47" w:rsidRPr="00D76188" w:rsidRDefault="00BE7B47" w:rsidP="00C94254">
            <w:pPr>
              <w:autoSpaceDE w:val="0"/>
              <w:autoSpaceDN w:val="0"/>
              <w:adjustRightInd w:val="0"/>
              <w:spacing w:after="0" w:line="240" w:lineRule="auto"/>
              <w:rPr>
                <w:i/>
                <w:color w:val="92D050"/>
                <w:sz w:val="24"/>
                <w:szCs w:val="24"/>
              </w:rPr>
            </w:pPr>
            <w:r w:rsidRPr="00D76188">
              <w:rPr>
                <w:i/>
                <w:iCs/>
                <w:color w:val="92D050"/>
                <w:sz w:val="24"/>
                <w:szCs w:val="24"/>
              </w:rPr>
              <w:t>5 –</w:t>
            </w:r>
            <w:r w:rsidRPr="00D76188">
              <w:rPr>
                <w:bCs/>
                <w:i/>
                <w:color w:val="92D050"/>
                <w:sz w:val="24"/>
                <w:szCs w:val="24"/>
              </w:rPr>
              <w:t>главный</w:t>
            </w:r>
            <w:r w:rsidRPr="00D76188">
              <w:rPr>
                <w:i/>
                <w:color w:val="92D050"/>
                <w:sz w:val="24"/>
                <w:szCs w:val="24"/>
              </w:rPr>
              <w:t xml:space="preserve"> 1,1%</w:t>
            </w:r>
          </w:p>
          <w:p w:rsidR="00BE7B47" w:rsidRPr="00D76188" w:rsidRDefault="00BE7B47" w:rsidP="00C94254">
            <w:pPr>
              <w:autoSpaceDE w:val="0"/>
              <w:autoSpaceDN w:val="0"/>
              <w:adjustRightInd w:val="0"/>
              <w:spacing w:after="0" w:line="240" w:lineRule="auto"/>
              <w:rPr>
                <w:i/>
                <w:sz w:val="24"/>
                <w:szCs w:val="24"/>
              </w:rPr>
            </w:pPr>
            <w:r w:rsidRPr="00D76188">
              <w:rPr>
                <w:i/>
                <w:sz w:val="24"/>
                <w:szCs w:val="24"/>
              </w:rPr>
              <w:t xml:space="preserve">5 – </w:t>
            </w:r>
            <w:r w:rsidRPr="00D76188">
              <w:rPr>
                <w:i/>
                <w:iCs/>
                <w:sz w:val="24"/>
                <w:szCs w:val="24"/>
              </w:rPr>
              <w:t>молодец 1,1%</w:t>
            </w:r>
          </w:p>
          <w:p w:rsidR="00BE7B47" w:rsidRPr="00D76188" w:rsidRDefault="00BE7B47" w:rsidP="00C94254">
            <w:pPr>
              <w:autoSpaceDE w:val="0"/>
              <w:autoSpaceDN w:val="0"/>
              <w:adjustRightInd w:val="0"/>
              <w:spacing w:after="0" w:line="240" w:lineRule="auto"/>
              <w:rPr>
                <w:i/>
                <w:iCs/>
                <w:sz w:val="24"/>
                <w:szCs w:val="24"/>
              </w:rPr>
            </w:pPr>
            <w:r w:rsidRPr="00D76188">
              <w:rPr>
                <w:i/>
                <w:iCs/>
                <w:color w:val="FF0000"/>
                <w:sz w:val="24"/>
                <w:szCs w:val="24"/>
              </w:rPr>
              <w:t>4 –</w:t>
            </w:r>
            <w:r w:rsidRPr="00D76188">
              <w:rPr>
                <w:bCs/>
                <w:i/>
                <w:color w:val="FF0000"/>
                <w:sz w:val="24"/>
                <w:szCs w:val="24"/>
              </w:rPr>
              <w:t xml:space="preserve">добрый </w:t>
            </w:r>
            <w:r w:rsidRPr="00D76188">
              <w:rPr>
                <w:i/>
                <w:iCs/>
                <w:sz w:val="24"/>
                <w:szCs w:val="24"/>
              </w:rPr>
              <w:t>0,9%</w:t>
            </w:r>
          </w:p>
          <w:p w:rsidR="00BE7B47" w:rsidRPr="00D76188" w:rsidRDefault="00BE7B47" w:rsidP="00C94254">
            <w:pPr>
              <w:autoSpaceDE w:val="0"/>
              <w:autoSpaceDN w:val="0"/>
              <w:adjustRightInd w:val="0"/>
              <w:spacing w:after="0" w:line="240" w:lineRule="auto"/>
              <w:rPr>
                <w:i/>
                <w:iCs/>
                <w:sz w:val="24"/>
                <w:szCs w:val="24"/>
              </w:rPr>
            </w:pPr>
            <w:r w:rsidRPr="00D76188">
              <w:rPr>
                <w:bCs/>
                <w:i/>
                <w:sz w:val="24"/>
                <w:szCs w:val="24"/>
              </w:rPr>
              <w:t xml:space="preserve">4 –друг </w:t>
            </w:r>
            <w:r w:rsidRPr="00D76188">
              <w:rPr>
                <w:i/>
                <w:iCs/>
                <w:sz w:val="24"/>
                <w:szCs w:val="24"/>
              </w:rPr>
              <w:t>0,9%</w:t>
            </w:r>
          </w:p>
          <w:p w:rsidR="00BE7B47" w:rsidRPr="00D76188" w:rsidRDefault="00BE7B47" w:rsidP="00C94254">
            <w:pPr>
              <w:autoSpaceDE w:val="0"/>
              <w:autoSpaceDN w:val="0"/>
              <w:adjustRightInd w:val="0"/>
              <w:spacing w:after="0" w:line="240" w:lineRule="auto"/>
              <w:rPr>
                <w:i/>
                <w:iCs/>
                <w:sz w:val="24"/>
                <w:szCs w:val="24"/>
              </w:rPr>
            </w:pPr>
            <w:r w:rsidRPr="00D76188">
              <w:rPr>
                <w:i/>
                <w:iCs/>
                <w:color w:val="0070C0"/>
                <w:sz w:val="24"/>
                <w:szCs w:val="24"/>
              </w:rPr>
              <w:t>4 –</w:t>
            </w:r>
            <w:r w:rsidRPr="00D76188">
              <w:rPr>
                <w:bCs/>
                <w:i/>
                <w:color w:val="0070C0"/>
                <w:sz w:val="24"/>
                <w:szCs w:val="24"/>
              </w:rPr>
              <w:t xml:space="preserve">хороший </w:t>
            </w:r>
            <w:r w:rsidRPr="00D76188">
              <w:rPr>
                <w:i/>
                <w:iCs/>
                <w:sz w:val="24"/>
                <w:szCs w:val="24"/>
              </w:rPr>
              <w:t>0,9%</w:t>
            </w:r>
          </w:p>
          <w:p w:rsidR="00BE7B47" w:rsidRPr="00D76188" w:rsidRDefault="00BE7B47" w:rsidP="00C94254">
            <w:pPr>
              <w:autoSpaceDE w:val="0"/>
              <w:autoSpaceDN w:val="0"/>
              <w:adjustRightInd w:val="0"/>
              <w:spacing w:after="0" w:line="240" w:lineRule="auto"/>
              <w:rPr>
                <w:i/>
                <w:iCs/>
                <w:color w:val="00B050"/>
                <w:sz w:val="24"/>
                <w:szCs w:val="24"/>
              </w:rPr>
            </w:pPr>
            <w:r w:rsidRPr="00D76188">
              <w:rPr>
                <w:i/>
                <w:color w:val="00B050"/>
                <w:sz w:val="24"/>
                <w:szCs w:val="24"/>
              </w:rPr>
              <w:t xml:space="preserve">3 – </w:t>
            </w:r>
            <w:r w:rsidRPr="00D76188">
              <w:rPr>
                <w:i/>
                <w:iCs/>
                <w:color w:val="00B050"/>
                <w:sz w:val="24"/>
                <w:szCs w:val="24"/>
              </w:rPr>
              <w:t>защита 0,9%</w:t>
            </w:r>
          </w:p>
          <w:p w:rsidR="00BE7B47" w:rsidRPr="00D76188" w:rsidRDefault="00BE7B47" w:rsidP="00C94254">
            <w:pPr>
              <w:tabs>
                <w:tab w:val="left" w:pos="1695"/>
              </w:tabs>
              <w:autoSpaceDE w:val="0"/>
              <w:autoSpaceDN w:val="0"/>
              <w:adjustRightInd w:val="0"/>
              <w:spacing w:after="0" w:line="240" w:lineRule="auto"/>
              <w:rPr>
                <w:i/>
                <w:sz w:val="24"/>
                <w:szCs w:val="24"/>
              </w:rPr>
            </w:pPr>
            <w:r w:rsidRPr="00D76188">
              <w:rPr>
                <w:i/>
                <w:iCs/>
                <w:sz w:val="24"/>
                <w:szCs w:val="24"/>
              </w:rPr>
              <w:t>3 –</w:t>
            </w:r>
            <w:r w:rsidRPr="00D76188">
              <w:rPr>
                <w:bCs/>
                <w:i/>
                <w:sz w:val="24"/>
                <w:szCs w:val="24"/>
              </w:rPr>
              <w:t>злой 0,9%</w:t>
            </w:r>
            <w:r w:rsidRPr="00D76188">
              <w:rPr>
                <w:bCs/>
                <w:i/>
                <w:sz w:val="24"/>
                <w:szCs w:val="24"/>
              </w:rPr>
              <w:tab/>
            </w:r>
          </w:p>
          <w:p w:rsidR="00BE7B47" w:rsidRPr="00D76188" w:rsidRDefault="00BE7B47" w:rsidP="00C94254">
            <w:pPr>
              <w:autoSpaceDE w:val="0"/>
              <w:autoSpaceDN w:val="0"/>
              <w:adjustRightInd w:val="0"/>
              <w:spacing w:after="0" w:line="240" w:lineRule="auto"/>
              <w:rPr>
                <w:i/>
                <w:sz w:val="24"/>
                <w:szCs w:val="24"/>
              </w:rPr>
            </w:pPr>
            <w:r w:rsidRPr="00D76188">
              <w:rPr>
                <w:i/>
                <w:iCs/>
                <w:sz w:val="24"/>
                <w:szCs w:val="24"/>
              </w:rPr>
              <w:t>3 – идеал 0,9%</w:t>
            </w:r>
          </w:p>
          <w:p w:rsidR="00BE7B47" w:rsidRPr="00662F3B" w:rsidRDefault="00BE7B47" w:rsidP="00C94254">
            <w:pPr>
              <w:pStyle w:val="1"/>
              <w:spacing w:before="0" w:line="240" w:lineRule="auto"/>
              <w:contextualSpacing/>
              <w:jc w:val="both"/>
              <w:outlineLvl w:val="0"/>
              <w:rPr>
                <w:rFonts w:ascii="Times New Roman" w:hAnsi="Times New Roman" w:cs="Times New Roman"/>
                <w:b/>
                <w:i/>
                <w:sz w:val="24"/>
                <w:szCs w:val="24"/>
              </w:rPr>
            </w:pPr>
            <w:r w:rsidRPr="00662F3B">
              <w:rPr>
                <w:rFonts w:ascii="Times New Roman" w:hAnsi="Times New Roman" w:cs="Times New Roman"/>
                <w:i/>
                <w:color w:val="00B0F0"/>
                <w:sz w:val="24"/>
                <w:szCs w:val="24"/>
              </w:rPr>
              <w:lastRenderedPageBreak/>
              <w:t>2 – большой</w:t>
            </w:r>
            <w:r w:rsidRPr="00662F3B">
              <w:rPr>
                <w:rFonts w:ascii="Times New Roman" w:hAnsi="Times New Roman" w:cs="Times New Roman"/>
                <w:i/>
                <w:sz w:val="24"/>
                <w:szCs w:val="24"/>
              </w:rPr>
              <w:t>0,5%</w:t>
            </w:r>
          </w:p>
          <w:p w:rsidR="00BE7B47" w:rsidRPr="00662F3B" w:rsidRDefault="00BE7B47" w:rsidP="00C94254">
            <w:pPr>
              <w:pStyle w:val="1"/>
              <w:spacing w:before="0" w:line="240" w:lineRule="auto"/>
              <w:contextualSpacing/>
              <w:jc w:val="both"/>
              <w:outlineLvl w:val="0"/>
              <w:rPr>
                <w:rFonts w:ascii="Times New Roman" w:hAnsi="Times New Roman" w:cs="Times New Roman"/>
                <w:b/>
                <w:i/>
                <w:sz w:val="24"/>
                <w:szCs w:val="24"/>
              </w:rPr>
            </w:pPr>
            <w:r w:rsidRPr="00662F3B">
              <w:rPr>
                <w:rFonts w:ascii="Times New Roman" w:hAnsi="Times New Roman" w:cs="Times New Roman"/>
                <w:i/>
                <w:sz w:val="24"/>
                <w:szCs w:val="24"/>
              </w:rPr>
              <w:t>2 – гордость 0,5%</w:t>
            </w:r>
          </w:p>
          <w:p w:rsidR="00BE7B47" w:rsidRPr="00662F3B" w:rsidRDefault="00BE7B47" w:rsidP="00C94254">
            <w:pPr>
              <w:pStyle w:val="1"/>
              <w:spacing w:before="0" w:line="240" w:lineRule="auto"/>
              <w:contextualSpacing/>
              <w:jc w:val="both"/>
              <w:outlineLvl w:val="0"/>
              <w:rPr>
                <w:rFonts w:ascii="Times New Roman" w:hAnsi="Times New Roman" w:cs="Times New Roman"/>
                <w:b/>
                <w:i/>
                <w:sz w:val="24"/>
                <w:szCs w:val="24"/>
              </w:rPr>
            </w:pPr>
            <w:r w:rsidRPr="00662F3B">
              <w:rPr>
                <w:rFonts w:ascii="Times New Roman" w:hAnsi="Times New Roman" w:cs="Times New Roman"/>
                <w:i/>
                <w:sz w:val="24"/>
                <w:szCs w:val="24"/>
              </w:rPr>
              <w:t xml:space="preserve">2 – </w:t>
            </w:r>
            <w:r w:rsidRPr="00662F3B">
              <w:rPr>
                <w:rFonts w:ascii="Times New Roman" w:hAnsi="Times New Roman" w:cs="Times New Roman"/>
                <w:i/>
                <w:iCs/>
                <w:sz w:val="24"/>
                <w:szCs w:val="24"/>
              </w:rPr>
              <w:t xml:space="preserve">козел </w:t>
            </w:r>
            <w:r w:rsidRPr="00662F3B">
              <w:rPr>
                <w:rFonts w:ascii="Times New Roman" w:hAnsi="Times New Roman" w:cs="Times New Roman"/>
                <w:i/>
                <w:sz w:val="24"/>
                <w:szCs w:val="24"/>
              </w:rPr>
              <w:t>0,5%</w:t>
            </w:r>
          </w:p>
          <w:p w:rsidR="00BE7B47" w:rsidRPr="00662F3B" w:rsidRDefault="00BE7B47" w:rsidP="00C94254">
            <w:pPr>
              <w:pStyle w:val="1"/>
              <w:spacing w:before="0" w:line="240" w:lineRule="auto"/>
              <w:contextualSpacing/>
              <w:jc w:val="both"/>
              <w:outlineLvl w:val="0"/>
              <w:rPr>
                <w:rFonts w:ascii="Times New Roman" w:hAnsi="Times New Roman" w:cs="Times New Roman"/>
                <w:b/>
                <w:i/>
                <w:sz w:val="24"/>
                <w:szCs w:val="24"/>
              </w:rPr>
            </w:pPr>
            <w:r w:rsidRPr="00662F3B">
              <w:rPr>
                <w:rFonts w:ascii="Times New Roman" w:hAnsi="Times New Roman" w:cs="Times New Roman"/>
                <w:i/>
                <w:sz w:val="24"/>
                <w:szCs w:val="24"/>
              </w:rPr>
              <w:t>2 – кормилец 0,5%</w:t>
            </w:r>
          </w:p>
          <w:p w:rsidR="00BE7B47" w:rsidRPr="00662F3B" w:rsidRDefault="00BE7B47" w:rsidP="00C94254">
            <w:pPr>
              <w:pStyle w:val="1"/>
              <w:spacing w:before="0" w:line="240" w:lineRule="auto"/>
              <w:contextualSpacing/>
              <w:jc w:val="both"/>
              <w:outlineLvl w:val="0"/>
              <w:rPr>
                <w:rFonts w:ascii="Times New Roman" w:hAnsi="Times New Roman" w:cs="Times New Roman"/>
                <w:b/>
                <w:i/>
                <w:sz w:val="24"/>
                <w:szCs w:val="24"/>
              </w:rPr>
            </w:pPr>
            <w:r w:rsidRPr="00662F3B">
              <w:rPr>
                <w:rFonts w:ascii="Times New Roman" w:hAnsi="Times New Roman" w:cs="Times New Roman"/>
                <w:i/>
                <w:color w:val="0070C0"/>
                <w:sz w:val="24"/>
                <w:szCs w:val="24"/>
              </w:rPr>
              <w:t>2 – лучший</w:t>
            </w:r>
            <w:r w:rsidRPr="00662F3B">
              <w:rPr>
                <w:rFonts w:ascii="Times New Roman" w:hAnsi="Times New Roman" w:cs="Times New Roman"/>
                <w:i/>
                <w:sz w:val="24"/>
                <w:szCs w:val="24"/>
              </w:rPr>
              <w:t>0,5%</w:t>
            </w:r>
          </w:p>
          <w:p w:rsidR="00BE7B47" w:rsidRPr="00662F3B" w:rsidRDefault="00BE7B47" w:rsidP="00C94254">
            <w:pPr>
              <w:pStyle w:val="1"/>
              <w:spacing w:before="0" w:line="240" w:lineRule="auto"/>
              <w:contextualSpacing/>
              <w:jc w:val="both"/>
              <w:outlineLvl w:val="0"/>
              <w:rPr>
                <w:rFonts w:ascii="Times New Roman" w:hAnsi="Times New Roman" w:cs="Times New Roman"/>
                <w:b/>
                <w:i/>
                <w:sz w:val="24"/>
                <w:szCs w:val="24"/>
              </w:rPr>
            </w:pPr>
            <w:r w:rsidRPr="00662F3B">
              <w:rPr>
                <w:rFonts w:ascii="Times New Roman" w:hAnsi="Times New Roman" w:cs="Times New Roman"/>
                <w:i/>
                <w:iCs/>
                <w:color w:val="7030A0"/>
                <w:sz w:val="24"/>
                <w:szCs w:val="24"/>
              </w:rPr>
              <w:t xml:space="preserve">2 – наставник </w:t>
            </w:r>
            <w:r w:rsidRPr="00662F3B">
              <w:rPr>
                <w:rFonts w:ascii="Times New Roman" w:hAnsi="Times New Roman" w:cs="Times New Roman"/>
                <w:i/>
                <w:sz w:val="24"/>
                <w:szCs w:val="24"/>
              </w:rPr>
              <w:t>0,5%</w:t>
            </w:r>
          </w:p>
          <w:p w:rsidR="00BE7B47" w:rsidRPr="00662F3B" w:rsidRDefault="00BE7B47" w:rsidP="00C94254">
            <w:pPr>
              <w:pStyle w:val="1"/>
              <w:spacing w:before="0" w:line="240" w:lineRule="auto"/>
              <w:contextualSpacing/>
              <w:jc w:val="both"/>
              <w:outlineLvl w:val="0"/>
              <w:rPr>
                <w:rFonts w:ascii="Times New Roman" w:hAnsi="Times New Roman" w:cs="Times New Roman"/>
                <w:b/>
                <w:i/>
                <w:sz w:val="24"/>
                <w:szCs w:val="24"/>
              </w:rPr>
            </w:pPr>
            <w:r w:rsidRPr="00662F3B">
              <w:rPr>
                <w:rFonts w:ascii="Times New Roman" w:hAnsi="Times New Roman" w:cs="Times New Roman"/>
                <w:i/>
                <w:color w:val="7030A0"/>
                <w:sz w:val="24"/>
                <w:szCs w:val="24"/>
              </w:rPr>
              <w:t xml:space="preserve">2 – </w:t>
            </w:r>
            <w:r w:rsidRPr="00662F3B">
              <w:rPr>
                <w:rFonts w:ascii="Times New Roman" w:hAnsi="Times New Roman" w:cs="Times New Roman"/>
                <w:i/>
                <w:iCs/>
                <w:color w:val="7030A0"/>
                <w:sz w:val="24"/>
                <w:szCs w:val="24"/>
              </w:rPr>
              <w:t>учитель</w:t>
            </w:r>
            <w:r w:rsidRPr="00662F3B">
              <w:rPr>
                <w:rFonts w:ascii="Times New Roman" w:hAnsi="Times New Roman" w:cs="Times New Roman"/>
                <w:i/>
                <w:sz w:val="24"/>
                <w:szCs w:val="24"/>
              </w:rPr>
              <w:t>0,5%</w:t>
            </w:r>
          </w:p>
          <w:p w:rsidR="00BE7B47" w:rsidRPr="00662F3B" w:rsidRDefault="00BE7B47" w:rsidP="00C94254">
            <w:pPr>
              <w:pStyle w:val="1"/>
              <w:spacing w:before="0" w:line="240" w:lineRule="auto"/>
              <w:contextualSpacing/>
              <w:jc w:val="both"/>
              <w:outlineLvl w:val="0"/>
              <w:rPr>
                <w:rFonts w:ascii="Times New Roman" w:hAnsi="Times New Roman" w:cs="Times New Roman"/>
                <w:b/>
                <w:i/>
                <w:sz w:val="24"/>
                <w:szCs w:val="24"/>
              </w:rPr>
            </w:pPr>
            <w:r w:rsidRPr="00662F3B">
              <w:rPr>
                <w:rFonts w:ascii="Times New Roman" w:hAnsi="Times New Roman" w:cs="Times New Roman"/>
                <w:i/>
                <w:color w:val="C00000"/>
                <w:sz w:val="24"/>
                <w:szCs w:val="24"/>
              </w:rPr>
              <w:t xml:space="preserve">2 – </w:t>
            </w:r>
            <w:r w:rsidRPr="00662F3B">
              <w:rPr>
                <w:rFonts w:ascii="Times New Roman" w:hAnsi="Times New Roman" w:cs="Times New Roman"/>
                <w:i/>
                <w:iCs/>
                <w:color w:val="C00000"/>
                <w:sz w:val="24"/>
                <w:szCs w:val="24"/>
              </w:rPr>
              <w:t xml:space="preserve">опора </w:t>
            </w:r>
            <w:r w:rsidRPr="00662F3B">
              <w:rPr>
                <w:rFonts w:ascii="Times New Roman" w:hAnsi="Times New Roman" w:cs="Times New Roman"/>
                <w:i/>
                <w:sz w:val="24"/>
                <w:szCs w:val="24"/>
              </w:rPr>
              <w:t>0,5%</w:t>
            </w:r>
          </w:p>
          <w:p w:rsidR="00BE7B47" w:rsidRPr="00D76188" w:rsidRDefault="00BE7B47" w:rsidP="00C94254">
            <w:pPr>
              <w:pStyle w:val="1"/>
              <w:spacing w:before="0" w:line="240" w:lineRule="auto"/>
              <w:contextualSpacing/>
              <w:jc w:val="both"/>
              <w:outlineLvl w:val="0"/>
              <w:rPr>
                <w:b/>
                <w:i/>
                <w:color w:val="7030A0"/>
                <w:sz w:val="24"/>
                <w:szCs w:val="24"/>
              </w:rPr>
            </w:pPr>
            <w:r w:rsidRPr="00662F3B">
              <w:rPr>
                <w:rFonts w:ascii="Times New Roman" w:hAnsi="Times New Roman" w:cs="Times New Roman"/>
                <w:i/>
                <w:iCs/>
                <w:color w:val="C00000"/>
                <w:sz w:val="24"/>
                <w:szCs w:val="24"/>
              </w:rPr>
              <w:t>2 –</w:t>
            </w:r>
            <w:r w:rsidRPr="00662F3B">
              <w:rPr>
                <w:rFonts w:ascii="Times New Roman" w:hAnsi="Times New Roman" w:cs="Times New Roman"/>
                <w:i/>
                <w:color w:val="C00000"/>
                <w:sz w:val="24"/>
                <w:szCs w:val="24"/>
              </w:rPr>
              <w:t xml:space="preserve"> поддержка </w:t>
            </w:r>
            <w:r w:rsidRPr="00662F3B">
              <w:rPr>
                <w:rFonts w:ascii="Times New Roman" w:hAnsi="Times New Roman" w:cs="Times New Roman"/>
                <w:i/>
                <w:sz w:val="24"/>
                <w:szCs w:val="24"/>
              </w:rPr>
              <w:t>0,5%</w:t>
            </w:r>
          </w:p>
        </w:tc>
      </w:tr>
      <w:tr w:rsidR="00BE7B47" w:rsidRPr="00D76188" w:rsidTr="003647D3">
        <w:tc>
          <w:tcPr>
            <w:tcW w:w="2129" w:type="dxa"/>
          </w:tcPr>
          <w:p w:rsidR="00BE7B47" w:rsidRPr="00D76188" w:rsidRDefault="00BE7B47" w:rsidP="00C94254">
            <w:pPr>
              <w:spacing w:after="0" w:line="240" w:lineRule="auto"/>
              <w:rPr>
                <w:i/>
                <w:sz w:val="24"/>
                <w:szCs w:val="24"/>
                <w:lang w:val="kk-KZ"/>
              </w:rPr>
            </w:pPr>
          </w:p>
        </w:tc>
        <w:tc>
          <w:tcPr>
            <w:tcW w:w="4534" w:type="dxa"/>
          </w:tcPr>
          <w:p w:rsidR="00BE7B47" w:rsidRPr="00D76188" w:rsidRDefault="00BE7B47" w:rsidP="00C94254">
            <w:pPr>
              <w:spacing w:after="0" w:line="240" w:lineRule="auto"/>
              <w:jc w:val="both"/>
              <w:rPr>
                <w:b/>
                <w:sz w:val="24"/>
                <w:szCs w:val="24"/>
                <w:lang w:val="kk-KZ"/>
              </w:rPr>
            </w:pPr>
            <w:r w:rsidRPr="00D76188">
              <w:rPr>
                <w:b/>
                <w:sz w:val="24"/>
                <w:szCs w:val="24"/>
                <w:lang w:val="kk-KZ"/>
              </w:rPr>
              <w:t>55,4%</w:t>
            </w:r>
          </w:p>
        </w:tc>
        <w:tc>
          <w:tcPr>
            <w:tcW w:w="2976" w:type="dxa"/>
          </w:tcPr>
          <w:p w:rsidR="00BE7B47" w:rsidRPr="00D76188" w:rsidRDefault="00BE7B47" w:rsidP="00C94254">
            <w:pPr>
              <w:autoSpaceDE w:val="0"/>
              <w:autoSpaceDN w:val="0"/>
              <w:adjustRightInd w:val="0"/>
              <w:spacing w:after="0" w:line="240" w:lineRule="auto"/>
              <w:rPr>
                <w:b/>
                <w:bCs/>
                <w:sz w:val="24"/>
                <w:szCs w:val="24"/>
              </w:rPr>
            </w:pPr>
            <w:r w:rsidRPr="00D76188">
              <w:rPr>
                <w:b/>
                <w:bCs/>
                <w:sz w:val="24"/>
                <w:szCs w:val="24"/>
              </w:rPr>
              <w:t>28,2%</w:t>
            </w:r>
          </w:p>
        </w:tc>
      </w:tr>
      <w:tr w:rsidR="00BE7B47" w:rsidRPr="00D76188" w:rsidTr="003647D3">
        <w:tc>
          <w:tcPr>
            <w:tcW w:w="2129" w:type="dxa"/>
          </w:tcPr>
          <w:p w:rsidR="00BE7B47" w:rsidRPr="00D76188" w:rsidRDefault="00BE7B47" w:rsidP="00C94254">
            <w:pPr>
              <w:spacing w:after="0" w:line="240" w:lineRule="auto"/>
              <w:rPr>
                <w:sz w:val="24"/>
                <w:szCs w:val="24"/>
                <w:lang w:val="kk-KZ"/>
              </w:rPr>
            </w:pPr>
            <w:r w:rsidRPr="00D76188">
              <w:rPr>
                <w:sz w:val="24"/>
                <w:szCs w:val="24"/>
                <w:lang w:val="kk-KZ"/>
              </w:rPr>
              <w:t>Ценности</w:t>
            </w:r>
          </w:p>
        </w:tc>
        <w:tc>
          <w:tcPr>
            <w:tcW w:w="4534" w:type="dxa"/>
          </w:tcPr>
          <w:p w:rsidR="00BE7B47" w:rsidRPr="00D76188" w:rsidRDefault="00BE7B47" w:rsidP="00C94254">
            <w:pPr>
              <w:spacing w:after="0" w:line="240" w:lineRule="auto"/>
              <w:jc w:val="both"/>
              <w:rPr>
                <w:i/>
                <w:sz w:val="24"/>
                <w:szCs w:val="24"/>
                <w:lang w:val="kk-KZ"/>
              </w:rPr>
            </w:pPr>
            <w:r w:rsidRPr="00D76188">
              <w:rPr>
                <w:i/>
                <w:sz w:val="24"/>
                <w:szCs w:val="24"/>
                <w:lang w:val="kk-KZ"/>
              </w:rPr>
              <w:t xml:space="preserve">6 – тәрбие </w:t>
            </w:r>
            <w:r w:rsidRPr="00D76188">
              <w:rPr>
                <w:sz w:val="24"/>
                <w:szCs w:val="24"/>
                <w:lang w:val="kk-KZ"/>
              </w:rPr>
              <w:t>(воспитание) 1,9%</w:t>
            </w:r>
          </w:p>
          <w:p w:rsidR="00BE7B47" w:rsidRPr="00D76188" w:rsidRDefault="00BE7B47" w:rsidP="00C94254">
            <w:pPr>
              <w:spacing w:after="0" w:line="240" w:lineRule="auto"/>
              <w:jc w:val="both"/>
              <w:rPr>
                <w:i/>
                <w:sz w:val="24"/>
                <w:szCs w:val="24"/>
                <w:lang w:val="kk-KZ"/>
              </w:rPr>
            </w:pPr>
            <w:r w:rsidRPr="00D76188">
              <w:rPr>
                <w:i/>
                <w:sz w:val="24"/>
                <w:szCs w:val="24"/>
                <w:lang w:val="kk-KZ"/>
              </w:rPr>
              <w:t xml:space="preserve">4 – байлық </w:t>
            </w:r>
            <w:r w:rsidRPr="00D76188">
              <w:rPr>
                <w:sz w:val="24"/>
                <w:szCs w:val="24"/>
                <w:lang w:val="kk-KZ"/>
              </w:rPr>
              <w:t>(богатство) 1,3%</w:t>
            </w:r>
          </w:p>
          <w:p w:rsidR="00BE7B47" w:rsidRPr="00D76188" w:rsidRDefault="00BE7B47" w:rsidP="00C94254">
            <w:pPr>
              <w:spacing w:after="0" w:line="240" w:lineRule="auto"/>
              <w:jc w:val="both"/>
              <w:rPr>
                <w:sz w:val="24"/>
                <w:szCs w:val="24"/>
                <w:lang w:val="kk-KZ"/>
              </w:rPr>
            </w:pPr>
            <w:r w:rsidRPr="00D76188">
              <w:rPr>
                <w:i/>
                <w:sz w:val="24"/>
                <w:szCs w:val="24"/>
                <w:lang w:val="kk-KZ"/>
              </w:rPr>
              <w:t xml:space="preserve">3 – бақыт </w:t>
            </w:r>
            <w:r w:rsidRPr="00D76188">
              <w:rPr>
                <w:sz w:val="24"/>
                <w:szCs w:val="24"/>
                <w:lang w:val="kk-KZ"/>
              </w:rPr>
              <w:t>(счастье) 0,9%</w:t>
            </w:r>
          </w:p>
          <w:p w:rsidR="00BE7B47" w:rsidRPr="00D76188" w:rsidRDefault="00BE7B47" w:rsidP="00C94254">
            <w:pPr>
              <w:spacing w:after="0" w:line="240" w:lineRule="auto"/>
              <w:jc w:val="both"/>
              <w:rPr>
                <w:sz w:val="24"/>
                <w:szCs w:val="24"/>
                <w:lang w:val="kk-KZ"/>
              </w:rPr>
            </w:pPr>
            <w:r w:rsidRPr="00D76188">
              <w:rPr>
                <w:i/>
                <w:sz w:val="24"/>
                <w:szCs w:val="24"/>
                <w:lang w:val="kk-KZ"/>
              </w:rPr>
              <w:t xml:space="preserve">2 – жылулық </w:t>
            </w:r>
            <w:r w:rsidRPr="00D76188">
              <w:rPr>
                <w:sz w:val="24"/>
                <w:szCs w:val="24"/>
                <w:lang w:val="kk-KZ"/>
              </w:rPr>
              <w:t>(тепло) 0,6%</w:t>
            </w:r>
          </w:p>
          <w:p w:rsidR="00BE7B47" w:rsidRPr="00D76188" w:rsidRDefault="00BE7B47" w:rsidP="00C94254">
            <w:pPr>
              <w:spacing w:after="0" w:line="240" w:lineRule="auto"/>
              <w:jc w:val="both"/>
              <w:rPr>
                <w:i/>
                <w:sz w:val="24"/>
                <w:szCs w:val="24"/>
                <w:lang w:val="kk-KZ"/>
              </w:rPr>
            </w:pPr>
            <w:r w:rsidRPr="00D76188">
              <w:rPr>
                <w:i/>
                <w:sz w:val="24"/>
                <w:szCs w:val="24"/>
                <w:lang w:val="kk-KZ"/>
              </w:rPr>
              <w:t xml:space="preserve">2 – құрмет </w:t>
            </w:r>
            <w:r w:rsidRPr="00D76188">
              <w:rPr>
                <w:sz w:val="24"/>
                <w:szCs w:val="24"/>
                <w:lang w:val="kk-KZ"/>
              </w:rPr>
              <w:t>(уважение) 0,6%</w:t>
            </w:r>
          </w:p>
        </w:tc>
        <w:tc>
          <w:tcPr>
            <w:tcW w:w="2976" w:type="dxa"/>
          </w:tcPr>
          <w:p w:rsidR="00BE7B47" w:rsidRPr="00D76188" w:rsidRDefault="00BE7B47" w:rsidP="00C94254">
            <w:pPr>
              <w:autoSpaceDE w:val="0"/>
              <w:autoSpaceDN w:val="0"/>
              <w:adjustRightInd w:val="0"/>
              <w:spacing w:after="0" w:line="240" w:lineRule="auto"/>
              <w:rPr>
                <w:i/>
                <w:sz w:val="24"/>
                <w:szCs w:val="24"/>
              </w:rPr>
            </w:pPr>
            <w:r w:rsidRPr="00D76188">
              <w:rPr>
                <w:i/>
                <w:sz w:val="24"/>
                <w:szCs w:val="24"/>
              </w:rPr>
              <w:t xml:space="preserve">5 – </w:t>
            </w:r>
            <w:r w:rsidRPr="00D76188">
              <w:rPr>
                <w:bCs/>
                <w:i/>
                <w:sz w:val="24"/>
                <w:szCs w:val="24"/>
              </w:rPr>
              <w:t>любовь 1,1%</w:t>
            </w:r>
          </w:p>
          <w:p w:rsidR="00BE7B47" w:rsidRPr="00D76188" w:rsidRDefault="00BE7B47" w:rsidP="00C94254">
            <w:pPr>
              <w:autoSpaceDE w:val="0"/>
              <w:autoSpaceDN w:val="0"/>
              <w:adjustRightInd w:val="0"/>
              <w:spacing w:after="0" w:line="240" w:lineRule="auto"/>
              <w:rPr>
                <w:i/>
                <w:sz w:val="24"/>
                <w:szCs w:val="24"/>
              </w:rPr>
            </w:pPr>
            <w:r w:rsidRPr="00D76188">
              <w:rPr>
                <w:i/>
                <w:sz w:val="24"/>
                <w:szCs w:val="24"/>
              </w:rPr>
              <w:t xml:space="preserve">2 – </w:t>
            </w:r>
            <w:r w:rsidRPr="00D76188">
              <w:rPr>
                <w:i/>
                <w:iCs/>
                <w:sz w:val="24"/>
                <w:szCs w:val="24"/>
              </w:rPr>
              <w:t>надежность 0,5%</w:t>
            </w:r>
          </w:p>
          <w:p w:rsidR="00BE7B47" w:rsidRPr="00D76188" w:rsidRDefault="00BE7B47" w:rsidP="00C94254">
            <w:pPr>
              <w:autoSpaceDE w:val="0"/>
              <w:autoSpaceDN w:val="0"/>
              <w:adjustRightInd w:val="0"/>
              <w:spacing w:after="0" w:line="240" w:lineRule="auto"/>
              <w:rPr>
                <w:bCs/>
                <w:i/>
                <w:sz w:val="24"/>
                <w:szCs w:val="24"/>
              </w:rPr>
            </w:pPr>
          </w:p>
        </w:tc>
      </w:tr>
      <w:tr w:rsidR="00BE7B47" w:rsidRPr="00D76188" w:rsidTr="003647D3">
        <w:tc>
          <w:tcPr>
            <w:tcW w:w="2129" w:type="dxa"/>
          </w:tcPr>
          <w:p w:rsidR="00BE7B47" w:rsidRPr="00D76188" w:rsidRDefault="00BE7B47" w:rsidP="00C94254">
            <w:pPr>
              <w:spacing w:after="0" w:line="240" w:lineRule="auto"/>
              <w:rPr>
                <w:sz w:val="24"/>
                <w:szCs w:val="24"/>
                <w:lang w:val="kk-KZ"/>
              </w:rPr>
            </w:pPr>
          </w:p>
        </w:tc>
        <w:tc>
          <w:tcPr>
            <w:tcW w:w="4534" w:type="dxa"/>
          </w:tcPr>
          <w:p w:rsidR="00BE7B47" w:rsidRPr="00D76188" w:rsidRDefault="00BE7B47" w:rsidP="00C94254">
            <w:pPr>
              <w:spacing w:after="0" w:line="240" w:lineRule="auto"/>
              <w:jc w:val="both"/>
              <w:rPr>
                <w:b/>
                <w:sz w:val="24"/>
                <w:szCs w:val="24"/>
                <w:lang w:val="kk-KZ"/>
              </w:rPr>
            </w:pPr>
            <w:r w:rsidRPr="00D76188">
              <w:rPr>
                <w:b/>
                <w:sz w:val="24"/>
                <w:szCs w:val="24"/>
                <w:lang w:val="kk-KZ"/>
              </w:rPr>
              <w:t>5,3%</w:t>
            </w:r>
          </w:p>
        </w:tc>
        <w:tc>
          <w:tcPr>
            <w:tcW w:w="2976" w:type="dxa"/>
          </w:tcPr>
          <w:p w:rsidR="00BE7B47" w:rsidRPr="00D76188" w:rsidRDefault="00BE7B47" w:rsidP="00C94254">
            <w:pPr>
              <w:autoSpaceDE w:val="0"/>
              <w:autoSpaceDN w:val="0"/>
              <w:adjustRightInd w:val="0"/>
              <w:spacing w:after="0" w:line="240" w:lineRule="auto"/>
              <w:rPr>
                <w:b/>
                <w:bCs/>
                <w:sz w:val="24"/>
                <w:szCs w:val="24"/>
              </w:rPr>
            </w:pPr>
            <w:r w:rsidRPr="00D76188">
              <w:rPr>
                <w:b/>
                <w:bCs/>
                <w:sz w:val="24"/>
                <w:szCs w:val="24"/>
              </w:rPr>
              <w:t>1,6%</w:t>
            </w:r>
          </w:p>
        </w:tc>
      </w:tr>
      <w:tr w:rsidR="00BE7B47" w:rsidRPr="00D76188" w:rsidTr="003647D3">
        <w:tc>
          <w:tcPr>
            <w:tcW w:w="2129" w:type="dxa"/>
          </w:tcPr>
          <w:p w:rsidR="00BE7B47" w:rsidRPr="00D76188" w:rsidRDefault="00BE7B47" w:rsidP="00C94254">
            <w:pPr>
              <w:spacing w:after="0" w:line="240" w:lineRule="auto"/>
              <w:rPr>
                <w:sz w:val="24"/>
                <w:szCs w:val="24"/>
                <w:lang w:val="kk-KZ"/>
              </w:rPr>
            </w:pPr>
            <w:r w:rsidRPr="00D76188">
              <w:rPr>
                <w:sz w:val="24"/>
                <w:szCs w:val="24"/>
                <w:lang w:val="kk-KZ"/>
              </w:rPr>
              <w:t>Действие, состояние</w:t>
            </w:r>
          </w:p>
        </w:tc>
        <w:tc>
          <w:tcPr>
            <w:tcW w:w="4534" w:type="dxa"/>
          </w:tcPr>
          <w:p w:rsidR="00BE7B47" w:rsidRPr="00D76188" w:rsidRDefault="00BE7B47" w:rsidP="00C94254">
            <w:pPr>
              <w:spacing w:after="0" w:line="240" w:lineRule="auto"/>
              <w:jc w:val="both"/>
              <w:rPr>
                <w:i/>
                <w:sz w:val="24"/>
                <w:szCs w:val="24"/>
                <w:lang w:val="kk-KZ"/>
              </w:rPr>
            </w:pPr>
            <w:r w:rsidRPr="00D76188">
              <w:rPr>
                <w:i/>
                <w:sz w:val="24"/>
                <w:szCs w:val="24"/>
                <w:lang w:val="kk-KZ"/>
              </w:rPr>
              <w:t xml:space="preserve">4 – сағынам </w:t>
            </w:r>
            <w:r w:rsidRPr="00D76188">
              <w:rPr>
                <w:sz w:val="24"/>
                <w:szCs w:val="24"/>
                <w:lang w:val="kk-KZ"/>
              </w:rPr>
              <w:t>(скучаю) 1,3%</w:t>
            </w:r>
          </w:p>
          <w:p w:rsidR="00BE7B47" w:rsidRPr="00D76188" w:rsidRDefault="00BE7B47" w:rsidP="00C94254">
            <w:pPr>
              <w:spacing w:after="0" w:line="240" w:lineRule="auto"/>
              <w:jc w:val="both"/>
              <w:rPr>
                <w:i/>
                <w:sz w:val="24"/>
                <w:szCs w:val="24"/>
                <w:lang w:val="kk-KZ"/>
              </w:rPr>
            </w:pPr>
            <w:r w:rsidRPr="00D76188">
              <w:rPr>
                <w:i/>
                <w:sz w:val="24"/>
                <w:szCs w:val="24"/>
                <w:lang w:val="kk-KZ"/>
              </w:rPr>
              <w:t xml:space="preserve">3 – жақсы көрем </w:t>
            </w:r>
            <w:r w:rsidRPr="00D76188">
              <w:rPr>
                <w:sz w:val="24"/>
                <w:szCs w:val="24"/>
                <w:lang w:val="kk-KZ"/>
              </w:rPr>
              <w:t>(люблю) 0,9%</w:t>
            </w:r>
          </w:p>
          <w:p w:rsidR="00BE7B47" w:rsidRPr="00D76188" w:rsidRDefault="00BE7B47" w:rsidP="00C94254">
            <w:pPr>
              <w:spacing w:after="0" w:line="240" w:lineRule="auto"/>
              <w:jc w:val="both"/>
              <w:rPr>
                <w:i/>
                <w:sz w:val="24"/>
                <w:szCs w:val="24"/>
                <w:lang w:val="kk-KZ"/>
              </w:rPr>
            </w:pPr>
            <w:r w:rsidRPr="00D76188">
              <w:rPr>
                <w:i/>
                <w:sz w:val="24"/>
                <w:szCs w:val="24"/>
                <w:lang w:val="kk-KZ"/>
              </w:rPr>
              <w:t xml:space="preserve">2 – жоқ </w:t>
            </w:r>
            <w:r w:rsidRPr="00D76188">
              <w:rPr>
                <w:sz w:val="24"/>
                <w:szCs w:val="24"/>
                <w:lang w:val="kk-KZ"/>
              </w:rPr>
              <w:t>(нет) 0,6%</w:t>
            </w:r>
          </w:p>
        </w:tc>
        <w:tc>
          <w:tcPr>
            <w:tcW w:w="2976" w:type="dxa"/>
          </w:tcPr>
          <w:p w:rsidR="00BE7B47" w:rsidRPr="00D76188" w:rsidRDefault="00BE7B47" w:rsidP="00C94254">
            <w:pPr>
              <w:autoSpaceDE w:val="0"/>
              <w:autoSpaceDN w:val="0"/>
              <w:adjustRightInd w:val="0"/>
              <w:spacing w:after="0" w:line="240" w:lineRule="auto"/>
              <w:jc w:val="both"/>
              <w:rPr>
                <w:bCs/>
                <w:i/>
                <w:sz w:val="24"/>
                <w:szCs w:val="24"/>
              </w:rPr>
            </w:pPr>
            <w:r w:rsidRPr="00D76188">
              <w:rPr>
                <w:i/>
                <w:sz w:val="24"/>
                <w:szCs w:val="24"/>
              </w:rPr>
              <w:t xml:space="preserve">3 – </w:t>
            </w:r>
            <w:r w:rsidRPr="00D76188">
              <w:rPr>
                <w:bCs/>
                <w:i/>
                <w:sz w:val="24"/>
                <w:szCs w:val="24"/>
              </w:rPr>
              <w:t>нет 0,9%</w:t>
            </w:r>
          </w:p>
          <w:p w:rsidR="00BE7B47" w:rsidRPr="00662F3B" w:rsidRDefault="00BE7B47" w:rsidP="00C94254">
            <w:pPr>
              <w:pStyle w:val="1"/>
              <w:spacing w:before="0" w:line="240" w:lineRule="auto"/>
              <w:contextualSpacing/>
              <w:jc w:val="both"/>
              <w:outlineLvl w:val="0"/>
              <w:rPr>
                <w:rFonts w:ascii="Times New Roman" w:hAnsi="Times New Roman" w:cs="Times New Roman"/>
                <w:i/>
                <w:sz w:val="24"/>
                <w:szCs w:val="24"/>
                <w:lang w:val="kk-KZ"/>
              </w:rPr>
            </w:pPr>
            <w:r w:rsidRPr="00662F3B">
              <w:rPr>
                <w:rFonts w:ascii="Times New Roman" w:hAnsi="Times New Roman" w:cs="Times New Roman"/>
                <w:i/>
                <w:sz w:val="24"/>
                <w:szCs w:val="24"/>
              </w:rPr>
              <w:t>2 – на работе 0,5%</w:t>
            </w:r>
          </w:p>
        </w:tc>
      </w:tr>
      <w:tr w:rsidR="00BE7B47" w:rsidRPr="00D76188" w:rsidTr="003647D3">
        <w:tc>
          <w:tcPr>
            <w:tcW w:w="2129" w:type="dxa"/>
          </w:tcPr>
          <w:p w:rsidR="00BE7B47" w:rsidRPr="00D76188" w:rsidRDefault="00BE7B47" w:rsidP="00C94254">
            <w:pPr>
              <w:spacing w:after="0" w:line="240" w:lineRule="auto"/>
              <w:rPr>
                <w:sz w:val="24"/>
                <w:szCs w:val="24"/>
                <w:lang w:val="kk-KZ"/>
              </w:rPr>
            </w:pPr>
          </w:p>
        </w:tc>
        <w:tc>
          <w:tcPr>
            <w:tcW w:w="4534" w:type="dxa"/>
          </w:tcPr>
          <w:p w:rsidR="00BE7B47" w:rsidRPr="00D76188" w:rsidRDefault="00BE7B47" w:rsidP="00C94254">
            <w:pPr>
              <w:spacing w:after="0" w:line="240" w:lineRule="auto"/>
              <w:jc w:val="both"/>
              <w:rPr>
                <w:b/>
                <w:sz w:val="24"/>
                <w:szCs w:val="24"/>
                <w:lang w:val="kk-KZ"/>
              </w:rPr>
            </w:pPr>
            <w:r w:rsidRPr="00D76188">
              <w:rPr>
                <w:b/>
                <w:sz w:val="24"/>
                <w:szCs w:val="24"/>
                <w:lang w:val="kk-KZ"/>
              </w:rPr>
              <w:t>2,8%</w:t>
            </w:r>
          </w:p>
        </w:tc>
        <w:tc>
          <w:tcPr>
            <w:tcW w:w="2976" w:type="dxa"/>
          </w:tcPr>
          <w:p w:rsidR="00BE7B47" w:rsidRPr="00D76188" w:rsidRDefault="00BE7B47" w:rsidP="00C94254">
            <w:pPr>
              <w:autoSpaceDE w:val="0"/>
              <w:autoSpaceDN w:val="0"/>
              <w:adjustRightInd w:val="0"/>
              <w:spacing w:after="0" w:line="240" w:lineRule="auto"/>
              <w:rPr>
                <w:b/>
                <w:bCs/>
                <w:sz w:val="24"/>
                <w:szCs w:val="24"/>
              </w:rPr>
            </w:pPr>
            <w:r w:rsidRPr="00D76188">
              <w:rPr>
                <w:b/>
                <w:bCs/>
                <w:sz w:val="24"/>
                <w:szCs w:val="24"/>
              </w:rPr>
              <w:t>1,4%</w:t>
            </w:r>
          </w:p>
        </w:tc>
      </w:tr>
      <w:tr w:rsidR="00BE7B47" w:rsidRPr="00D76188" w:rsidTr="003647D3">
        <w:trPr>
          <w:trHeight w:val="298"/>
        </w:trPr>
        <w:tc>
          <w:tcPr>
            <w:tcW w:w="2129" w:type="dxa"/>
          </w:tcPr>
          <w:p w:rsidR="00BE7B47" w:rsidRPr="00D76188" w:rsidRDefault="00BE7B47" w:rsidP="00C94254">
            <w:pPr>
              <w:spacing w:after="0" w:line="240" w:lineRule="auto"/>
              <w:rPr>
                <w:sz w:val="24"/>
                <w:szCs w:val="24"/>
                <w:lang w:val="kk-KZ"/>
              </w:rPr>
            </w:pPr>
            <w:r w:rsidRPr="00D76188">
              <w:rPr>
                <w:sz w:val="24"/>
                <w:szCs w:val="24"/>
                <w:lang w:val="kk-KZ"/>
              </w:rPr>
              <w:t>Локус</w:t>
            </w:r>
          </w:p>
        </w:tc>
        <w:tc>
          <w:tcPr>
            <w:tcW w:w="4534" w:type="dxa"/>
          </w:tcPr>
          <w:p w:rsidR="00BE7B47" w:rsidRPr="00D76188" w:rsidRDefault="00BE7B47" w:rsidP="00C94254">
            <w:pPr>
              <w:spacing w:after="0" w:line="240" w:lineRule="auto"/>
              <w:rPr>
                <w:i/>
                <w:sz w:val="24"/>
                <w:szCs w:val="24"/>
              </w:rPr>
            </w:pPr>
          </w:p>
        </w:tc>
        <w:tc>
          <w:tcPr>
            <w:tcW w:w="2976" w:type="dxa"/>
          </w:tcPr>
          <w:p w:rsidR="00BE7B47" w:rsidRPr="00D76188" w:rsidRDefault="00BE7B47" w:rsidP="00C94254">
            <w:pPr>
              <w:autoSpaceDE w:val="0"/>
              <w:autoSpaceDN w:val="0"/>
              <w:adjustRightInd w:val="0"/>
              <w:spacing w:after="0" w:line="240" w:lineRule="auto"/>
              <w:rPr>
                <w:i/>
                <w:sz w:val="24"/>
                <w:szCs w:val="24"/>
              </w:rPr>
            </w:pPr>
            <w:r w:rsidRPr="00D76188">
              <w:rPr>
                <w:bCs/>
                <w:i/>
                <w:sz w:val="24"/>
                <w:szCs w:val="24"/>
              </w:rPr>
              <w:t>10 – дом 2,3%</w:t>
            </w:r>
          </w:p>
        </w:tc>
      </w:tr>
      <w:tr w:rsidR="00BE7B47" w:rsidRPr="00D76188" w:rsidTr="003647D3">
        <w:tc>
          <w:tcPr>
            <w:tcW w:w="2129" w:type="dxa"/>
          </w:tcPr>
          <w:p w:rsidR="00BE7B47" w:rsidRPr="00D76188" w:rsidRDefault="00BE7B47" w:rsidP="00C94254">
            <w:pPr>
              <w:spacing w:after="0" w:line="240" w:lineRule="auto"/>
              <w:rPr>
                <w:sz w:val="24"/>
                <w:szCs w:val="24"/>
                <w:lang w:val="kk-KZ"/>
              </w:rPr>
            </w:pPr>
          </w:p>
        </w:tc>
        <w:tc>
          <w:tcPr>
            <w:tcW w:w="4534" w:type="dxa"/>
          </w:tcPr>
          <w:p w:rsidR="00BE7B47" w:rsidRPr="00D76188" w:rsidRDefault="00BE7B47" w:rsidP="00C94254">
            <w:pPr>
              <w:spacing w:after="0" w:line="240" w:lineRule="auto"/>
              <w:jc w:val="both"/>
              <w:rPr>
                <w:b/>
                <w:sz w:val="24"/>
                <w:szCs w:val="24"/>
                <w:lang w:val="kk-KZ"/>
              </w:rPr>
            </w:pPr>
            <w:r w:rsidRPr="00D76188">
              <w:rPr>
                <w:b/>
                <w:sz w:val="24"/>
                <w:szCs w:val="24"/>
                <w:lang w:val="kk-KZ"/>
              </w:rPr>
              <w:t>0%</w:t>
            </w:r>
          </w:p>
        </w:tc>
        <w:tc>
          <w:tcPr>
            <w:tcW w:w="2976" w:type="dxa"/>
          </w:tcPr>
          <w:p w:rsidR="00BE7B47" w:rsidRPr="00D76188" w:rsidRDefault="00BE7B47" w:rsidP="00C94254">
            <w:pPr>
              <w:autoSpaceDE w:val="0"/>
              <w:autoSpaceDN w:val="0"/>
              <w:adjustRightInd w:val="0"/>
              <w:spacing w:after="0" w:line="240" w:lineRule="auto"/>
              <w:rPr>
                <w:b/>
                <w:bCs/>
                <w:sz w:val="24"/>
                <w:szCs w:val="24"/>
              </w:rPr>
            </w:pPr>
            <w:r w:rsidRPr="00D76188">
              <w:rPr>
                <w:b/>
                <w:bCs/>
                <w:sz w:val="24"/>
                <w:szCs w:val="24"/>
              </w:rPr>
              <w:t>2,3%</w:t>
            </w:r>
          </w:p>
        </w:tc>
      </w:tr>
      <w:tr w:rsidR="00BE7B47" w:rsidRPr="00D76188" w:rsidTr="003647D3">
        <w:tc>
          <w:tcPr>
            <w:tcW w:w="2129" w:type="dxa"/>
          </w:tcPr>
          <w:p w:rsidR="00BE7B47" w:rsidRPr="00D76188" w:rsidRDefault="00BE7B47" w:rsidP="00C94254">
            <w:pPr>
              <w:spacing w:after="0" w:line="240" w:lineRule="auto"/>
              <w:rPr>
                <w:sz w:val="24"/>
                <w:szCs w:val="24"/>
                <w:lang w:val="kk-KZ"/>
              </w:rPr>
            </w:pPr>
            <w:r w:rsidRPr="00D76188">
              <w:rPr>
                <w:sz w:val="24"/>
                <w:szCs w:val="24"/>
                <w:lang w:val="kk-KZ"/>
              </w:rPr>
              <w:t>Эго</w:t>
            </w:r>
          </w:p>
        </w:tc>
        <w:tc>
          <w:tcPr>
            <w:tcW w:w="4534" w:type="dxa"/>
          </w:tcPr>
          <w:p w:rsidR="00BE7B47" w:rsidRPr="00D76188" w:rsidRDefault="00BE7B47" w:rsidP="00C94254">
            <w:pPr>
              <w:spacing w:after="0" w:line="240" w:lineRule="auto"/>
              <w:jc w:val="both"/>
              <w:rPr>
                <w:i/>
                <w:sz w:val="24"/>
                <w:szCs w:val="24"/>
              </w:rPr>
            </w:pPr>
            <w:r w:rsidRPr="00D76188">
              <w:rPr>
                <w:i/>
                <w:sz w:val="24"/>
                <w:szCs w:val="24"/>
                <w:lang w:val="kk-KZ"/>
              </w:rPr>
              <w:t xml:space="preserve">2 – жаным </w:t>
            </w:r>
            <w:r w:rsidRPr="00D76188">
              <w:rPr>
                <w:sz w:val="24"/>
                <w:szCs w:val="24"/>
                <w:lang w:val="kk-KZ"/>
              </w:rPr>
              <w:t>(моя душа) 0,6%</w:t>
            </w:r>
          </w:p>
        </w:tc>
        <w:tc>
          <w:tcPr>
            <w:tcW w:w="2976" w:type="dxa"/>
          </w:tcPr>
          <w:p w:rsidR="00BE7B47" w:rsidRPr="00D76188" w:rsidRDefault="00BE7B47" w:rsidP="00C94254">
            <w:pPr>
              <w:autoSpaceDE w:val="0"/>
              <w:autoSpaceDN w:val="0"/>
              <w:adjustRightInd w:val="0"/>
              <w:spacing w:after="0" w:line="240" w:lineRule="auto"/>
              <w:rPr>
                <w:bCs/>
                <w:i/>
                <w:sz w:val="24"/>
                <w:szCs w:val="24"/>
              </w:rPr>
            </w:pPr>
            <w:r w:rsidRPr="00D76188">
              <w:rPr>
                <w:bCs/>
                <w:i/>
                <w:sz w:val="24"/>
                <w:szCs w:val="24"/>
              </w:rPr>
              <w:t>13 – мой 3%</w:t>
            </w:r>
          </w:p>
          <w:p w:rsidR="00BE7B47" w:rsidRPr="00D76188" w:rsidRDefault="00BE7B47" w:rsidP="00C94254">
            <w:pPr>
              <w:autoSpaceDE w:val="0"/>
              <w:autoSpaceDN w:val="0"/>
              <w:adjustRightInd w:val="0"/>
              <w:spacing w:after="0" w:line="240" w:lineRule="auto"/>
              <w:rPr>
                <w:i/>
                <w:sz w:val="24"/>
                <w:szCs w:val="24"/>
              </w:rPr>
            </w:pPr>
            <w:r w:rsidRPr="00D76188">
              <w:rPr>
                <w:i/>
                <w:sz w:val="24"/>
                <w:szCs w:val="24"/>
              </w:rPr>
              <w:t xml:space="preserve">2 – </w:t>
            </w:r>
            <w:r w:rsidRPr="00D76188">
              <w:rPr>
                <w:bCs/>
                <w:i/>
                <w:sz w:val="24"/>
                <w:szCs w:val="24"/>
              </w:rPr>
              <w:t>наш</w:t>
            </w:r>
            <w:r w:rsidRPr="00D76188">
              <w:rPr>
                <w:i/>
                <w:sz w:val="24"/>
                <w:szCs w:val="24"/>
              </w:rPr>
              <w:t xml:space="preserve"> 0,5%</w:t>
            </w:r>
          </w:p>
        </w:tc>
      </w:tr>
      <w:tr w:rsidR="00BE7B47" w:rsidRPr="00D76188" w:rsidTr="003647D3">
        <w:tc>
          <w:tcPr>
            <w:tcW w:w="2129" w:type="dxa"/>
          </w:tcPr>
          <w:p w:rsidR="00BE7B47" w:rsidRPr="00D76188" w:rsidRDefault="00BE7B47" w:rsidP="00C94254">
            <w:pPr>
              <w:spacing w:after="0" w:line="240" w:lineRule="auto"/>
              <w:rPr>
                <w:sz w:val="24"/>
                <w:szCs w:val="24"/>
                <w:lang w:val="kk-KZ"/>
              </w:rPr>
            </w:pPr>
          </w:p>
        </w:tc>
        <w:tc>
          <w:tcPr>
            <w:tcW w:w="4534" w:type="dxa"/>
          </w:tcPr>
          <w:p w:rsidR="00BE7B47" w:rsidRPr="00D76188" w:rsidRDefault="00BE7B47" w:rsidP="00C94254">
            <w:pPr>
              <w:spacing w:after="0" w:line="240" w:lineRule="auto"/>
              <w:jc w:val="both"/>
              <w:rPr>
                <w:b/>
                <w:sz w:val="24"/>
                <w:szCs w:val="24"/>
                <w:lang w:val="kk-KZ"/>
              </w:rPr>
            </w:pPr>
            <w:r w:rsidRPr="00D76188">
              <w:rPr>
                <w:b/>
                <w:sz w:val="24"/>
                <w:szCs w:val="24"/>
                <w:lang w:val="kk-KZ"/>
              </w:rPr>
              <w:t>0,6%</w:t>
            </w:r>
          </w:p>
        </w:tc>
        <w:tc>
          <w:tcPr>
            <w:tcW w:w="2976" w:type="dxa"/>
          </w:tcPr>
          <w:p w:rsidR="00BE7B47" w:rsidRPr="00D76188" w:rsidRDefault="00BE7B47" w:rsidP="00C94254">
            <w:pPr>
              <w:autoSpaceDE w:val="0"/>
              <w:autoSpaceDN w:val="0"/>
              <w:adjustRightInd w:val="0"/>
              <w:spacing w:after="0" w:line="240" w:lineRule="auto"/>
              <w:rPr>
                <w:b/>
                <w:bCs/>
                <w:sz w:val="24"/>
                <w:szCs w:val="24"/>
              </w:rPr>
            </w:pPr>
            <w:r w:rsidRPr="00D76188">
              <w:rPr>
                <w:b/>
                <w:bCs/>
                <w:sz w:val="24"/>
                <w:szCs w:val="24"/>
              </w:rPr>
              <w:t>3,5%</w:t>
            </w:r>
          </w:p>
        </w:tc>
      </w:tr>
      <w:tr w:rsidR="00BE7B47" w:rsidRPr="00D76188" w:rsidTr="003647D3">
        <w:tc>
          <w:tcPr>
            <w:tcW w:w="2129" w:type="dxa"/>
          </w:tcPr>
          <w:p w:rsidR="00BE7B47" w:rsidRPr="00D76188" w:rsidRDefault="00BE7B47" w:rsidP="00C94254">
            <w:pPr>
              <w:spacing w:after="0" w:line="240" w:lineRule="auto"/>
              <w:rPr>
                <w:sz w:val="24"/>
                <w:szCs w:val="24"/>
                <w:lang w:val="kk-KZ"/>
              </w:rPr>
            </w:pPr>
            <w:r w:rsidRPr="00D76188">
              <w:rPr>
                <w:sz w:val="24"/>
                <w:szCs w:val="24"/>
                <w:lang w:val="kk-KZ"/>
              </w:rPr>
              <w:t xml:space="preserve">Устойчивые </w:t>
            </w:r>
          </w:p>
          <w:p w:rsidR="00BE7B47" w:rsidRPr="00D76188" w:rsidRDefault="00BE7B47" w:rsidP="00C94254">
            <w:pPr>
              <w:spacing w:after="0" w:line="240" w:lineRule="auto"/>
              <w:rPr>
                <w:sz w:val="24"/>
                <w:szCs w:val="24"/>
                <w:lang w:val="kk-KZ"/>
              </w:rPr>
            </w:pPr>
            <w:r w:rsidRPr="00D76188">
              <w:rPr>
                <w:sz w:val="24"/>
                <w:szCs w:val="24"/>
                <w:lang w:val="kk-KZ"/>
              </w:rPr>
              <w:t>словосочетания</w:t>
            </w:r>
          </w:p>
        </w:tc>
        <w:tc>
          <w:tcPr>
            <w:tcW w:w="4534" w:type="dxa"/>
          </w:tcPr>
          <w:p w:rsidR="00BE7B47" w:rsidRPr="00D76188" w:rsidRDefault="00BE7B47" w:rsidP="00C94254">
            <w:pPr>
              <w:spacing w:after="0" w:line="240" w:lineRule="auto"/>
              <w:jc w:val="both"/>
              <w:rPr>
                <w:i/>
                <w:sz w:val="24"/>
                <w:szCs w:val="24"/>
                <w:lang w:val="kk-KZ"/>
              </w:rPr>
            </w:pPr>
            <w:r w:rsidRPr="00D76188">
              <w:rPr>
                <w:i/>
                <w:sz w:val="24"/>
                <w:szCs w:val="24"/>
                <w:lang w:val="kk-KZ"/>
              </w:rPr>
              <w:t xml:space="preserve">74 – асқар тау </w:t>
            </w:r>
            <w:r w:rsidRPr="00D76188">
              <w:rPr>
                <w:sz w:val="24"/>
                <w:szCs w:val="24"/>
                <w:lang w:val="kk-KZ"/>
              </w:rPr>
              <w:t>(высочайшая гора) 23%</w:t>
            </w:r>
          </w:p>
          <w:p w:rsidR="00BE7B47" w:rsidRPr="00D76188" w:rsidRDefault="00BE7B47" w:rsidP="00C94254">
            <w:pPr>
              <w:spacing w:after="0" w:line="240" w:lineRule="auto"/>
              <w:rPr>
                <w:i/>
                <w:sz w:val="24"/>
                <w:szCs w:val="24"/>
              </w:rPr>
            </w:pPr>
          </w:p>
        </w:tc>
        <w:tc>
          <w:tcPr>
            <w:tcW w:w="2976" w:type="dxa"/>
          </w:tcPr>
          <w:p w:rsidR="00BE7B47" w:rsidRPr="00D76188" w:rsidRDefault="00BE7B47" w:rsidP="00C94254">
            <w:pPr>
              <w:spacing w:after="0" w:line="240" w:lineRule="auto"/>
              <w:rPr>
                <w:i/>
                <w:sz w:val="24"/>
                <w:szCs w:val="24"/>
              </w:rPr>
            </w:pPr>
            <w:r w:rsidRPr="00D76188">
              <w:rPr>
                <w:i/>
                <w:iCs/>
                <w:sz w:val="24"/>
                <w:szCs w:val="24"/>
              </w:rPr>
              <w:t xml:space="preserve">7 – </w:t>
            </w:r>
            <w:r w:rsidRPr="00D76188">
              <w:rPr>
                <w:i/>
                <w:sz w:val="24"/>
                <w:szCs w:val="24"/>
              </w:rPr>
              <w:t>крестный 1,6%</w:t>
            </w:r>
          </w:p>
          <w:p w:rsidR="00BE7B47" w:rsidRPr="00D76188" w:rsidRDefault="00BE7B47" w:rsidP="00C94254">
            <w:pPr>
              <w:autoSpaceDE w:val="0"/>
              <w:autoSpaceDN w:val="0"/>
              <w:adjustRightInd w:val="0"/>
              <w:spacing w:after="0" w:line="240" w:lineRule="auto"/>
              <w:rPr>
                <w:i/>
                <w:sz w:val="24"/>
                <w:szCs w:val="24"/>
              </w:rPr>
            </w:pPr>
            <w:r w:rsidRPr="00D76188">
              <w:rPr>
                <w:i/>
                <w:iCs/>
                <w:sz w:val="24"/>
                <w:szCs w:val="24"/>
              </w:rPr>
              <w:t>2 –святой 0,5%</w:t>
            </w:r>
          </w:p>
        </w:tc>
      </w:tr>
      <w:tr w:rsidR="00BE7B47" w:rsidRPr="00D76188" w:rsidTr="003647D3">
        <w:tc>
          <w:tcPr>
            <w:tcW w:w="2129" w:type="dxa"/>
          </w:tcPr>
          <w:p w:rsidR="00BE7B47" w:rsidRPr="00D76188" w:rsidRDefault="00BE7B47" w:rsidP="00C94254">
            <w:pPr>
              <w:spacing w:after="0" w:line="240" w:lineRule="auto"/>
              <w:rPr>
                <w:sz w:val="24"/>
                <w:szCs w:val="24"/>
                <w:lang w:val="kk-KZ"/>
              </w:rPr>
            </w:pPr>
          </w:p>
        </w:tc>
        <w:tc>
          <w:tcPr>
            <w:tcW w:w="4534" w:type="dxa"/>
          </w:tcPr>
          <w:p w:rsidR="00BE7B47" w:rsidRPr="00D76188" w:rsidRDefault="00BE7B47" w:rsidP="00C94254">
            <w:pPr>
              <w:spacing w:after="0" w:line="240" w:lineRule="auto"/>
              <w:jc w:val="both"/>
              <w:rPr>
                <w:b/>
                <w:sz w:val="24"/>
                <w:szCs w:val="24"/>
                <w:lang w:val="kk-KZ"/>
              </w:rPr>
            </w:pPr>
            <w:r w:rsidRPr="00D76188">
              <w:rPr>
                <w:b/>
                <w:sz w:val="24"/>
                <w:szCs w:val="24"/>
                <w:lang w:val="kk-KZ"/>
              </w:rPr>
              <w:t>23%</w:t>
            </w:r>
          </w:p>
        </w:tc>
        <w:tc>
          <w:tcPr>
            <w:tcW w:w="2976" w:type="dxa"/>
          </w:tcPr>
          <w:p w:rsidR="00BE7B47" w:rsidRPr="00D76188" w:rsidRDefault="00BE7B47" w:rsidP="00C94254">
            <w:pPr>
              <w:autoSpaceDE w:val="0"/>
              <w:autoSpaceDN w:val="0"/>
              <w:adjustRightInd w:val="0"/>
              <w:spacing w:after="0" w:line="240" w:lineRule="auto"/>
              <w:rPr>
                <w:b/>
                <w:bCs/>
                <w:sz w:val="24"/>
                <w:szCs w:val="24"/>
              </w:rPr>
            </w:pPr>
            <w:r w:rsidRPr="00D76188">
              <w:rPr>
                <w:b/>
                <w:bCs/>
                <w:sz w:val="24"/>
                <w:szCs w:val="24"/>
              </w:rPr>
              <w:t>2,1%</w:t>
            </w:r>
          </w:p>
        </w:tc>
      </w:tr>
      <w:tr w:rsidR="00BE7B47" w:rsidRPr="00D76188" w:rsidTr="003647D3">
        <w:tc>
          <w:tcPr>
            <w:tcW w:w="2129" w:type="dxa"/>
          </w:tcPr>
          <w:p w:rsidR="00BE7B47" w:rsidRPr="00D76188" w:rsidRDefault="00BE7B47" w:rsidP="00C94254">
            <w:pPr>
              <w:spacing w:after="0" w:line="240" w:lineRule="auto"/>
              <w:rPr>
                <w:sz w:val="24"/>
                <w:szCs w:val="24"/>
                <w:lang w:val="kk-KZ"/>
              </w:rPr>
            </w:pPr>
            <w:r w:rsidRPr="00D76188">
              <w:rPr>
                <w:sz w:val="24"/>
                <w:szCs w:val="24"/>
                <w:lang w:val="kk-KZ"/>
              </w:rPr>
              <w:t>Прочие</w:t>
            </w:r>
          </w:p>
        </w:tc>
        <w:tc>
          <w:tcPr>
            <w:tcW w:w="4534" w:type="dxa"/>
          </w:tcPr>
          <w:p w:rsidR="00BE7B47" w:rsidRPr="00D76188" w:rsidRDefault="00BE7B47" w:rsidP="00C94254">
            <w:pPr>
              <w:spacing w:after="0" w:line="240" w:lineRule="auto"/>
              <w:rPr>
                <w:i/>
                <w:sz w:val="24"/>
                <w:szCs w:val="24"/>
              </w:rPr>
            </w:pPr>
            <w:r w:rsidRPr="00D76188">
              <w:rPr>
                <w:i/>
                <w:sz w:val="24"/>
                <w:szCs w:val="24"/>
                <w:lang w:val="kk-KZ"/>
              </w:rPr>
              <w:t xml:space="preserve">6 – әке </w:t>
            </w:r>
            <w:r w:rsidRPr="00D76188">
              <w:rPr>
                <w:sz w:val="24"/>
                <w:szCs w:val="24"/>
                <w:lang w:val="kk-KZ"/>
              </w:rPr>
              <w:t>(отец) 1,9%</w:t>
            </w:r>
          </w:p>
        </w:tc>
        <w:tc>
          <w:tcPr>
            <w:tcW w:w="2976" w:type="dxa"/>
          </w:tcPr>
          <w:p w:rsidR="00BE7B47" w:rsidRPr="00D76188" w:rsidRDefault="00BE7B47" w:rsidP="00C94254">
            <w:pPr>
              <w:spacing w:after="0" w:line="240" w:lineRule="auto"/>
              <w:rPr>
                <w:i/>
                <w:iCs/>
                <w:sz w:val="24"/>
                <w:szCs w:val="24"/>
              </w:rPr>
            </w:pPr>
          </w:p>
        </w:tc>
      </w:tr>
      <w:tr w:rsidR="00BE7B47" w:rsidRPr="00D76188" w:rsidTr="003647D3">
        <w:tc>
          <w:tcPr>
            <w:tcW w:w="2129" w:type="dxa"/>
          </w:tcPr>
          <w:p w:rsidR="00BE7B47" w:rsidRPr="00D76188" w:rsidRDefault="00BE7B47" w:rsidP="00C94254">
            <w:pPr>
              <w:spacing w:after="0" w:line="240" w:lineRule="auto"/>
              <w:rPr>
                <w:i/>
                <w:sz w:val="24"/>
                <w:szCs w:val="24"/>
                <w:lang w:val="kk-KZ"/>
              </w:rPr>
            </w:pPr>
          </w:p>
        </w:tc>
        <w:tc>
          <w:tcPr>
            <w:tcW w:w="4534" w:type="dxa"/>
          </w:tcPr>
          <w:p w:rsidR="00BE7B47" w:rsidRPr="00D76188" w:rsidRDefault="00BE7B47" w:rsidP="00C94254">
            <w:pPr>
              <w:spacing w:after="0" w:line="240" w:lineRule="auto"/>
              <w:jc w:val="both"/>
              <w:rPr>
                <w:b/>
                <w:sz w:val="24"/>
                <w:szCs w:val="24"/>
                <w:lang w:val="kk-KZ"/>
              </w:rPr>
            </w:pPr>
            <w:r w:rsidRPr="00D76188">
              <w:rPr>
                <w:b/>
                <w:sz w:val="24"/>
                <w:szCs w:val="24"/>
                <w:lang w:val="kk-KZ"/>
              </w:rPr>
              <w:t>1,9%</w:t>
            </w:r>
          </w:p>
        </w:tc>
        <w:tc>
          <w:tcPr>
            <w:tcW w:w="2976" w:type="dxa"/>
          </w:tcPr>
          <w:p w:rsidR="00BE7B47" w:rsidRPr="00D76188" w:rsidRDefault="00BE7B47" w:rsidP="00C94254">
            <w:pPr>
              <w:autoSpaceDE w:val="0"/>
              <w:autoSpaceDN w:val="0"/>
              <w:adjustRightInd w:val="0"/>
              <w:spacing w:after="0" w:line="240" w:lineRule="auto"/>
              <w:rPr>
                <w:b/>
                <w:bCs/>
                <w:sz w:val="24"/>
                <w:szCs w:val="24"/>
              </w:rPr>
            </w:pPr>
            <w:r w:rsidRPr="00D76188">
              <w:rPr>
                <w:b/>
                <w:bCs/>
                <w:sz w:val="24"/>
                <w:szCs w:val="24"/>
              </w:rPr>
              <w:t>0%</w:t>
            </w:r>
          </w:p>
        </w:tc>
      </w:tr>
    </w:tbl>
    <w:p w:rsidR="00BE7B47" w:rsidRDefault="00BE7B47" w:rsidP="00C94254">
      <w:pPr>
        <w:spacing w:after="0" w:line="240" w:lineRule="auto"/>
        <w:ind w:firstLine="567"/>
        <w:jc w:val="right"/>
        <w:rPr>
          <w:rFonts w:ascii="Times New Roman" w:hAnsi="Times New Roman" w:cs="Times New Roman"/>
          <w:b/>
          <w:sz w:val="24"/>
          <w:szCs w:val="24"/>
          <w:lang w:val="kk-KZ"/>
        </w:rPr>
      </w:pPr>
    </w:p>
    <w:p w:rsidR="00BE7B47" w:rsidRPr="00D76188" w:rsidRDefault="00BE7B47" w:rsidP="00C94254">
      <w:pPr>
        <w:spacing w:after="0" w:line="240" w:lineRule="auto"/>
        <w:ind w:firstLine="567"/>
        <w:jc w:val="right"/>
        <w:rPr>
          <w:rFonts w:ascii="Times New Roman" w:hAnsi="Times New Roman" w:cs="Times New Roman"/>
          <w:b/>
          <w:sz w:val="24"/>
          <w:szCs w:val="24"/>
          <w:lang w:val="kk-KZ"/>
        </w:rPr>
      </w:pPr>
    </w:p>
    <w:p w:rsidR="00BE7B47" w:rsidRPr="001A1115" w:rsidRDefault="00BE7B47" w:rsidP="00C94254">
      <w:pPr>
        <w:tabs>
          <w:tab w:val="center" w:pos="4535"/>
        </w:tabs>
        <w:spacing w:after="0" w:line="240" w:lineRule="auto"/>
        <w:ind w:firstLine="567"/>
        <w:jc w:val="both"/>
        <w:rPr>
          <w:rFonts w:ascii="Times New Roman" w:hAnsi="Times New Roman" w:cs="Times New Roman"/>
          <w:i/>
          <w:sz w:val="28"/>
          <w:szCs w:val="28"/>
          <w:lang w:val="kk-KZ"/>
        </w:rPr>
      </w:pPr>
      <w:r w:rsidRPr="00D76188">
        <w:rPr>
          <w:rFonts w:ascii="Times New Roman" w:hAnsi="Times New Roman" w:cs="Times New Roman"/>
          <w:sz w:val="28"/>
          <w:szCs w:val="28"/>
          <w:lang w:val="kk-KZ"/>
        </w:rPr>
        <w:t xml:space="preserve">Наиболее частым ассоциированием на стимул ӘКЕ в казахской классификации является реакция </w:t>
      </w:r>
      <w:r w:rsidRPr="00D76188">
        <w:rPr>
          <w:rFonts w:ascii="Times New Roman" w:hAnsi="Times New Roman" w:cs="Times New Roman"/>
          <w:i/>
          <w:sz w:val="28"/>
          <w:szCs w:val="28"/>
          <w:lang w:val="kk-KZ"/>
        </w:rPr>
        <w:t>асқар тау</w:t>
      </w:r>
      <w:r w:rsidRPr="00D76188">
        <w:rPr>
          <w:rFonts w:ascii="Times New Roman" w:hAnsi="Times New Roman" w:cs="Times New Roman"/>
          <w:sz w:val="28"/>
          <w:szCs w:val="28"/>
          <w:lang w:val="kk-KZ"/>
        </w:rPr>
        <w:t xml:space="preserve"> (высочайшая гора) – 74 (23%) в зоне «</w:t>
      </w:r>
      <w:r w:rsidRPr="00D76188">
        <w:rPr>
          <w:rFonts w:ascii="Times New Roman" w:hAnsi="Times New Roman" w:cs="Times New Roman"/>
          <w:b/>
          <w:sz w:val="28"/>
          <w:szCs w:val="28"/>
          <w:lang w:val="kk-KZ"/>
        </w:rPr>
        <w:t>Устойчивые сочетания»</w:t>
      </w:r>
      <w:r w:rsidRPr="00D76188">
        <w:rPr>
          <w:rFonts w:ascii="Times New Roman" w:hAnsi="Times New Roman" w:cs="Times New Roman"/>
          <w:sz w:val="28"/>
          <w:szCs w:val="28"/>
          <w:lang w:val="kk-KZ"/>
        </w:rPr>
        <w:t xml:space="preserve">. Это единственная в данной зоне и самая частотная во всем гештальте у казахов-испытуемых реакция. Большая частотность этой реакции указывает на то, что прочно сидит в сознании казаха устойчивое выражение «Әке – асқар тау, ана – қайнар бұлақ, бала – жағасындағы құрақ». Первая часть этого выражения «Әке – асқар тау». Выражение также в народе называют пословицей. Много значений вложено в это короткое выражение. Эта народная мудрость указывает на важную роль отца в семье. Отец является основной опорой семьи, поддержкой для детей, защитником и кормильцем. </w:t>
      </w:r>
      <w:r w:rsidR="00BD7D0D">
        <w:rPr>
          <w:rFonts w:ascii="Times New Roman" w:hAnsi="Times New Roman" w:cs="Times New Roman"/>
          <w:sz w:val="28"/>
          <w:szCs w:val="28"/>
          <w:lang w:val="kk-KZ"/>
        </w:rPr>
        <w:t>«</w:t>
      </w:r>
      <w:r w:rsidRPr="00D76188">
        <w:rPr>
          <w:rFonts w:ascii="Times New Roman" w:hAnsi="Times New Roman" w:cs="Times New Roman"/>
          <w:sz w:val="28"/>
          <w:szCs w:val="28"/>
          <w:lang w:val="kk-KZ"/>
        </w:rPr>
        <w:t>Для казаха отец является непререкаемым авторитетом, он всегда на высоте</w:t>
      </w:r>
      <w:r w:rsidR="00BD7D0D">
        <w:rPr>
          <w:rFonts w:ascii="Times New Roman" w:hAnsi="Times New Roman" w:cs="Times New Roman"/>
          <w:sz w:val="28"/>
          <w:szCs w:val="28"/>
          <w:lang w:val="kk-KZ"/>
        </w:rPr>
        <w:t>»</w:t>
      </w:r>
      <w:r w:rsidRPr="00D76188">
        <w:rPr>
          <w:rFonts w:ascii="Times New Roman" w:hAnsi="Times New Roman" w:cs="Times New Roman"/>
          <w:sz w:val="28"/>
          <w:szCs w:val="28"/>
          <w:lang w:val="kk-KZ"/>
        </w:rPr>
        <w:t xml:space="preserve">. Его слово – закон. Достойный своего отца дитя никогда не посмеет перечить воле отца. Таков был закон степей. Конечно, </w:t>
      </w:r>
      <w:r w:rsidRPr="001A1115">
        <w:rPr>
          <w:rFonts w:ascii="Times New Roman" w:hAnsi="Times New Roman" w:cs="Times New Roman"/>
          <w:sz w:val="28"/>
          <w:szCs w:val="28"/>
          <w:lang w:val="kk-KZ"/>
        </w:rPr>
        <w:t xml:space="preserve">сейчас отцы стали более демократичными по отношению к своим детям и не станут обрекать своих детей </w:t>
      </w:r>
      <w:r w:rsidRPr="001A1115">
        <w:rPr>
          <w:rFonts w:ascii="Times New Roman" w:hAnsi="Times New Roman" w:cs="Times New Roman"/>
          <w:sz w:val="28"/>
          <w:szCs w:val="28"/>
          <w:lang w:val="kk-KZ"/>
        </w:rPr>
        <w:lastRenderedPageBreak/>
        <w:t>на несчастный брак. Все же для любой казахской семьи слово отца – последнее. Долг сына – выполнить волю отца.</w:t>
      </w:r>
    </w:p>
    <w:p w:rsidR="00BE7B47" w:rsidRPr="001A1115" w:rsidRDefault="00BE7B47" w:rsidP="00C94254">
      <w:pPr>
        <w:spacing w:after="0" w:line="240" w:lineRule="auto"/>
        <w:ind w:firstLine="567"/>
        <w:jc w:val="both"/>
        <w:rPr>
          <w:rFonts w:ascii="Times New Roman" w:hAnsi="Times New Roman" w:cs="Times New Roman"/>
          <w:sz w:val="28"/>
          <w:szCs w:val="28"/>
          <w:lang w:val="kk-KZ"/>
        </w:rPr>
      </w:pPr>
      <w:r w:rsidRPr="001A1115">
        <w:rPr>
          <w:rFonts w:ascii="Times New Roman" w:hAnsi="Times New Roman" w:cs="Times New Roman"/>
          <w:sz w:val="28"/>
          <w:szCs w:val="28"/>
          <w:lang w:val="kk-KZ"/>
        </w:rPr>
        <w:t>Возглавляет центральную зону ассоциативного поля стимула ӘКЕ по количеству реакций зона «</w:t>
      </w:r>
      <w:r w:rsidRPr="001A1115">
        <w:rPr>
          <w:rFonts w:ascii="Times New Roman" w:hAnsi="Times New Roman" w:cs="Times New Roman"/>
          <w:b/>
          <w:sz w:val="28"/>
          <w:szCs w:val="28"/>
          <w:lang w:val="kk-KZ"/>
        </w:rPr>
        <w:t>Характеристика»</w:t>
      </w:r>
      <w:r w:rsidRPr="001A1115">
        <w:rPr>
          <w:rFonts w:ascii="Times New Roman" w:hAnsi="Times New Roman" w:cs="Times New Roman"/>
          <w:sz w:val="28"/>
          <w:szCs w:val="28"/>
          <w:lang w:val="kk-KZ"/>
        </w:rPr>
        <w:t xml:space="preserve">: она занимает 55,4%. Отец в сознании казаха </w:t>
      </w:r>
      <w:r w:rsidRPr="001A1115">
        <w:rPr>
          <w:rFonts w:ascii="Times New Roman" w:hAnsi="Times New Roman" w:cs="Times New Roman"/>
          <w:i/>
          <w:sz w:val="28"/>
          <w:szCs w:val="28"/>
          <w:lang w:val="kk-KZ"/>
        </w:rPr>
        <w:t>жақын адам</w:t>
      </w:r>
      <w:r w:rsidRPr="001A1115">
        <w:rPr>
          <w:rFonts w:ascii="Times New Roman" w:hAnsi="Times New Roman" w:cs="Times New Roman"/>
          <w:sz w:val="28"/>
          <w:szCs w:val="28"/>
          <w:lang w:val="kk-KZ"/>
        </w:rPr>
        <w:t xml:space="preserve"> (близкий человек) – 5 (1,6%), который защитит его от всех невзгод </w:t>
      </w:r>
      <w:r w:rsidRPr="001A1115">
        <w:rPr>
          <w:rFonts w:ascii="Times New Roman" w:hAnsi="Times New Roman" w:cs="Times New Roman"/>
          <w:i/>
          <w:sz w:val="28"/>
          <w:szCs w:val="28"/>
          <w:lang w:val="kk-KZ"/>
        </w:rPr>
        <w:t>(қорғаушы</w:t>
      </w:r>
      <w:r w:rsidRPr="001A1115">
        <w:rPr>
          <w:rFonts w:ascii="Times New Roman" w:hAnsi="Times New Roman" w:cs="Times New Roman"/>
          <w:sz w:val="28"/>
          <w:szCs w:val="28"/>
          <w:lang w:val="kk-KZ"/>
        </w:rPr>
        <w:t xml:space="preserve"> (защитник) – 8 (2,5%), поможет найти правильное решение в трудную минуту </w:t>
      </w:r>
      <w:r w:rsidRPr="001A1115">
        <w:rPr>
          <w:rFonts w:ascii="Times New Roman" w:hAnsi="Times New Roman" w:cs="Times New Roman"/>
          <w:i/>
          <w:sz w:val="28"/>
          <w:szCs w:val="28"/>
          <w:lang w:val="kk-KZ"/>
        </w:rPr>
        <w:t>(ақылшы</w:t>
      </w:r>
      <w:r w:rsidRPr="001A1115">
        <w:rPr>
          <w:rFonts w:ascii="Times New Roman" w:hAnsi="Times New Roman" w:cs="Times New Roman"/>
          <w:sz w:val="28"/>
          <w:szCs w:val="28"/>
          <w:lang w:val="kk-KZ"/>
        </w:rPr>
        <w:t xml:space="preserve"> (советчик) – 8 (2,5%), позаботится о нем </w:t>
      </w:r>
      <w:r w:rsidRPr="001A1115">
        <w:rPr>
          <w:rFonts w:ascii="Times New Roman" w:hAnsi="Times New Roman" w:cs="Times New Roman"/>
          <w:i/>
          <w:sz w:val="28"/>
          <w:szCs w:val="28"/>
          <w:lang w:val="kk-KZ"/>
        </w:rPr>
        <w:t>(қамқор</w:t>
      </w:r>
      <w:r w:rsidRPr="001A1115">
        <w:rPr>
          <w:rFonts w:ascii="Times New Roman" w:hAnsi="Times New Roman" w:cs="Times New Roman"/>
          <w:sz w:val="28"/>
          <w:szCs w:val="28"/>
          <w:lang w:val="kk-KZ"/>
        </w:rPr>
        <w:t xml:space="preserve">  (заботливый) – 68 (21%), и опора для своей семьи </w:t>
      </w:r>
      <w:r w:rsidRPr="001A1115">
        <w:rPr>
          <w:rFonts w:ascii="Times New Roman" w:hAnsi="Times New Roman" w:cs="Times New Roman"/>
          <w:i/>
          <w:sz w:val="28"/>
          <w:szCs w:val="28"/>
          <w:lang w:val="kk-KZ"/>
        </w:rPr>
        <w:t>(тірек</w:t>
      </w:r>
      <w:r w:rsidRPr="001A1115">
        <w:rPr>
          <w:rFonts w:ascii="Times New Roman" w:hAnsi="Times New Roman" w:cs="Times New Roman"/>
          <w:sz w:val="28"/>
          <w:szCs w:val="28"/>
          <w:lang w:val="kk-KZ"/>
        </w:rPr>
        <w:t xml:space="preserve"> (опора) – 19 (6%), а также он </w:t>
      </w:r>
      <w:r w:rsidRPr="001A1115">
        <w:rPr>
          <w:rFonts w:ascii="Times New Roman" w:hAnsi="Times New Roman" w:cs="Times New Roman"/>
          <w:i/>
          <w:sz w:val="28"/>
          <w:szCs w:val="28"/>
          <w:lang w:val="kk-KZ"/>
        </w:rPr>
        <w:t>қорған</w:t>
      </w:r>
      <w:r w:rsidRPr="001A1115">
        <w:rPr>
          <w:rFonts w:ascii="Times New Roman" w:hAnsi="Times New Roman" w:cs="Times New Roman"/>
          <w:sz w:val="28"/>
          <w:szCs w:val="28"/>
          <w:lang w:val="kk-KZ"/>
        </w:rPr>
        <w:t xml:space="preserve"> (крепость) – 13 (4%), </w:t>
      </w:r>
      <w:r w:rsidRPr="001A1115">
        <w:rPr>
          <w:rFonts w:ascii="Times New Roman" w:hAnsi="Times New Roman" w:cs="Times New Roman"/>
          <w:i/>
          <w:sz w:val="28"/>
          <w:szCs w:val="28"/>
          <w:lang w:val="kk-KZ"/>
        </w:rPr>
        <w:t>жанашыр</w:t>
      </w:r>
      <w:r w:rsidRPr="001A1115">
        <w:rPr>
          <w:rFonts w:ascii="Times New Roman" w:hAnsi="Times New Roman" w:cs="Times New Roman"/>
          <w:sz w:val="28"/>
          <w:szCs w:val="28"/>
          <w:lang w:val="kk-KZ"/>
        </w:rPr>
        <w:t xml:space="preserve"> (доброжелатель) – 10 (3,1%), </w:t>
      </w:r>
      <w:r w:rsidR="00BD7D0D">
        <w:rPr>
          <w:rFonts w:ascii="Times New Roman" w:hAnsi="Times New Roman" w:cs="Times New Roman"/>
          <w:sz w:val="28"/>
          <w:szCs w:val="28"/>
          <w:lang w:val="kk-KZ"/>
        </w:rPr>
        <w:t>«</w:t>
      </w:r>
      <w:r w:rsidRPr="001A1115">
        <w:rPr>
          <w:rFonts w:ascii="Times New Roman" w:hAnsi="Times New Roman" w:cs="Times New Roman"/>
          <w:i/>
          <w:sz w:val="28"/>
          <w:szCs w:val="28"/>
          <w:lang w:val="kk-KZ"/>
        </w:rPr>
        <w:t>жақсы адам</w:t>
      </w:r>
      <w:r w:rsidRPr="001A1115">
        <w:rPr>
          <w:rFonts w:ascii="Times New Roman" w:hAnsi="Times New Roman" w:cs="Times New Roman"/>
          <w:sz w:val="28"/>
          <w:szCs w:val="28"/>
          <w:lang w:val="kk-KZ"/>
        </w:rPr>
        <w:t xml:space="preserve"> (хороший человек) – 6 (1,9%), </w:t>
      </w:r>
      <w:r w:rsidRPr="001A1115">
        <w:rPr>
          <w:rFonts w:ascii="Times New Roman" w:hAnsi="Times New Roman" w:cs="Times New Roman"/>
          <w:i/>
          <w:sz w:val="28"/>
          <w:szCs w:val="28"/>
          <w:lang w:val="kk-KZ"/>
        </w:rPr>
        <w:t>ең керемет жан</w:t>
      </w:r>
      <w:r w:rsidRPr="001A1115">
        <w:rPr>
          <w:rFonts w:ascii="Times New Roman" w:hAnsi="Times New Roman" w:cs="Times New Roman"/>
          <w:sz w:val="28"/>
          <w:szCs w:val="28"/>
          <w:lang w:val="kk-KZ"/>
        </w:rPr>
        <w:t xml:space="preserve"> (самый чудесный человек) – 6 (1,9%), </w:t>
      </w:r>
      <w:r w:rsidRPr="001A1115">
        <w:rPr>
          <w:rFonts w:ascii="Times New Roman" w:hAnsi="Times New Roman" w:cs="Times New Roman"/>
          <w:i/>
          <w:sz w:val="28"/>
          <w:szCs w:val="28"/>
          <w:lang w:val="kk-KZ"/>
        </w:rPr>
        <w:t xml:space="preserve">мейірімді </w:t>
      </w:r>
      <w:r w:rsidRPr="001A1115">
        <w:rPr>
          <w:rFonts w:ascii="Times New Roman" w:hAnsi="Times New Roman" w:cs="Times New Roman"/>
          <w:sz w:val="28"/>
          <w:szCs w:val="28"/>
          <w:lang w:val="kk-KZ"/>
        </w:rPr>
        <w:t xml:space="preserve">(добрый) – 6 (1,9%), </w:t>
      </w:r>
      <w:r w:rsidRPr="001A1115">
        <w:rPr>
          <w:rFonts w:ascii="Times New Roman" w:hAnsi="Times New Roman" w:cs="Times New Roman"/>
          <w:i/>
          <w:sz w:val="28"/>
          <w:szCs w:val="28"/>
          <w:lang w:val="kk-KZ"/>
        </w:rPr>
        <w:t xml:space="preserve">патша </w:t>
      </w:r>
      <w:r w:rsidRPr="001A1115">
        <w:rPr>
          <w:rFonts w:ascii="Times New Roman" w:hAnsi="Times New Roman" w:cs="Times New Roman"/>
          <w:sz w:val="28"/>
          <w:szCs w:val="28"/>
          <w:lang w:val="kk-KZ"/>
        </w:rPr>
        <w:t xml:space="preserve">(царь) – 5 (1,6%), </w:t>
      </w:r>
      <w:r w:rsidRPr="001A1115">
        <w:rPr>
          <w:rFonts w:ascii="Times New Roman" w:hAnsi="Times New Roman" w:cs="Times New Roman"/>
          <w:i/>
          <w:sz w:val="28"/>
          <w:szCs w:val="28"/>
          <w:lang w:val="kk-KZ"/>
        </w:rPr>
        <w:t>отбасы отағасы</w:t>
      </w:r>
      <w:r w:rsidRPr="001A1115">
        <w:rPr>
          <w:rFonts w:ascii="Times New Roman" w:hAnsi="Times New Roman" w:cs="Times New Roman"/>
          <w:sz w:val="28"/>
          <w:szCs w:val="28"/>
          <w:lang w:val="kk-KZ"/>
        </w:rPr>
        <w:t xml:space="preserve"> (глава семьи) – 4 (1,3%), </w:t>
      </w:r>
      <w:r w:rsidRPr="001A1115">
        <w:rPr>
          <w:rFonts w:ascii="Times New Roman" w:hAnsi="Times New Roman" w:cs="Times New Roman"/>
          <w:i/>
          <w:sz w:val="28"/>
          <w:szCs w:val="28"/>
          <w:lang w:val="kk-KZ"/>
        </w:rPr>
        <w:t xml:space="preserve">өмірімдегі ең керекті қымбат жан </w:t>
      </w:r>
      <w:r w:rsidRPr="001A1115">
        <w:rPr>
          <w:rFonts w:ascii="Times New Roman" w:hAnsi="Times New Roman" w:cs="Times New Roman"/>
          <w:sz w:val="28"/>
          <w:szCs w:val="28"/>
          <w:lang w:val="kk-KZ"/>
        </w:rPr>
        <w:t>(самый нужный мне и дорогой человек в моей жизни)</w:t>
      </w:r>
      <w:r w:rsidR="00BD7D0D">
        <w:rPr>
          <w:rFonts w:ascii="Times New Roman" w:hAnsi="Times New Roman" w:cs="Times New Roman"/>
          <w:sz w:val="28"/>
          <w:szCs w:val="28"/>
          <w:lang w:val="kk-KZ"/>
        </w:rPr>
        <w:t>»</w:t>
      </w:r>
      <w:r w:rsidRPr="001A1115">
        <w:rPr>
          <w:rFonts w:ascii="Times New Roman" w:hAnsi="Times New Roman" w:cs="Times New Roman"/>
          <w:sz w:val="28"/>
          <w:szCs w:val="28"/>
          <w:lang w:val="kk-KZ"/>
        </w:rPr>
        <w:t xml:space="preserve"> – 4 (1,3%), </w:t>
      </w:r>
      <w:r w:rsidRPr="001A1115">
        <w:rPr>
          <w:rFonts w:ascii="Times New Roman" w:hAnsi="Times New Roman" w:cs="Times New Roman"/>
          <w:i/>
          <w:sz w:val="28"/>
          <w:szCs w:val="28"/>
          <w:lang w:val="kk-KZ"/>
        </w:rPr>
        <w:t>ақылды</w:t>
      </w:r>
      <w:r w:rsidRPr="001A1115">
        <w:rPr>
          <w:rFonts w:ascii="Times New Roman" w:hAnsi="Times New Roman" w:cs="Times New Roman"/>
          <w:sz w:val="28"/>
          <w:szCs w:val="28"/>
          <w:lang w:val="kk-KZ"/>
        </w:rPr>
        <w:t xml:space="preserve"> (умный) – 3 (0,9%), </w:t>
      </w:r>
      <w:r w:rsidRPr="001A1115">
        <w:rPr>
          <w:rFonts w:ascii="Times New Roman" w:hAnsi="Times New Roman" w:cs="Times New Roman"/>
          <w:i/>
          <w:sz w:val="28"/>
          <w:szCs w:val="28"/>
          <w:lang w:val="kk-KZ"/>
        </w:rPr>
        <w:t xml:space="preserve">батыр </w:t>
      </w:r>
      <w:r w:rsidRPr="001A1115">
        <w:rPr>
          <w:rFonts w:ascii="Times New Roman" w:hAnsi="Times New Roman" w:cs="Times New Roman"/>
          <w:sz w:val="28"/>
          <w:szCs w:val="28"/>
          <w:lang w:val="kk-KZ"/>
        </w:rPr>
        <w:t xml:space="preserve">(герой) – 3 (0,9%), </w:t>
      </w:r>
      <w:r w:rsidRPr="001A1115">
        <w:rPr>
          <w:rFonts w:ascii="Times New Roman" w:hAnsi="Times New Roman" w:cs="Times New Roman"/>
          <w:i/>
          <w:sz w:val="28"/>
          <w:szCs w:val="28"/>
          <w:lang w:val="kk-KZ"/>
        </w:rPr>
        <w:t>ең жақсы</w:t>
      </w:r>
      <w:r w:rsidRPr="001A1115">
        <w:rPr>
          <w:rFonts w:ascii="Times New Roman" w:hAnsi="Times New Roman" w:cs="Times New Roman"/>
          <w:sz w:val="28"/>
          <w:szCs w:val="28"/>
          <w:lang w:val="kk-KZ"/>
        </w:rPr>
        <w:t xml:space="preserve"> (лучший) – 2 (0,6%), </w:t>
      </w:r>
      <w:r w:rsidRPr="001A1115">
        <w:rPr>
          <w:rFonts w:ascii="Times New Roman" w:hAnsi="Times New Roman" w:cs="Times New Roman"/>
          <w:i/>
          <w:sz w:val="28"/>
          <w:szCs w:val="28"/>
          <w:lang w:val="kk-KZ"/>
        </w:rPr>
        <w:t>батыл</w:t>
      </w:r>
      <w:r w:rsidRPr="001A1115">
        <w:rPr>
          <w:rFonts w:ascii="Times New Roman" w:hAnsi="Times New Roman" w:cs="Times New Roman"/>
          <w:sz w:val="28"/>
          <w:szCs w:val="28"/>
          <w:lang w:val="kk-KZ"/>
        </w:rPr>
        <w:t xml:space="preserve"> (смелый) – 2 (0,6%), </w:t>
      </w:r>
      <w:r w:rsidRPr="001A1115">
        <w:rPr>
          <w:rFonts w:ascii="Times New Roman" w:hAnsi="Times New Roman" w:cs="Times New Roman"/>
          <w:i/>
          <w:sz w:val="28"/>
          <w:szCs w:val="28"/>
          <w:lang w:val="kk-KZ"/>
        </w:rPr>
        <w:t>отбасы тірегі</w:t>
      </w:r>
      <w:r w:rsidRPr="001A1115">
        <w:rPr>
          <w:rFonts w:ascii="Times New Roman" w:hAnsi="Times New Roman" w:cs="Times New Roman"/>
          <w:sz w:val="28"/>
          <w:szCs w:val="28"/>
          <w:lang w:val="kk-KZ"/>
        </w:rPr>
        <w:t xml:space="preserve"> (опора семьи) – 2 (0,6%), </w:t>
      </w:r>
      <w:r w:rsidRPr="001A1115">
        <w:rPr>
          <w:rFonts w:ascii="Times New Roman" w:hAnsi="Times New Roman" w:cs="Times New Roman"/>
          <w:i/>
          <w:sz w:val="28"/>
          <w:szCs w:val="28"/>
          <w:lang w:val="kk-KZ"/>
        </w:rPr>
        <w:t>үлкен</w:t>
      </w:r>
      <w:r w:rsidRPr="001A1115">
        <w:rPr>
          <w:rFonts w:ascii="Times New Roman" w:hAnsi="Times New Roman" w:cs="Times New Roman"/>
          <w:sz w:val="28"/>
          <w:szCs w:val="28"/>
          <w:lang w:val="kk-KZ"/>
        </w:rPr>
        <w:t xml:space="preserve"> (</w:t>
      </w:r>
      <w:r w:rsidRPr="001A1115">
        <w:rPr>
          <w:rFonts w:ascii="Times New Roman" w:hAnsi="Times New Roman" w:cs="Times New Roman"/>
          <w:bCs/>
          <w:sz w:val="28"/>
          <w:szCs w:val="28"/>
          <w:lang w:val="kk-KZ"/>
        </w:rPr>
        <w:t>большой</w:t>
      </w:r>
      <w:r w:rsidRPr="001A1115">
        <w:rPr>
          <w:rFonts w:ascii="Times New Roman" w:hAnsi="Times New Roman" w:cs="Times New Roman"/>
          <w:sz w:val="28"/>
          <w:szCs w:val="28"/>
          <w:lang w:val="kk-KZ"/>
        </w:rPr>
        <w:t xml:space="preserve">) – 2 (0,6%), однако он же </w:t>
      </w:r>
      <w:r w:rsidRPr="001A1115">
        <w:rPr>
          <w:rFonts w:ascii="Times New Roman" w:hAnsi="Times New Roman" w:cs="Times New Roman"/>
          <w:i/>
          <w:sz w:val="28"/>
          <w:szCs w:val="28"/>
          <w:lang w:val="kk-KZ"/>
        </w:rPr>
        <w:t>қатал</w:t>
      </w:r>
      <w:r w:rsidRPr="001A1115">
        <w:rPr>
          <w:rFonts w:ascii="Times New Roman" w:hAnsi="Times New Roman" w:cs="Times New Roman"/>
          <w:sz w:val="28"/>
          <w:szCs w:val="28"/>
          <w:lang w:val="kk-KZ"/>
        </w:rPr>
        <w:t xml:space="preserve"> (строгий) – 2 (0,6%).</w:t>
      </w:r>
    </w:p>
    <w:p w:rsidR="00BE7B47" w:rsidRPr="001A1115" w:rsidRDefault="00BD7D0D" w:rsidP="00C94254">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kk-KZ"/>
        </w:rPr>
        <w:t>Рассмотрим</w:t>
      </w:r>
      <w:r w:rsidR="00BE7B47" w:rsidRPr="001A1115">
        <w:rPr>
          <w:rFonts w:ascii="Times New Roman" w:hAnsi="Times New Roman" w:cs="Times New Roman"/>
          <w:sz w:val="28"/>
          <w:szCs w:val="28"/>
          <w:lang w:val="kk-KZ"/>
        </w:rPr>
        <w:t xml:space="preserve"> содержани</w:t>
      </w:r>
      <w:r>
        <w:rPr>
          <w:rFonts w:ascii="Times New Roman" w:hAnsi="Times New Roman" w:cs="Times New Roman"/>
          <w:sz w:val="28"/>
          <w:szCs w:val="28"/>
          <w:lang w:val="kk-KZ"/>
        </w:rPr>
        <w:t>е</w:t>
      </w:r>
      <w:r w:rsidR="00BE7B47" w:rsidRPr="001A1115">
        <w:rPr>
          <w:rFonts w:ascii="Times New Roman" w:hAnsi="Times New Roman" w:cs="Times New Roman"/>
          <w:sz w:val="28"/>
          <w:szCs w:val="28"/>
          <w:lang w:val="kk-KZ"/>
        </w:rPr>
        <w:t xml:space="preserve"> </w:t>
      </w:r>
      <w:r>
        <w:rPr>
          <w:rFonts w:ascii="Times New Roman" w:hAnsi="Times New Roman" w:cs="Times New Roman"/>
          <w:sz w:val="28"/>
          <w:szCs w:val="28"/>
          <w:lang w:val="kk-KZ"/>
        </w:rPr>
        <w:t>ассоциативного поля</w:t>
      </w:r>
      <w:r w:rsidR="00BE7B47" w:rsidRPr="001A1115">
        <w:rPr>
          <w:rFonts w:ascii="Times New Roman" w:hAnsi="Times New Roman" w:cs="Times New Roman"/>
          <w:sz w:val="28"/>
          <w:szCs w:val="28"/>
          <w:lang w:val="kk-KZ"/>
        </w:rPr>
        <w:t xml:space="preserve"> стимула ОТЕЦ. У</w:t>
      </w:r>
      <w:r w:rsidR="00BE7B47" w:rsidRPr="001A1115">
        <w:rPr>
          <w:rFonts w:ascii="Times New Roman" w:hAnsi="Times New Roman" w:cs="Times New Roman"/>
          <w:sz w:val="28"/>
          <w:szCs w:val="28"/>
        </w:rPr>
        <w:t xml:space="preserve"> стимула ОТЕЦ самая частотная реакция  у русских находится в зоне «</w:t>
      </w:r>
      <w:r w:rsidR="00BE7B47" w:rsidRPr="001A1115">
        <w:rPr>
          <w:rFonts w:ascii="Times New Roman" w:hAnsi="Times New Roman" w:cs="Times New Roman"/>
          <w:b/>
          <w:sz w:val="28"/>
          <w:szCs w:val="28"/>
        </w:rPr>
        <w:t xml:space="preserve">Субъект»: </w:t>
      </w:r>
      <w:r w:rsidR="00BE7B47" w:rsidRPr="001A1115">
        <w:rPr>
          <w:rFonts w:ascii="Times New Roman" w:hAnsi="Times New Roman" w:cs="Times New Roman"/>
          <w:bCs/>
          <w:i/>
          <w:sz w:val="28"/>
          <w:szCs w:val="28"/>
        </w:rPr>
        <w:t>мать</w:t>
      </w:r>
      <w:r w:rsidR="00BE7B47" w:rsidRPr="001A1115">
        <w:rPr>
          <w:rFonts w:ascii="Times New Roman" w:hAnsi="Times New Roman" w:cs="Times New Roman"/>
          <w:bCs/>
          <w:sz w:val="28"/>
          <w:szCs w:val="28"/>
        </w:rPr>
        <w:t xml:space="preserve"> – 107</w:t>
      </w:r>
      <w:r w:rsidR="00BE7B47" w:rsidRPr="001A1115">
        <w:rPr>
          <w:rFonts w:ascii="Times New Roman" w:hAnsi="Times New Roman" w:cs="Times New Roman"/>
          <w:sz w:val="28"/>
          <w:szCs w:val="28"/>
        </w:rPr>
        <w:t xml:space="preserve"> 24,6%. </w:t>
      </w:r>
      <w:r w:rsidR="00BE7B47" w:rsidRPr="001A1115">
        <w:rPr>
          <w:rFonts w:ascii="Times New Roman" w:hAnsi="Times New Roman" w:cs="Times New Roman"/>
          <w:sz w:val="28"/>
          <w:szCs w:val="28"/>
          <w:lang w:val="kk-KZ"/>
        </w:rPr>
        <w:t xml:space="preserve">Для русского </w:t>
      </w:r>
      <w:r w:rsidR="00B5039F">
        <w:rPr>
          <w:rFonts w:ascii="Times New Roman" w:hAnsi="Times New Roman" w:cs="Times New Roman"/>
          <w:sz w:val="28"/>
          <w:szCs w:val="28"/>
          <w:lang w:val="kk-KZ"/>
        </w:rPr>
        <w:t>сознания</w:t>
      </w:r>
      <w:r w:rsidR="00BE7B47" w:rsidRPr="001A1115">
        <w:rPr>
          <w:rFonts w:ascii="Times New Roman" w:hAnsi="Times New Roman" w:cs="Times New Roman"/>
          <w:sz w:val="28"/>
          <w:szCs w:val="28"/>
          <w:lang w:val="kk-KZ"/>
        </w:rPr>
        <w:t xml:space="preserve"> ОТЕЦ </w:t>
      </w:r>
      <w:r w:rsidR="00B5039F">
        <w:rPr>
          <w:rFonts w:ascii="Times New Roman" w:hAnsi="Times New Roman" w:cs="Times New Roman"/>
          <w:sz w:val="28"/>
          <w:szCs w:val="28"/>
          <w:lang w:val="kk-KZ"/>
        </w:rPr>
        <w:t>всегда</w:t>
      </w:r>
      <w:r w:rsidR="00BE7B47" w:rsidRPr="001A1115">
        <w:rPr>
          <w:rFonts w:ascii="Times New Roman" w:hAnsi="Times New Roman" w:cs="Times New Roman"/>
          <w:sz w:val="28"/>
          <w:szCs w:val="28"/>
          <w:lang w:val="kk-KZ"/>
        </w:rPr>
        <w:t xml:space="preserve"> ассоциируется с </w:t>
      </w:r>
      <w:r w:rsidR="00BE7B47" w:rsidRPr="001A1115">
        <w:rPr>
          <w:rFonts w:ascii="Times New Roman" w:hAnsi="Times New Roman" w:cs="Times New Roman"/>
          <w:i/>
          <w:sz w:val="28"/>
          <w:szCs w:val="28"/>
          <w:lang w:val="kk-KZ"/>
        </w:rPr>
        <w:t>матерью</w:t>
      </w:r>
      <w:r w:rsidR="00BE7B47" w:rsidRPr="001A1115">
        <w:rPr>
          <w:rFonts w:ascii="Times New Roman" w:hAnsi="Times New Roman" w:cs="Times New Roman"/>
          <w:sz w:val="28"/>
          <w:szCs w:val="28"/>
          <w:lang w:val="kk-KZ"/>
        </w:rPr>
        <w:t xml:space="preserve"> (Так же, как МАТЬ ассоциируется с </w:t>
      </w:r>
      <w:r w:rsidR="00BE7B47" w:rsidRPr="001A1115">
        <w:rPr>
          <w:rFonts w:ascii="Times New Roman" w:hAnsi="Times New Roman" w:cs="Times New Roman"/>
          <w:i/>
          <w:sz w:val="28"/>
          <w:szCs w:val="28"/>
          <w:lang w:val="kk-KZ"/>
        </w:rPr>
        <w:t xml:space="preserve">отцом: </w:t>
      </w:r>
      <w:r w:rsidR="00BE7B47" w:rsidRPr="001A1115">
        <w:rPr>
          <w:rFonts w:ascii="Times New Roman" w:hAnsi="Times New Roman" w:cs="Times New Roman"/>
          <w:sz w:val="28"/>
          <w:szCs w:val="28"/>
          <w:lang w:val="kk-KZ"/>
        </w:rPr>
        <w:t xml:space="preserve">см. Гештальт МАТЬ). </w:t>
      </w:r>
      <w:r w:rsidR="00BE7B47" w:rsidRPr="001A1115">
        <w:rPr>
          <w:rFonts w:ascii="Times New Roman" w:hAnsi="Times New Roman" w:cs="Times New Roman"/>
          <w:sz w:val="28"/>
          <w:szCs w:val="28"/>
        </w:rPr>
        <w:t xml:space="preserve">Мать и отец – это в первую очередь, как объясняет толковый словарь Ушакова, женщина и мужчина по отношению к своим детям </w:t>
      </w:r>
      <w:r w:rsidR="00BE7B47" w:rsidRPr="008B6A67">
        <w:rPr>
          <w:rFonts w:ascii="Times New Roman" w:hAnsi="Times New Roman" w:cs="Times New Roman"/>
          <w:sz w:val="28"/>
          <w:szCs w:val="28"/>
        </w:rPr>
        <w:t>[1</w:t>
      </w:r>
      <w:r w:rsidR="00BE7B47">
        <w:rPr>
          <w:rFonts w:ascii="Times New Roman" w:hAnsi="Times New Roman" w:cs="Times New Roman"/>
          <w:sz w:val="28"/>
          <w:szCs w:val="28"/>
        </w:rPr>
        <w:t>2</w:t>
      </w:r>
      <w:r w:rsidR="00403214">
        <w:rPr>
          <w:rFonts w:ascii="Times New Roman" w:hAnsi="Times New Roman" w:cs="Times New Roman"/>
          <w:sz w:val="28"/>
          <w:szCs w:val="28"/>
        </w:rPr>
        <w:t>2</w:t>
      </w:r>
      <w:r w:rsidR="00BE7B47" w:rsidRPr="008B6A67">
        <w:rPr>
          <w:rFonts w:ascii="Times New Roman" w:hAnsi="Times New Roman" w:cs="Times New Roman"/>
          <w:sz w:val="28"/>
          <w:szCs w:val="28"/>
        </w:rPr>
        <w:t>, с. 824],</w:t>
      </w:r>
      <w:r w:rsidR="00BE7B47" w:rsidRPr="001A1115">
        <w:rPr>
          <w:rFonts w:ascii="Times New Roman" w:hAnsi="Times New Roman" w:cs="Times New Roman"/>
          <w:sz w:val="28"/>
          <w:szCs w:val="28"/>
        </w:rPr>
        <w:t xml:space="preserve"> т.е. родители по отношению к своим детям. Второй частотной реакцией является </w:t>
      </w:r>
      <w:r w:rsidR="00BE7B47" w:rsidRPr="001A1115">
        <w:rPr>
          <w:rFonts w:ascii="Times New Roman" w:hAnsi="Times New Roman" w:cs="Times New Roman"/>
          <w:bCs/>
          <w:i/>
          <w:sz w:val="28"/>
          <w:szCs w:val="28"/>
        </w:rPr>
        <w:t>папа</w:t>
      </w:r>
      <w:r w:rsidR="00BE7B47" w:rsidRPr="001A1115">
        <w:rPr>
          <w:rFonts w:ascii="Times New Roman" w:hAnsi="Times New Roman" w:cs="Times New Roman"/>
          <w:bCs/>
          <w:sz w:val="28"/>
          <w:szCs w:val="28"/>
        </w:rPr>
        <w:t xml:space="preserve"> – 59 (</w:t>
      </w:r>
      <w:r w:rsidR="00BE7B47" w:rsidRPr="001A1115">
        <w:rPr>
          <w:rFonts w:ascii="Times New Roman" w:hAnsi="Times New Roman" w:cs="Times New Roman"/>
          <w:sz w:val="28"/>
          <w:szCs w:val="28"/>
        </w:rPr>
        <w:t>13,6%), п</w:t>
      </w:r>
      <w:r w:rsidR="00BE7B47" w:rsidRPr="001A1115">
        <w:rPr>
          <w:rFonts w:ascii="Times New Roman" w:hAnsi="Times New Roman" w:cs="Times New Roman"/>
          <w:sz w:val="28"/>
          <w:szCs w:val="28"/>
          <w:lang w:val="kk-KZ"/>
        </w:rPr>
        <w:t xml:space="preserve">оскольку в современном мире каждый второй зовет своего отца папой. Такая же картина наблюдается и у казахов (зону «Субъект» предваряют реакции </w:t>
      </w:r>
      <w:r w:rsidR="00BE7B47" w:rsidRPr="001A1115">
        <w:rPr>
          <w:rFonts w:ascii="Times New Roman" w:hAnsi="Times New Roman" w:cs="Times New Roman"/>
          <w:i/>
          <w:sz w:val="28"/>
          <w:szCs w:val="28"/>
          <w:lang w:val="kk-KZ"/>
        </w:rPr>
        <w:t xml:space="preserve">ана </w:t>
      </w:r>
      <w:r w:rsidR="00BE7B47" w:rsidRPr="001A1115">
        <w:rPr>
          <w:rFonts w:ascii="Times New Roman" w:hAnsi="Times New Roman" w:cs="Times New Roman"/>
          <w:sz w:val="28"/>
          <w:szCs w:val="28"/>
          <w:lang w:val="kk-KZ"/>
        </w:rPr>
        <w:t xml:space="preserve">(мать) и </w:t>
      </w:r>
      <w:r w:rsidR="00BE7B47" w:rsidRPr="001A1115">
        <w:rPr>
          <w:rFonts w:ascii="Times New Roman" w:hAnsi="Times New Roman" w:cs="Times New Roman"/>
          <w:i/>
          <w:sz w:val="28"/>
          <w:szCs w:val="28"/>
          <w:lang w:val="kk-KZ"/>
        </w:rPr>
        <w:t>папа</w:t>
      </w:r>
      <w:r w:rsidR="00BE7B47" w:rsidRPr="001A1115">
        <w:rPr>
          <w:rFonts w:ascii="Times New Roman" w:hAnsi="Times New Roman" w:cs="Times New Roman"/>
          <w:sz w:val="28"/>
          <w:szCs w:val="28"/>
          <w:lang w:val="kk-KZ"/>
        </w:rPr>
        <w:t xml:space="preserve">). Зона </w:t>
      </w:r>
      <w:r w:rsidR="00BE7B47" w:rsidRPr="001A1115">
        <w:rPr>
          <w:rFonts w:ascii="Times New Roman" w:hAnsi="Times New Roman" w:cs="Times New Roman"/>
          <w:sz w:val="28"/>
          <w:szCs w:val="28"/>
        </w:rPr>
        <w:t>«Субъект</w:t>
      </w:r>
      <w:r w:rsidR="00BE7B47" w:rsidRPr="001A1115">
        <w:rPr>
          <w:rFonts w:ascii="Times New Roman" w:hAnsi="Times New Roman" w:cs="Times New Roman"/>
          <w:b/>
          <w:sz w:val="28"/>
          <w:szCs w:val="28"/>
        </w:rPr>
        <w:t>»</w:t>
      </w:r>
      <w:r w:rsidR="00BE7B47" w:rsidRPr="001A1115">
        <w:rPr>
          <w:rFonts w:ascii="Times New Roman" w:hAnsi="Times New Roman" w:cs="Times New Roman"/>
          <w:sz w:val="28"/>
          <w:szCs w:val="28"/>
        </w:rPr>
        <w:t xml:space="preserve"> у русских включает также различные наименования родства: </w:t>
      </w:r>
      <w:r w:rsidR="00BE7B47" w:rsidRPr="001A1115">
        <w:rPr>
          <w:rFonts w:ascii="Times New Roman" w:hAnsi="Times New Roman" w:cs="Times New Roman"/>
          <w:bCs/>
          <w:i/>
          <w:sz w:val="28"/>
          <w:szCs w:val="28"/>
        </w:rPr>
        <w:t>сын</w:t>
      </w:r>
      <w:r w:rsidR="00BE7B47" w:rsidRPr="001A1115">
        <w:rPr>
          <w:rFonts w:ascii="Times New Roman" w:hAnsi="Times New Roman" w:cs="Times New Roman"/>
          <w:bCs/>
          <w:sz w:val="28"/>
          <w:szCs w:val="28"/>
        </w:rPr>
        <w:t xml:space="preserve"> – 27 (6,2%), </w:t>
      </w:r>
      <w:r w:rsidR="00BE7B47" w:rsidRPr="001A1115">
        <w:rPr>
          <w:rFonts w:ascii="Times New Roman" w:hAnsi="Times New Roman" w:cs="Times New Roman"/>
          <w:bCs/>
          <w:i/>
          <w:sz w:val="28"/>
          <w:szCs w:val="28"/>
        </w:rPr>
        <w:t xml:space="preserve">семья – 12 </w:t>
      </w:r>
      <w:r w:rsidR="00BE7B47" w:rsidRPr="001A1115">
        <w:rPr>
          <w:rFonts w:ascii="Times New Roman" w:hAnsi="Times New Roman" w:cs="Times New Roman"/>
          <w:bCs/>
          <w:sz w:val="28"/>
          <w:szCs w:val="28"/>
        </w:rPr>
        <w:t>(2,8%)</w:t>
      </w:r>
      <w:r w:rsidR="00BE7B47" w:rsidRPr="001A1115">
        <w:rPr>
          <w:rFonts w:ascii="Times New Roman" w:hAnsi="Times New Roman" w:cs="Times New Roman"/>
          <w:sz w:val="28"/>
          <w:szCs w:val="28"/>
        </w:rPr>
        <w:t xml:space="preserve">, </w:t>
      </w:r>
      <w:r w:rsidR="00BE7B47" w:rsidRPr="001A1115">
        <w:rPr>
          <w:rFonts w:ascii="Times New Roman" w:hAnsi="Times New Roman" w:cs="Times New Roman"/>
          <w:i/>
          <w:iCs/>
          <w:sz w:val="28"/>
          <w:szCs w:val="28"/>
        </w:rPr>
        <w:t xml:space="preserve">дед – </w:t>
      </w:r>
      <w:r w:rsidR="00BE7B47" w:rsidRPr="001A1115">
        <w:rPr>
          <w:rFonts w:ascii="Times New Roman" w:hAnsi="Times New Roman" w:cs="Times New Roman"/>
          <w:bCs/>
          <w:sz w:val="28"/>
          <w:szCs w:val="28"/>
        </w:rPr>
        <w:t xml:space="preserve">4 </w:t>
      </w:r>
      <w:r w:rsidR="00BE7B47" w:rsidRPr="001A1115">
        <w:rPr>
          <w:rFonts w:ascii="Times New Roman" w:hAnsi="Times New Roman" w:cs="Times New Roman"/>
          <w:iCs/>
          <w:sz w:val="28"/>
          <w:szCs w:val="28"/>
        </w:rPr>
        <w:t xml:space="preserve">(0,9%), </w:t>
      </w:r>
      <w:r w:rsidR="00BE7B47" w:rsidRPr="001A1115">
        <w:rPr>
          <w:rFonts w:ascii="Times New Roman" w:hAnsi="Times New Roman" w:cs="Times New Roman"/>
          <w:bCs/>
          <w:i/>
          <w:sz w:val="28"/>
          <w:szCs w:val="28"/>
        </w:rPr>
        <w:t xml:space="preserve">муж </w:t>
      </w:r>
      <w:r w:rsidR="00BE7B47" w:rsidRPr="001A1115">
        <w:rPr>
          <w:rFonts w:ascii="Times New Roman" w:hAnsi="Times New Roman" w:cs="Times New Roman"/>
          <w:i/>
          <w:iCs/>
          <w:sz w:val="28"/>
          <w:szCs w:val="28"/>
        </w:rPr>
        <w:t xml:space="preserve">– </w:t>
      </w:r>
      <w:r w:rsidR="00BE7B47" w:rsidRPr="001A1115">
        <w:rPr>
          <w:rFonts w:ascii="Times New Roman" w:hAnsi="Times New Roman" w:cs="Times New Roman"/>
          <w:bCs/>
          <w:sz w:val="28"/>
          <w:szCs w:val="28"/>
        </w:rPr>
        <w:t>4 (</w:t>
      </w:r>
      <w:r w:rsidR="00BE7B47" w:rsidRPr="001A1115">
        <w:rPr>
          <w:rFonts w:ascii="Times New Roman" w:hAnsi="Times New Roman" w:cs="Times New Roman"/>
          <w:iCs/>
          <w:sz w:val="28"/>
          <w:szCs w:val="28"/>
        </w:rPr>
        <w:t xml:space="preserve">0,9%), </w:t>
      </w:r>
      <w:r w:rsidR="00BE7B47" w:rsidRPr="001A1115">
        <w:rPr>
          <w:rFonts w:ascii="Times New Roman" w:hAnsi="Times New Roman" w:cs="Times New Roman"/>
          <w:i/>
          <w:sz w:val="28"/>
          <w:szCs w:val="28"/>
        </w:rPr>
        <w:t xml:space="preserve">отчим </w:t>
      </w:r>
      <w:r w:rsidR="00BE7B47" w:rsidRPr="001A1115">
        <w:rPr>
          <w:rFonts w:ascii="Times New Roman" w:hAnsi="Times New Roman" w:cs="Times New Roman"/>
          <w:i/>
          <w:iCs/>
          <w:sz w:val="28"/>
          <w:szCs w:val="28"/>
        </w:rPr>
        <w:t xml:space="preserve">– </w:t>
      </w:r>
      <w:r w:rsidR="00BE7B47" w:rsidRPr="001A1115">
        <w:rPr>
          <w:rFonts w:ascii="Times New Roman" w:hAnsi="Times New Roman" w:cs="Times New Roman"/>
          <w:bCs/>
          <w:sz w:val="28"/>
          <w:szCs w:val="28"/>
        </w:rPr>
        <w:t xml:space="preserve">4 </w:t>
      </w:r>
      <w:r w:rsidR="00BE7B47" w:rsidRPr="001A1115">
        <w:rPr>
          <w:rFonts w:ascii="Times New Roman" w:hAnsi="Times New Roman" w:cs="Times New Roman"/>
          <w:iCs/>
          <w:sz w:val="28"/>
          <w:szCs w:val="28"/>
        </w:rPr>
        <w:t xml:space="preserve">(0,9%), </w:t>
      </w:r>
      <w:r w:rsidR="00BE7B47" w:rsidRPr="001A1115">
        <w:rPr>
          <w:rFonts w:ascii="Times New Roman" w:hAnsi="Times New Roman" w:cs="Times New Roman"/>
          <w:i/>
          <w:iCs/>
          <w:sz w:val="28"/>
          <w:szCs w:val="28"/>
        </w:rPr>
        <w:t xml:space="preserve">родственник – </w:t>
      </w:r>
      <w:r w:rsidR="00BE7B47" w:rsidRPr="001A1115">
        <w:rPr>
          <w:rFonts w:ascii="Times New Roman" w:hAnsi="Times New Roman" w:cs="Times New Roman"/>
          <w:bCs/>
          <w:sz w:val="28"/>
          <w:szCs w:val="28"/>
        </w:rPr>
        <w:t xml:space="preserve">4 </w:t>
      </w:r>
      <w:r w:rsidR="00BE7B47" w:rsidRPr="001A1115">
        <w:rPr>
          <w:rFonts w:ascii="Times New Roman" w:hAnsi="Times New Roman" w:cs="Times New Roman"/>
          <w:iCs/>
          <w:sz w:val="28"/>
          <w:szCs w:val="28"/>
        </w:rPr>
        <w:t xml:space="preserve">(0,9%). </w:t>
      </w:r>
      <w:r w:rsidR="00BE7B47" w:rsidRPr="001A1115">
        <w:rPr>
          <w:rFonts w:ascii="Times New Roman" w:hAnsi="Times New Roman" w:cs="Times New Roman"/>
          <w:sz w:val="28"/>
          <w:szCs w:val="28"/>
        </w:rPr>
        <w:t xml:space="preserve">Отец у русских, прежде всего, – это </w:t>
      </w:r>
      <w:r w:rsidR="00BE7B47" w:rsidRPr="001A1115">
        <w:rPr>
          <w:rFonts w:ascii="Times New Roman" w:hAnsi="Times New Roman" w:cs="Times New Roman"/>
          <w:i/>
          <w:sz w:val="28"/>
          <w:szCs w:val="28"/>
        </w:rPr>
        <w:t>родитель</w:t>
      </w:r>
      <w:r w:rsidR="00BE7B47" w:rsidRPr="001A1115">
        <w:rPr>
          <w:rFonts w:ascii="Times New Roman" w:hAnsi="Times New Roman" w:cs="Times New Roman"/>
          <w:sz w:val="28"/>
          <w:szCs w:val="28"/>
        </w:rPr>
        <w:t xml:space="preserve"> – 10 (2,3%); мужская половина родителей (</w:t>
      </w:r>
      <w:r w:rsidR="00BE7B47" w:rsidRPr="001A1115">
        <w:rPr>
          <w:rFonts w:ascii="Times New Roman" w:hAnsi="Times New Roman" w:cs="Times New Roman"/>
          <w:bCs/>
          <w:i/>
          <w:sz w:val="28"/>
          <w:szCs w:val="28"/>
        </w:rPr>
        <w:t xml:space="preserve">мужчина </w:t>
      </w:r>
      <w:r w:rsidR="00BE7B47" w:rsidRPr="001A1115">
        <w:rPr>
          <w:rFonts w:ascii="Times New Roman" w:hAnsi="Times New Roman" w:cs="Times New Roman"/>
          <w:bCs/>
          <w:sz w:val="28"/>
          <w:szCs w:val="28"/>
        </w:rPr>
        <w:t xml:space="preserve">– </w:t>
      </w:r>
      <w:r w:rsidR="00BE7B47" w:rsidRPr="001A1115">
        <w:rPr>
          <w:rFonts w:ascii="Times New Roman" w:hAnsi="Times New Roman" w:cs="Times New Roman"/>
          <w:iCs/>
          <w:sz w:val="28"/>
          <w:szCs w:val="28"/>
        </w:rPr>
        <w:t>8 (</w:t>
      </w:r>
      <w:r w:rsidR="00BE7B47" w:rsidRPr="001A1115">
        <w:rPr>
          <w:rFonts w:ascii="Times New Roman" w:hAnsi="Times New Roman" w:cs="Times New Roman"/>
          <w:bCs/>
          <w:sz w:val="28"/>
          <w:szCs w:val="28"/>
        </w:rPr>
        <w:t>1,8%</w:t>
      </w:r>
      <w:r w:rsidR="00BE7B47" w:rsidRPr="001A1115">
        <w:rPr>
          <w:rFonts w:ascii="Times New Roman" w:hAnsi="Times New Roman" w:cs="Times New Roman"/>
          <w:sz w:val="28"/>
          <w:szCs w:val="28"/>
        </w:rPr>
        <w:t xml:space="preserve">)); кто-то его называет по старинке </w:t>
      </w:r>
      <w:r w:rsidR="00BE7B47" w:rsidRPr="001A1115">
        <w:rPr>
          <w:rFonts w:ascii="Times New Roman" w:hAnsi="Times New Roman" w:cs="Times New Roman"/>
          <w:i/>
          <w:sz w:val="28"/>
          <w:szCs w:val="28"/>
        </w:rPr>
        <w:t>батей</w:t>
      </w:r>
      <w:r w:rsidR="00BE7B47" w:rsidRPr="001A1115">
        <w:rPr>
          <w:rFonts w:ascii="Times New Roman" w:hAnsi="Times New Roman" w:cs="Times New Roman"/>
          <w:sz w:val="28"/>
          <w:szCs w:val="28"/>
        </w:rPr>
        <w:t xml:space="preserve"> (</w:t>
      </w:r>
      <w:r w:rsidR="00BE7B47" w:rsidRPr="001A1115">
        <w:rPr>
          <w:rFonts w:ascii="Times New Roman" w:hAnsi="Times New Roman" w:cs="Times New Roman"/>
          <w:i/>
          <w:sz w:val="28"/>
          <w:szCs w:val="28"/>
        </w:rPr>
        <w:t xml:space="preserve">батя </w:t>
      </w:r>
      <w:r w:rsidR="00BE7B47" w:rsidRPr="001A1115">
        <w:rPr>
          <w:rFonts w:ascii="Times New Roman" w:hAnsi="Times New Roman" w:cs="Times New Roman"/>
          <w:sz w:val="28"/>
          <w:szCs w:val="28"/>
        </w:rPr>
        <w:t xml:space="preserve">– 6 (1,4%)), и, конечно же, идет «традиционная» реакция по смежности </w:t>
      </w:r>
      <w:r w:rsidR="00BE7B47" w:rsidRPr="001A1115">
        <w:rPr>
          <w:rFonts w:ascii="Times New Roman" w:hAnsi="Times New Roman" w:cs="Times New Roman"/>
          <w:bCs/>
          <w:i/>
          <w:sz w:val="28"/>
          <w:szCs w:val="28"/>
        </w:rPr>
        <w:t xml:space="preserve">мама </w:t>
      </w:r>
      <w:r w:rsidR="00BE7B47" w:rsidRPr="001A1115">
        <w:rPr>
          <w:rFonts w:ascii="Times New Roman" w:hAnsi="Times New Roman" w:cs="Times New Roman"/>
          <w:bCs/>
          <w:sz w:val="28"/>
          <w:szCs w:val="28"/>
        </w:rPr>
        <w:t>– 2 (0,5%).</w:t>
      </w:r>
    </w:p>
    <w:p w:rsidR="00BE7B47" w:rsidRDefault="00BE7B47" w:rsidP="00C94254">
      <w:pPr>
        <w:spacing w:after="0" w:line="240" w:lineRule="auto"/>
        <w:ind w:firstLine="567"/>
        <w:jc w:val="both"/>
        <w:rPr>
          <w:rFonts w:ascii="Times New Roman" w:hAnsi="Times New Roman" w:cs="Times New Roman"/>
          <w:sz w:val="28"/>
          <w:szCs w:val="28"/>
          <w:lang w:val="kk-KZ"/>
        </w:rPr>
      </w:pPr>
      <w:r w:rsidRPr="001A1115">
        <w:rPr>
          <w:rFonts w:ascii="Times New Roman" w:hAnsi="Times New Roman" w:cs="Times New Roman"/>
          <w:sz w:val="28"/>
          <w:szCs w:val="28"/>
          <w:lang w:val="kk-KZ"/>
        </w:rPr>
        <w:t xml:space="preserve">А казахскую выборку </w:t>
      </w:r>
      <w:r w:rsidRPr="001A1115">
        <w:rPr>
          <w:rFonts w:ascii="Times New Roman" w:hAnsi="Times New Roman" w:cs="Times New Roman"/>
          <w:sz w:val="28"/>
          <w:szCs w:val="28"/>
        </w:rPr>
        <w:t xml:space="preserve">составляют всего четыре реакции. Следующими за реакциями </w:t>
      </w:r>
      <w:r w:rsidRPr="001A1115">
        <w:rPr>
          <w:rFonts w:ascii="Times New Roman" w:hAnsi="Times New Roman" w:cs="Times New Roman"/>
          <w:i/>
          <w:sz w:val="28"/>
          <w:szCs w:val="28"/>
          <w:lang w:val="kk-KZ"/>
        </w:rPr>
        <w:t xml:space="preserve">ана </w:t>
      </w:r>
      <w:r w:rsidRPr="001A1115">
        <w:rPr>
          <w:rFonts w:ascii="Times New Roman" w:hAnsi="Times New Roman" w:cs="Times New Roman"/>
          <w:sz w:val="28"/>
          <w:szCs w:val="28"/>
          <w:lang w:val="kk-KZ"/>
        </w:rPr>
        <w:t xml:space="preserve">(мать) и </w:t>
      </w:r>
      <w:r w:rsidRPr="001A1115">
        <w:rPr>
          <w:rFonts w:ascii="Times New Roman" w:hAnsi="Times New Roman" w:cs="Times New Roman"/>
          <w:i/>
          <w:sz w:val="28"/>
          <w:szCs w:val="28"/>
          <w:lang w:val="kk-KZ"/>
        </w:rPr>
        <w:t>папа</w:t>
      </w:r>
      <w:r w:rsidRPr="001A1115">
        <w:rPr>
          <w:rFonts w:ascii="Times New Roman" w:hAnsi="Times New Roman" w:cs="Times New Roman"/>
          <w:sz w:val="28"/>
          <w:szCs w:val="28"/>
        </w:rPr>
        <w:t xml:space="preserve"> в выборке зоны «Субъект» у казахов являются </w:t>
      </w:r>
      <w:proofErr w:type="spellStart"/>
      <w:r w:rsidRPr="001A1115">
        <w:rPr>
          <w:rFonts w:ascii="Times New Roman" w:hAnsi="Times New Roman" w:cs="Times New Roman"/>
          <w:sz w:val="28"/>
          <w:szCs w:val="28"/>
        </w:rPr>
        <w:t>ассоциаты</w:t>
      </w:r>
      <w:proofErr w:type="spellEnd"/>
      <w:r>
        <w:rPr>
          <w:rFonts w:ascii="Times New Roman" w:hAnsi="Times New Roman" w:cs="Times New Roman"/>
          <w:sz w:val="28"/>
          <w:szCs w:val="28"/>
        </w:rPr>
        <w:t xml:space="preserve"> </w:t>
      </w:r>
      <w:r w:rsidRPr="001A1115">
        <w:rPr>
          <w:rFonts w:ascii="Times New Roman" w:hAnsi="Times New Roman" w:cs="Times New Roman"/>
          <w:i/>
          <w:sz w:val="28"/>
          <w:szCs w:val="28"/>
          <w:lang w:val="kk-KZ"/>
        </w:rPr>
        <w:t>тұлға</w:t>
      </w:r>
      <w:r w:rsidRPr="001A1115">
        <w:rPr>
          <w:rFonts w:ascii="Times New Roman" w:hAnsi="Times New Roman" w:cs="Times New Roman"/>
          <w:sz w:val="28"/>
          <w:szCs w:val="28"/>
          <w:lang w:val="kk-KZ"/>
        </w:rPr>
        <w:t xml:space="preserve"> (личность) – 4 (1,3%) и </w:t>
      </w:r>
      <w:r w:rsidRPr="001A1115">
        <w:rPr>
          <w:rFonts w:ascii="Times New Roman" w:hAnsi="Times New Roman" w:cs="Times New Roman"/>
          <w:i/>
          <w:sz w:val="28"/>
          <w:szCs w:val="28"/>
          <w:lang w:val="kk-KZ"/>
        </w:rPr>
        <w:t>ер адам</w:t>
      </w:r>
      <w:r w:rsidRPr="001A1115">
        <w:rPr>
          <w:rFonts w:ascii="Times New Roman" w:hAnsi="Times New Roman" w:cs="Times New Roman"/>
          <w:sz w:val="28"/>
          <w:szCs w:val="28"/>
          <w:lang w:val="kk-KZ"/>
        </w:rPr>
        <w:t xml:space="preserve"> (мужчина) – 2 (0,6%). </w:t>
      </w:r>
    </w:p>
    <w:p w:rsidR="00BE7B47" w:rsidRPr="001A1115" w:rsidRDefault="00BE7B47" w:rsidP="00C94254">
      <w:pPr>
        <w:spacing w:after="0" w:line="240" w:lineRule="auto"/>
        <w:ind w:firstLine="567"/>
        <w:jc w:val="both"/>
        <w:rPr>
          <w:rFonts w:ascii="Times New Roman" w:hAnsi="Times New Roman" w:cs="Times New Roman"/>
          <w:sz w:val="28"/>
          <w:szCs w:val="28"/>
        </w:rPr>
      </w:pPr>
      <w:r w:rsidRPr="001A1115">
        <w:rPr>
          <w:rFonts w:ascii="Times New Roman" w:hAnsi="Times New Roman" w:cs="Times New Roman"/>
          <w:sz w:val="28"/>
          <w:szCs w:val="28"/>
        </w:rPr>
        <w:t xml:space="preserve">Если у русских-испытуемых в процентном соотношении превалирует зона «Субъект» за счет большей частотности реакций, то по количеству первенствует зона «Характеристика» (21 единица </w:t>
      </w:r>
      <w:proofErr w:type="spellStart"/>
      <w:r w:rsidRPr="001A1115">
        <w:rPr>
          <w:rFonts w:ascii="Times New Roman" w:hAnsi="Times New Roman" w:cs="Times New Roman"/>
          <w:sz w:val="28"/>
          <w:szCs w:val="28"/>
        </w:rPr>
        <w:t>ассоциатов</w:t>
      </w:r>
      <w:proofErr w:type="spellEnd"/>
      <w:r w:rsidRPr="001A1115">
        <w:rPr>
          <w:rFonts w:ascii="Times New Roman" w:hAnsi="Times New Roman" w:cs="Times New Roman"/>
          <w:sz w:val="28"/>
          <w:szCs w:val="28"/>
        </w:rPr>
        <w:t xml:space="preserve"> характеризует отца). Например: </w:t>
      </w:r>
      <w:r w:rsidRPr="001A1115">
        <w:rPr>
          <w:rFonts w:ascii="Times New Roman" w:hAnsi="Times New Roman" w:cs="Times New Roman"/>
          <w:sz w:val="28"/>
          <w:szCs w:val="28"/>
          <w:lang w:val="kk-KZ"/>
        </w:rPr>
        <w:t xml:space="preserve">ОТЕЦ для русского </w:t>
      </w:r>
      <w:r w:rsidRPr="001A1115">
        <w:rPr>
          <w:rFonts w:ascii="Times New Roman" w:hAnsi="Times New Roman" w:cs="Times New Roman"/>
          <w:i/>
          <w:sz w:val="28"/>
          <w:szCs w:val="28"/>
        </w:rPr>
        <w:t xml:space="preserve">родной </w:t>
      </w:r>
      <w:r w:rsidRPr="001A1115">
        <w:rPr>
          <w:rFonts w:ascii="Times New Roman" w:hAnsi="Times New Roman" w:cs="Times New Roman"/>
          <w:sz w:val="28"/>
          <w:szCs w:val="28"/>
        </w:rPr>
        <w:t>– 42 (9,7%)</w:t>
      </w:r>
      <w:r w:rsidRPr="001A1115">
        <w:rPr>
          <w:rFonts w:ascii="Times New Roman" w:hAnsi="Times New Roman" w:cs="Times New Roman"/>
          <w:i/>
          <w:sz w:val="28"/>
          <w:szCs w:val="28"/>
          <w:lang w:val="kk-KZ"/>
        </w:rPr>
        <w:t xml:space="preserve">, </w:t>
      </w:r>
      <w:r w:rsidRPr="001A1115">
        <w:rPr>
          <w:rFonts w:ascii="Times New Roman" w:hAnsi="Times New Roman" w:cs="Times New Roman"/>
          <w:i/>
          <w:iCs/>
          <w:sz w:val="28"/>
          <w:szCs w:val="28"/>
        </w:rPr>
        <w:t>любимый</w:t>
      </w:r>
      <w:r w:rsidRPr="001A1115">
        <w:rPr>
          <w:rFonts w:ascii="Times New Roman" w:hAnsi="Times New Roman" w:cs="Times New Roman"/>
          <w:iCs/>
          <w:sz w:val="28"/>
          <w:szCs w:val="28"/>
        </w:rPr>
        <w:t xml:space="preserve"> – 8 (1,8%); </w:t>
      </w:r>
      <w:r w:rsidRPr="001A1115">
        <w:rPr>
          <w:rFonts w:ascii="Times New Roman" w:hAnsi="Times New Roman" w:cs="Times New Roman"/>
          <w:i/>
          <w:sz w:val="28"/>
          <w:szCs w:val="28"/>
        </w:rPr>
        <w:t xml:space="preserve">главный </w:t>
      </w:r>
      <w:r w:rsidRPr="001A1115">
        <w:rPr>
          <w:rFonts w:ascii="Times New Roman" w:hAnsi="Times New Roman" w:cs="Times New Roman"/>
          <w:sz w:val="28"/>
          <w:szCs w:val="28"/>
        </w:rPr>
        <w:t xml:space="preserve">– </w:t>
      </w:r>
      <w:r w:rsidRPr="001A1115">
        <w:rPr>
          <w:rFonts w:ascii="Times New Roman" w:hAnsi="Times New Roman" w:cs="Times New Roman"/>
          <w:iCs/>
          <w:sz w:val="28"/>
          <w:szCs w:val="28"/>
        </w:rPr>
        <w:t>5 (</w:t>
      </w:r>
      <w:r w:rsidRPr="001A1115">
        <w:rPr>
          <w:rFonts w:ascii="Times New Roman" w:hAnsi="Times New Roman" w:cs="Times New Roman"/>
          <w:sz w:val="28"/>
          <w:szCs w:val="28"/>
        </w:rPr>
        <w:t>1,1%)</w:t>
      </w:r>
      <w:r w:rsidRPr="001A1115">
        <w:rPr>
          <w:rFonts w:ascii="Times New Roman" w:hAnsi="Times New Roman" w:cs="Times New Roman"/>
          <w:i/>
          <w:sz w:val="28"/>
          <w:szCs w:val="28"/>
        </w:rPr>
        <w:t>, хороший</w:t>
      </w:r>
      <w:r w:rsidRPr="001A1115">
        <w:rPr>
          <w:rFonts w:ascii="Times New Roman" w:hAnsi="Times New Roman" w:cs="Times New Roman"/>
          <w:sz w:val="28"/>
          <w:szCs w:val="28"/>
        </w:rPr>
        <w:t xml:space="preserve"> – </w:t>
      </w:r>
      <w:r w:rsidRPr="001A1115">
        <w:rPr>
          <w:rFonts w:ascii="Times New Roman" w:hAnsi="Times New Roman" w:cs="Times New Roman"/>
          <w:iCs/>
          <w:sz w:val="28"/>
          <w:szCs w:val="28"/>
        </w:rPr>
        <w:t xml:space="preserve">4 </w:t>
      </w:r>
      <w:r w:rsidRPr="001A1115">
        <w:rPr>
          <w:rFonts w:ascii="Times New Roman" w:hAnsi="Times New Roman" w:cs="Times New Roman"/>
          <w:sz w:val="28"/>
          <w:szCs w:val="28"/>
        </w:rPr>
        <w:t>(</w:t>
      </w:r>
      <w:r w:rsidRPr="001A1115">
        <w:rPr>
          <w:rFonts w:ascii="Times New Roman" w:hAnsi="Times New Roman" w:cs="Times New Roman"/>
          <w:iCs/>
          <w:sz w:val="28"/>
          <w:szCs w:val="28"/>
        </w:rPr>
        <w:t xml:space="preserve">0,9%), </w:t>
      </w:r>
      <w:r w:rsidRPr="001A1115">
        <w:rPr>
          <w:rFonts w:ascii="Times New Roman" w:hAnsi="Times New Roman" w:cs="Times New Roman"/>
          <w:i/>
          <w:sz w:val="28"/>
          <w:szCs w:val="28"/>
        </w:rPr>
        <w:t>добрый</w:t>
      </w:r>
      <w:r w:rsidRPr="001A1115">
        <w:rPr>
          <w:rFonts w:ascii="Times New Roman" w:hAnsi="Times New Roman" w:cs="Times New Roman"/>
          <w:sz w:val="28"/>
          <w:szCs w:val="28"/>
        </w:rPr>
        <w:t xml:space="preserve"> – </w:t>
      </w:r>
      <w:r w:rsidRPr="001A1115">
        <w:rPr>
          <w:rFonts w:ascii="Times New Roman" w:hAnsi="Times New Roman" w:cs="Times New Roman"/>
          <w:iCs/>
          <w:sz w:val="28"/>
          <w:szCs w:val="28"/>
        </w:rPr>
        <w:t xml:space="preserve">4 </w:t>
      </w:r>
      <w:r w:rsidRPr="001A1115">
        <w:rPr>
          <w:rFonts w:ascii="Times New Roman" w:hAnsi="Times New Roman" w:cs="Times New Roman"/>
          <w:sz w:val="28"/>
          <w:szCs w:val="28"/>
        </w:rPr>
        <w:t>(</w:t>
      </w:r>
      <w:r w:rsidRPr="001A1115">
        <w:rPr>
          <w:rFonts w:ascii="Times New Roman" w:hAnsi="Times New Roman" w:cs="Times New Roman"/>
          <w:iCs/>
          <w:sz w:val="28"/>
          <w:szCs w:val="28"/>
        </w:rPr>
        <w:t>0,9%)</w:t>
      </w:r>
      <w:r w:rsidRPr="001A1115">
        <w:rPr>
          <w:rFonts w:ascii="Times New Roman" w:hAnsi="Times New Roman" w:cs="Times New Roman"/>
          <w:i/>
          <w:sz w:val="28"/>
          <w:szCs w:val="28"/>
        </w:rPr>
        <w:t>, лучший</w:t>
      </w:r>
      <w:r w:rsidRPr="001A1115">
        <w:rPr>
          <w:rFonts w:ascii="Times New Roman" w:hAnsi="Times New Roman" w:cs="Times New Roman"/>
          <w:sz w:val="28"/>
          <w:szCs w:val="28"/>
        </w:rPr>
        <w:t xml:space="preserve"> – 2 (0,5%), также </w:t>
      </w:r>
      <w:r w:rsidRPr="001A1115">
        <w:rPr>
          <w:rFonts w:ascii="Times New Roman" w:hAnsi="Times New Roman" w:cs="Times New Roman"/>
          <w:i/>
          <w:iCs/>
          <w:sz w:val="28"/>
          <w:szCs w:val="28"/>
        </w:rPr>
        <w:t>строгий</w:t>
      </w:r>
      <w:r w:rsidRPr="001A1115">
        <w:rPr>
          <w:rFonts w:ascii="Times New Roman" w:hAnsi="Times New Roman" w:cs="Times New Roman"/>
          <w:iCs/>
          <w:sz w:val="28"/>
          <w:szCs w:val="28"/>
        </w:rPr>
        <w:t xml:space="preserve"> – </w:t>
      </w:r>
      <w:r w:rsidRPr="001A1115">
        <w:rPr>
          <w:rFonts w:ascii="Times New Roman" w:hAnsi="Times New Roman" w:cs="Times New Roman"/>
          <w:sz w:val="28"/>
          <w:szCs w:val="28"/>
        </w:rPr>
        <w:t xml:space="preserve">12 </w:t>
      </w:r>
      <w:r w:rsidRPr="001A1115">
        <w:rPr>
          <w:rFonts w:ascii="Times New Roman" w:hAnsi="Times New Roman" w:cs="Times New Roman"/>
          <w:iCs/>
          <w:sz w:val="28"/>
          <w:szCs w:val="28"/>
        </w:rPr>
        <w:t xml:space="preserve">(2,8%) </w:t>
      </w:r>
      <w:r w:rsidRPr="001A1115">
        <w:rPr>
          <w:rFonts w:ascii="Times New Roman" w:hAnsi="Times New Roman" w:cs="Times New Roman"/>
          <w:sz w:val="28"/>
          <w:szCs w:val="28"/>
        </w:rPr>
        <w:t xml:space="preserve">и </w:t>
      </w:r>
      <w:r w:rsidRPr="001A1115">
        <w:rPr>
          <w:rFonts w:ascii="Times New Roman" w:hAnsi="Times New Roman" w:cs="Times New Roman"/>
          <w:i/>
          <w:sz w:val="28"/>
          <w:szCs w:val="28"/>
        </w:rPr>
        <w:t>злой</w:t>
      </w:r>
      <w:r w:rsidRPr="001A1115">
        <w:rPr>
          <w:rFonts w:ascii="Times New Roman" w:hAnsi="Times New Roman" w:cs="Times New Roman"/>
          <w:sz w:val="28"/>
          <w:szCs w:val="28"/>
        </w:rPr>
        <w:t xml:space="preserve"> – </w:t>
      </w:r>
      <w:r w:rsidRPr="001A1115">
        <w:rPr>
          <w:rFonts w:ascii="Times New Roman" w:hAnsi="Times New Roman" w:cs="Times New Roman"/>
          <w:iCs/>
          <w:sz w:val="28"/>
          <w:szCs w:val="28"/>
        </w:rPr>
        <w:t xml:space="preserve">3 </w:t>
      </w:r>
      <w:r w:rsidRPr="001A1115">
        <w:rPr>
          <w:rFonts w:ascii="Times New Roman" w:hAnsi="Times New Roman" w:cs="Times New Roman"/>
          <w:sz w:val="28"/>
          <w:szCs w:val="28"/>
        </w:rPr>
        <w:t xml:space="preserve">(0,9%). </w:t>
      </w:r>
      <w:r w:rsidRPr="001A1115">
        <w:rPr>
          <w:rFonts w:ascii="Times New Roman" w:hAnsi="Times New Roman" w:cs="Times New Roman"/>
          <w:iCs/>
          <w:sz w:val="28"/>
          <w:szCs w:val="28"/>
        </w:rPr>
        <w:t xml:space="preserve">Он </w:t>
      </w:r>
      <w:r w:rsidRPr="001A1115">
        <w:rPr>
          <w:rFonts w:ascii="Times New Roman" w:hAnsi="Times New Roman" w:cs="Times New Roman"/>
          <w:i/>
          <w:iCs/>
          <w:sz w:val="28"/>
          <w:szCs w:val="28"/>
        </w:rPr>
        <w:t xml:space="preserve">глава семьи </w:t>
      </w:r>
      <w:r w:rsidRPr="001A1115">
        <w:rPr>
          <w:rFonts w:ascii="Times New Roman" w:hAnsi="Times New Roman" w:cs="Times New Roman"/>
          <w:iCs/>
          <w:sz w:val="28"/>
          <w:szCs w:val="28"/>
        </w:rPr>
        <w:t xml:space="preserve">– 8 (1,8%), </w:t>
      </w:r>
      <w:r w:rsidRPr="001A1115">
        <w:rPr>
          <w:rFonts w:ascii="Times New Roman" w:hAnsi="Times New Roman" w:cs="Times New Roman"/>
          <w:i/>
          <w:iCs/>
          <w:sz w:val="28"/>
          <w:szCs w:val="28"/>
        </w:rPr>
        <w:t>молодец</w:t>
      </w:r>
      <w:r w:rsidRPr="001A1115">
        <w:rPr>
          <w:rFonts w:ascii="Times New Roman" w:hAnsi="Times New Roman" w:cs="Times New Roman"/>
          <w:iCs/>
          <w:sz w:val="28"/>
          <w:szCs w:val="28"/>
        </w:rPr>
        <w:t xml:space="preserve"> – </w:t>
      </w:r>
      <w:r w:rsidRPr="001A1115">
        <w:rPr>
          <w:rFonts w:ascii="Times New Roman" w:hAnsi="Times New Roman" w:cs="Times New Roman"/>
          <w:sz w:val="28"/>
          <w:szCs w:val="28"/>
        </w:rPr>
        <w:t>5</w:t>
      </w:r>
      <w:r w:rsidRPr="001A1115">
        <w:rPr>
          <w:rFonts w:ascii="Times New Roman" w:hAnsi="Times New Roman" w:cs="Times New Roman"/>
          <w:iCs/>
          <w:sz w:val="28"/>
          <w:szCs w:val="28"/>
        </w:rPr>
        <w:t xml:space="preserve">(1,1%), </w:t>
      </w:r>
      <w:r w:rsidRPr="001A1115">
        <w:rPr>
          <w:rFonts w:ascii="Times New Roman" w:hAnsi="Times New Roman" w:cs="Times New Roman"/>
          <w:i/>
          <w:sz w:val="28"/>
          <w:szCs w:val="28"/>
        </w:rPr>
        <w:t>друг</w:t>
      </w:r>
      <w:r w:rsidRPr="001A1115">
        <w:rPr>
          <w:rFonts w:ascii="Times New Roman" w:hAnsi="Times New Roman" w:cs="Times New Roman"/>
          <w:sz w:val="28"/>
          <w:szCs w:val="28"/>
        </w:rPr>
        <w:t xml:space="preserve"> – 4 (</w:t>
      </w:r>
      <w:r w:rsidRPr="001A1115">
        <w:rPr>
          <w:rFonts w:ascii="Times New Roman" w:hAnsi="Times New Roman" w:cs="Times New Roman"/>
          <w:iCs/>
          <w:sz w:val="28"/>
          <w:szCs w:val="28"/>
        </w:rPr>
        <w:t xml:space="preserve">0,9%), </w:t>
      </w:r>
      <w:r w:rsidRPr="001A1115">
        <w:rPr>
          <w:rFonts w:ascii="Times New Roman" w:hAnsi="Times New Roman" w:cs="Times New Roman"/>
          <w:i/>
          <w:iCs/>
          <w:sz w:val="28"/>
          <w:szCs w:val="28"/>
        </w:rPr>
        <w:t xml:space="preserve">защита </w:t>
      </w:r>
      <w:r w:rsidRPr="001A1115">
        <w:rPr>
          <w:rFonts w:ascii="Times New Roman" w:hAnsi="Times New Roman" w:cs="Times New Roman"/>
          <w:iCs/>
          <w:sz w:val="28"/>
          <w:szCs w:val="28"/>
        </w:rPr>
        <w:t xml:space="preserve">– </w:t>
      </w:r>
      <w:r w:rsidRPr="001A1115">
        <w:rPr>
          <w:rFonts w:ascii="Times New Roman" w:hAnsi="Times New Roman" w:cs="Times New Roman"/>
          <w:sz w:val="28"/>
          <w:szCs w:val="28"/>
        </w:rPr>
        <w:t>3 (</w:t>
      </w:r>
      <w:r w:rsidRPr="001A1115">
        <w:rPr>
          <w:rFonts w:ascii="Times New Roman" w:hAnsi="Times New Roman" w:cs="Times New Roman"/>
          <w:iCs/>
          <w:sz w:val="28"/>
          <w:szCs w:val="28"/>
        </w:rPr>
        <w:t xml:space="preserve">0,9%), </w:t>
      </w:r>
      <w:r w:rsidRPr="001A1115">
        <w:rPr>
          <w:rFonts w:ascii="Times New Roman" w:hAnsi="Times New Roman" w:cs="Times New Roman"/>
          <w:i/>
          <w:iCs/>
          <w:sz w:val="28"/>
          <w:szCs w:val="28"/>
        </w:rPr>
        <w:t xml:space="preserve">идеал </w:t>
      </w:r>
      <w:r w:rsidRPr="001A1115">
        <w:rPr>
          <w:rFonts w:ascii="Times New Roman" w:hAnsi="Times New Roman" w:cs="Times New Roman"/>
          <w:iCs/>
          <w:sz w:val="28"/>
          <w:szCs w:val="28"/>
        </w:rPr>
        <w:t xml:space="preserve">– 3 (0,9%). Он также </w:t>
      </w:r>
      <w:r w:rsidRPr="001A1115">
        <w:rPr>
          <w:rFonts w:ascii="Times New Roman" w:hAnsi="Times New Roman" w:cs="Times New Roman"/>
          <w:i/>
          <w:sz w:val="28"/>
          <w:szCs w:val="28"/>
        </w:rPr>
        <w:t>большой</w:t>
      </w:r>
      <w:r w:rsidRPr="001A1115">
        <w:rPr>
          <w:rFonts w:ascii="Times New Roman" w:hAnsi="Times New Roman" w:cs="Times New Roman"/>
          <w:sz w:val="28"/>
          <w:szCs w:val="28"/>
        </w:rPr>
        <w:t xml:space="preserve"> – 2 (0,5%), является </w:t>
      </w:r>
      <w:r w:rsidRPr="001A1115">
        <w:rPr>
          <w:rFonts w:ascii="Times New Roman" w:hAnsi="Times New Roman" w:cs="Times New Roman"/>
          <w:i/>
          <w:sz w:val="28"/>
          <w:szCs w:val="28"/>
        </w:rPr>
        <w:t xml:space="preserve">кормильцем </w:t>
      </w:r>
      <w:r w:rsidRPr="001A1115">
        <w:rPr>
          <w:rFonts w:ascii="Times New Roman" w:hAnsi="Times New Roman" w:cs="Times New Roman"/>
          <w:sz w:val="28"/>
          <w:szCs w:val="28"/>
        </w:rPr>
        <w:t>– 2 (0,5%) и</w:t>
      </w:r>
      <w:r>
        <w:rPr>
          <w:rFonts w:ascii="Times New Roman" w:hAnsi="Times New Roman" w:cs="Times New Roman"/>
          <w:sz w:val="28"/>
          <w:szCs w:val="28"/>
        </w:rPr>
        <w:t xml:space="preserve"> </w:t>
      </w:r>
      <w:r w:rsidRPr="001A1115">
        <w:rPr>
          <w:rFonts w:ascii="Times New Roman" w:hAnsi="Times New Roman" w:cs="Times New Roman"/>
          <w:i/>
          <w:iCs/>
          <w:sz w:val="28"/>
          <w:szCs w:val="28"/>
        </w:rPr>
        <w:t>гордостью</w:t>
      </w:r>
      <w:r w:rsidRPr="001A1115">
        <w:rPr>
          <w:rFonts w:ascii="Times New Roman" w:hAnsi="Times New Roman" w:cs="Times New Roman"/>
          <w:iCs/>
          <w:sz w:val="28"/>
          <w:szCs w:val="28"/>
        </w:rPr>
        <w:t xml:space="preserve"> – 2 (0,5%) для своих детей</w:t>
      </w:r>
      <w:r w:rsidRPr="001A1115">
        <w:rPr>
          <w:rFonts w:ascii="Times New Roman" w:hAnsi="Times New Roman" w:cs="Times New Roman"/>
          <w:sz w:val="28"/>
          <w:szCs w:val="28"/>
        </w:rPr>
        <w:t xml:space="preserve">. Отец может быть лучшим </w:t>
      </w:r>
      <w:r w:rsidRPr="001A1115">
        <w:rPr>
          <w:rFonts w:ascii="Times New Roman" w:hAnsi="Times New Roman" w:cs="Times New Roman"/>
          <w:i/>
          <w:sz w:val="28"/>
          <w:szCs w:val="28"/>
        </w:rPr>
        <w:t>наставником</w:t>
      </w:r>
      <w:r w:rsidRPr="001A1115">
        <w:rPr>
          <w:rFonts w:ascii="Times New Roman" w:hAnsi="Times New Roman" w:cs="Times New Roman"/>
          <w:sz w:val="28"/>
          <w:szCs w:val="28"/>
        </w:rPr>
        <w:t xml:space="preserve"> – 2 (0,5%) и </w:t>
      </w:r>
      <w:r w:rsidRPr="001A1115">
        <w:rPr>
          <w:rFonts w:ascii="Times New Roman" w:hAnsi="Times New Roman" w:cs="Times New Roman"/>
          <w:i/>
          <w:sz w:val="28"/>
          <w:szCs w:val="28"/>
        </w:rPr>
        <w:t>учителем</w:t>
      </w:r>
      <w:r w:rsidRPr="001A1115">
        <w:rPr>
          <w:rFonts w:ascii="Times New Roman" w:hAnsi="Times New Roman" w:cs="Times New Roman"/>
          <w:sz w:val="28"/>
          <w:szCs w:val="28"/>
        </w:rPr>
        <w:t xml:space="preserve"> – 2 (0,5%) жизни, а также </w:t>
      </w:r>
      <w:r w:rsidRPr="001A1115">
        <w:rPr>
          <w:rFonts w:ascii="Times New Roman" w:hAnsi="Times New Roman" w:cs="Times New Roman"/>
          <w:i/>
          <w:iCs/>
          <w:sz w:val="28"/>
          <w:szCs w:val="28"/>
        </w:rPr>
        <w:t xml:space="preserve">опорой </w:t>
      </w:r>
      <w:r w:rsidRPr="001A1115">
        <w:rPr>
          <w:rFonts w:ascii="Times New Roman" w:hAnsi="Times New Roman" w:cs="Times New Roman"/>
          <w:sz w:val="28"/>
          <w:szCs w:val="28"/>
        </w:rPr>
        <w:t xml:space="preserve">– 2 (0,5%) и </w:t>
      </w:r>
      <w:r w:rsidRPr="001A1115">
        <w:rPr>
          <w:rFonts w:ascii="Times New Roman" w:hAnsi="Times New Roman" w:cs="Times New Roman"/>
          <w:i/>
          <w:sz w:val="28"/>
          <w:szCs w:val="28"/>
        </w:rPr>
        <w:t xml:space="preserve">поддержкой </w:t>
      </w:r>
      <w:r w:rsidRPr="001A1115">
        <w:rPr>
          <w:rFonts w:ascii="Times New Roman" w:hAnsi="Times New Roman" w:cs="Times New Roman"/>
          <w:iCs/>
          <w:sz w:val="28"/>
          <w:szCs w:val="28"/>
        </w:rPr>
        <w:t>– 2 (</w:t>
      </w:r>
      <w:r w:rsidRPr="001A1115">
        <w:rPr>
          <w:rFonts w:ascii="Times New Roman" w:hAnsi="Times New Roman" w:cs="Times New Roman"/>
          <w:sz w:val="28"/>
          <w:szCs w:val="28"/>
        </w:rPr>
        <w:t xml:space="preserve">0,5%). В данной зоне, собственно, </w:t>
      </w:r>
      <w:r w:rsidRPr="001A1115">
        <w:rPr>
          <w:rFonts w:ascii="Times New Roman" w:hAnsi="Times New Roman" w:cs="Times New Roman"/>
          <w:sz w:val="28"/>
          <w:szCs w:val="28"/>
        </w:rPr>
        <w:lastRenderedPageBreak/>
        <w:t xml:space="preserve">актуализируются характеристики по качествам и по значимой роли отца в обществе. </w:t>
      </w:r>
    </w:p>
    <w:p w:rsidR="00BE7B47" w:rsidRDefault="00BE7B47" w:rsidP="00C94254">
      <w:pPr>
        <w:autoSpaceDE w:val="0"/>
        <w:autoSpaceDN w:val="0"/>
        <w:adjustRightInd w:val="0"/>
        <w:spacing w:after="0" w:line="240" w:lineRule="auto"/>
        <w:ind w:firstLine="567"/>
        <w:jc w:val="both"/>
        <w:rPr>
          <w:rFonts w:ascii="Times New Roman" w:hAnsi="Times New Roman" w:cs="Times New Roman"/>
          <w:sz w:val="28"/>
          <w:szCs w:val="28"/>
        </w:rPr>
      </w:pPr>
      <w:r w:rsidRPr="001A1115">
        <w:rPr>
          <w:rFonts w:ascii="Times New Roman" w:hAnsi="Times New Roman" w:cs="Times New Roman"/>
          <w:sz w:val="28"/>
          <w:szCs w:val="28"/>
          <w:lang w:val="kk-KZ"/>
        </w:rPr>
        <w:t xml:space="preserve">Зона «Объект» у казахов представлен одной лишь реакцией </w:t>
      </w:r>
      <w:r w:rsidRPr="001A1115">
        <w:rPr>
          <w:rFonts w:ascii="Times New Roman" w:hAnsi="Times New Roman" w:cs="Times New Roman"/>
          <w:i/>
          <w:sz w:val="28"/>
          <w:szCs w:val="28"/>
          <w:lang w:val="kk-KZ"/>
        </w:rPr>
        <w:t>мұрт</w:t>
      </w:r>
      <w:r w:rsidRPr="001A1115">
        <w:rPr>
          <w:rFonts w:ascii="Times New Roman" w:hAnsi="Times New Roman" w:cs="Times New Roman"/>
          <w:sz w:val="28"/>
          <w:szCs w:val="28"/>
          <w:lang w:val="kk-KZ"/>
        </w:rPr>
        <w:t xml:space="preserve"> (усы) – </w:t>
      </w:r>
      <w:r w:rsidRPr="001A1115">
        <w:rPr>
          <w:rFonts w:ascii="Times New Roman" w:hAnsi="Times New Roman" w:cs="Times New Roman"/>
          <w:sz w:val="28"/>
          <w:szCs w:val="28"/>
        </w:rPr>
        <w:t>2 (</w:t>
      </w:r>
      <w:r w:rsidRPr="001A1115">
        <w:rPr>
          <w:rFonts w:ascii="Times New Roman" w:hAnsi="Times New Roman" w:cs="Times New Roman"/>
          <w:sz w:val="28"/>
          <w:szCs w:val="28"/>
          <w:lang w:val="kk-KZ"/>
        </w:rPr>
        <w:t xml:space="preserve">0,6%). А у русских – 5 реакциями: </w:t>
      </w:r>
      <w:r w:rsidRPr="001A1115">
        <w:rPr>
          <w:rFonts w:ascii="Times New Roman" w:hAnsi="Times New Roman" w:cs="Times New Roman"/>
          <w:i/>
          <w:iCs/>
          <w:sz w:val="28"/>
          <w:szCs w:val="28"/>
        </w:rPr>
        <w:t xml:space="preserve">семейства </w:t>
      </w:r>
      <w:r w:rsidRPr="001A1115">
        <w:rPr>
          <w:rFonts w:ascii="Times New Roman" w:hAnsi="Times New Roman" w:cs="Times New Roman"/>
          <w:iCs/>
          <w:sz w:val="28"/>
          <w:szCs w:val="28"/>
        </w:rPr>
        <w:t xml:space="preserve">– </w:t>
      </w:r>
      <w:r w:rsidRPr="001A1115">
        <w:rPr>
          <w:rFonts w:ascii="Times New Roman" w:hAnsi="Times New Roman" w:cs="Times New Roman"/>
          <w:bCs/>
          <w:sz w:val="28"/>
          <w:szCs w:val="28"/>
        </w:rPr>
        <w:t>8 (</w:t>
      </w:r>
      <w:r w:rsidRPr="001A1115">
        <w:rPr>
          <w:rFonts w:ascii="Times New Roman" w:hAnsi="Times New Roman" w:cs="Times New Roman"/>
          <w:iCs/>
          <w:sz w:val="28"/>
          <w:szCs w:val="28"/>
        </w:rPr>
        <w:t xml:space="preserve">1,8%), </w:t>
      </w:r>
      <w:r w:rsidRPr="001A1115">
        <w:rPr>
          <w:rFonts w:ascii="Times New Roman" w:hAnsi="Times New Roman" w:cs="Times New Roman"/>
          <w:bCs/>
          <w:i/>
          <w:sz w:val="28"/>
          <w:szCs w:val="28"/>
        </w:rPr>
        <w:t xml:space="preserve">работа </w:t>
      </w:r>
      <w:r w:rsidRPr="001A1115">
        <w:rPr>
          <w:rFonts w:ascii="Times New Roman" w:hAnsi="Times New Roman" w:cs="Times New Roman"/>
          <w:bCs/>
          <w:sz w:val="28"/>
          <w:szCs w:val="28"/>
        </w:rPr>
        <w:t xml:space="preserve">– 5 (1,1%), </w:t>
      </w:r>
      <w:r w:rsidRPr="001A1115">
        <w:rPr>
          <w:rFonts w:ascii="Times New Roman" w:hAnsi="Times New Roman" w:cs="Times New Roman"/>
          <w:i/>
          <w:sz w:val="28"/>
          <w:szCs w:val="28"/>
        </w:rPr>
        <w:t xml:space="preserve">ребенка </w:t>
      </w:r>
      <w:r w:rsidRPr="001A1115">
        <w:rPr>
          <w:rFonts w:ascii="Times New Roman" w:hAnsi="Times New Roman" w:cs="Times New Roman"/>
          <w:sz w:val="28"/>
          <w:szCs w:val="28"/>
        </w:rPr>
        <w:t xml:space="preserve">– </w:t>
      </w:r>
      <w:r w:rsidRPr="001A1115">
        <w:rPr>
          <w:rFonts w:ascii="Times New Roman" w:hAnsi="Times New Roman" w:cs="Times New Roman"/>
          <w:bCs/>
          <w:sz w:val="28"/>
          <w:szCs w:val="28"/>
        </w:rPr>
        <w:t>3</w:t>
      </w:r>
      <w:r>
        <w:rPr>
          <w:rFonts w:ascii="Times New Roman" w:hAnsi="Times New Roman" w:cs="Times New Roman"/>
          <w:bCs/>
          <w:sz w:val="28"/>
          <w:szCs w:val="28"/>
        </w:rPr>
        <w:t xml:space="preserve"> </w:t>
      </w:r>
      <w:r w:rsidRPr="001A1115">
        <w:rPr>
          <w:rFonts w:ascii="Times New Roman" w:hAnsi="Times New Roman" w:cs="Times New Roman"/>
          <w:sz w:val="28"/>
          <w:szCs w:val="28"/>
        </w:rPr>
        <w:t xml:space="preserve">(0,9%), </w:t>
      </w:r>
      <w:r w:rsidRPr="001A1115">
        <w:rPr>
          <w:rFonts w:ascii="Times New Roman" w:hAnsi="Times New Roman" w:cs="Times New Roman"/>
          <w:i/>
          <w:sz w:val="28"/>
          <w:szCs w:val="28"/>
        </w:rPr>
        <w:t xml:space="preserve">сына </w:t>
      </w:r>
      <w:r w:rsidRPr="001A1115">
        <w:rPr>
          <w:rFonts w:ascii="Times New Roman" w:hAnsi="Times New Roman" w:cs="Times New Roman"/>
          <w:sz w:val="28"/>
          <w:szCs w:val="28"/>
        </w:rPr>
        <w:t xml:space="preserve">– 2 (0,5%) и </w:t>
      </w:r>
      <w:r w:rsidRPr="001A1115">
        <w:rPr>
          <w:rFonts w:ascii="Times New Roman" w:hAnsi="Times New Roman" w:cs="Times New Roman"/>
          <w:i/>
          <w:iCs/>
          <w:sz w:val="28"/>
          <w:szCs w:val="28"/>
        </w:rPr>
        <w:t xml:space="preserve">рыбалка </w:t>
      </w:r>
      <w:r w:rsidRPr="001A1115">
        <w:rPr>
          <w:rFonts w:ascii="Times New Roman" w:hAnsi="Times New Roman" w:cs="Times New Roman"/>
          <w:iCs/>
          <w:sz w:val="28"/>
          <w:szCs w:val="28"/>
        </w:rPr>
        <w:t xml:space="preserve">– </w:t>
      </w:r>
      <w:r w:rsidRPr="001A1115">
        <w:rPr>
          <w:rFonts w:ascii="Times New Roman" w:hAnsi="Times New Roman" w:cs="Times New Roman"/>
          <w:sz w:val="28"/>
          <w:szCs w:val="28"/>
        </w:rPr>
        <w:t>2 (0,5%).</w:t>
      </w:r>
    </w:p>
    <w:p w:rsidR="00BE7B47" w:rsidRPr="00D76188" w:rsidRDefault="00BE7B47" w:rsidP="00C94254">
      <w:pPr>
        <w:autoSpaceDE w:val="0"/>
        <w:autoSpaceDN w:val="0"/>
        <w:adjustRightInd w:val="0"/>
        <w:spacing w:after="0" w:line="240" w:lineRule="auto"/>
        <w:ind w:firstLine="567"/>
        <w:jc w:val="both"/>
        <w:rPr>
          <w:b/>
          <w:sz w:val="28"/>
          <w:szCs w:val="28"/>
        </w:rPr>
      </w:pPr>
      <w:r w:rsidRPr="005C64DF">
        <w:rPr>
          <w:rFonts w:ascii="Times New Roman" w:hAnsi="Times New Roman" w:cs="Times New Roman"/>
          <w:sz w:val="28"/>
          <w:szCs w:val="28"/>
        </w:rPr>
        <w:t xml:space="preserve">«Сопоставляя самые частотные ассоциации на стимул </w:t>
      </w:r>
      <w:r w:rsidRPr="005C64DF">
        <w:rPr>
          <w:rFonts w:ascii="Times New Roman" w:hAnsi="Times New Roman" w:cs="Times New Roman"/>
          <w:sz w:val="28"/>
          <w:szCs w:val="28"/>
          <w:lang w:val="kk-KZ"/>
        </w:rPr>
        <w:t xml:space="preserve">ӘКЕ/ОТЕЦ, отметим актуализованность ассоциации </w:t>
      </w:r>
      <w:r w:rsidRPr="005C64DF">
        <w:rPr>
          <w:rFonts w:ascii="Times New Roman" w:hAnsi="Times New Roman" w:cs="Times New Roman"/>
          <w:i/>
          <w:sz w:val="28"/>
          <w:szCs w:val="28"/>
          <w:lang w:val="kk-KZ"/>
        </w:rPr>
        <w:t>мать</w:t>
      </w:r>
      <w:r w:rsidRPr="005C64DF">
        <w:rPr>
          <w:rFonts w:ascii="Times New Roman" w:hAnsi="Times New Roman" w:cs="Times New Roman"/>
          <w:sz w:val="28"/>
          <w:szCs w:val="28"/>
          <w:lang w:val="kk-KZ"/>
        </w:rPr>
        <w:t xml:space="preserve"> в обоих языках. И в том, и в другом случае можно судить об отце как о высоком авторитете в семье и обществе. Данное аналитическое сопоставление позволило нам увидеть и общность в выборе базовых ценностей двух сопоставляемых негомогенных культур, и в то же время обнаружить зафиксированные в эксперименте специфические черты ЯС сопоставляемых этносов. Если отметить некоторые морально-этические национально-специфические особенности восприятия образов отца (при всем ожидаемом сходстве их положительно маркированных оценок) в разных культурах, то обнаруживаются и о</w:t>
      </w:r>
      <w:proofErr w:type="spellStart"/>
      <w:r w:rsidRPr="005C64DF">
        <w:rPr>
          <w:rFonts w:ascii="Times New Roman" w:hAnsi="Times New Roman" w:cs="Times New Roman"/>
          <w:sz w:val="28"/>
          <w:szCs w:val="28"/>
        </w:rPr>
        <w:t>трицательно</w:t>
      </w:r>
      <w:proofErr w:type="spellEnd"/>
      <w:r w:rsidRPr="005C64DF">
        <w:rPr>
          <w:rFonts w:ascii="Times New Roman" w:hAnsi="Times New Roman" w:cs="Times New Roman"/>
          <w:sz w:val="28"/>
          <w:szCs w:val="28"/>
        </w:rPr>
        <w:t xml:space="preserve">-оценочные реакции как то, </w:t>
      </w:r>
      <w:r w:rsidRPr="005C64DF">
        <w:rPr>
          <w:rFonts w:ascii="Times New Roman" w:hAnsi="Times New Roman" w:cs="Times New Roman"/>
          <w:i/>
          <w:iCs/>
          <w:sz w:val="28"/>
          <w:szCs w:val="28"/>
        </w:rPr>
        <w:t xml:space="preserve">козел </w:t>
      </w:r>
      <w:r w:rsidRPr="005C64DF">
        <w:rPr>
          <w:rFonts w:ascii="Times New Roman" w:hAnsi="Times New Roman" w:cs="Times New Roman"/>
          <w:iCs/>
          <w:sz w:val="28"/>
          <w:szCs w:val="28"/>
        </w:rPr>
        <w:t xml:space="preserve">– </w:t>
      </w:r>
      <w:r w:rsidRPr="005C64DF">
        <w:rPr>
          <w:rFonts w:ascii="Times New Roman" w:hAnsi="Times New Roman" w:cs="Times New Roman"/>
          <w:sz w:val="28"/>
          <w:szCs w:val="28"/>
        </w:rPr>
        <w:t>2 (0,5%), данный в двух случаях русскими респондентами» [</w:t>
      </w:r>
      <w:r w:rsidR="00A65CDD">
        <w:rPr>
          <w:rFonts w:ascii="Times New Roman" w:hAnsi="Times New Roman" w:cs="Times New Roman"/>
          <w:sz w:val="28"/>
          <w:szCs w:val="28"/>
        </w:rPr>
        <w:t>12</w:t>
      </w:r>
      <w:r w:rsidR="00403214">
        <w:rPr>
          <w:rFonts w:ascii="Times New Roman" w:hAnsi="Times New Roman" w:cs="Times New Roman"/>
          <w:sz w:val="28"/>
          <w:szCs w:val="28"/>
        </w:rPr>
        <w:t>3</w:t>
      </w:r>
      <w:r w:rsidRPr="005C64DF">
        <w:rPr>
          <w:rFonts w:ascii="Times New Roman" w:hAnsi="Times New Roman" w:cs="Times New Roman"/>
          <w:sz w:val="28"/>
          <w:szCs w:val="28"/>
        </w:rPr>
        <w:t>, с. 410].</w:t>
      </w:r>
    </w:p>
    <w:p w:rsidR="00BE7B47" w:rsidRPr="00D76188" w:rsidRDefault="00BE7B47" w:rsidP="00C94254">
      <w:pPr>
        <w:spacing w:after="0" w:line="240" w:lineRule="auto"/>
        <w:ind w:firstLine="567"/>
        <w:jc w:val="both"/>
        <w:rPr>
          <w:rFonts w:ascii="Times New Roman" w:hAnsi="Times New Roman" w:cs="Times New Roman"/>
          <w:sz w:val="28"/>
          <w:szCs w:val="28"/>
        </w:rPr>
      </w:pPr>
      <w:r w:rsidRPr="00D76188">
        <w:rPr>
          <w:rFonts w:ascii="Times New Roman" w:hAnsi="Times New Roman" w:cs="Times New Roman"/>
          <w:sz w:val="28"/>
          <w:szCs w:val="28"/>
        </w:rPr>
        <w:t xml:space="preserve">В целом образ </w:t>
      </w:r>
      <w:r w:rsidRPr="00D76188">
        <w:rPr>
          <w:rFonts w:ascii="Times New Roman" w:hAnsi="Times New Roman" w:cs="Times New Roman"/>
          <w:b/>
          <w:sz w:val="28"/>
          <w:szCs w:val="28"/>
        </w:rPr>
        <w:t>отца</w:t>
      </w:r>
      <w:r w:rsidRPr="00D76188">
        <w:rPr>
          <w:rFonts w:ascii="Times New Roman" w:hAnsi="Times New Roman" w:cs="Times New Roman"/>
          <w:sz w:val="28"/>
          <w:szCs w:val="28"/>
        </w:rPr>
        <w:t xml:space="preserve"> складывается из характерных, свойственных конкретной культуре признаков и определяется по типичным признакам, деятельности, родственным связям и эмоционально-положительному отношению.</w:t>
      </w:r>
    </w:p>
    <w:p w:rsidR="00BE7B47" w:rsidRDefault="00BE7B47" w:rsidP="00C94254">
      <w:pPr>
        <w:widowControl w:val="0"/>
        <w:tabs>
          <w:tab w:val="left" w:pos="993"/>
        </w:tabs>
        <w:autoSpaceDE w:val="0"/>
        <w:autoSpaceDN w:val="0"/>
        <w:adjustRightInd w:val="0"/>
        <w:spacing w:after="0" w:line="240" w:lineRule="auto"/>
        <w:ind w:firstLine="567"/>
        <w:contextualSpacing/>
        <w:jc w:val="both"/>
        <w:rPr>
          <w:rFonts w:ascii="Times New Roman" w:hAnsi="Times New Roman" w:cs="Times New Roman"/>
          <w:b/>
          <w:sz w:val="28"/>
          <w:szCs w:val="28"/>
          <w:lang w:val="kk-KZ"/>
        </w:rPr>
      </w:pPr>
    </w:p>
    <w:p w:rsidR="00BE7B47" w:rsidRPr="00635CB7" w:rsidRDefault="00BE7B47" w:rsidP="00635CB7">
      <w:pPr>
        <w:widowControl w:val="0"/>
        <w:tabs>
          <w:tab w:val="left" w:pos="993"/>
        </w:tabs>
        <w:autoSpaceDE w:val="0"/>
        <w:autoSpaceDN w:val="0"/>
        <w:adjustRightInd w:val="0"/>
        <w:spacing w:after="0" w:line="240" w:lineRule="auto"/>
        <w:contextualSpacing/>
        <w:jc w:val="center"/>
        <w:rPr>
          <w:rFonts w:ascii="Times New Roman" w:hAnsi="Times New Roman" w:cs="Times New Roman"/>
          <w:bCs/>
          <w:iCs/>
          <w:sz w:val="28"/>
          <w:szCs w:val="28"/>
        </w:rPr>
      </w:pPr>
      <w:r w:rsidRPr="00635CB7">
        <w:rPr>
          <w:rFonts w:ascii="Times New Roman" w:hAnsi="Times New Roman" w:cs="Times New Roman"/>
          <w:bCs/>
          <w:iCs/>
          <w:sz w:val="28"/>
          <w:szCs w:val="28"/>
          <w:lang w:val="kk-KZ"/>
        </w:rPr>
        <w:t xml:space="preserve">Сопоставительный </w:t>
      </w:r>
      <w:r w:rsidRPr="00635CB7">
        <w:rPr>
          <w:rFonts w:ascii="Times New Roman" w:hAnsi="Times New Roman" w:cs="Times New Roman"/>
          <w:bCs/>
          <w:iCs/>
          <w:sz w:val="28"/>
          <w:szCs w:val="28"/>
        </w:rPr>
        <w:t>комментарий семантического гештальта слов-</w:t>
      </w:r>
    </w:p>
    <w:p w:rsidR="00BE7B47" w:rsidRPr="00635CB7" w:rsidRDefault="00BE7B47" w:rsidP="00635CB7">
      <w:pPr>
        <w:widowControl w:val="0"/>
        <w:tabs>
          <w:tab w:val="left" w:pos="993"/>
        </w:tabs>
        <w:autoSpaceDE w:val="0"/>
        <w:autoSpaceDN w:val="0"/>
        <w:adjustRightInd w:val="0"/>
        <w:spacing w:after="0" w:line="240" w:lineRule="auto"/>
        <w:contextualSpacing/>
        <w:jc w:val="center"/>
        <w:rPr>
          <w:rFonts w:ascii="Times New Roman" w:hAnsi="Times New Roman" w:cs="Times New Roman"/>
          <w:bCs/>
          <w:iCs/>
          <w:sz w:val="28"/>
          <w:szCs w:val="28"/>
          <w:lang w:val="kk-KZ"/>
        </w:rPr>
      </w:pPr>
      <w:r w:rsidRPr="00635CB7">
        <w:rPr>
          <w:rFonts w:ascii="Times New Roman" w:hAnsi="Times New Roman" w:cs="Times New Roman"/>
          <w:bCs/>
          <w:iCs/>
          <w:sz w:val="28"/>
          <w:szCs w:val="28"/>
        </w:rPr>
        <w:t xml:space="preserve">стимулов </w:t>
      </w:r>
      <w:r w:rsidRPr="00635CB7">
        <w:rPr>
          <w:rFonts w:ascii="Times New Roman" w:hAnsi="Times New Roman" w:cs="Times New Roman"/>
          <w:bCs/>
          <w:iCs/>
          <w:sz w:val="28"/>
          <w:szCs w:val="28"/>
          <w:lang w:val="kk-KZ"/>
        </w:rPr>
        <w:t>ӘЖЕ/БАБУШКА</w:t>
      </w:r>
    </w:p>
    <w:p w:rsidR="00BE7B47" w:rsidRPr="00D76188" w:rsidRDefault="00BE7B47" w:rsidP="00C94254">
      <w:pPr>
        <w:pStyle w:val="1"/>
        <w:spacing w:before="0" w:line="240" w:lineRule="auto"/>
        <w:ind w:firstLine="567"/>
        <w:contextualSpacing/>
        <w:jc w:val="both"/>
        <w:rPr>
          <w:sz w:val="28"/>
          <w:szCs w:val="28"/>
          <w:lang w:val="kk-KZ"/>
        </w:rPr>
      </w:pPr>
    </w:p>
    <w:p w:rsidR="00BE7B47" w:rsidRPr="00D76188" w:rsidRDefault="00BE7B47" w:rsidP="00C94254">
      <w:pPr>
        <w:pStyle w:val="HTML0"/>
        <w:shd w:val="clear" w:color="auto" w:fill="F8F9FA"/>
        <w:ind w:firstLine="567"/>
        <w:jc w:val="both"/>
        <w:rPr>
          <w:rFonts w:ascii="Times New Roman" w:hAnsi="Times New Roman" w:cs="Times New Roman"/>
          <w:sz w:val="28"/>
          <w:szCs w:val="28"/>
        </w:rPr>
      </w:pPr>
      <w:r w:rsidRPr="00D76188">
        <w:rPr>
          <w:rFonts w:ascii="Times New Roman" w:hAnsi="Times New Roman" w:cs="Times New Roman"/>
          <w:sz w:val="28"/>
          <w:szCs w:val="28"/>
        </w:rPr>
        <w:t xml:space="preserve">С целью иллюстрации общих и специфических черт восприятия базовых (общечеловеческих) ценностей из числа составляющих </w:t>
      </w:r>
      <w:proofErr w:type="spellStart"/>
      <w:r w:rsidRPr="00D76188">
        <w:rPr>
          <w:rFonts w:ascii="Times New Roman" w:hAnsi="Times New Roman" w:cs="Times New Roman"/>
          <w:sz w:val="28"/>
          <w:szCs w:val="28"/>
        </w:rPr>
        <w:t>концептосферу</w:t>
      </w:r>
      <w:proofErr w:type="spellEnd"/>
      <w:r w:rsidRPr="00D76188">
        <w:rPr>
          <w:rFonts w:ascii="Times New Roman" w:hAnsi="Times New Roman" w:cs="Times New Roman"/>
          <w:sz w:val="28"/>
          <w:szCs w:val="28"/>
        </w:rPr>
        <w:t xml:space="preserve"> «Родственные отношения» в своей работе наравне со стимулами АНА/МАТЬ, </w:t>
      </w:r>
      <w:r w:rsidRPr="00D76188">
        <w:rPr>
          <w:rFonts w:ascii="Times New Roman" w:hAnsi="Times New Roman" w:cs="Times New Roman"/>
          <w:sz w:val="28"/>
          <w:szCs w:val="28"/>
          <w:lang w:val="kk-KZ"/>
        </w:rPr>
        <w:t>Ә</w:t>
      </w:r>
      <w:r w:rsidRPr="00D76188">
        <w:rPr>
          <w:rFonts w:ascii="Times New Roman" w:hAnsi="Times New Roman" w:cs="Times New Roman"/>
          <w:sz w:val="28"/>
          <w:szCs w:val="28"/>
        </w:rPr>
        <w:t xml:space="preserve">КЕ/ОТЕЦ мы выбрали стимул </w:t>
      </w:r>
      <w:r w:rsidRPr="00D76188">
        <w:rPr>
          <w:rFonts w:ascii="Times New Roman" w:hAnsi="Times New Roman" w:cs="Times New Roman"/>
          <w:sz w:val="28"/>
          <w:szCs w:val="28"/>
          <w:lang w:val="kk-KZ"/>
        </w:rPr>
        <w:t xml:space="preserve">ӘЖЕ/БАБУШКА </w:t>
      </w:r>
      <w:r w:rsidRPr="00D76188">
        <w:rPr>
          <w:rFonts w:ascii="Times New Roman" w:hAnsi="Times New Roman" w:cs="Times New Roman"/>
          <w:sz w:val="28"/>
          <w:szCs w:val="28"/>
        </w:rPr>
        <w:t xml:space="preserve">как пример его несомненной ценности, зафиксированной в языковом сознании казахского и русского этносов. </w:t>
      </w:r>
    </w:p>
    <w:p w:rsidR="00BE7B47" w:rsidRPr="00D76188" w:rsidRDefault="00BE7B47" w:rsidP="00C94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contextualSpacing/>
        <w:jc w:val="both"/>
        <w:rPr>
          <w:rFonts w:ascii="Times New Roman" w:hAnsi="Times New Roman" w:cs="Times New Roman"/>
          <w:sz w:val="28"/>
          <w:szCs w:val="28"/>
        </w:rPr>
      </w:pPr>
      <w:r w:rsidRPr="00D76188">
        <w:rPr>
          <w:rFonts w:ascii="Times New Roman" w:hAnsi="Times New Roman" w:cs="Times New Roman"/>
          <w:sz w:val="28"/>
          <w:szCs w:val="28"/>
        </w:rPr>
        <w:t>Предполагая в начале исследования, что в выборке ассоциаций на заданные стимулы, называющие самых близких любому человеку людей – ‘мать’, ‘отец’, ‘бабушка’, ‘дед’ и подобные, – мы должны будем обнаружить единодушное положительно-оценочное реагирование участников обеих сопоставляемых этнических групп, мы не ошиблись. Тем интереснее было наряду с общим комплиментарным фоном ассоциирования обнаружить и проявившиеся специфические черты восприятия и оценки стоящего за стимулом образа бабушки.</w:t>
      </w:r>
    </w:p>
    <w:p w:rsidR="00BE7B47" w:rsidRPr="00D76188" w:rsidRDefault="00BE7B47" w:rsidP="00C94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D76188">
        <w:rPr>
          <w:rFonts w:ascii="Times New Roman" w:hAnsi="Times New Roman" w:cs="Times New Roman"/>
          <w:sz w:val="28"/>
          <w:szCs w:val="28"/>
        </w:rPr>
        <w:t xml:space="preserve">В современном, стремительно меняющемся цивилизационном пространстве с господством интернета и с диктатом цифровой технологии практически во всех областях жизнедеятельности институт ‘бабушек’ тоже заметно изменился. Массовое распространение и потребление всевозможных гаджетов от телефона и планшета до </w:t>
      </w:r>
      <w:proofErr w:type="spellStart"/>
      <w:r w:rsidRPr="00D76188">
        <w:rPr>
          <w:rFonts w:ascii="Times New Roman" w:hAnsi="Times New Roman" w:cs="Times New Roman"/>
          <w:sz w:val="28"/>
          <w:szCs w:val="28"/>
        </w:rPr>
        <w:t>электромясорубки</w:t>
      </w:r>
      <w:proofErr w:type="spellEnd"/>
      <w:r w:rsidRPr="00D76188">
        <w:rPr>
          <w:rFonts w:ascii="Times New Roman" w:hAnsi="Times New Roman" w:cs="Times New Roman"/>
          <w:sz w:val="28"/>
          <w:szCs w:val="28"/>
        </w:rPr>
        <w:t xml:space="preserve">, стиральных и посудомоечных машин в корне изменили социальный статус «бабушек» и заметно отодвинули их пенсионный возраст: современные бабушки повсеместно работают, вполне востребованы в </w:t>
      </w:r>
      <w:r w:rsidRPr="00D76188">
        <w:rPr>
          <w:rFonts w:ascii="Times New Roman" w:hAnsi="Times New Roman" w:cs="Times New Roman"/>
          <w:sz w:val="28"/>
          <w:szCs w:val="28"/>
        </w:rPr>
        <w:lastRenderedPageBreak/>
        <w:t xml:space="preserve">профессии, их основные интересы – вне домашних хлопот по хозяйству и присмотра за детьми. Ранее этот процесс чаще был отмечен в Европе, довольно быстро был освоен в России, а сейчас наблюдается и в современном Казахстане, где патриархальные устои неторопливого быта с традиционным проживанием под одной крышей семьи из трех (и более) поколений было естественно и необходимо: на старшее поколение ложились привычные хлопоты по дому и </w:t>
      </w:r>
      <w:r w:rsidRPr="00C0527E">
        <w:rPr>
          <w:rFonts w:ascii="Times New Roman" w:hAnsi="Times New Roman" w:cs="Times New Roman"/>
          <w:sz w:val="28"/>
          <w:szCs w:val="28"/>
        </w:rPr>
        <w:t>уход</w:t>
      </w:r>
      <w:r>
        <w:rPr>
          <w:rFonts w:ascii="Times New Roman" w:hAnsi="Times New Roman" w:cs="Times New Roman"/>
          <w:sz w:val="28"/>
          <w:szCs w:val="28"/>
        </w:rPr>
        <w:t xml:space="preserve"> </w:t>
      </w:r>
      <w:r w:rsidRPr="00D76188">
        <w:rPr>
          <w:rFonts w:ascii="Times New Roman" w:hAnsi="Times New Roman" w:cs="Times New Roman"/>
          <w:sz w:val="28"/>
          <w:szCs w:val="28"/>
        </w:rPr>
        <w:t>за детьми, что только повышало свойственный восточным народам авторитет к почтенному возрасту, любовь и уважение к старшим</w:t>
      </w:r>
      <w:r>
        <w:rPr>
          <w:rFonts w:ascii="Times New Roman" w:hAnsi="Times New Roman" w:cs="Times New Roman"/>
          <w:sz w:val="28"/>
          <w:szCs w:val="28"/>
        </w:rPr>
        <w:t xml:space="preserve"> </w:t>
      </w:r>
      <w:r w:rsidRPr="005C64DF">
        <w:rPr>
          <w:rFonts w:ascii="Times New Roman" w:hAnsi="Times New Roman" w:cs="Times New Roman"/>
          <w:sz w:val="28"/>
          <w:szCs w:val="28"/>
        </w:rPr>
        <w:t>[</w:t>
      </w:r>
      <w:r>
        <w:rPr>
          <w:rFonts w:ascii="Times New Roman" w:hAnsi="Times New Roman" w:cs="Times New Roman"/>
          <w:sz w:val="28"/>
          <w:szCs w:val="28"/>
        </w:rPr>
        <w:t>12</w:t>
      </w:r>
      <w:r w:rsidR="00403214">
        <w:rPr>
          <w:rFonts w:ascii="Times New Roman" w:hAnsi="Times New Roman" w:cs="Times New Roman"/>
          <w:sz w:val="28"/>
          <w:szCs w:val="28"/>
        </w:rPr>
        <w:t>2</w:t>
      </w:r>
      <w:r w:rsidRPr="005C64DF">
        <w:rPr>
          <w:rFonts w:ascii="Times New Roman" w:hAnsi="Times New Roman" w:cs="Times New Roman"/>
          <w:sz w:val="28"/>
          <w:szCs w:val="28"/>
        </w:rPr>
        <w:t xml:space="preserve">, с. </w:t>
      </w:r>
      <w:r>
        <w:rPr>
          <w:rFonts w:ascii="Times New Roman" w:hAnsi="Times New Roman" w:cs="Times New Roman"/>
          <w:sz w:val="28"/>
          <w:szCs w:val="28"/>
        </w:rPr>
        <w:t>338</w:t>
      </w:r>
      <w:r w:rsidRPr="005C64DF">
        <w:rPr>
          <w:rFonts w:ascii="Times New Roman" w:hAnsi="Times New Roman" w:cs="Times New Roman"/>
          <w:sz w:val="28"/>
          <w:szCs w:val="28"/>
        </w:rPr>
        <w:t>].</w:t>
      </w:r>
    </w:p>
    <w:p w:rsidR="00BE7B47" w:rsidRPr="00D76188" w:rsidRDefault="00BE7B47" w:rsidP="00C94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sz w:val="28"/>
          <w:szCs w:val="28"/>
          <w:lang w:val="kk-KZ"/>
        </w:rPr>
      </w:pPr>
      <w:r w:rsidRPr="00D76188">
        <w:rPr>
          <w:rFonts w:ascii="Times New Roman" w:hAnsi="Times New Roman" w:cs="Times New Roman"/>
          <w:sz w:val="28"/>
          <w:szCs w:val="28"/>
        </w:rPr>
        <w:t xml:space="preserve">Рассмотрим наполнение ассоциативных полей на стимулы </w:t>
      </w:r>
      <w:r w:rsidRPr="00D76188">
        <w:rPr>
          <w:rFonts w:ascii="Times New Roman" w:hAnsi="Times New Roman" w:cs="Times New Roman"/>
          <w:sz w:val="28"/>
          <w:szCs w:val="28"/>
          <w:lang w:val="kk-KZ"/>
        </w:rPr>
        <w:t xml:space="preserve">ӘЖЕ/БАБУШКА </w:t>
      </w:r>
      <w:r w:rsidRPr="00D76188">
        <w:rPr>
          <w:rFonts w:ascii="Times New Roman" w:hAnsi="Times New Roman" w:cs="Times New Roman"/>
          <w:sz w:val="28"/>
          <w:szCs w:val="28"/>
        </w:rPr>
        <w:t xml:space="preserve">в виде структурированного в форме таблицы семантического гештальта. </w:t>
      </w:r>
    </w:p>
    <w:p w:rsidR="00BE7B47" w:rsidRDefault="00BE7B47" w:rsidP="00C94254">
      <w:pPr>
        <w:spacing w:after="0" w:line="240" w:lineRule="auto"/>
        <w:jc w:val="right"/>
        <w:rPr>
          <w:rFonts w:ascii="Times New Roman" w:hAnsi="Times New Roman" w:cs="Times New Roman"/>
          <w:sz w:val="28"/>
          <w:szCs w:val="28"/>
          <w:lang w:val="kk-KZ"/>
        </w:rPr>
      </w:pPr>
    </w:p>
    <w:p w:rsidR="00BE7B47" w:rsidRDefault="00BE7B47" w:rsidP="00635CB7">
      <w:pPr>
        <w:spacing w:after="0" w:line="240" w:lineRule="auto"/>
        <w:rPr>
          <w:rFonts w:ascii="Times New Roman" w:hAnsi="Times New Roman" w:cs="Times New Roman"/>
          <w:sz w:val="28"/>
          <w:szCs w:val="28"/>
          <w:lang w:val="kk-KZ"/>
        </w:rPr>
      </w:pPr>
      <w:r w:rsidRPr="00D76188">
        <w:rPr>
          <w:rFonts w:ascii="Times New Roman" w:hAnsi="Times New Roman" w:cs="Times New Roman"/>
          <w:sz w:val="28"/>
          <w:szCs w:val="28"/>
          <w:lang w:val="kk-KZ"/>
        </w:rPr>
        <w:t xml:space="preserve">Таблица </w:t>
      </w:r>
      <w:r>
        <w:rPr>
          <w:rFonts w:ascii="Times New Roman" w:hAnsi="Times New Roman" w:cs="Times New Roman"/>
          <w:sz w:val="28"/>
          <w:szCs w:val="28"/>
          <w:lang w:val="kk-KZ"/>
        </w:rPr>
        <w:t>2</w:t>
      </w:r>
      <w:r w:rsidR="00635CB7">
        <w:rPr>
          <w:rFonts w:ascii="Times New Roman" w:hAnsi="Times New Roman" w:cs="Times New Roman"/>
          <w:sz w:val="28"/>
          <w:szCs w:val="28"/>
          <w:lang w:val="kk-KZ"/>
        </w:rPr>
        <w:t xml:space="preserve"> – «</w:t>
      </w:r>
      <w:r w:rsidRPr="00D76188">
        <w:rPr>
          <w:rFonts w:ascii="Times New Roman" w:hAnsi="Times New Roman" w:cs="Times New Roman"/>
          <w:sz w:val="28"/>
          <w:szCs w:val="28"/>
        </w:rPr>
        <w:t xml:space="preserve">Слово-стимул </w:t>
      </w:r>
      <w:r w:rsidRPr="00D76188">
        <w:rPr>
          <w:rFonts w:ascii="Times New Roman" w:hAnsi="Times New Roman" w:cs="Times New Roman"/>
          <w:sz w:val="28"/>
          <w:szCs w:val="28"/>
          <w:lang w:val="kk-KZ"/>
        </w:rPr>
        <w:t xml:space="preserve">ӘЖЕ </w:t>
      </w:r>
      <w:r w:rsidRPr="00D76188">
        <w:rPr>
          <w:rFonts w:ascii="Times New Roman" w:hAnsi="Times New Roman" w:cs="Times New Roman"/>
          <w:sz w:val="28"/>
          <w:szCs w:val="28"/>
        </w:rPr>
        <w:t xml:space="preserve">– </w:t>
      </w:r>
      <w:r w:rsidRPr="00D76188">
        <w:rPr>
          <w:rFonts w:ascii="Times New Roman" w:hAnsi="Times New Roman" w:cs="Times New Roman"/>
          <w:sz w:val="28"/>
          <w:szCs w:val="28"/>
          <w:lang w:val="kk-KZ"/>
        </w:rPr>
        <w:t>БАБУШКА</w:t>
      </w:r>
      <w:r w:rsidR="00635CB7">
        <w:rPr>
          <w:rFonts w:ascii="Times New Roman" w:hAnsi="Times New Roman" w:cs="Times New Roman"/>
          <w:sz w:val="28"/>
          <w:szCs w:val="28"/>
          <w:lang w:val="kk-KZ"/>
        </w:rPr>
        <w:t>»</w:t>
      </w:r>
    </w:p>
    <w:p w:rsidR="00BE7B47" w:rsidRPr="00D76188" w:rsidRDefault="00BE7B47" w:rsidP="00C94254">
      <w:pPr>
        <w:spacing w:after="0" w:line="240" w:lineRule="auto"/>
        <w:jc w:val="center"/>
        <w:rPr>
          <w:rFonts w:ascii="Times New Roman" w:hAnsi="Times New Roman" w:cs="Times New Roman"/>
          <w:color w:val="FF0000"/>
          <w:sz w:val="20"/>
          <w:szCs w:val="20"/>
        </w:rPr>
      </w:pPr>
    </w:p>
    <w:tbl>
      <w:tblPr>
        <w:tblStyle w:val="afa"/>
        <w:tblW w:w="9639" w:type="dxa"/>
        <w:tblInd w:w="108" w:type="dxa"/>
        <w:tblLayout w:type="fixed"/>
        <w:tblLook w:val="04A0" w:firstRow="1" w:lastRow="0" w:firstColumn="1" w:lastColumn="0" w:noHBand="0" w:noVBand="1"/>
      </w:tblPr>
      <w:tblGrid>
        <w:gridCol w:w="1985"/>
        <w:gridCol w:w="4961"/>
        <w:gridCol w:w="2693"/>
      </w:tblGrid>
      <w:tr w:rsidR="00BE7B47" w:rsidRPr="00D76188" w:rsidTr="003647D3">
        <w:tc>
          <w:tcPr>
            <w:tcW w:w="1985" w:type="dxa"/>
          </w:tcPr>
          <w:p w:rsidR="00BE7B47" w:rsidRPr="00D76188" w:rsidRDefault="00BE7B47" w:rsidP="00C94254">
            <w:pPr>
              <w:spacing w:after="0" w:line="240" w:lineRule="auto"/>
              <w:rPr>
                <w:sz w:val="24"/>
                <w:szCs w:val="24"/>
                <w:lang w:val="kk-KZ"/>
              </w:rPr>
            </w:pPr>
            <w:r w:rsidRPr="00D76188">
              <w:rPr>
                <w:sz w:val="24"/>
                <w:szCs w:val="24"/>
                <w:lang w:val="kk-KZ"/>
              </w:rPr>
              <w:t>Зона/Язык</w:t>
            </w:r>
          </w:p>
        </w:tc>
        <w:tc>
          <w:tcPr>
            <w:tcW w:w="4961" w:type="dxa"/>
          </w:tcPr>
          <w:p w:rsidR="00BE7B47" w:rsidRPr="00D76188" w:rsidRDefault="00BE7B47" w:rsidP="00C94254">
            <w:pPr>
              <w:spacing w:after="0" w:line="240" w:lineRule="auto"/>
              <w:rPr>
                <w:sz w:val="24"/>
                <w:szCs w:val="24"/>
                <w:lang w:val="kk-KZ"/>
              </w:rPr>
            </w:pPr>
            <w:r w:rsidRPr="00D76188">
              <w:rPr>
                <w:sz w:val="24"/>
                <w:szCs w:val="24"/>
                <w:lang w:val="kk-KZ"/>
              </w:rPr>
              <w:t>Казахи 400(информантов) – 131(единичная реакция) =269</w:t>
            </w:r>
          </w:p>
        </w:tc>
        <w:tc>
          <w:tcPr>
            <w:tcW w:w="2693" w:type="dxa"/>
          </w:tcPr>
          <w:p w:rsidR="00BE7B47" w:rsidRPr="00D76188" w:rsidRDefault="00BE7B47" w:rsidP="00C94254">
            <w:pPr>
              <w:spacing w:after="0" w:line="240" w:lineRule="auto"/>
              <w:rPr>
                <w:sz w:val="24"/>
                <w:szCs w:val="24"/>
                <w:lang w:val="kk-KZ"/>
              </w:rPr>
            </w:pPr>
            <w:r w:rsidRPr="00D76188">
              <w:rPr>
                <w:sz w:val="24"/>
                <w:szCs w:val="24"/>
                <w:lang w:val="kk-KZ"/>
              </w:rPr>
              <w:t xml:space="preserve">Русские 541 (информант) – 113(единичные реакции)=428 </w:t>
            </w:r>
          </w:p>
        </w:tc>
      </w:tr>
      <w:tr w:rsidR="00BE7B47" w:rsidRPr="00D76188" w:rsidTr="003647D3">
        <w:tc>
          <w:tcPr>
            <w:tcW w:w="1985" w:type="dxa"/>
          </w:tcPr>
          <w:p w:rsidR="00BE7B47" w:rsidRPr="00D76188" w:rsidRDefault="00BE7B47" w:rsidP="00C94254">
            <w:pPr>
              <w:spacing w:after="0" w:line="240" w:lineRule="auto"/>
              <w:rPr>
                <w:sz w:val="24"/>
                <w:szCs w:val="24"/>
                <w:lang w:val="kk-KZ"/>
              </w:rPr>
            </w:pPr>
            <w:r w:rsidRPr="00D76188">
              <w:rPr>
                <w:sz w:val="24"/>
                <w:szCs w:val="24"/>
                <w:lang w:val="kk-KZ"/>
              </w:rPr>
              <w:t>Субъект</w:t>
            </w:r>
          </w:p>
        </w:tc>
        <w:tc>
          <w:tcPr>
            <w:tcW w:w="4961" w:type="dxa"/>
          </w:tcPr>
          <w:p w:rsidR="00BE7B47" w:rsidRPr="00D76188" w:rsidRDefault="00BE7B47" w:rsidP="00C94254">
            <w:pPr>
              <w:tabs>
                <w:tab w:val="left" w:pos="567"/>
              </w:tabs>
              <w:spacing w:after="0" w:line="240" w:lineRule="auto"/>
              <w:jc w:val="both"/>
              <w:rPr>
                <w:i/>
                <w:sz w:val="24"/>
                <w:szCs w:val="24"/>
                <w:lang w:val="kk-KZ"/>
              </w:rPr>
            </w:pPr>
            <w:r w:rsidRPr="00D76188">
              <w:rPr>
                <w:i/>
                <w:sz w:val="24"/>
                <w:szCs w:val="24"/>
                <w:lang w:val="kk-KZ"/>
              </w:rPr>
              <w:t xml:space="preserve">16 – апа </w:t>
            </w:r>
            <w:r w:rsidRPr="00D76188">
              <w:rPr>
                <w:sz w:val="24"/>
                <w:szCs w:val="24"/>
                <w:lang w:val="kk-KZ"/>
              </w:rPr>
              <w:t>(бабушка) 6%</w:t>
            </w:r>
          </w:p>
          <w:p w:rsidR="00BE7B47" w:rsidRPr="00D76188" w:rsidRDefault="00BE7B47" w:rsidP="00C94254">
            <w:pPr>
              <w:tabs>
                <w:tab w:val="left" w:pos="567"/>
              </w:tabs>
              <w:spacing w:after="0" w:line="240" w:lineRule="auto"/>
              <w:jc w:val="both"/>
              <w:rPr>
                <w:color w:val="FF0000"/>
                <w:sz w:val="24"/>
                <w:szCs w:val="24"/>
                <w:lang w:val="kk-KZ"/>
              </w:rPr>
            </w:pPr>
            <w:r w:rsidRPr="00D76188">
              <w:rPr>
                <w:i/>
                <w:color w:val="FF0000"/>
                <w:sz w:val="24"/>
                <w:szCs w:val="24"/>
                <w:lang w:val="kk-KZ"/>
              </w:rPr>
              <w:t xml:space="preserve">16 – ата </w:t>
            </w:r>
            <w:r w:rsidRPr="00D76188">
              <w:rPr>
                <w:color w:val="FF0000"/>
                <w:sz w:val="24"/>
                <w:szCs w:val="24"/>
                <w:lang w:val="kk-KZ"/>
              </w:rPr>
              <w:t>(дед) 6%</w:t>
            </w:r>
          </w:p>
          <w:p w:rsidR="00BE7B47" w:rsidRPr="00D76188" w:rsidRDefault="00BE7B47" w:rsidP="00C94254">
            <w:pPr>
              <w:spacing w:after="0" w:line="240" w:lineRule="auto"/>
              <w:jc w:val="both"/>
              <w:rPr>
                <w:sz w:val="24"/>
                <w:szCs w:val="24"/>
                <w:lang w:val="kk-KZ"/>
              </w:rPr>
            </w:pPr>
            <w:r w:rsidRPr="00D76188">
              <w:rPr>
                <w:i/>
                <w:sz w:val="24"/>
                <w:szCs w:val="24"/>
                <w:lang w:val="kk-KZ"/>
              </w:rPr>
              <w:t xml:space="preserve">6 – ана </w:t>
            </w:r>
            <w:r w:rsidRPr="00D76188">
              <w:rPr>
                <w:sz w:val="24"/>
                <w:szCs w:val="24"/>
                <w:lang w:val="kk-KZ"/>
              </w:rPr>
              <w:t>(мать) 2,2%</w:t>
            </w:r>
          </w:p>
          <w:p w:rsidR="00BE7B47" w:rsidRPr="00D76188" w:rsidRDefault="00BE7B47" w:rsidP="00C94254">
            <w:pPr>
              <w:spacing w:after="0" w:line="240" w:lineRule="auto"/>
              <w:jc w:val="both"/>
              <w:rPr>
                <w:sz w:val="24"/>
                <w:szCs w:val="24"/>
                <w:lang w:val="kk-KZ"/>
              </w:rPr>
            </w:pPr>
            <w:r w:rsidRPr="00D76188">
              <w:rPr>
                <w:i/>
                <w:sz w:val="24"/>
                <w:szCs w:val="24"/>
                <w:lang w:val="kk-KZ"/>
              </w:rPr>
              <w:t xml:space="preserve">6 – әкем анасы </w:t>
            </w:r>
            <w:r w:rsidRPr="00D76188">
              <w:rPr>
                <w:sz w:val="24"/>
                <w:szCs w:val="24"/>
                <w:lang w:val="kk-KZ"/>
              </w:rPr>
              <w:t>(мать отца) 2,2%</w:t>
            </w:r>
          </w:p>
          <w:p w:rsidR="00BE7B47" w:rsidRPr="00D76188" w:rsidRDefault="00BE7B47" w:rsidP="00C94254">
            <w:pPr>
              <w:spacing w:after="0" w:line="240" w:lineRule="auto"/>
              <w:jc w:val="both"/>
              <w:rPr>
                <w:color w:val="FF0000"/>
                <w:sz w:val="24"/>
                <w:szCs w:val="24"/>
                <w:lang w:val="kk-KZ"/>
              </w:rPr>
            </w:pPr>
            <w:r w:rsidRPr="00D76188">
              <w:rPr>
                <w:i/>
                <w:color w:val="FF0000"/>
                <w:sz w:val="24"/>
                <w:szCs w:val="24"/>
                <w:lang w:val="kk-KZ"/>
              </w:rPr>
              <w:t xml:space="preserve">4 – нағашы әжем </w:t>
            </w:r>
            <w:r w:rsidRPr="00D76188">
              <w:rPr>
                <w:color w:val="FF0000"/>
                <w:sz w:val="24"/>
                <w:szCs w:val="24"/>
                <w:lang w:val="kk-KZ"/>
              </w:rPr>
              <w:t>(бабушка с маминой стороны) 1,5%</w:t>
            </w:r>
          </w:p>
          <w:p w:rsidR="00BE7B47" w:rsidRPr="00D76188" w:rsidRDefault="00BE7B47" w:rsidP="00C94254">
            <w:pPr>
              <w:spacing w:after="0" w:line="240" w:lineRule="auto"/>
              <w:jc w:val="both"/>
              <w:rPr>
                <w:sz w:val="24"/>
                <w:szCs w:val="24"/>
                <w:lang w:val="kk-KZ"/>
              </w:rPr>
            </w:pPr>
            <w:r w:rsidRPr="00D76188">
              <w:rPr>
                <w:i/>
                <w:sz w:val="24"/>
                <w:szCs w:val="24"/>
                <w:lang w:val="kk-KZ"/>
              </w:rPr>
              <w:t xml:space="preserve">3 – адам </w:t>
            </w:r>
            <w:r w:rsidRPr="00D76188">
              <w:rPr>
                <w:sz w:val="24"/>
                <w:szCs w:val="24"/>
                <w:lang w:val="kk-KZ"/>
              </w:rPr>
              <w:t>(человек) 1,1%</w:t>
            </w:r>
          </w:p>
          <w:p w:rsidR="00BE7B47" w:rsidRPr="00D76188" w:rsidRDefault="00BE7B47" w:rsidP="00C94254">
            <w:pPr>
              <w:spacing w:after="0" w:line="240" w:lineRule="auto"/>
              <w:jc w:val="both"/>
              <w:rPr>
                <w:i/>
                <w:color w:val="92D050"/>
                <w:sz w:val="24"/>
                <w:szCs w:val="24"/>
                <w:lang w:val="kk-KZ"/>
              </w:rPr>
            </w:pPr>
            <w:r w:rsidRPr="00D76188">
              <w:rPr>
                <w:i/>
                <w:color w:val="92D050"/>
                <w:sz w:val="24"/>
                <w:szCs w:val="24"/>
                <w:lang w:val="kk-KZ"/>
              </w:rPr>
              <w:t xml:space="preserve">3 – туысқан </w:t>
            </w:r>
            <w:r w:rsidRPr="00D76188">
              <w:rPr>
                <w:color w:val="92D050"/>
                <w:sz w:val="24"/>
                <w:szCs w:val="24"/>
                <w:lang w:val="kk-KZ"/>
              </w:rPr>
              <w:t>(родственница) 1,1%</w:t>
            </w:r>
          </w:p>
          <w:p w:rsidR="00BE7B47" w:rsidRPr="00D76188" w:rsidRDefault="00BE7B47" w:rsidP="00C94254">
            <w:pPr>
              <w:spacing w:after="0" w:line="240" w:lineRule="auto"/>
              <w:jc w:val="both"/>
              <w:rPr>
                <w:i/>
                <w:color w:val="0070C0"/>
                <w:sz w:val="24"/>
                <w:szCs w:val="24"/>
                <w:lang w:val="kk-KZ"/>
              </w:rPr>
            </w:pPr>
            <w:r w:rsidRPr="00D76188">
              <w:rPr>
                <w:i/>
                <w:color w:val="0070C0"/>
                <w:sz w:val="24"/>
                <w:szCs w:val="24"/>
                <w:lang w:val="kk-KZ"/>
              </w:rPr>
              <w:t xml:space="preserve">2 – немере </w:t>
            </w:r>
            <w:r w:rsidRPr="00D76188">
              <w:rPr>
                <w:color w:val="0070C0"/>
                <w:sz w:val="24"/>
                <w:szCs w:val="24"/>
                <w:lang w:val="kk-KZ"/>
              </w:rPr>
              <w:t>(внуки) 0,7%</w:t>
            </w:r>
          </w:p>
        </w:tc>
        <w:tc>
          <w:tcPr>
            <w:tcW w:w="2693" w:type="dxa"/>
          </w:tcPr>
          <w:p w:rsidR="00BE7B47" w:rsidRPr="00D76188" w:rsidRDefault="00BE7B47" w:rsidP="00C94254">
            <w:pPr>
              <w:autoSpaceDE w:val="0"/>
              <w:autoSpaceDN w:val="0"/>
              <w:adjustRightInd w:val="0"/>
              <w:spacing w:after="0" w:line="240" w:lineRule="auto"/>
              <w:rPr>
                <w:i/>
                <w:color w:val="FF0000"/>
                <w:sz w:val="24"/>
                <w:szCs w:val="24"/>
              </w:rPr>
            </w:pPr>
            <w:r w:rsidRPr="00D76188">
              <w:rPr>
                <w:bCs/>
                <w:i/>
                <w:color w:val="FF0000"/>
                <w:sz w:val="24"/>
                <w:szCs w:val="24"/>
              </w:rPr>
              <w:t xml:space="preserve">96 </w:t>
            </w:r>
            <w:r w:rsidRPr="00D76188">
              <w:rPr>
                <w:i/>
                <w:color w:val="FF0000"/>
                <w:sz w:val="24"/>
                <w:szCs w:val="24"/>
              </w:rPr>
              <w:t xml:space="preserve">– </w:t>
            </w:r>
            <w:r w:rsidRPr="00D76188">
              <w:rPr>
                <w:i/>
                <w:iCs/>
                <w:color w:val="FF0000"/>
                <w:sz w:val="24"/>
                <w:szCs w:val="24"/>
              </w:rPr>
              <w:t>дедушка 22,4%</w:t>
            </w:r>
          </w:p>
          <w:p w:rsidR="00BE7B47" w:rsidRPr="00D76188" w:rsidRDefault="00BE7B47" w:rsidP="00C94254">
            <w:pPr>
              <w:autoSpaceDE w:val="0"/>
              <w:autoSpaceDN w:val="0"/>
              <w:adjustRightInd w:val="0"/>
              <w:spacing w:after="0" w:line="240" w:lineRule="auto"/>
              <w:rPr>
                <w:i/>
                <w:color w:val="92D050"/>
                <w:sz w:val="24"/>
                <w:szCs w:val="24"/>
              </w:rPr>
            </w:pPr>
            <w:r w:rsidRPr="00D76188">
              <w:rPr>
                <w:i/>
                <w:iCs/>
                <w:color w:val="92D050"/>
                <w:sz w:val="24"/>
                <w:szCs w:val="24"/>
              </w:rPr>
              <w:t xml:space="preserve">10 – родственник </w:t>
            </w:r>
            <w:r w:rsidRPr="00D76188">
              <w:rPr>
                <w:i/>
                <w:color w:val="92D050"/>
                <w:sz w:val="24"/>
                <w:szCs w:val="24"/>
              </w:rPr>
              <w:t>2,3%</w:t>
            </w:r>
          </w:p>
          <w:p w:rsidR="00BE7B47" w:rsidRPr="00D76188" w:rsidRDefault="00BE7B47" w:rsidP="00C94254">
            <w:pPr>
              <w:autoSpaceDE w:val="0"/>
              <w:autoSpaceDN w:val="0"/>
              <w:adjustRightInd w:val="0"/>
              <w:spacing w:after="0" w:line="240" w:lineRule="auto"/>
              <w:rPr>
                <w:i/>
                <w:color w:val="0070C0"/>
                <w:sz w:val="24"/>
                <w:szCs w:val="24"/>
              </w:rPr>
            </w:pPr>
            <w:r w:rsidRPr="00D76188">
              <w:rPr>
                <w:i/>
                <w:color w:val="0070C0"/>
                <w:sz w:val="24"/>
                <w:szCs w:val="24"/>
              </w:rPr>
              <w:t>5 – внуки 1,2%</w:t>
            </w:r>
          </w:p>
          <w:p w:rsidR="00BE7B47" w:rsidRPr="00D76188" w:rsidRDefault="00BE7B47" w:rsidP="00C94254">
            <w:pPr>
              <w:autoSpaceDE w:val="0"/>
              <w:autoSpaceDN w:val="0"/>
              <w:adjustRightInd w:val="0"/>
              <w:spacing w:after="0" w:line="240" w:lineRule="auto"/>
              <w:rPr>
                <w:i/>
                <w:sz w:val="24"/>
                <w:szCs w:val="24"/>
              </w:rPr>
            </w:pPr>
            <w:r w:rsidRPr="00D76188">
              <w:rPr>
                <w:bCs/>
                <w:i/>
                <w:sz w:val="24"/>
                <w:szCs w:val="24"/>
              </w:rPr>
              <w:t xml:space="preserve">4 – семья </w:t>
            </w:r>
            <w:r w:rsidRPr="00D76188">
              <w:rPr>
                <w:i/>
                <w:sz w:val="24"/>
                <w:szCs w:val="24"/>
              </w:rPr>
              <w:t>0,9%</w:t>
            </w:r>
          </w:p>
          <w:p w:rsidR="00BE7B47" w:rsidRPr="00D76188" w:rsidRDefault="00BE7B47" w:rsidP="00C94254">
            <w:pPr>
              <w:autoSpaceDE w:val="0"/>
              <w:autoSpaceDN w:val="0"/>
              <w:adjustRightInd w:val="0"/>
              <w:spacing w:after="0" w:line="240" w:lineRule="auto"/>
              <w:rPr>
                <w:i/>
                <w:sz w:val="24"/>
                <w:szCs w:val="24"/>
              </w:rPr>
            </w:pPr>
            <w:r w:rsidRPr="00D76188">
              <w:rPr>
                <w:i/>
                <w:sz w:val="24"/>
                <w:szCs w:val="24"/>
              </w:rPr>
              <w:t xml:space="preserve">3 – </w:t>
            </w:r>
            <w:r w:rsidRPr="00D76188">
              <w:rPr>
                <w:i/>
                <w:iCs/>
                <w:sz w:val="24"/>
                <w:szCs w:val="24"/>
              </w:rPr>
              <w:t xml:space="preserve">родня </w:t>
            </w:r>
            <w:r w:rsidRPr="00D76188">
              <w:rPr>
                <w:i/>
                <w:sz w:val="24"/>
                <w:szCs w:val="24"/>
              </w:rPr>
              <w:t>0,7%</w:t>
            </w:r>
          </w:p>
          <w:p w:rsidR="00BE7B47" w:rsidRPr="00D76188" w:rsidRDefault="00BE7B47" w:rsidP="00C94254">
            <w:pPr>
              <w:autoSpaceDE w:val="0"/>
              <w:autoSpaceDN w:val="0"/>
              <w:adjustRightInd w:val="0"/>
              <w:spacing w:after="0" w:line="240" w:lineRule="auto"/>
              <w:rPr>
                <w:i/>
                <w:color w:val="FF0000"/>
                <w:sz w:val="24"/>
                <w:szCs w:val="24"/>
              </w:rPr>
            </w:pPr>
            <w:r w:rsidRPr="00D76188">
              <w:rPr>
                <w:i/>
                <w:iCs/>
                <w:color w:val="FF0000"/>
                <w:sz w:val="24"/>
                <w:szCs w:val="24"/>
              </w:rPr>
              <w:t>2 –</w:t>
            </w:r>
            <w:r w:rsidRPr="00D76188">
              <w:rPr>
                <w:i/>
                <w:color w:val="FF0000"/>
                <w:sz w:val="24"/>
                <w:szCs w:val="24"/>
              </w:rPr>
              <w:t xml:space="preserve"> мать матери 0,5%</w:t>
            </w:r>
          </w:p>
          <w:p w:rsidR="00BE7B47" w:rsidRPr="00D76188" w:rsidRDefault="00BE7B47" w:rsidP="00C94254">
            <w:pPr>
              <w:autoSpaceDE w:val="0"/>
              <w:autoSpaceDN w:val="0"/>
              <w:adjustRightInd w:val="0"/>
              <w:spacing w:after="0" w:line="240" w:lineRule="auto"/>
              <w:rPr>
                <w:i/>
                <w:sz w:val="24"/>
                <w:szCs w:val="24"/>
                <w:lang w:val="kk-KZ"/>
              </w:rPr>
            </w:pPr>
            <w:r w:rsidRPr="00D76188">
              <w:rPr>
                <w:i/>
                <w:sz w:val="24"/>
                <w:szCs w:val="24"/>
              </w:rPr>
              <w:t xml:space="preserve">2 – </w:t>
            </w:r>
            <w:r w:rsidRPr="00D76188">
              <w:rPr>
                <w:i/>
                <w:iCs/>
                <w:sz w:val="24"/>
                <w:szCs w:val="24"/>
              </w:rPr>
              <w:t>старуха 0,5%</w:t>
            </w:r>
          </w:p>
        </w:tc>
      </w:tr>
      <w:tr w:rsidR="00BE7B47" w:rsidRPr="00D76188" w:rsidTr="003647D3">
        <w:tc>
          <w:tcPr>
            <w:tcW w:w="1985" w:type="dxa"/>
          </w:tcPr>
          <w:p w:rsidR="00BE7B47" w:rsidRPr="00D76188" w:rsidRDefault="00BE7B47" w:rsidP="00C94254">
            <w:pPr>
              <w:spacing w:after="0" w:line="240" w:lineRule="auto"/>
              <w:rPr>
                <w:b/>
                <w:sz w:val="24"/>
                <w:szCs w:val="24"/>
                <w:lang w:val="kk-KZ"/>
              </w:rPr>
            </w:pPr>
          </w:p>
        </w:tc>
        <w:tc>
          <w:tcPr>
            <w:tcW w:w="4961" w:type="dxa"/>
          </w:tcPr>
          <w:p w:rsidR="00BE7B47" w:rsidRPr="00D76188" w:rsidRDefault="00BE7B47" w:rsidP="00C94254">
            <w:pPr>
              <w:spacing w:after="0" w:line="240" w:lineRule="auto"/>
              <w:jc w:val="both"/>
              <w:rPr>
                <w:b/>
                <w:sz w:val="24"/>
                <w:szCs w:val="24"/>
                <w:lang w:val="kk-KZ"/>
              </w:rPr>
            </w:pPr>
            <w:r w:rsidRPr="00D76188">
              <w:rPr>
                <w:b/>
                <w:sz w:val="24"/>
                <w:szCs w:val="24"/>
                <w:lang w:val="kk-KZ"/>
              </w:rPr>
              <w:t>22,3%</w:t>
            </w:r>
          </w:p>
        </w:tc>
        <w:tc>
          <w:tcPr>
            <w:tcW w:w="2693" w:type="dxa"/>
          </w:tcPr>
          <w:p w:rsidR="00BE7B47" w:rsidRPr="00D76188" w:rsidRDefault="00BE7B47" w:rsidP="00C94254">
            <w:pPr>
              <w:spacing w:after="0" w:line="240" w:lineRule="auto"/>
              <w:rPr>
                <w:b/>
                <w:sz w:val="24"/>
                <w:szCs w:val="24"/>
              </w:rPr>
            </w:pPr>
            <w:r w:rsidRPr="00D76188">
              <w:rPr>
                <w:b/>
                <w:sz w:val="24"/>
                <w:szCs w:val="24"/>
              </w:rPr>
              <w:t>33,6%</w:t>
            </w:r>
          </w:p>
        </w:tc>
      </w:tr>
      <w:tr w:rsidR="00BE7B47" w:rsidRPr="00D76188" w:rsidTr="003647D3">
        <w:tc>
          <w:tcPr>
            <w:tcW w:w="1985" w:type="dxa"/>
          </w:tcPr>
          <w:p w:rsidR="00BE7B47" w:rsidRPr="00D76188" w:rsidRDefault="00BE7B47" w:rsidP="00C94254">
            <w:pPr>
              <w:spacing w:after="0" w:line="240" w:lineRule="auto"/>
              <w:rPr>
                <w:sz w:val="24"/>
                <w:szCs w:val="24"/>
                <w:lang w:val="kk-KZ"/>
              </w:rPr>
            </w:pPr>
            <w:r w:rsidRPr="00D76188">
              <w:rPr>
                <w:sz w:val="24"/>
                <w:szCs w:val="24"/>
                <w:lang w:val="kk-KZ"/>
              </w:rPr>
              <w:t>Объект</w:t>
            </w:r>
          </w:p>
        </w:tc>
        <w:tc>
          <w:tcPr>
            <w:tcW w:w="4961" w:type="dxa"/>
          </w:tcPr>
          <w:p w:rsidR="00BE7B47" w:rsidRPr="00D76188" w:rsidRDefault="00BE7B47" w:rsidP="00C94254">
            <w:pPr>
              <w:tabs>
                <w:tab w:val="left" w:pos="567"/>
              </w:tabs>
              <w:spacing w:after="0" w:line="240" w:lineRule="auto"/>
              <w:jc w:val="both"/>
              <w:rPr>
                <w:i/>
                <w:sz w:val="24"/>
                <w:szCs w:val="24"/>
                <w:lang w:val="kk-KZ"/>
              </w:rPr>
            </w:pPr>
            <w:r w:rsidRPr="00D76188">
              <w:rPr>
                <w:i/>
                <w:sz w:val="24"/>
                <w:szCs w:val="24"/>
                <w:lang w:val="kk-KZ"/>
              </w:rPr>
              <w:t xml:space="preserve">9 – ақыл </w:t>
            </w:r>
            <w:r w:rsidRPr="00D76188">
              <w:rPr>
                <w:sz w:val="24"/>
                <w:szCs w:val="24"/>
                <w:lang w:val="kk-KZ"/>
              </w:rPr>
              <w:t>(советы) 3,3%</w:t>
            </w:r>
          </w:p>
          <w:p w:rsidR="00BE7B47" w:rsidRPr="00D76188" w:rsidRDefault="00BE7B47" w:rsidP="00C94254">
            <w:pPr>
              <w:spacing w:after="0" w:line="240" w:lineRule="auto"/>
              <w:jc w:val="both"/>
              <w:rPr>
                <w:color w:val="C00000"/>
                <w:sz w:val="24"/>
                <w:szCs w:val="24"/>
                <w:lang w:val="kk-KZ"/>
              </w:rPr>
            </w:pPr>
            <w:r w:rsidRPr="00D76188">
              <w:rPr>
                <w:i/>
                <w:color w:val="C00000"/>
                <w:sz w:val="24"/>
                <w:szCs w:val="24"/>
              </w:rPr>
              <w:t>7 –</w:t>
            </w:r>
            <w:r w:rsidRPr="00D76188">
              <w:rPr>
                <w:i/>
                <w:color w:val="C00000"/>
                <w:sz w:val="24"/>
                <w:szCs w:val="24"/>
                <w:lang w:val="kk-KZ"/>
              </w:rPr>
              <w:t xml:space="preserve">орамал </w:t>
            </w:r>
            <w:r w:rsidRPr="00D76188">
              <w:rPr>
                <w:color w:val="C00000"/>
                <w:sz w:val="24"/>
                <w:szCs w:val="24"/>
                <w:lang w:val="kk-KZ"/>
              </w:rPr>
              <w:t>(платок) 2,6%</w:t>
            </w:r>
          </w:p>
          <w:p w:rsidR="00BE7B47" w:rsidRPr="00D76188" w:rsidRDefault="00BE7B47" w:rsidP="00C94254">
            <w:pPr>
              <w:spacing w:after="0" w:line="240" w:lineRule="auto"/>
              <w:jc w:val="both"/>
              <w:rPr>
                <w:i/>
                <w:sz w:val="24"/>
                <w:szCs w:val="24"/>
                <w:lang w:val="kk-KZ"/>
              </w:rPr>
            </w:pPr>
            <w:r w:rsidRPr="00D76188">
              <w:rPr>
                <w:i/>
                <w:sz w:val="24"/>
                <w:szCs w:val="24"/>
                <w:lang w:val="kk-KZ"/>
              </w:rPr>
              <w:t xml:space="preserve">5 – құрт </w:t>
            </w:r>
            <w:r w:rsidRPr="00D76188">
              <w:rPr>
                <w:sz w:val="24"/>
                <w:szCs w:val="24"/>
                <w:lang w:val="kk-KZ"/>
              </w:rPr>
              <w:t>(нац. соленый творог) 1,9%</w:t>
            </w:r>
          </w:p>
          <w:p w:rsidR="00BE7B47" w:rsidRPr="00D76188" w:rsidRDefault="00BE7B47" w:rsidP="00C94254">
            <w:pPr>
              <w:spacing w:after="0" w:line="240" w:lineRule="auto"/>
              <w:jc w:val="both"/>
              <w:rPr>
                <w:i/>
                <w:color w:val="0070C0"/>
                <w:sz w:val="24"/>
                <w:szCs w:val="24"/>
                <w:lang w:val="kk-KZ"/>
              </w:rPr>
            </w:pPr>
            <w:r w:rsidRPr="00D76188">
              <w:rPr>
                <w:i/>
                <w:color w:val="0070C0"/>
                <w:sz w:val="24"/>
                <w:szCs w:val="24"/>
                <w:lang w:val="kk-KZ"/>
              </w:rPr>
              <w:t xml:space="preserve">5 – тамақ </w:t>
            </w:r>
            <w:r w:rsidRPr="00D76188">
              <w:rPr>
                <w:color w:val="0070C0"/>
                <w:sz w:val="24"/>
                <w:szCs w:val="24"/>
                <w:lang w:val="kk-KZ"/>
              </w:rPr>
              <w:t>(еда) 1,9%</w:t>
            </w:r>
          </w:p>
          <w:p w:rsidR="00BE7B47" w:rsidRPr="00D76188" w:rsidRDefault="00BE7B47" w:rsidP="00C94254">
            <w:pPr>
              <w:spacing w:after="0" w:line="240" w:lineRule="auto"/>
              <w:jc w:val="both"/>
              <w:rPr>
                <w:i/>
                <w:sz w:val="24"/>
                <w:szCs w:val="24"/>
                <w:lang w:val="kk-KZ"/>
              </w:rPr>
            </w:pPr>
            <w:r w:rsidRPr="00D76188">
              <w:rPr>
                <w:i/>
                <w:sz w:val="24"/>
                <w:szCs w:val="24"/>
                <w:lang w:val="kk-KZ"/>
              </w:rPr>
              <w:t xml:space="preserve">4 – әжім </w:t>
            </w:r>
            <w:r w:rsidRPr="00D76188">
              <w:rPr>
                <w:sz w:val="24"/>
                <w:szCs w:val="24"/>
                <w:lang w:val="kk-KZ"/>
              </w:rPr>
              <w:t>(морщина) 1,5 %</w:t>
            </w:r>
          </w:p>
          <w:p w:rsidR="00BE7B47" w:rsidRPr="00D76188" w:rsidRDefault="00BE7B47" w:rsidP="00C94254">
            <w:pPr>
              <w:spacing w:after="0" w:line="240" w:lineRule="auto"/>
              <w:jc w:val="both"/>
              <w:rPr>
                <w:i/>
                <w:sz w:val="24"/>
                <w:szCs w:val="24"/>
                <w:lang w:val="kk-KZ"/>
              </w:rPr>
            </w:pPr>
            <w:r w:rsidRPr="00D76188">
              <w:rPr>
                <w:i/>
                <w:sz w:val="24"/>
                <w:szCs w:val="24"/>
                <w:lang w:val="kk-KZ"/>
              </w:rPr>
              <w:t>3 – ақ шаш (седые волосы) 1,1%</w:t>
            </w:r>
          </w:p>
          <w:p w:rsidR="00BE7B47" w:rsidRPr="00D76188" w:rsidRDefault="00BE7B47" w:rsidP="00C94254">
            <w:pPr>
              <w:spacing w:after="0" w:line="240" w:lineRule="auto"/>
              <w:jc w:val="both"/>
              <w:rPr>
                <w:i/>
                <w:sz w:val="24"/>
                <w:szCs w:val="24"/>
                <w:lang w:val="kk-KZ"/>
              </w:rPr>
            </w:pPr>
            <w:r w:rsidRPr="00D76188">
              <w:rPr>
                <w:i/>
                <w:sz w:val="24"/>
                <w:szCs w:val="24"/>
                <w:lang w:val="kk-KZ"/>
              </w:rPr>
              <w:t xml:space="preserve">2 – ертегі </w:t>
            </w:r>
            <w:r w:rsidRPr="00D76188">
              <w:rPr>
                <w:sz w:val="24"/>
                <w:szCs w:val="24"/>
                <w:lang w:val="kk-KZ"/>
              </w:rPr>
              <w:t>(сказки) 0,7%</w:t>
            </w:r>
          </w:p>
          <w:p w:rsidR="00BE7B47" w:rsidRPr="00D76188" w:rsidRDefault="00BE7B47" w:rsidP="00C94254">
            <w:pPr>
              <w:spacing w:after="0" w:line="240" w:lineRule="auto"/>
              <w:jc w:val="both"/>
              <w:rPr>
                <w:i/>
                <w:sz w:val="24"/>
                <w:szCs w:val="24"/>
                <w:lang w:val="kk-KZ"/>
              </w:rPr>
            </w:pPr>
            <w:r w:rsidRPr="00D76188">
              <w:rPr>
                <w:i/>
                <w:sz w:val="24"/>
                <w:szCs w:val="24"/>
                <w:lang w:val="kk-KZ"/>
              </w:rPr>
              <w:t xml:space="preserve">2 – ыстық алақаны </w:t>
            </w:r>
            <w:r w:rsidRPr="00D76188">
              <w:rPr>
                <w:sz w:val="24"/>
                <w:szCs w:val="24"/>
                <w:lang w:val="kk-KZ"/>
              </w:rPr>
              <w:t>(ее теплые ладони) 0,7%</w:t>
            </w:r>
          </w:p>
          <w:p w:rsidR="00BE7B47" w:rsidRPr="00D76188" w:rsidRDefault="00BE7B47" w:rsidP="00C94254">
            <w:pPr>
              <w:spacing w:after="0" w:line="240" w:lineRule="auto"/>
              <w:jc w:val="both"/>
              <w:rPr>
                <w:i/>
                <w:color w:val="C00000"/>
                <w:sz w:val="24"/>
                <w:szCs w:val="24"/>
                <w:lang w:val="kk-KZ"/>
              </w:rPr>
            </w:pPr>
            <w:r w:rsidRPr="00D76188">
              <w:rPr>
                <w:i/>
                <w:color w:val="C00000"/>
                <w:sz w:val="24"/>
                <w:szCs w:val="24"/>
                <w:lang w:val="kk-KZ"/>
              </w:rPr>
              <w:t xml:space="preserve">2 – ақ жаулықты </w:t>
            </w:r>
            <w:r w:rsidRPr="00D76188">
              <w:rPr>
                <w:color w:val="C00000"/>
                <w:sz w:val="24"/>
                <w:szCs w:val="24"/>
                <w:lang w:val="kk-KZ"/>
              </w:rPr>
              <w:t>(в белом платке) 0,7%</w:t>
            </w:r>
          </w:p>
        </w:tc>
        <w:tc>
          <w:tcPr>
            <w:tcW w:w="2693" w:type="dxa"/>
          </w:tcPr>
          <w:p w:rsidR="00BE7B47" w:rsidRPr="00D76188" w:rsidRDefault="00BE7B47" w:rsidP="00C94254">
            <w:pPr>
              <w:autoSpaceDE w:val="0"/>
              <w:autoSpaceDN w:val="0"/>
              <w:adjustRightInd w:val="0"/>
              <w:spacing w:after="0" w:line="240" w:lineRule="auto"/>
              <w:rPr>
                <w:i/>
                <w:color w:val="0070C0"/>
                <w:sz w:val="24"/>
                <w:szCs w:val="24"/>
              </w:rPr>
            </w:pPr>
            <w:r w:rsidRPr="00D76188">
              <w:rPr>
                <w:i/>
                <w:iCs/>
                <w:color w:val="0070C0"/>
                <w:sz w:val="24"/>
                <w:szCs w:val="24"/>
              </w:rPr>
              <w:t>7 – пирожки</w:t>
            </w:r>
            <w:r w:rsidRPr="00D76188">
              <w:rPr>
                <w:i/>
                <w:color w:val="0070C0"/>
                <w:sz w:val="24"/>
                <w:szCs w:val="24"/>
              </w:rPr>
              <w:t>1,6%</w:t>
            </w:r>
          </w:p>
          <w:p w:rsidR="00BE7B47" w:rsidRPr="00D76188" w:rsidRDefault="00BE7B47" w:rsidP="00C94254">
            <w:pPr>
              <w:autoSpaceDE w:val="0"/>
              <w:autoSpaceDN w:val="0"/>
              <w:adjustRightInd w:val="0"/>
              <w:spacing w:after="0" w:line="240" w:lineRule="auto"/>
              <w:rPr>
                <w:i/>
                <w:color w:val="C00000"/>
                <w:sz w:val="24"/>
                <w:szCs w:val="24"/>
              </w:rPr>
            </w:pPr>
            <w:r w:rsidRPr="00D76188">
              <w:rPr>
                <w:i/>
                <w:iCs/>
                <w:color w:val="C00000"/>
                <w:sz w:val="24"/>
                <w:szCs w:val="24"/>
              </w:rPr>
              <w:t>7 – платок</w:t>
            </w:r>
            <w:r w:rsidRPr="00D76188">
              <w:rPr>
                <w:i/>
                <w:color w:val="C00000"/>
                <w:sz w:val="24"/>
                <w:szCs w:val="24"/>
              </w:rPr>
              <w:t xml:space="preserve"> 1,6%</w:t>
            </w:r>
          </w:p>
          <w:p w:rsidR="00BE7B47" w:rsidRPr="00D76188" w:rsidRDefault="00BE7B47" w:rsidP="00C94254">
            <w:pPr>
              <w:autoSpaceDE w:val="0"/>
              <w:autoSpaceDN w:val="0"/>
              <w:adjustRightInd w:val="0"/>
              <w:spacing w:after="0" w:line="240" w:lineRule="auto"/>
              <w:rPr>
                <w:i/>
                <w:color w:val="0070C0"/>
                <w:sz w:val="24"/>
                <w:szCs w:val="24"/>
              </w:rPr>
            </w:pPr>
            <w:r w:rsidRPr="00D76188">
              <w:rPr>
                <w:i/>
                <w:color w:val="0070C0"/>
                <w:sz w:val="24"/>
                <w:szCs w:val="24"/>
              </w:rPr>
              <w:t xml:space="preserve">5 – </w:t>
            </w:r>
            <w:r w:rsidRPr="00D76188">
              <w:rPr>
                <w:bCs/>
                <w:i/>
                <w:color w:val="0070C0"/>
                <w:sz w:val="24"/>
                <w:szCs w:val="24"/>
              </w:rPr>
              <w:t>блины 1,2%</w:t>
            </w:r>
          </w:p>
          <w:p w:rsidR="00BE7B47" w:rsidRPr="00D76188" w:rsidRDefault="00BE7B47" w:rsidP="00C94254">
            <w:pPr>
              <w:autoSpaceDE w:val="0"/>
              <w:autoSpaceDN w:val="0"/>
              <w:adjustRightInd w:val="0"/>
              <w:spacing w:after="0" w:line="240" w:lineRule="auto"/>
              <w:rPr>
                <w:i/>
                <w:color w:val="0070C0"/>
                <w:sz w:val="24"/>
                <w:szCs w:val="24"/>
              </w:rPr>
            </w:pPr>
            <w:r w:rsidRPr="00D76188">
              <w:rPr>
                <w:i/>
                <w:color w:val="0070C0"/>
                <w:sz w:val="24"/>
                <w:szCs w:val="24"/>
              </w:rPr>
              <w:t>4 – пироги 0,9%</w:t>
            </w:r>
          </w:p>
          <w:p w:rsidR="00BE7B47" w:rsidRPr="00D76188" w:rsidRDefault="00BE7B47" w:rsidP="00C94254">
            <w:pPr>
              <w:autoSpaceDE w:val="0"/>
              <w:autoSpaceDN w:val="0"/>
              <w:adjustRightInd w:val="0"/>
              <w:spacing w:after="0" w:line="240" w:lineRule="auto"/>
              <w:rPr>
                <w:i/>
                <w:sz w:val="24"/>
                <w:szCs w:val="24"/>
              </w:rPr>
            </w:pPr>
            <w:r w:rsidRPr="00D76188">
              <w:rPr>
                <w:i/>
                <w:iCs/>
                <w:sz w:val="24"/>
                <w:szCs w:val="24"/>
              </w:rPr>
              <w:t xml:space="preserve">3 – очки </w:t>
            </w:r>
            <w:r w:rsidRPr="00D76188">
              <w:rPr>
                <w:i/>
                <w:sz w:val="24"/>
                <w:szCs w:val="24"/>
              </w:rPr>
              <w:t>0,7%</w:t>
            </w:r>
          </w:p>
          <w:p w:rsidR="00BE7B47" w:rsidRPr="00D76188" w:rsidRDefault="00BE7B47" w:rsidP="00C94254">
            <w:pPr>
              <w:autoSpaceDE w:val="0"/>
              <w:autoSpaceDN w:val="0"/>
              <w:adjustRightInd w:val="0"/>
              <w:spacing w:after="0" w:line="240" w:lineRule="auto"/>
              <w:rPr>
                <w:i/>
                <w:sz w:val="24"/>
                <w:szCs w:val="24"/>
              </w:rPr>
            </w:pPr>
            <w:r w:rsidRPr="00D76188">
              <w:rPr>
                <w:i/>
                <w:iCs/>
                <w:sz w:val="24"/>
                <w:szCs w:val="24"/>
              </w:rPr>
              <w:t>2 –носки 0,5%</w:t>
            </w:r>
          </w:p>
          <w:p w:rsidR="00BE7B47" w:rsidRPr="00D76188" w:rsidRDefault="00BE7B47" w:rsidP="00C94254">
            <w:pPr>
              <w:autoSpaceDE w:val="0"/>
              <w:autoSpaceDN w:val="0"/>
              <w:adjustRightInd w:val="0"/>
              <w:spacing w:after="0" w:line="240" w:lineRule="auto"/>
              <w:rPr>
                <w:i/>
                <w:sz w:val="24"/>
                <w:szCs w:val="24"/>
              </w:rPr>
            </w:pPr>
            <w:r w:rsidRPr="00D76188">
              <w:rPr>
                <w:i/>
                <w:sz w:val="24"/>
                <w:szCs w:val="24"/>
              </w:rPr>
              <w:t>2 – спицы 0,5%</w:t>
            </w:r>
          </w:p>
          <w:p w:rsidR="00BE7B47" w:rsidRPr="00D76188" w:rsidRDefault="00BE7B47" w:rsidP="00C94254">
            <w:pPr>
              <w:autoSpaceDE w:val="0"/>
              <w:autoSpaceDN w:val="0"/>
              <w:adjustRightInd w:val="0"/>
              <w:spacing w:after="0" w:line="240" w:lineRule="auto"/>
              <w:rPr>
                <w:bCs/>
                <w:i/>
                <w:sz w:val="24"/>
                <w:szCs w:val="24"/>
              </w:rPr>
            </w:pPr>
            <w:r w:rsidRPr="00D76188">
              <w:rPr>
                <w:i/>
                <w:iCs/>
                <w:sz w:val="24"/>
                <w:szCs w:val="24"/>
              </w:rPr>
              <w:t xml:space="preserve">2 –уют </w:t>
            </w:r>
            <w:r w:rsidRPr="00D76188">
              <w:rPr>
                <w:bCs/>
                <w:i/>
                <w:sz w:val="24"/>
                <w:szCs w:val="24"/>
              </w:rPr>
              <w:t>0,5%</w:t>
            </w:r>
          </w:p>
          <w:p w:rsidR="00BE7B47" w:rsidRPr="00D76188" w:rsidRDefault="00BE7B47" w:rsidP="00C94254">
            <w:pPr>
              <w:autoSpaceDE w:val="0"/>
              <w:autoSpaceDN w:val="0"/>
              <w:adjustRightInd w:val="0"/>
              <w:spacing w:after="0" w:line="240" w:lineRule="auto"/>
              <w:rPr>
                <w:bCs/>
                <w:i/>
                <w:sz w:val="24"/>
                <w:szCs w:val="24"/>
              </w:rPr>
            </w:pPr>
            <w:r w:rsidRPr="00D76188">
              <w:rPr>
                <w:i/>
                <w:sz w:val="24"/>
                <w:szCs w:val="24"/>
              </w:rPr>
              <w:t xml:space="preserve">2 – </w:t>
            </w:r>
            <w:r w:rsidRPr="00D76188">
              <w:rPr>
                <w:i/>
                <w:iCs/>
                <w:sz w:val="24"/>
                <w:szCs w:val="24"/>
              </w:rPr>
              <w:t xml:space="preserve">вязание </w:t>
            </w:r>
            <w:r w:rsidRPr="00D76188">
              <w:rPr>
                <w:bCs/>
                <w:i/>
                <w:sz w:val="24"/>
                <w:szCs w:val="24"/>
              </w:rPr>
              <w:t>0,5%</w:t>
            </w:r>
          </w:p>
          <w:p w:rsidR="00BE7B47" w:rsidRPr="00D76188" w:rsidRDefault="00BE7B47" w:rsidP="00C94254">
            <w:pPr>
              <w:autoSpaceDE w:val="0"/>
              <w:autoSpaceDN w:val="0"/>
              <w:adjustRightInd w:val="0"/>
              <w:spacing w:after="0" w:line="240" w:lineRule="auto"/>
              <w:rPr>
                <w:i/>
                <w:sz w:val="24"/>
                <w:szCs w:val="24"/>
              </w:rPr>
            </w:pPr>
            <w:r w:rsidRPr="00D76188">
              <w:rPr>
                <w:bCs/>
                <w:i/>
                <w:sz w:val="24"/>
                <w:szCs w:val="24"/>
              </w:rPr>
              <w:t xml:space="preserve">2 – </w:t>
            </w:r>
            <w:r w:rsidRPr="00D76188">
              <w:rPr>
                <w:i/>
                <w:iCs/>
                <w:sz w:val="24"/>
                <w:szCs w:val="24"/>
              </w:rPr>
              <w:t xml:space="preserve">детство </w:t>
            </w:r>
            <w:r w:rsidRPr="00D76188">
              <w:rPr>
                <w:bCs/>
                <w:i/>
                <w:sz w:val="24"/>
                <w:szCs w:val="24"/>
              </w:rPr>
              <w:t>0,5%</w:t>
            </w:r>
          </w:p>
        </w:tc>
      </w:tr>
      <w:tr w:rsidR="00BE7B47" w:rsidRPr="00D76188" w:rsidTr="003647D3">
        <w:tc>
          <w:tcPr>
            <w:tcW w:w="1985" w:type="dxa"/>
          </w:tcPr>
          <w:p w:rsidR="00BE7B47" w:rsidRPr="00D76188" w:rsidRDefault="00BE7B47" w:rsidP="00C94254">
            <w:pPr>
              <w:spacing w:after="0" w:line="240" w:lineRule="auto"/>
              <w:rPr>
                <w:b/>
                <w:sz w:val="24"/>
                <w:szCs w:val="24"/>
                <w:lang w:val="kk-KZ"/>
              </w:rPr>
            </w:pPr>
          </w:p>
        </w:tc>
        <w:tc>
          <w:tcPr>
            <w:tcW w:w="4961" w:type="dxa"/>
          </w:tcPr>
          <w:p w:rsidR="00BE7B47" w:rsidRPr="00D76188" w:rsidRDefault="00BE7B47" w:rsidP="00C94254">
            <w:pPr>
              <w:spacing w:after="0" w:line="240" w:lineRule="auto"/>
              <w:rPr>
                <w:b/>
                <w:sz w:val="24"/>
                <w:szCs w:val="24"/>
              </w:rPr>
            </w:pPr>
            <w:r w:rsidRPr="00D76188">
              <w:rPr>
                <w:b/>
                <w:sz w:val="24"/>
                <w:szCs w:val="24"/>
              </w:rPr>
              <w:t>13,7%</w:t>
            </w:r>
          </w:p>
        </w:tc>
        <w:tc>
          <w:tcPr>
            <w:tcW w:w="2693" w:type="dxa"/>
          </w:tcPr>
          <w:p w:rsidR="00BE7B47" w:rsidRPr="00D76188" w:rsidRDefault="00BE7B47" w:rsidP="00C94254">
            <w:pPr>
              <w:spacing w:after="0" w:line="240" w:lineRule="auto"/>
              <w:rPr>
                <w:b/>
                <w:sz w:val="24"/>
                <w:szCs w:val="24"/>
              </w:rPr>
            </w:pPr>
            <w:r w:rsidRPr="00D76188">
              <w:rPr>
                <w:b/>
                <w:sz w:val="24"/>
                <w:szCs w:val="24"/>
              </w:rPr>
              <w:t>8%</w:t>
            </w:r>
          </w:p>
        </w:tc>
      </w:tr>
      <w:tr w:rsidR="00BE7B47" w:rsidRPr="00D76188" w:rsidTr="003647D3">
        <w:tc>
          <w:tcPr>
            <w:tcW w:w="1985" w:type="dxa"/>
          </w:tcPr>
          <w:p w:rsidR="00BE7B47" w:rsidRPr="00D76188" w:rsidRDefault="00BE7B47" w:rsidP="00C94254">
            <w:pPr>
              <w:spacing w:after="0" w:line="240" w:lineRule="auto"/>
              <w:rPr>
                <w:sz w:val="24"/>
                <w:szCs w:val="24"/>
                <w:lang w:val="kk-KZ"/>
              </w:rPr>
            </w:pPr>
            <w:r w:rsidRPr="00D76188">
              <w:rPr>
                <w:sz w:val="24"/>
                <w:szCs w:val="24"/>
                <w:lang w:val="kk-KZ"/>
              </w:rPr>
              <w:t>Характеристика</w:t>
            </w:r>
          </w:p>
        </w:tc>
        <w:tc>
          <w:tcPr>
            <w:tcW w:w="4961" w:type="dxa"/>
          </w:tcPr>
          <w:p w:rsidR="00BE7B47" w:rsidRPr="00D76188" w:rsidRDefault="00BE7B47" w:rsidP="00C94254">
            <w:pPr>
              <w:spacing w:after="0" w:line="240" w:lineRule="auto"/>
              <w:jc w:val="both"/>
              <w:rPr>
                <w:i/>
                <w:color w:val="C00000"/>
                <w:sz w:val="24"/>
                <w:szCs w:val="24"/>
                <w:lang w:val="kk-KZ"/>
              </w:rPr>
            </w:pPr>
            <w:r w:rsidRPr="00D76188">
              <w:rPr>
                <w:i/>
                <w:color w:val="C00000"/>
                <w:sz w:val="24"/>
                <w:szCs w:val="24"/>
                <w:lang w:val="kk-KZ"/>
              </w:rPr>
              <w:t xml:space="preserve">48 – мейірімді </w:t>
            </w:r>
            <w:r w:rsidRPr="00D76188">
              <w:rPr>
                <w:color w:val="C00000"/>
                <w:sz w:val="24"/>
                <w:szCs w:val="24"/>
                <w:lang w:val="kk-KZ"/>
              </w:rPr>
              <w:t>(добрая) 17,8%</w:t>
            </w:r>
          </w:p>
          <w:p w:rsidR="00BE7B47" w:rsidRPr="00D76188" w:rsidRDefault="00BE7B47" w:rsidP="00C94254">
            <w:pPr>
              <w:tabs>
                <w:tab w:val="left" w:pos="567"/>
              </w:tabs>
              <w:spacing w:after="0" w:line="240" w:lineRule="auto"/>
              <w:jc w:val="both"/>
              <w:rPr>
                <w:i/>
                <w:color w:val="FFC000"/>
                <w:sz w:val="24"/>
                <w:szCs w:val="24"/>
                <w:lang w:val="kk-KZ"/>
              </w:rPr>
            </w:pPr>
            <w:r w:rsidRPr="00D76188">
              <w:rPr>
                <w:i/>
                <w:color w:val="FFC000"/>
                <w:sz w:val="24"/>
                <w:szCs w:val="24"/>
                <w:lang w:val="kk-KZ"/>
              </w:rPr>
              <w:t xml:space="preserve">23 – қамқор </w:t>
            </w:r>
            <w:r w:rsidRPr="00D76188">
              <w:rPr>
                <w:color w:val="FFC000"/>
                <w:sz w:val="24"/>
                <w:szCs w:val="24"/>
                <w:lang w:val="kk-KZ"/>
              </w:rPr>
              <w:t>(заботливая) 8,6%</w:t>
            </w:r>
          </w:p>
          <w:p w:rsidR="00BE7B47" w:rsidRPr="00D76188" w:rsidRDefault="00BE7B47" w:rsidP="00C94254">
            <w:pPr>
              <w:spacing w:after="0" w:line="240" w:lineRule="auto"/>
              <w:jc w:val="both"/>
              <w:rPr>
                <w:i/>
                <w:color w:val="00B050"/>
                <w:sz w:val="24"/>
                <w:szCs w:val="24"/>
                <w:lang w:val="kk-KZ"/>
              </w:rPr>
            </w:pPr>
            <w:r w:rsidRPr="00D76188">
              <w:rPr>
                <w:i/>
                <w:color w:val="00B050"/>
                <w:sz w:val="24"/>
                <w:szCs w:val="24"/>
                <w:lang w:val="kk-KZ"/>
              </w:rPr>
              <w:t xml:space="preserve">6 – кәрі </w:t>
            </w:r>
            <w:r w:rsidRPr="00D76188">
              <w:rPr>
                <w:color w:val="00B050"/>
                <w:sz w:val="24"/>
                <w:szCs w:val="24"/>
                <w:lang w:val="kk-KZ"/>
              </w:rPr>
              <w:t>(старая) 2,2%</w:t>
            </w:r>
          </w:p>
          <w:p w:rsidR="00BE7B47" w:rsidRPr="00D76188" w:rsidRDefault="00BE7B47" w:rsidP="00C94254">
            <w:pPr>
              <w:spacing w:after="0" w:line="240" w:lineRule="auto"/>
              <w:jc w:val="both"/>
              <w:rPr>
                <w:i/>
                <w:sz w:val="24"/>
                <w:szCs w:val="24"/>
                <w:lang w:val="kk-KZ"/>
              </w:rPr>
            </w:pPr>
            <w:r w:rsidRPr="00D76188">
              <w:rPr>
                <w:i/>
                <w:sz w:val="24"/>
                <w:szCs w:val="24"/>
                <w:lang w:val="kk-KZ"/>
              </w:rPr>
              <w:t xml:space="preserve">6 – жанашыр </w:t>
            </w:r>
            <w:r w:rsidRPr="00D76188">
              <w:rPr>
                <w:sz w:val="24"/>
                <w:szCs w:val="24"/>
                <w:lang w:val="kk-KZ"/>
              </w:rPr>
              <w:t>(сострадательная) 2,2%</w:t>
            </w:r>
          </w:p>
          <w:p w:rsidR="00BE7B47" w:rsidRPr="00D76188" w:rsidRDefault="00BE7B47" w:rsidP="00C94254">
            <w:pPr>
              <w:spacing w:after="0" w:line="240" w:lineRule="auto"/>
              <w:jc w:val="both"/>
              <w:rPr>
                <w:color w:val="00B0F0"/>
                <w:sz w:val="24"/>
                <w:szCs w:val="24"/>
                <w:lang w:val="kk-KZ"/>
              </w:rPr>
            </w:pPr>
            <w:r w:rsidRPr="00D76188">
              <w:rPr>
                <w:i/>
                <w:color w:val="00B0F0"/>
                <w:sz w:val="24"/>
                <w:szCs w:val="24"/>
                <w:lang w:val="kk-KZ"/>
              </w:rPr>
              <w:t xml:space="preserve">4 – жақыным </w:t>
            </w:r>
            <w:r w:rsidRPr="00D76188">
              <w:rPr>
                <w:color w:val="00B0F0"/>
                <w:sz w:val="24"/>
                <w:szCs w:val="24"/>
                <w:lang w:val="kk-KZ"/>
              </w:rPr>
              <w:t>(мой близкий человек) 1,5%</w:t>
            </w:r>
          </w:p>
          <w:p w:rsidR="00BE7B47" w:rsidRPr="00D76188" w:rsidRDefault="00BE7B47" w:rsidP="00C94254">
            <w:pPr>
              <w:spacing w:after="0" w:line="240" w:lineRule="auto"/>
              <w:jc w:val="both"/>
              <w:rPr>
                <w:i/>
                <w:color w:val="0070C0"/>
                <w:sz w:val="24"/>
                <w:szCs w:val="24"/>
                <w:lang w:val="kk-KZ"/>
              </w:rPr>
            </w:pPr>
            <w:r w:rsidRPr="00D76188">
              <w:rPr>
                <w:i/>
                <w:color w:val="0070C0"/>
                <w:sz w:val="24"/>
                <w:szCs w:val="24"/>
                <w:lang w:val="kk-KZ"/>
              </w:rPr>
              <w:t xml:space="preserve">4 – аяулы </w:t>
            </w:r>
            <w:r w:rsidRPr="00D76188">
              <w:rPr>
                <w:color w:val="0070C0"/>
                <w:sz w:val="24"/>
                <w:szCs w:val="24"/>
                <w:lang w:val="kk-KZ"/>
              </w:rPr>
              <w:t>(дорогая) 1,5%</w:t>
            </w:r>
          </w:p>
          <w:p w:rsidR="00BE7B47" w:rsidRPr="00D76188" w:rsidRDefault="00BE7B47" w:rsidP="00C94254">
            <w:pPr>
              <w:spacing w:after="0" w:line="240" w:lineRule="auto"/>
              <w:jc w:val="both"/>
              <w:rPr>
                <w:i/>
                <w:color w:val="7030A0"/>
                <w:sz w:val="24"/>
                <w:szCs w:val="24"/>
                <w:lang w:val="kk-KZ"/>
              </w:rPr>
            </w:pPr>
            <w:r w:rsidRPr="00D76188">
              <w:rPr>
                <w:i/>
                <w:color w:val="7030A0"/>
                <w:sz w:val="24"/>
                <w:szCs w:val="24"/>
                <w:lang w:val="kk-KZ"/>
              </w:rPr>
              <w:t xml:space="preserve">3 – дана </w:t>
            </w:r>
            <w:r w:rsidRPr="00D76188">
              <w:rPr>
                <w:color w:val="7030A0"/>
                <w:sz w:val="24"/>
                <w:szCs w:val="24"/>
                <w:lang w:val="kk-KZ"/>
              </w:rPr>
              <w:t>(мудрая) 1,1%</w:t>
            </w:r>
          </w:p>
          <w:p w:rsidR="00BE7B47" w:rsidRPr="00D76188" w:rsidRDefault="00BE7B47" w:rsidP="00C94254">
            <w:pPr>
              <w:spacing w:after="0" w:line="240" w:lineRule="auto"/>
              <w:jc w:val="both"/>
              <w:rPr>
                <w:sz w:val="24"/>
                <w:szCs w:val="24"/>
                <w:lang w:val="kk-KZ"/>
              </w:rPr>
            </w:pPr>
            <w:r w:rsidRPr="00D76188">
              <w:rPr>
                <w:i/>
                <w:sz w:val="24"/>
                <w:szCs w:val="24"/>
                <w:lang w:val="kk-KZ"/>
              </w:rPr>
              <w:t xml:space="preserve">3 – ақылды </w:t>
            </w:r>
            <w:r w:rsidRPr="00D76188">
              <w:rPr>
                <w:sz w:val="24"/>
                <w:szCs w:val="24"/>
                <w:lang w:val="kk-KZ"/>
              </w:rPr>
              <w:t>(умная) 1,1%</w:t>
            </w:r>
          </w:p>
          <w:p w:rsidR="00BE7B47" w:rsidRPr="00D76188" w:rsidRDefault="00BE7B47" w:rsidP="00C94254">
            <w:pPr>
              <w:spacing w:after="0" w:line="240" w:lineRule="auto"/>
              <w:jc w:val="both"/>
              <w:rPr>
                <w:i/>
                <w:sz w:val="24"/>
                <w:szCs w:val="24"/>
                <w:lang w:val="kk-KZ"/>
              </w:rPr>
            </w:pPr>
            <w:r w:rsidRPr="00D76188">
              <w:rPr>
                <w:i/>
                <w:sz w:val="24"/>
                <w:szCs w:val="24"/>
                <w:lang w:val="kk-KZ"/>
              </w:rPr>
              <w:t xml:space="preserve">3 – керемет жан </w:t>
            </w:r>
            <w:r w:rsidRPr="00D76188">
              <w:rPr>
                <w:sz w:val="24"/>
                <w:szCs w:val="24"/>
                <w:lang w:val="kk-KZ"/>
              </w:rPr>
              <w:t>(чудесный человек) 1,1%</w:t>
            </w:r>
          </w:p>
          <w:p w:rsidR="00BE7B47" w:rsidRPr="00D76188" w:rsidRDefault="00BE7B47" w:rsidP="00C94254">
            <w:pPr>
              <w:spacing w:after="0" w:line="240" w:lineRule="auto"/>
              <w:jc w:val="both"/>
              <w:rPr>
                <w:i/>
                <w:sz w:val="24"/>
                <w:szCs w:val="24"/>
                <w:lang w:val="kk-KZ"/>
              </w:rPr>
            </w:pPr>
            <w:r w:rsidRPr="00D76188">
              <w:rPr>
                <w:i/>
                <w:sz w:val="24"/>
                <w:szCs w:val="24"/>
                <w:lang w:val="kk-KZ"/>
              </w:rPr>
              <w:t xml:space="preserve">3 – үлкен </w:t>
            </w:r>
            <w:r w:rsidRPr="00D76188">
              <w:rPr>
                <w:sz w:val="24"/>
                <w:szCs w:val="24"/>
                <w:lang w:val="kk-KZ"/>
              </w:rPr>
              <w:t>(большая) 1,1%</w:t>
            </w:r>
          </w:p>
          <w:p w:rsidR="00BE7B47" w:rsidRPr="00D76188" w:rsidRDefault="00BE7B47" w:rsidP="00C94254">
            <w:pPr>
              <w:spacing w:after="0" w:line="240" w:lineRule="auto"/>
              <w:jc w:val="both"/>
              <w:rPr>
                <w:i/>
                <w:color w:val="FF0000"/>
                <w:sz w:val="24"/>
                <w:szCs w:val="24"/>
                <w:lang w:val="kk-KZ"/>
              </w:rPr>
            </w:pPr>
            <w:r w:rsidRPr="00D76188">
              <w:rPr>
                <w:i/>
                <w:color w:val="FF0000"/>
                <w:sz w:val="24"/>
                <w:szCs w:val="24"/>
                <w:lang w:val="kk-KZ"/>
              </w:rPr>
              <w:t xml:space="preserve">3– жасы үлкен адам </w:t>
            </w:r>
            <w:r w:rsidRPr="00D76188">
              <w:rPr>
                <w:color w:val="FF0000"/>
                <w:sz w:val="24"/>
                <w:szCs w:val="24"/>
                <w:lang w:val="kk-KZ"/>
              </w:rPr>
              <w:t>(пожилой человек) 1,1%</w:t>
            </w:r>
          </w:p>
          <w:p w:rsidR="00BE7B47" w:rsidRPr="00D76188" w:rsidRDefault="00BE7B47" w:rsidP="00C94254">
            <w:pPr>
              <w:spacing w:after="0" w:line="240" w:lineRule="auto"/>
              <w:jc w:val="both"/>
              <w:rPr>
                <w:i/>
                <w:color w:val="7B7B7B" w:themeColor="accent3" w:themeShade="BF"/>
                <w:sz w:val="24"/>
                <w:szCs w:val="24"/>
                <w:lang w:val="kk-KZ"/>
              </w:rPr>
            </w:pPr>
            <w:r w:rsidRPr="00D76188">
              <w:rPr>
                <w:i/>
                <w:color w:val="7B7B7B" w:themeColor="accent3" w:themeShade="BF"/>
                <w:sz w:val="24"/>
                <w:szCs w:val="24"/>
                <w:lang w:val="kk-KZ"/>
              </w:rPr>
              <w:lastRenderedPageBreak/>
              <w:t>2 – любимая 0,7%</w:t>
            </w:r>
          </w:p>
          <w:p w:rsidR="00BE7B47" w:rsidRPr="00D76188" w:rsidRDefault="00BE7B47" w:rsidP="00C94254">
            <w:pPr>
              <w:spacing w:after="0" w:line="240" w:lineRule="auto"/>
              <w:jc w:val="both"/>
              <w:rPr>
                <w:i/>
                <w:color w:val="0070C0"/>
                <w:sz w:val="24"/>
                <w:szCs w:val="24"/>
                <w:lang w:val="kk-KZ"/>
              </w:rPr>
            </w:pPr>
            <w:r w:rsidRPr="00D76188">
              <w:rPr>
                <w:i/>
                <w:color w:val="0070C0"/>
                <w:sz w:val="24"/>
                <w:szCs w:val="24"/>
                <w:lang w:val="kk-KZ"/>
              </w:rPr>
              <w:t xml:space="preserve">2 – қымбат </w:t>
            </w:r>
            <w:r w:rsidRPr="00D76188">
              <w:rPr>
                <w:color w:val="0070C0"/>
                <w:sz w:val="24"/>
                <w:szCs w:val="24"/>
                <w:lang w:val="kk-KZ"/>
              </w:rPr>
              <w:t>(дорогая) 0,7%</w:t>
            </w:r>
          </w:p>
          <w:p w:rsidR="00BE7B47" w:rsidRPr="00D76188" w:rsidRDefault="00BE7B47" w:rsidP="00C94254">
            <w:pPr>
              <w:spacing w:after="0" w:line="240" w:lineRule="auto"/>
              <w:jc w:val="both"/>
              <w:rPr>
                <w:sz w:val="24"/>
                <w:szCs w:val="24"/>
                <w:lang w:val="kk-KZ"/>
              </w:rPr>
            </w:pPr>
            <w:r w:rsidRPr="00D76188">
              <w:rPr>
                <w:i/>
                <w:sz w:val="24"/>
                <w:szCs w:val="24"/>
                <w:lang w:val="kk-KZ"/>
              </w:rPr>
              <w:t xml:space="preserve">2 – қорғаушы үйдегі жан </w:t>
            </w:r>
            <w:r w:rsidRPr="00D76188">
              <w:rPr>
                <w:sz w:val="24"/>
                <w:szCs w:val="24"/>
                <w:lang w:val="kk-KZ"/>
              </w:rPr>
              <w:t>(</w:t>
            </w:r>
            <w:r w:rsidRPr="002D44EC">
              <w:rPr>
                <w:sz w:val="24"/>
                <w:szCs w:val="24"/>
                <w:lang w:val="kk-KZ"/>
              </w:rPr>
              <w:t>домашний покровитель</w:t>
            </w:r>
            <w:r w:rsidRPr="00D76188">
              <w:rPr>
                <w:sz w:val="24"/>
                <w:szCs w:val="24"/>
                <w:lang w:val="kk-KZ"/>
              </w:rPr>
              <w:t>) 0,7%</w:t>
            </w:r>
          </w:p>
          <w:p w:rsidR="00BE7B47" w:rsidRPr="00D76188" w:rsidRDefault="00BE7B47" w:rsidP="00C94254">
            <w:pPr>
              <w:spacing w:after="0" w:line="240" w:lineRule="auto"/>
              <w:jc w:val="both"/>
              <w:rPr>
                <w:i/>
                <w:sz w:val="24"/>
                <w:szCs w:val="24"/>
                <w:lang w:val="kk-KZ"/>
              </w:rPr>
            </w:pPr>
            <w:r w:rsidRPr="00D76188">
              <w:rPr>
                <w:i/>
                <w:sz w:val="24"/>
                <w:szCs w:val="24"/>
                <w:lang w:val="kk-KZ"/>
              </w:rPr>
              <w:t xml:space="preserve">2 – әңгімешіл </w:t>
            </w:r>
            <w:r w:rsidRPr="00D76188">
              <w:rPr>
                <w:sz w:val="24"/>
                <w:szCs w:val="24"/>
                <w:lang w:val="kk-KZ"/>
              </w:rPr>
              <w:t>(рассказчица) 0,7%</w:t>
            </w:r>
          </w:p>
        </w:tc>
        <w:tc>
          <w:tcPr>
            <w:tcW w:w="2693" w:type="dxa"/>
          </w:tcPr>
          <w:p w:rsidR="00BE7B47" w:rsidRPr="00D76188" w:rsidRDefault="00BE7B47" w:rsidP="00C94254">
            <w:pPr>
              <w:autoSpaceDE w:val="0"/>
              <w:autoSpaceDN w:val="0"/>
              <w:adjustRightInd w:val="0"/>
              <w:spacing w:after="0" w:line="240" w:lineRule="auto"/>
              <w:rPr>
                <w:i/>
                <w:color w:val="00B050"/>
                <w:sz w:val="24"/>
                <w:szCs w:val="24"/>
              </w:rPr>
            </w:pPr>
            <w:r w:rsidRPr="00D76188">
              <w:rPr>
                <w:i/>
                <w:color w:val="00B050"/>
                <w:sz w:val="24"/>
                <w:szCs w:val="24"/>
              </w:rPr>
              <w:lastRenderedPageBreak/>
              <w:t xml:space="preserve">61 – </w:t>
            </w:r>
            <w:proofErr w:type="gramStart"/>
            <w:r w:rsidRPr="00D76188">
              <w:rPr>
                <w:i/>
                <w:color w:val="00B050"/>
                <w:sz w:val="24"/>
                <w:szCs w:val="24"/>
              </w:rPr>
              <w:t>старая  14</w:t>
            </w:r>
            <w:proofErr w:type="gramEnd"/>
            <w:r w:rsidRPr="00D76188">
              <w:rPr>
                <w:i/>
                <w:color w:val="00B050"/>
                <w:sz w:val="24"/>
                <w:szCs w:val="24"/>
              </w:rPr>
              <w:t>%</w:t>
            </w:r>
          </w:p>
          <w:p w:rsidR="00BE7B47" w:rsidRPr="00D76188" w:rsidRDefault="00BE7B47" w:rsidP="00C94254">
            <w:pPr>
              <w:autoSpaceDE w:val="0"/>
              <w:autoSpaceDN w:val="0"/>
              <w:adjustRightInd w:val="0"/>
              <w:spacing w:after="0" w:line="240" w:lineRule="auto"/>
              <w:rPr>
                <w:i/>
                <w:color w:val="C00000"/>
                <w:sz w:val="24"/>
                <w:szCs w:val="24"/>
              </w:rPr>
            </w:pPr>
            <w:r w:rsidRPr="00D76188">
              <w:rPr>
                <w:i/>
                <w:iCs/>
                <w:color w:val="C00000"/>
                <w:sz w:val="24"/>
                <w:szCs w:val="24"/>
              </w:rPr>
              <w:t>35 – добрая</w:t>
            </w:r>
            <w:r w:rsidRPr="00D76188">
              <w:rPr>
                <w:i/>
                <w:color w:val="C00000"/>
                <w:sz w:val="24"/>
                <w:szCs w:val="24"/>
              </w:rPr>
              <w:t xml:space="preserve"> 8,1%</w:t>
            </w:r>
          </w:p>
          <w:p w:rsidR="00BE7B47" w:rsidRPr="00D76188" w:rsidRDefault="00BE7B47" w:rsidP="00C94254">
            <w:pPr>
              <w:autoSpaceDE w:val="0"/>
              <w:autoSpaceDN w:val="0"/>
              <w:adjustRightInd w:val="0"/>
              <w:spacing w:after="0" w:line="240" w:lineRule="auto"/>
              <w:rPr>
                <w:i/>
                <w:color w:val="7B7B7B" w:themeColor="accent3" w:themeShade="BF"/>
                <w:sz w:val="24"/>
                <w:szCs w:val="24"/>
              </w:rPr>
            </w:pPr>
            <w:r w:rsidRPr="00D76188">
              <w:rPr>
                <w:i/>
                <w:iCs/>
                <w:color w:val="7B7B7B" w:themeColor="accent3" w:themeShade="BF"/>
                <w:sz w:val="24"/>
                <w:szCs w:val="24"/>
              </w:rPr>
              <w:t>25 – любимая</w:t>
            </w:r>
            <w:r w:rsidRPr="00D76188">
              <w:rPr>
                <w:i/>
                <w:color w:val="7B7B7B" w:themeColor="accent3" w:themeShade="BF"/>
                <w:sz w:val="24"/>
                <w:szCs w:val="24"/>
              </w:rPr>
              <w:t>5,8%</w:t>
            </w:r>
          </w:p>
          <w:p w:rsidR="00BE7B47" w:rsidRPr="00D76188" w:rsidRDefault="00BE7B47" w:rsidP="00C94254">
            <w:pPr>
              <w:autoSpaceDE w:val="0"/>
              <w:autoSpaceDN w:val="0"/>
              <w:adjustRightInd w:val="0"/>
              <w:spacing w:after="0" w:line="240" w:lineRule="auto"/>
              <w:rPr>
                <w:i/>
                <w:color w:val="00B0F0"/>
                <w:sz w:val="24"/>
                <w:szCs w:val="24"/>
              </w:rPr>
            </w:pPr>
            <w:r w:rsidRPr="00D76188">
              <w:rPr>
                <w:i/>
                <w:color w:val="00B0F0"/>
                <w:sz w:val="24"/>
                <w:szCs w:val="24"/>
              </w:rPr>
              <w:t>19 – родная 4,4%</w:t>
            </w:r>
          </w:p>
          <w:p w:rsidR="00BE7B47" w:rsidRPr="00D76188" w:rsidRDefault="00BE7B47" w:rsidP="00C94254">
            <w:pPr>
              <w:autoSpaceDE w:val="0"/>
              <w:autoSpaceDN w:val="0"/>
              <w:adjustRightInd w:val="0"/>
              <w:spacing w:after="0" w:line="240" w:lineRule="auto"/>
              <w:rPr>
                <w:i/>
                <w:color w:val="FFC000"/>
                <w:sz w:val="24"/>
                <w:szCs w:val="24"/>
              </w:rPr>
            </w:pPr>
            <w:r w:rsidRPr="00D76188">
              <w:rPr>
                <w:i/>
                <w:iCs/>
                <w:color w:val="FFC000"/>
                <w:sz w:val="24"/>
                <w:szCs w:val="24"/>
              </w:rPr>
              <w:t xml:space="preserve">7 – </w:t>
            </w:r>
            <w:r w:rsidRPr="00D76188">
              <w:rPr>
                <w:i/>
                <w:color w:val="FFC000"/>
                <w:sz w:val="24"/>
                <w:szCs w:val="24"/>
              </w:rPr>
              <w:t>заботливая 1,6%</w:t>
            </w:r>
          </w:p>
          <w:p w:rsidR="00BE7B47" w:rsidRPr="00D76188" w:rsidRDefault="00BE7B47" w:rsidP="00C94254">
            <w:pPr>
              <w:autoSpaceDE w:val="0"/>
              <w:autoSpaceDN w:val="0"/>
              <w:adjustRightInd w:val="0"/>
              <w:spacing w:after="0" w:line="240" w:lineRule="auto"/>
              <w:rPr>
                <w:i/>
                <w:color w:val="7030A0"/>
                <w:sz w:val="24"/>
                <w:szCs w:val="24"/>
              </w:rPr>
            </w:pPr>
            <w:r w:rsidRPr="00D76188">
              <w:rPr>
                <w:i/>
                <w:color w:val="7030A0"/>
                <w:sz w:val="24"/>
                <w:szCs w:val="24"/>
              </w:rPr>
              <w:t>4 – мудрая 0,9%</w:t>
            </w:r>
          </w:p>
          <w:p w:rsidR="00BE7B47" w:rsidRPr="00D76188" w:rsidRDefault="00BE7B47" w:rsidP="00C94254">
            <w:pPr>
              <w:autoSpaceDE w:val="0"/>
              <w:autoSpaceDN w:val="0"/>
              <w:adjustRightInd w:val="0"/>
              <w:spacing w:after="0" w:line="240" w:lineRule="auto"/>
              <w:rPr>
                <w:i/>
                <w:color w:val="FF0000"/>
                <w:sz w:val="24"/>
                <w:szCs w:val="24"/>
              </w:rPr>
            </w:pPr>
            <w:r w:rsidRPr="00D76188">
              <w:rPr>
                <w:i/>
                <w:color w:val="FF0000"/>
                <w:sz w:val="24"/>
                <w:szCs w:val="24"/>
              </w:rPr>
              <w:t xml:space="preserve">3 – </w:t>
            </w:r>
            <w:r w:rsidRPr="00D76188">
              <w:rPr>
                <w:i/>
                <w:iCs/>
                <w:color w:val="FF0000"/>
                <w:sz w:val="24"/>
                <w:szCs w:val="24"/>
              </w:rPr>
              <w:t xml:space="preserve">возраст </w:t>
            </w:r>
            <w:r w:rsidRPr="00D76188">
              <w:rPr>
                <w:i/>
                <w:color w:val="FF0000"/>
                <w:sz w:val="24"/>
                <w:szCs w:val="24"/>
              </w:rPr>
              <w:t>0,7%</w:t>
            </w:r>
          </w:p>
          <w:p w:rsidR="00BE7B47" w:rsidRPr="00D76188" w:rsidRDefault="00BE7B47" w:rsidP="00C94254">
            <w:pPr>
              <w:autoSpaceDE w:val="0"/>
              <w:autoSpaceDN w:val="0"/>
              <w:adjustRightInd w:val="0"/>
              <w:spacing w:after="0" w:line="240" w:lineRule="auto"/>
              <w:rPr>
                <w:bCs/>
                <w:i/>
                <w:sz w:val="24"/>
                <w:szCs w:val="24"/>
              </w:rPr>
            </w:pPr>
            <w:r w:rsidRPr="00D76188">
              <w:rPr>
                <w:i/>
                <w:iCs/>
                <w:color w:val="0070C0"/>
                <w:sz w:val="24"/>
                <w:szCs w:val="24"/>
              </w:rPr>
              <w:t xml:space="preserve">2 – дорогая </w:t>
            </w:r>
            <w:r w:rsidRPr="00D76188">
              <w:rPr>
                <w:bCs/>
                <w:i/>
                <w:sz w:val="24"/>
                <w:szCs w:val="24"/>
              </w:rPr>
              <w:t>0,5%</w:t>
            </w:r>
          </w:p>
          <w:p w:rsidR="00BE7B47" w:rsidRPr="00D76188" w:rsidRDefault="00BE7B47" w:rsidP="00C94254">
            <w:pPr>
              <w:autoSpaceDE w:val="0"/>
              <w:autoSpaceDN w:val="0"/>
              <w:adjustRightInd w:val="0"/>
              <w:spacing w:after="0" w:line="240" w:lineRule="auto"/>
              <w:rPr>
                <w:bCs/>
                <w:i/>
                <w:sz w:val="24"/>
                <w:szCs w:val="24"/>
              </w:rPr>
            </w:pPr>
            <w:r w:rsidRPr="00D76188">
              <w:rPr>
                <w:i/>
                <w:sz w:val="24"/>
                <w:szCs w:val="24"/>
              </w:rPr>
              <w:t xml:space="preserve">2 – </w:t>
            </w:r>
            <w:r w:rsidRPr="00D76188">
              <w:rPr>
                <w:i/>
                <w:iCs/>
                <w:sz w:val="24"/>
                <w:szCs w:val="24"/>
              </w:rPr>
              <w:t xml:space="preserve">злая </w:t>
            </w:r>
            <w:r w:rsidRPr="00D76188">
              <w:rPr>
                <w:bCs/>
                <w:i/>
                <w:sz w:val="24"/>
                <w:szCs w:val="24"/>
              </w:rPr>
              <w:t>0,5%</w:t>
            </w:r>
          </w:p>
          <w:p w:rsidR="00BE7B47" w:rsidRPr="00D76188" w:rsidRDefault="00BE7B47" w:rsidP="00C94254">
            <w:pPr>
              <w:autoSpaceDE w:val="0"/>
              <w:autoSpaceDN w:val="0"/>
              <w:adjustRightInd w:val="0"/>
              <w:spacing w:after="0" w:line="240" w:lineRule="auto"/>
              <w:rPr>
                <w:bCs/>
                <w:i/>
                <w:sz w:val="24"/>
                <w:szCs w:val="24"/>
              </w:rPr>
            </w:pPr>
            <w:r w:rsidRPr="00D76188">
              <w:rPr>
                <w:i/>
                <w:sz w:val="24"/>
                <w:szCs w:val="24"/>
              </w:rPr>
              <w:t xml:space="preserve">2 – молодая </w:t>
            </w:r>
            <w:r w:rsidRPr="00D76188">
              <w:rPr>
                <w:bCs/>
                <w:i/>
                <w:sz w:val="24"/>
                <w:szCs w:val="24"/>
              </w:rPr>
              <w:t>0,5%</w:t>
            </w:r>
          </w:p>
          <w:p w:rsidR="00BE7B47" w:rsidRPr="00D76188" w:rsidRDefault="00BE7B47" w:rsidP="00C94254">
            <w:pPr>
              <w:autoSpaceDE w:val="0"/>
              <w:autoSpaceDN w:val="0"/>
              <w:adjustRightInd w:val="0"/>
              <w:spacing w:after="0" w:line="240" w:lineRule="auto"/>
              <w:rPr>
                <w:i/>
                <w:sz w:val="24"/>
                <w:szCs w:val="24"/>
              </w:rPr>
            </w:pPr>
          </w:p>
        </w:tc>
      </w:tr>
      <w:tr w:rsidR="00BE7B47" w:rsidRPr="00D76188" w:rsidTr="003647D3">
        <w:tc>
          <w:tcPr>
            <w:tcW w:w="1985" w:type="dxa"/>
          </w:tcPr>
          <w:p w:rsidR="00BE7B47" w:rsidRPr="00D76188" w:rsidRDefault="00BE7B47" w:rsidP="00C94254">
            <w:pPr>
              <w:spacing w:after="0" w:line="240" w:lineRule="auto"/>
              <w:rPr>
                <w:b/>
                <w:sz w:val="24"/>
                <w:szCs w:val="24"/>
                <w:lang w:val="kk-KZ"/>
              </w:rPr>
            </w:pPr>
          </w:p>
        </w:tc>
        <w:tc>
          <w:tcPr>
            <w:tcW w:w="4961" w:type="dxa"/>
          </w:tcPr>
          <w:p w:rsidR="00BE7B47" w:rsidRPr="00D76188" w:rsidRDefault="00BE7B47" w:rsidP="00C94254">
            <w:pPr>
              <w:spacing w:after="0" w:line="240" w:lineRule="auto"/>
              <w:rPr>
                <w:b/>
                <w:sz w:val="24"/>
                <w:szCs w:val="24"/>
              </w:rPr>
            </w:pPr>
            <w:r w:rsidRPr="00D76188">
              <w:rPr>
                <w:b/>
                <w:sz w:val="24"/>
                <w:szCs w:val="24"/>
                <w:lang w:val="kk-KZ"/>
              </w:rPr>
              <w:t>39,3%</w:t>
            </w:r>
          </w:p>
        </w:tc>
        <w:tc>
          <w:tcPr>
            <w:tcW w:w="2693" w:type="dxa"/>
          </w:tcPr>
          <w:p w:rsidR="00BE7B47" w:rsidRPr="00D76188" w:rsidRDefault="00BE7B47" w:rsidP="00C94254">
            <w:pPr>
              <w:spacing w:after="0" w:line="240" w:lineRule="auto"/>
              <w:rPr>
                <w:b/>
                <w:sz w:val="24"/>
                <w:szCs w:val="24"/>
              </w:rPr>
            </w:pPr>
            <w:r w:rsidRPr="00D76188">
              <w:rPr>
                <w:b/>
                <w:sz w:val="24"/>
                <w:szCs w:val="24"/>
              </w:rPr>
              <w:t>38%</w:t>
            </w:r>
          </w:p>
        </w:tc>
      </w:tr>
      <w:tr w:rsidR="00BE7B47" w:rsidRPr="00D76188" w:rsidTr="003647D3">
        <w:tc>
          <w:tcPr>
            <w:tcW w:w="1985" w:type="dxa"/>
          </w:tcPr>
          <w:p w:rsidR="00BE7B47" w:rsidRPr="00D76188" w:rsidRDefault="00BE7B47" w:rsidP="00C94254">
            <w:pPr>
              <w:spacing w:after="0" w:line="240" w:lineRule="auto"/>
              <w:rPr>
                <w:b/>
                <w:sz w:val="24"/>
                <w:szCs w:val="24"/>
                <w:lang w:val="kk-KZ"/>
              </w:rPr>
            </w:pPr>
            <w:r w:rsidRPr="00D76188">
              <w:rPr>
                <w:sz w:val="24"/>
                <w:szCs w:val="24"/>
                <w:lang w:val="kk-KZ"/>
              </w:rPr>
              <w:t>Ценности</w:t>
            </w:r>
          </w:p>
        </w:tc>
        <w:tc>
          <w:tcPr>
            <w:tcW w:w="4961" w:type="dxa"/>
          </w:tcPr>
          <w:p w:rsidR="00BE7B47" w:rsidRPr="00D76188" w:rsidRDefault="00BE7B47" w:rsidP="00C94254">
            <w:pPr>
              <w:tabs>
                <w:tab w:val="left" w:pos="567"/>
              </w:tabs>
              <w:spacing w:after="0" w:line="240" w:lineRule="auto"/>
              <w:jc w:val="both"/>
              <w:rPr>
                <w:i/>
                <w:color w:val="92D050"/>
                <w:sz w:val="24"/>
                <w:szCs w:val="24"/>
                <w:lang w:val="kk-KZ"/>
              </w:rPr>
            </w:pPr>
            <w:r w:rsidRPr="00D76188">
              <w:rPr>
                <w:i/>
                <w:color w:val="92D050"/>
                <w:sz w:val="24"/>
                <w:szCs w:val="24"/>
                <w:lang w:val="kk-KZ"/>
              </w:rPr>
              <w:t xml:space="preserve">9 – жылулық </w:t>
            </w:r>
            <w:r w:rsidRPr="00D76188">
              <w:rPr>
                <w:color w:val="92D050"/>
                <w:sz w:val="24"/>
                <w:szCs w:val="24"/>
                <w:lang w:val="kk-KZ"/>
              </w:rPr>
              <w:t>(тепло) 3,3%</w:t>
            </w:r>
          </w:p>
          <w:p w:rsidR="00BE7B47" w:rsidRPr="00D76188" w:rsidRDefault="00BE7B47" w:rsidP="00C94254">
            <w:pPr>
              <w:spacing w:after="0" w:line="240" w:lineRule="auto"/>
              <w:rPr>
                <w:i/>
                <w:sz w:val="24"/>
                <w:szCs w:val="24"/>
                <w:lang w:val="kk-KZ"/>
              </w:rPr>
            </w:pPr>
            <w:r w:rsidRPr="00D76188">
              <w:rPr>
                <w:i/>
                <w:sz w:val="24"/>
                <w:szCs w:val="24"/>
                <w:lang w:val="kk-KZ"/>
              </w:rPr>
              <w:t xml:space="preserve">4 – тәрбие </w:t>
            </w:r>
            <w:r w:rsidRPr="00D76188">
              <w:rPr>
                <w:sz w:val="24"/>
                <w:szCs w:val="24"/>
                <w:lang w:val="kk-KZ"/>
              </w:rPr>
              <w:t>(воспитание)1,5%</w:t>
            </w:r>
          </w:p>
          <w:p w:rsidR="00BE7B47" w:rsidRPr="00D76188" w:rsidRDefault="00BE7B47" w:rsidP="00C94254">
            <w:pPr>
              <w:spacing w:after="0" w:line="240" w:lineRule="auto"/>
              <w:jc w:val="both"/>
              <w:rPr>
                <w:sz w:val="24"/>
                <w:szCs w:val="24"/>
                <w:lang w:val="kk-KZ"/>
              </w:rPr>
            </w:pPr>
            <w:r w:rsidRPr="00D76188">
              <w:rPr>
                <w:i/>
                <w:sz w:val="24"/>
                <w:szCs w:val="24"/>
                <w:lang w:val="kk-KZ"/>
              </w:rPr>
              <w:t xml:space="preserve">2 – қазына </w:t>
            </w:r>
            <w:r w:rsidRPr="00D76188">
              <w:rPr>
                <w:sz w:val="24"/>
                <w:szCs w:val="24"/>
                <w:lang w:val="kk-KZ"/>
              </w:rPr>
              <w:t>(сокровище)0,7%</w:t>
            </w:r>
          </w:p>
          <w:p w:rsidR="00BE7B47" w:rsidRPr="00D76188" w:rsidRDefault="00BE7B47" w:rsidP="00C94254">
            <w:pPr>
              <w:spacing w:after="0" w:line="240" w:lineRule="auto"/>
              <w:jc w:val="both"/>
              <w:rPr>
                <w:sz w:val="24"/>
                <w:szCs w:val="24"/>
                <w:lang w:val="kk-KZ"/>
              </w:rPr>
            </w:pPr>
            <w:r w:rsidRPr="00D76188">
              <w:rPr>
                <w:i/>
                <w:sz w:val="24"/>
                <w:szCs w:val="24"/>
                <w:lang w:val="kk-KZ"/>
              </w:rPr>
              <w:t xml:space="preserve">2 – бақыт </w:t>
            </w:r>
            <w:r w:rsidRPr="00D76188">
              <w:rPr>
                <w:sz w:val="24"/>
                <w:szCs w:val="24"/>
                <w:lang w:val="kk-KZ"/>
              </w:rPr>
              <w:t>(счастье)0,7%</w:t>
            </w:r>
          </w:p>
          <w:p w:rsidR="00BE7B47" w:rsidRPr="00D76188" w:rsidRDefault="00BE7B47" w:rsidP="00C94254">
            <w:pPr>
              <w:spacing w:after="0" w:line="240" w:lineRule="auto"/>
              <w:jc w:val="both"/>
              <w:rPr>
                <w:i/>
                <w:color w:val="92D050"/>
                <w:sz w:val="24"/>
                <w:szCs w:val="24"/>
                <w:lang w:val="kk-KZ"/>
              </w:rPr>
            </w:pPr>
            <w:r w:rsidRPr="00D76188">
              <w:rPr>
                <w:i/>
                <w:color w:val="C00000"/>
                <w:sz w:val="24"/>
                <w:szCs w:val="24"/>
                <w:lang w:val="kk-KZ"/>
              </w:rPr>
              <w:t xml:space="preserve">2 – сүйіспеншілік </w:t>
            </w:r>
            <w:r w:rsidRPr="00D76188">
              <w:rPr>
                <w:color w:val="C00000"/>
                <w:sz w:val="24"/>
                <w:szCs w:val="24"/>
                <w:lang w:val="kk-KZ"/>
              </w:rPr>
              <w:t>(любовь) 0,7%</w:t>
            </w:r>
          </w:p>
        </w:tc>
        <w:tc>
          <w:tcPr>
            <w:tcW w:w="2693" w:type="dxa"/>
          </w:tcPr>
          <w:p w:rsidR="00BE7B47" w:rsidRPr="00D76188" w:rsidRDefault="00BE7B47" w:rsidP="00C94254">
            <w:pPr>
              <w:autoSpaceDE w:val="0"/>
              <w:autoSpaceDN w:val="0"/>
              <w:adjustRightInd w:val="0"/>
              <w:spacing w:after="0" w:line="240" w:lineRule="auto"/>
              <w:rPr>
                <w:i/>
                <w:iCs/>
                <w:color w:val="92D050"/>
                <w:sz w:val="24"/>
                <w:szCs w:val="24"/>
              </w:rPr>
            </w:pPr>
            <w:r w:rsidRPr="00D76188">
              <w:rPr>
                <w:i/>
                <w:iCs/>
                <w:color w:val="92D050"/>
                <w:sz w:val="24"/>
                <w:szCs w:val="24"/>
              </w:rPr>
              <w:t>8 – тепло 1,9%</w:t>
            </w:r>
          </w:p>
          <w:p w:rsidR="00BE7B47" w:rsidRPr="00D76188" w:rsidRDefault="00BE7B47" w:rsidP="00C94254">
            <w:pPr>
              <w:autoSpaceDE w:val="0"/>
              <w:autoSpaceDN w:val="0"/>
              <w:adjustRightInd w:val="0"/>
              <w:spacing w:after="0" w:line="240" w:lineRule="auto"/>
              <w:rPr>
                <w:i/>
                <w:sz w:val="24"/>
                <w:szCs w:val="24"/>
              </w:rPr>
            </w:pPr>
            <w:r w:rsidRPr="00D76188">
              <w:rPr>
                <w:i/>
                <w:sz w:val="24"/>
                <w:szCs w:val="24"/>
              </w:rPr>
              <w:t xml:space="preserve">6 – </w:t>
            </w:r>
            <w:r w:rsidRPr="00D76188">
              <w:rPr>
                <w:bCs/>
                <w:i/>
                <w:sz w:val="24"/>
                <w:szCs w:val="24"/>
              </w:rPr>
              <w:t>добро 1,4%</w:t>
            </w:r>
          </w:p>
          <w:p w:rsidR="00BE7B47" w:rsidRPr="00D76188" w:rsidRDefault="00BE7B47" w:rsidP="00C94254">
            <w:pPr>
              <w:autoSpaceDE w:val="0"/>
              <w:autoSpaceDN w:val="0"/>
              <w:adjustRightInd w:val="0"/>
              <w:spacing w:after="0" w:line="240" w:lineRule="auto"/>
              <w:rPr>
                <w:i/>
                <w:color w:val="C00000"/>
                <w:sz w:val="24"/>
                <w:szCs w:val="24"/>
              </w:rPr>
            </w:pPr>
            <w:r w:rsidRPr="00D76188">
              <w:rPr>
                <w:i/>
                <w:color w:val="C00000"/>
                <w:sz w:val="24"/>
                <w:szCs w:val="24"/>
              </w:rPr>
              <w:t>3 –</w:t>
            </w:r>
            <w:r w:rsidRPr="00D76188">
              <w:rPr>
                <w:bCs/>
                <w:i/>
                <w:color w:val="C00000"/>
                <w:sz w:val="24"/>
                <w:szCs w:val="24"/>
              </w:rPr>
              <w:t>любовь 0,7%</w:t>
            </w:r>
          </w:p>
          <w:p w:rsidR="00BE7B47" w:rsidRPr="00D76188" w:rsidRDefault="00BE7B47" w:rsidP="00C94254">
            <w:pPr>
              <w:autoSpaceDE w:val="0"/>
              <w:autoSpaceDN w:val="0"/>
              <w:adjustRightInd w:val="0"/>
              <w:spacing w:after="0" w:line="240" w:lineRule="auto"/>
              <w:rPr>
                <w:i/>
                <w:sz w:val="24"/>
                <w:szCs w:val="24"/>
              </w:rPr>
            </w:pPr>
            <w:r w:rsidRPr="00D76188">
              <w:rPr>
                <w:i/>
                <w:iCs/>
                <w:sz w:val="24"/>
                <w:szCs w:val="24"/>
              </w:rPr>
              <w:t xml:space="preserve">2 –уважение </w:t>
            </w:r>
            <w:r w:rsidRPr="00D76188">
              <w:rPr>
                <w:bCs/>
                <w:i/>
                <w:sz w:val="24"/>
                <w:szCs w:val="24"/>
              </w:rPr>
              <w:t xml:space="preserve">0,5% </w:t>
            </w:r>
          </w:p>
        </w:tc>
      </w:tr>
      <w:tr w:rsidR="00BE7B47" w:rsidRPr="00D76188" w:rsidTr="003647D3">
        <w:tc>
          <w:tcPr>
            <w:tcW w:w="1985" w:type="dxa"/>
          </w:tcPr>
          <w:p w:rsidR="00BE7B47" w:rsidRPr="00D76188" w:rsidRDefault="00BE7B47" w:rsidP="00C94254">
            <w:pPr>
              <w:spacing w:after="0" w:line="240" w:lineRule="auto"/>
              <w:rPr>
                <w:b/>
                <w:sz w:val="24"/>
                <w:szCs w:val="24"/>
                <w:lang w:val="kk-KZ"/>
              </w:rPr>
            </w:pPr>
          </w:p>
        </w:tc>
        <w:tc>
          <w:tcPr>
            <w:tcW w:w="4961" w:type="dxa"/>
          </w:tcPr>
          <w:p w:rsidR="00BE7B47" w:rsidRPr="00D76188" w:rsidRDefault="00BE7B47" w:rsidP="00C94254">
            <w:pPr>
              <w:spacing w:after="0" w:line="240" w:lineRule="auto"/>
              <w:rPr>
                <w:b/>
                <w:sz w:val="24"/>
                <w:szCs w:val="24"/>
                <w:lang w:val="kk-KZ"/>
              </w:rPr>
            </w:pPr>
            <w:r w:rsidRPr="00D76188">
              <w:rPr>
                <w:b/>
                <w:sz w:val="24"/>
                <w:szCs w:val="24"/>
                <w:lang w:val="kk-KZ"/>
              </w:rPr>
              <w:t>10,2%</w:t>
            </w:r>
          </w:p>
        </w:tc>
        <w:tc>
          <w:tcPr>
            <w:tcW w:w="2693" w:type="dxa"/>
          </w:tcPr>
          <w:p w:rsidR="00BE7B47" w:rsidRPr="00D76188" w:rsidRDefault="00BE7B47" w:rsidP="00C94254">
            <w:pPr>
              <w:spacing w:after="0" w:line="240" w:lineRule="auto"/>
              <w:rPr>
                <w:b/>
                <w:sz w:val="24"/>
                <w:szCs w:val="24"/>
              </w:rPr>
            </w:pPr>
            <w:r w:rsidRPr="00D76188">
              <w:rPr>
                <w:b/>
                <w:sz w:val="24"/>
                <w:szCs w:val="24"/>
              </w:rPr>
              <w:t>4,5%</w:t>
            </w:r>
          </w:p>
        </w:tc>
      </w:tr>
      <w:tr w:rsidR="00BE7B47" w:rsidRPr="00D76188" w:rsidTr="003647D3">
        <w:tc>
          <w:tcPr>
            <w:tcW w:w="1985" w:type="dxa"/>
          </w:tcPr>
          <w:p w:rsidR="00BE7B47" w:rsidRPr="00D76188" w:rsidRDefault="00BE7B47" w:rsidP="00C94254">
            <w:pPr>
              <w:spacing w:after="0" w:line="240" w:lineRule="auto"/>
              <w:rPr>
                <w:sz w:val="24"/>
                <w:szCs w:val="24"/>
                <w:lang w:val="kk-KZ"/>
              </w:rPr>
            </w:pPr>
            <w:r w:rsidRPr="00D76188">
              <w:rPr>
                <w:sz w:val="24"/>
                <w:szCs w:val="24"/>
                <w:lang w:val="kk-KZ"/>
              </w:rPr>
              <w:t>Действие, состояние</w:t>
            </w:r>
          </w:p>
        </w:tc>
        <w:tc>
          <w:tcPr>
            <w:tcW w:w="4961" w:type="dxa"/>
          </w:tcPr>
          <w:p w:rsidR="00BE7B47" w:rsidRPr="00D76188" w:rsidRDefault="00BE7B47" w:rsidP="00C94254">
            <w:pPr>
              <w:spacing w:after="0" w:line="240" w:lineRule="auto"/>
              <w:jc w:val="both"/>
              <w:rPr>
                <w:i/>
                <w:sz w:val="24"/>
                <w:szCs w:val="24"/>
                <w:lang w:val="kk-KZ"/>
              </w:rPr>
            </w:pPr>
            <w:r w:rsidRPr="00D76188">
              <w:rPr>
                <w:i/>
                <w:sz w:val="24"/>
                <w:szCs w:val="24"/>
                <w:lang w:val="kk-KZ"/>
              </w:rPr>
              <w:t xml:space="preserve">5 – сағындым </w:t>
            </w:r>
            <w:r w:rsidRPr="00D76188">
              <w:rPr>
                <w:sz w:val="24"/>
                <w:szCs w:val="24"/>
                <w:lang w:val="kk-KZ"/>
              </w:rPr>
              <w:t>(скучаю) 1,9%</w:t>
            </w:r>
          </w:p>
          <w:p w:rsidR="00BE7B47" w:rsidRPr="00D76188" w:rsidRDefault="00BE7B47" w:rsidP="00C94254">
            <w:pPr>
              <w:spacing w:after="0" w:line="240" w:lineRule="auto"/>
              <w:jc w:val="both"/>
              <w:rPr>
                <w:sz w:val="24"/>
                <w:szCs w:val="24"/>
                <w:lang w:val="kk-KZ"/>
              </w:rPr>
            </w:pPr>
            <w:r w:rsidRPr="00D76188">
              <w:rPr>
                <w:i/>
                <w:sz w:val="24"/>
                <w:szCs w:val="24"/>
                <w:lang w:val="kk-KZ"/>
              </w:rPr>
              <w:t xml:space="preserve">2 – жоқ </w:t>
            </w:r>
            <w:r w:rsidRPr="00D76188">
              <w:rPr>
                <w:sz w:val="24"/>
                <w:szCs w:val="24"/>
                <w:lang w:val="kk-KZ"/>
              </w:rPr>
              <w:t>(нету) 0,7%</w:t>
            </w:r>
          </w:p>
          <w:p w:rsidR="00BE7B47" w:rsidRPr="00D76188" w:rsidRDefault="00BE7B47" w:rsidP="00C94254">
            <w:pPr>
              <w:spacing w:after="0" w:line="240" w:lineRule="auto"/>
              <w:jc w:val="both"/>
              <w:rPr>
                <w:i/>
                <w:color w:val="C00000"/>
                <w:sz w:val="24"/>
                <w:szCs w:val="24"/>
                <w:lang w:val="kk-KZ"/>
              </w:rPr>
            </w:pPr>
            <w:r w:rsidRPr="00D76188">
              <w:rPr>
                <w:i/>
                <w:color w:val="C00000"/>
                <w:sz w:val="24"/>
                <w:szCs w:val="24"/>
                <w:lang w:val="kk-KZ"/>
              </w:rPr>
              <w:t xml:space="preserve">2 – жақсы көрем </w:t>
            </w:r>
            <w:r w:rsidRPr="00D76188">
              <w:rPr>
                <w:color w:val="C00000"/>
                <w:sz w:val="24"/>
                <w:szCs w:val="24"/>
                <w:lang w:val="kk-KZ"/>
              </w:rPr>
              <w:t>(люблю) 0,7%</w:t>
            </w:r>
          </w:p>
        </w:tc>
        <w:tc>
          <w:tcPr>
            <w:tcW w:w="2693" w:type="dxa"/>
          </w:tcPr>
          <w:p w:rsidR="00BE7B47" w:rsidRPr="00D76188" w:rsidRDefault="00BE7B47" w:rsidP="00C94254">
            <w:pPr>
              <w:autoSpaceDE w:val="0"/>
              <w:autoSpaceDN w:val="0"/>
              <w:adjustRightInd w:val="0"/>
              <w:spacing w:after="0" w:line="240" w:lineRule="auto"/>
              <w:rPr>
                <w:i/>
                <w:color w:val="C00000"/>
                <w:sz w:val="24"/>
                <w:szCs w:val="24"/>
              </w:rPr>
            </w:pPr>
            <w:r w:rsidRPr="00D76188">
              <w:rPr>
                <w:i/>
                <w:color w:val="C00000"/>
                <w:sz w:val="24"/>
                <w:szCs w:val="24"/>
              </w:rPr>
              <w:t>3 – люблю 0,7%</w:t>
            </w:r>
          </w:p>
          <w:p w:rsidR="00BE7B47" w:rsidRPr="00D76188" w:rsidRDefault="00BE7B47" w:rsidP="00C94254">
            <w:pPr>
              <w:autoSpaceDE w:val="0"/>
              <w:autoSpaceDN w:val="0"/>
              <w:adjustRightInd w:val="0"/>
              <w:spacing w:after="0" w:line="240" w:lineRule="auto"/>
              <w:rPr>
                <w:i/>
                <w:sz w:val="24"/>
                <w:szCs w:val="24"/>
              </w:rPr>
            </w:pPr>
            <w:r w:rsidRPr="00D76188">
              <w:rPr>
                <w:i/>
                <w:sz w:val="24"/>
                <w:szCs w:val="24"/>
              </w:rPr>
              <w:t>3 – спит 0,7%</w:t>
            </w:r>
          </w:p>
          <w:p w:rsidR="00BE7B47" w:rsidRPr="00D76188" w:rsidRDefault="00BE7B47" w:rsidP="00C94254">
            <w:pPr>
              <w:autoSpaceDE w:val="0"/>
              <w:autoSpaceDN w:val="0"/>
              <w:adjustRightInd w:val="0"/>
              <w:spacing w:after="0" w:line="240" w:lineRule="auto"/>
              <w:rPr>
                <w:b/>
                <w:i/>
                <w:sz w:val="24"/>
                <w:szCs w:val="24"/>
                <w:u w:val="single"/>
                <w:lang w:val="kk-KZ"/>
              </w:rPr>
            </w:pPr>
            <w:r w:rsidRPr="00D76188">
              <w:rPr>
                <w:i/>
                <w:sz w:val="24"/>
                <w:szCs w:val="24"/>
              </w:rPr>
              <w:t>3 – умерла 0,7%</w:t>
            </w:r>
          </w:p>
        </w:tc>
      </w:tr>
      <w:tr w:rsidR="00BE7B47" w:rsidRPr="00D76188" w:rsidTr="003647D3">
        <w:tc>
          <w:tcPr>
            <w:tcW w:w="1985" w:type="dxa"/>
          </w:tcPr>
          <w:p w:rsidR="00BE7B47" w:rsidRPr="00D76188" w:rsidRDefault="00BE7B47" w:rsidP="00C94254">
            <w:pPr>
              <w:spacing w:after="0" w:line="240" w:lineRule="auto"/>
              <w:rPr>
                <w:b/>
                <w:sz w:val="24"/>
                <w:szCs w:val="24"/>
                <w:lang w:val="kk-KZ"/>
              </w:rPr>
            </w:pPr>
          </w:p>
        </w:tc>
        <w:tc>
          <w:tcPr>
            <w:tcW w:w="4961" w:type="dxa"/>
          </w:tcPr>
          <w:p w:rsidR="00BE7B47" w:rsidRPr="00D76188" w:rsidRDefault="00BE7B47" w:rsidP="00C94254">
            <w:pPr>
              <w:spacing w:after="0" w:line="240" w:lineRule="auto"/>
              <w:rPr>
                <w:b/>
                <w:sz w:val="24"/>
                <w:szCs w:val="24"/>
                <w:lang w:val="kk-KZ"/>
              </w:rPr>
            </w:pPr>
            <w:r w:rsidRPr="00D76188">
              <w:rPr>
                <w:b/>
                <w:sz w:val="24"/>
                <w:szCs w:val="24"/>
                <w:lang w:val="kk-KZ"/>
              </w:rPr>
              <w:t>3,3%</w:t>
            </w:r>
          </w:p>
        </w:tc>
        <w:tc>
          <w:tcPr>
            <w:tcW w:w="2693" w:type="dxa"/>
          </w:tcPr>
          <w:p w:rsidR="00BE7B47" w:rsidRPr="00D76188" w:rsidRDefault="00BE7B47" w:rsidP="00C94254">
            <w:pPr>
              <w:spacing w:after="0" w:line="240" w:lineRule="auto"/>
              <w:rPr>
                <w:b/>
                <w:sz w:val="24"/>
                <w:szCs w:val="24"/>
              </w:rPr>
            </w:pPr>
            <w:r w:rsidRPr="00D76188">
              <w:rPr>
                <w:b/>
                <w:sz w:val="24"/>
                <w:szCs w:val="24"/>
              </w:rPr>
              <w:t>2,1%</w:t>
            </w:r>
          </w:p>
        </w:tc>
      </w:tr>
      <w:tr w:rsidR="00BE7B47" w:rsidRPr="00D76188" w:rsidTr="003647D3">
        <w:tc>
          <w:tcPr>
            <w:tcW w:w="1985" w:type="dxa"/>
          </w:tcPr>
          <w:p w:rsidR="00BE7B47" w:rsidRPr="00D76188" w:rsidRDefault="00BE7B47" w:rsidP="00C94254">
            <w:pPr>
              <w:spacing w:after="0" w:line="240" w:lineRule="auto"/>
              <w:rPr>
                <w:sz w:val="24"/>
                <w:szCs w:val="24"/>
                <w:lang w:val="kk-KZ"/>
              </w:rPr>
            </w:pPr>
            <w:r w:rsidRPr="00D76188">
              <w:rPr>
                <w:sz w:val="24"/>
                <w:szCs w:val="24"/>
                <w:lang w:val="kk-KZ"/>
              </w:rPr>
              <w:t>Локус</w:t>
            </w:r>
          </w:p>
        </w:tc>
        <w:tc>
          <w:tcPr>
            <w:tcW w:w="4961" w:type="dxa"/>
          </w:tcPr>
          <w:p w:rsidR="00BE7B47" w:rsidRPr="00D76188" w:rsidRDefault="00BE7B47" w:rsidP="00C94254">
            <w:pPr>
              <w:spacing w:after="0" w:line="240" w:lineRule="auto"/>
              <w:rPr>
                <w:color w:val="C00000"/>
                <w:sz w:val="24"/>
                <w:szCs w:val="24"/>
                <w:lang w:val="kk-KZ"/>
              </w:rPr>
            </w:pPr>
            <w:r w:rsidRPr="00D76188">
              <w:rPr>
                <w:i/>
                <w:color w:val="C00000"/>
                <w:sz w:val="24"/>
                <w:szCs w:val="24"/>
              </w:rPr>
              <w:t>10 – а</w:t>
            </w:r>
            <w:r w:rsidRPr="00D76188">
              <w:rPr>
                <w:i/>
                <w:color w:val="C00000"/>
                <w:sz w:val="24"/>
                <w:szCs w:val="24"/>
                <w:lang w:val="kk-KZ"/>
              </w:rPr>
              <w:t xml:space="preserve">уыл </w:t>
            </w:r>
            <w:r w:rsidRPr="00D76188">
              <w:rPr>
                <w:color w:val="C00000"/>
                <w:sz w:val="24"/>
                <w:szCs w:val="24"/>
                <w:lang w:val="kk-KZ"/>
              </w:rPr>
              <w:t>(деревня) 3,7 %</w:t>
            </w:r>
          </w:p>
          <w:p w:rsidR="00BE7B47" w:rsidRPr="00D76188" w:rsidRDefault="00BE7B47" w:rsidP="00C94254">
            <w:pPr>
              <w:spacing w:after="0" w:line="240" w:lineRule="auto"/>
              <w:jc w:val="both"/>
              <w:rPr>
                <w:b/>
                <w:i/>
                <w:sz w:val="24"/>
                <w:szCs w:val="24"/>
                <w:lang w:val="kk-KZ"/>
              </w:rPr>
            </w:pPr>
            <w:r w:rsidRPr="00D76188">
              <w:rPr>
                <w:i/>
                <w:color w:val="0070C0"/>
                <w:sz w:val="24"/>
                <w:szCs w:val="24"/>
                <w:lang w:val="kk-KZ"/>
              </w:rPr>
              <w:t xml:space="preserve">2 – үйде </w:t>
            </w:r>
            <w:r w:rsidRPr="00D76188">
              <w:rPr>
                <w:color w:val="0070C0"/>
                <w:sz w:val="24"/>
                <w:szCs w:val="24"/>
                <w:lang w:val="kk-KZ"/>
              </w:rPr>
              <w:t>(дома) 0,7%</w:t>
            </w:r>
          </w:p>
        </w:tc>
        <w:tc>
          <w:tcPr>
            <w:tcW w:w="2693" w:type="dxa"/>
          </w:tcPr>
          <w:p w:rsidR="00BE7B47" w:rsidRPr="00D76188" w:rsidRDefault="00BE7B47" w:rsidP="00C94254">
            <w:pPr>
              <w:autoSpaceDE w:val="0"/>
              <w:autoSpaceDN w:val="0"/>
              <w:adjustRightInd w:val="0"/>
              <w:spacing w:after="0" w:line="240" w:lineRule="auto"/>
              <w:rPr>
                <w:i/>
                <w:color w:val="C00000"/>
                <w:sz w:val="24"/>
                <w:szCs w:val="24"/>
              </w:rPr>
            </w:pPr>
            <w:r w:rsidRPr="00D76188">
              <w:rPr>
                <w:bCs/>
                <w:i/>
                <w:color w:val="C00000"/>
                <w:sz w:val="24"/>
                <w:szCs w:val="24"/>
              </w:rPr>
              <w:t xml:space="preserve">14 – деревня </w:t>
            </w:r>
            <w:r w:rsidRPr="00D76188">
              <w:rPr>
                <w:i/>
                <w:color w:val="C00000"/>
                <w:sz w:val="24"/>
                <w:szCs w:val="24"/>
              </w:rPr>
              <w:t>3,3%</w:t>
            </w:r>
          </w:p>
          <w:p w:rsidR="00BE7B47" w:rsidRPr="00D60759" w:rsidRDefault="00BE7B47" w:rsidP="00C94254">
            <w:pPr>
              <w:autoSpaceDE w:val="0"/>
              <w:autoSpaceDN w:val="0"/>
              <w:adjustRightInd w:val="0"/>
              <w:spacing w:after="0" w:line="240" w:lineRule="auto"/>
              <w:rPr>
                <w:bCs/>
                <w:i/>
                <w:color w:val="0070C0"/>
                <w:sz w:val="24"/>
                <w:szCs w:val="24"/>
              </w:rPr>
            </w:pPr>
            <w:r w:rsidRPr="00D76188">
              <w:rPr>
                <w:i/>
                <w:iCs/>
                <w:color w:val="0070C0"/>
                <w:sz w:val="24"/>
                <w:szCs w:val="24"/>
              </w:rPr>
              <w:t>2 –</w:t>
            </w:r>
            <w:r w:rsidRPr="00D76188">
              <w:rPr>
                <w:bCs/>
                <w:i/>
                <w:color w:val="0070C0"/>
                <w:sz w:val="24"/>
                <w:szCs w:val="24"/>
              </w:rPr>
              <w:t>дом</w:t>
            </w:r>
            <w:r w:rsidRPr="00D60759">
              <w:rPr>
                <w:bCs/>
                <w:i/>
                <w:color w:val="0070C0"/>
                <w:sz w:val="24"/>
                <w:szCs w:val="24"/>
              </w:rPr>
              <w:t>0,5%</w:t>
            </w:r>
          </w:p>
          <w:p w:rsidR="00BE7B47" w:rsidRPr="00D60759" w:rsidRDefault="00BE7B47" w:rsidP="00C94254">
            <w:pPr>
              <w:autoSpaceDE w:val="0"/>
              <w:autoSpaceDN w:val="0"/>
              <w:adjustRightInd w:val="0"/>
              <w:spacing w:after="0" w:line="240" w:lineRule="auto"/>
              <w:rPr>
                <w:bCs/>
                <w:i/>
                <w:color w:val="0070C0"/>
                <w:sz w:val="24"/>
                <w:szCs w:val="24"/>
              </w:rPr>
            </w:pPr>
            <w:r w:rsidRPr="00D60759">
              <w:rPr>
                <w:i/>
                <w:iCs/>
                <w:color w:val="0070C0"/>
                <w:sz w:val="24"/>
                <w:szCs w:val="24"/>
              </w:rPr>
              <w:t xml:space="preserve">2 – дома </w:t>
            </w:r>
            <w:r w:rsidRPr="00D60759">
              <w:rPr>
                <w:bCs/>
                <w:i/>
                <w:color w:val="0070C0"/>
                <w:sz w:val="24"/>
                <w:szCs w:val="24"/>
              </w:rPr>
              <w:t>0,5%</w:t>
            </w:r>
          </w:p>
          <w:p w:rsidR="00BE7B47" w:rsidRPr="00D76188" w:rsidRDefault="00BE7B47" w:rsidP="00C94254">
            <w:pPr>
              <w:autoSpaceDE w:val="0"/>
              <w:autoSpaceDN w:val="0"/>
              <w:adjustRightInd w:val="0"/>
              <w:spacing w:after="0" w:line="240" w:lineRule="auto"/>
              <w:rPr>
                <w:bCs/>
                <w:i/>
                <w:sz w:val="24"/>
                <w:szCs w:val="24"/>
              </w:rPr>
            </w:pPr>
            <w:r w:rsidRPr="00D76188">
              <w:rPr>
                <w:i/>
                <w:iCs/>
                <w:sz w:val="24"/>
                <w:szCs w:val="24"/>
              </w:rPr>
              <w:t xml:space="preserve">2 – </w:t>
            </w:r>
            <w:r w:rsidRPr="00D76188">
              <w:rPr>
                <w:bCs/>
                <w:i/>
                <w:sz w:val="24"/>
                <w:szCs w:val="24"/>
              </w:rPr>
              <w:t>далеко 0,5%</w:t>
            </w:r>
          </w:p>
        </w:tc>
      </w:tr>
      <w:tr w:rsidR="00BE7B47" w:rsidRPr="00D76188" w:rsidTr="003647D3">
        <w:tc>
          <w:tcPr>
            <w:tcW w:w="1985" w:type="dxa"/>
          </w:tcPr>
          <w:p w:rsidR="00BE7B47" w:rsidRPr="00D76188" w:rsidRDefault="00BE7B47" w:rsidP="00C94254">
            <w:pPr>
              <w:spacing w:after="0" w:line="240" w:lineRule="auto"/>
              <w:rPr>
                <w:sz w:val="24"/>
                <w:szCs w:val="24"/>
                <w:lang w:val="kk-KZ"/>
              </w:rPr>
            </w:pPr>
          </w:p>
        </w:tc>
        <w:tc>
          <w:tcPr>
            <w:tcW w:w="4961" w:type="dxa"/>
          </w:tcPr>
          <w:p w:rsidR="00BE7B47" w:rsidRPr="00D76188" w:rsidRDefault="00BE7B47" w:rsidP="00C94254">
            <w:pPr>
              <w:spacing w:after="0" w:line="240" w:lineRule="auto"/>
              <w:rPr>
                <w:sz w:val="24"/>
                <w:szCs w:val="24"/>
              </w:rPr>
            </w:pPr>
            <w:r w:rsidRPr="00D76188">
              <w:rPr>
                <w:b/>
                <w:sz w:val="24"/>
                <w:szCs w:val="24"/>
                <w:lang w:val="kk-KZ"/>
              </w:rPr>
              <w:t>4,4 %</w:t>
            </w:r>
          </w:p>
        </w:tc>
        <w:tc>
          <w:tcPr>
            <w:tcW w:w="2693" w:type="dxa"/>
          </w:tcPr>
          <w:p w:rsidR="00BE7B47" w:rsidRPr="00D76188" w:rsidRDefault="00BE7B47" w:rsidP="00C94254">
            <w:pPr>
              <w:autoSpaceDE w:val="0"/>
              <w:autoSpaceDN w:val="0"/>
              <w:adjustRightInd w:val="0"/>
              <w:spacing w:after="0" w:line="240" w:lineRule="auto"/>
              <w:rPr>
                <w:b/>
                <w:bCs/>
                <w:sz w:val="24"/>
                <w:szCs w:val="24"/>
              </w:rPr>
            </w:pPr>
            <w:r w:rsidRPr="00D76188">
              <w:rPr>
                <w:b/>
                <w:bCs/>
                <w:sz w:val="24"/>
                <w:szCs w:val="24"/>
              </w:rPr>
              <w:t>4,8%</w:t>
            </w:r>
          </w:p>
        </w:tc>
      </w:tr>
      <w:tr w:rsidR="00BE7B47" w:rsidRPr="00D76188" w:rsidTr="003647D3">
        <w:tc>
          <w:tcPr>
            <w:tcW w:w="1985" w:type="dxa"/>
          </w:tcPr>
          <w:p w:rsidR="00BE7B47" w:rsidRPr="00D76188" w:rsidRDefault="00BE7B47" w:rsidP="00C94254">
            <w:pPr>
              <w:spacing w:after="0" w:line="240" w:lineRule="auto"/>
              <w:rPr>
                <w:sz w:val="24"/>
                <w:szCs w:val="24"/>
                <w:lang w:val="kk-KZ"/>
              </w:rPr>
            </w:pPr>
            <w:r w:rsidRPr="00D76188">
              <w:rPr>
                <w:sz w:val="24"/>
                <w:szCs w:val="24"/>
                <w:lang w:val="kk-KZ"/>
              </w:rPr>
              <w:t>Эго</w:t>
            </w:r>
          </w:p>
        </w:tc>
        <w:tc>
          <w:tcPr>
            <w:tcW w:w="4961" w:type="dxa"/>
          </w:tcPr>
          <w:p w:rsidR="00BE7B47" w:rsidRPr="00D76188" w:rsidRDefault="00BE7B47" w:rsidP="00C94254">
            <w:pPr>
              <w:spacing w:after="0" w:line="240" w:lineRule="auto"/>
              <w:jc w:val="both"/>
              <w:rPr>
                <w:i/>
                <w:sz w:val="24"/>
                <w:szCs w:val="24"/>
              </w:rPr>
            </w:pPr>
            <w:r w:rsidRPr="00D76188">
              <w:rPr>
                <w:i/>
                <w:sz w:val="24"/>
                <w:szCs w:val="24"/>
                <w:lang w:val="kk-KZ"/>
              </w:rPr>
              <w:t xml:space="preserve">4 – жаным сол </w:t>
            </w:r>
            <w:r w:rsidRPr="00D76188">
              <w:rPr>
                <w:sz w:val="24"/>
                <w:szCs w:val="24"/>
                <w:lang w:val="kk-KZ"/>
              </w:rPr>
              <w:t>(душа моя) 1,5%</w:t>
            </w:r>
          </w:p>
        </w:tc>
        <w:tc>
          <w:tcPr>
            <w:tcW w:w="2693" w:type="dxa"/>
          </w:tcPr>
          <w:p w:rsidR="00BE7B47" w:rsidRPr="00D76188" w:rsidRDefault="00BE7B47" w:rsidP="00C94254">
            <w:pPr>
              <w:spacing w:after="0" w:line="240" w:lineRule="auto"/>
              <w:rPr>
                <w:i/>
                <w:sz w:val="24"/>
                <w:szCs w:val="24"/>
              </w:rPr>
            </w:pPr>
            <w:r w:rsidRPr="00D76188">
              <w:rPr>
                <w:i/>
                <w:iCs/>
                <w:sz w:val="24"/>
                <w:szCs w:val="24"/>
              </w:rPr>
              <w:t xml:space="preserve">21 – </w:t>
            </w:r>
            <w:proofErr w:type="gramStart"/>
            <w:r w:rsidRPr="00D76188">
              <w:rPr>
                <w:i/>
                <w:iCs/>
                <w:sz w:val="24"/>
                <w:szCs w:val="24"/>
              </w:rPr>
              <w:t xml:space="preserve">моя </w:t>
            </w:r>
            <w:r w:rsidRPr="00D76188">
              <w:rPr>
                <w:i/>
                <w:sz w:val="24"/>
                <w:szCs w:val="24"/>
              </w:rPr>
              <w:t xml:space="preserve"> 4</w:t>
            </w:r>
            <w:proofErr w:type="gramEnd"/>
            <w:r w:rsidRPr="00D76188">
              <w:rPr>
                <w:i/>
                <w:sz w:val="24"/>
                <w:szCs w:val="24"/>
              </w:rPr>
              <w:t>,9%</w:t>
            </w:r>
          </w:p>
        </w:tc>
      </w:tr>
      <w:tr w:rsidR="00BE7B47" w:rsidRPr="00D76188" w:rsidTr="003647D3">
        <w:tc>
          <w:tcPr>
            <w:tcW w:w="1985" w:type="dxa"/>
          </w:tcPr>
          <w:p w:rsidR="00BE7B47" w:rsidRPr="00D76188" w:rsidRDefault="00BE7B47" w:rsidP="00C94254">
            <w:pPr>
              <w:spacing w:after="0" w:line="240" w:lineRule="auto"/>
              <w:rPr>
                <w:sz w:val="24"/>
                <w:szCs w:val="24"/>
                <w:lang w:val="kk-KZ"/>
              </w:rPr>
            </w:pPr>
          </w:p>
        </w:tc>
        <w:tc>
          <w:tcPr>
            <w:tcW w:w="4961" w:type="dxa"/>
          </w:tcPr>
          <w:p w:rsidR="00BE7B47" w:rsidRPr="00D76188" w:rsidRDefault="00BE7B47" w:rsidP="00C94254">
            <w:pPr>
              <w:spacing w:after="0" w:line="240" w:lineRule="auto"/>
              <w:jc w:val="both"/>
              <w:rPr>
                <w:b/>
                <w:sz w:val="24"/>
                <w:szCs w:val="24"/>
                <w:lang w:val="kk-KZ"/>
              </w:rPr>
            </w:pPr>
            <w:r w:rsidRPr="00D76188">
              <w:rPr>
                <w:b/>
                <w:sz w:val="24"/>
                <w:szCs w:val="24"/>
                <w:lang w:val="kk-KZ"/>
              </w:rPr>
              <w:t>1,5%</w:t>
            </w:r>
          </w:p>
        </w:tc>
        <w:tc>
          <w:tcPr>
            <w:tcW w:w="2693" w:type="dxa"/>
          </w:tcPr>
          <w:p w:rsidR="00BE7B47" w:rsidRPr="00D76188" w:rsidRDefault="00BE7B47" w:rsidP="00C94254">
            <w:pPr>
              <w:spacing w:after="0" w:line="240" w:lineRule="auto"/>
              <w:rPr>
                <w:b/>
                <w:iCs/>
                <w:sz w:val="24"/>
                <w:szCs w:val="24"/>
              </w:rPr>
            </w:pPr>
            <w:r w:rsidRPr="00D76188">
              <w:rPr>
                <w:b/>
                <w:iCs/>
                <w:sz w:val="24"/>
                <w:szCs w:val="24"/>
              </w:rPr>
              <w:t>4,9%</w:t>
            </w:r>
          </w:p>
        </w:tc>
      </w:tr>
      <w:tr w:rsidR="00BE7B47" w:rsidRPr="00D76188" w:rsidTr="003647D3">
        <w:tc>
          <w:tcPr>
            <w:tcW w:w="1985" w:type="dxa"/>
          </w:tcPr>
          <w:p w:rsidR="00BE7B47" w:rsidRPr="00D76188" w:rsidRDefault="00BE7B47" w:rsidP="00C94254">
            <w:pPr>
              <w:spacing w:after="0" w:line="240" w:lineRule="auto"/>
              <w:rPr>
                <w:sz w:val="24"/>
                <w:szCs w:val="24"/>
                <w:lang w:val="kk-KZ"/>
              </w:rPr>
            </w:pPr>
            <w:r w:rsidRPr="00D76188">
              <w:rPr>
                <w:sz w:val="24"/>
                <w:szCs w:val="24"/>
                <w:lang w:val="kk-KZ"/>
              </w:rPr>
              <w:t xml:space="preserve">Устойчивые </w:t>
            </w:r>
          </w:p>
          <w:p w:rsidR="00BE7B47" w:rsidRPr="00D76188" w:rsidRDefault="00BE7B47" w:rsidP="00C94254">
            <w:pPr>
              <w:spacing w:after="0" w:line="240" w:lineRule="auto"/>
              <w:rPr>
                <w:sz w:val="24"/>
                <w:szCs w:val="24"/>
                <w:lang w:val="kk-KZ"/>
              </w:rPr>
            </w:pPr>
            <w:r w:rsidRPr="00D76188">
              <w:rPr>
                <w:sz w:val="24"/>
                <w:szCs w:val="24"/>
                <w:lang w:val="kk-KZ"/>
              </w:rPr>
              <w:t>словосочетания</w:t>
            </w:r>
          </w:p>
        </w:tc>
        <w:tc>
          <w:tcPr>
            <w:tcW w:w="4961" w:type="dxa"/>
          </w:tcPr>
          <w:p w:rsidR="00BE7B47" w:rsidRPr="00D76188" w:rsidRDefault="00BE7B47" w:rsidP="00C94254">
            <w:pPr>
              <w:spacing w:after="0" w:line="240" w:lineRule="auto"/>
              <w:rPr>
                <w:i/>
                <w:sz w:val="24"/>
                <w:szCs w:val="24"/>
              </w:rPr>
            </w:pPr>
          </w:p>
        </w:tc>
        <w:tc>
          <w:tcPr>
            <w:tcW w:w="2693" w:type="dxa"/>
          </w:tcPr>
          <w:p w:rsidR="00BE7B47" w:rsidRPr="00D76188" w:rsidRDefault="00BE7B47" w:rsidP="00C94254">
            <w:pPr>
              <w:autoSpaceDE w:val="0"/>
              <w:autoSpaceDN w:val="0"/>
              <w:adjustRightInd w:val="0"/>
              <w:spacing w:after="0" w:line="240" w:lineRule="auto"/>
              <w:rPr>
                <w:i/>
                <w:sz w:val="24"/>
                <w:szCs w:val="24"/>
              </w:rPr>
            </w:pPr>
            <w:r w:rsidRPr="00D76188">
              <w:rPr>
                <w:i/>
                <w:iCs/>
                <w:sz w:val="24"/>
                <w:szCs w:val="24"/>
              </w:rPr>
              <w:t xml:space="preserve">19 – старушка </w:t>
            </w:r>
            <w:r w:rsidRPr="00D76188">
              <w:rPr>
                <w:i/>
                <w:sz w:val="24"/>
                <w:szCs w:val="24"/>
              </w:rPr>
              <w:t xml:space="preserve">4,4% </w:t>
            </w:r>
          </w:p>
          <w:p w:rsidR="00BE7B47" w:rsidRPr="00D76188" w:rsidRDefault="00BE7B47" w:rsidP="00C94254">
            <w:pPr>
              <w:autoSpaceDE w:val="0"/>
              <w:autoSpaceDN w:val="0"/>
              <w:adjustRightInd w:val="0"/>
              <w:spacing w:after="0" w:line="240" w:lineRule="auto"/>
              <w:rPr>
                <w:i/>
                <w:sz w:val="24"/>
                <w:szCs w:val="24"/>
              </w:rPr>
            </w:pPr>
            <w:r w:rsidRPr="00D76188">
              <w:rPr>
                <w:i/>
                <w:sz w:val="24"/>
                <w:szCs w:val="24"/>
              </w:rPr>
              <w:t xml:space="preserve">8 – Яга 1,9% </w:t>
            </w:r>
          </w:p>
          <w:p w:rsidR="00BE7B47" w:rsidRPr="00D76188" w:rsidRDefault="00BE7B47" w:rsidP="00C94254">
            <w:pPr>
              <w:autoSpaceDE w:val="0"/>
              <w:autoSpaceDN w:val="0"/>
              <w:adjustRightInd w:val="0"/>
              <w:spacing w:after="0" w:line="240" w:lineRule="auto"/>
              <w:rPr>
                <w:i/>
                <w:sz w:val="24"/>
                <w:szCs w:val="24"/>
              </w:rPr>
            </w:pPr>
            <w:r w:rsidRPr="00D76188">
              <w:rPr>
                <w:i/>
                <w:sz w:val="24"/>
                <w:szCs w:val="24"/>
              </w:rPr>
              <w:t>2 – с дедушкой 0,5%</w:t>
            </w:r>
          </w:p>
        </w:tc>
      </w:tr>
      <w:tr w:rsidR="00BE7B47" w:rsidRPr="00D76188" w:rsidTr="003647D3">
        <w:tc>
          <w:tcPr>
            <w:tcW w:w="1985" w:type="dxa"/>
          </w:tcPr>
          <w:p w:rsidR="00BE7B47" w:rsidRPr="00D76188" w:rsidRDefault="00BE7B47" w:rsidP="00C94254">
            <w:pPr>
              <w:spacing w:after="0" w:line="240" w:lineRule="auto"/>
              <w:rPr>
                <w:sz w:val="24"/>
                <w:szCs w:val="24"/>
                <w:lang w:val="kk-KZ"/>
              </w:rPr>
            </w:pPr>
          </w:p>
        </w:tc>
        <w:tc>
          <w:tcPr>
            <w:tcW w:w="4961" w:type="dxa"/>
          </w:tcPr>
          <w:p w:rsidR="00BE7B47" w:rsidRPr="00D76188" w:rsidRDefault="00BE7B47" w:rsidP="00C94254">
            <w:pPr>
              <w:spacing w:after="0" w:line="240" w:lineRule="auto"/>
              <w:rPr>
                <w:b/>
                <w:sz w:val="24"/>
                <w:szCs w:val="24"/>
              </w:rPr>
            </w:pPr>
            <w:r w:rsidRPr="00D76188">
              <w:rPr>
                <w:b/>
                <w:sz w:val="24"/>
                <w:szCs w:val="24"/>
              </w:rPr>
              <w:t>0%</w:t>
            </w:r>
          </w:p>
        </w:tc>
        <w:tc>
          <w:tcPr>
            <w:tcW w:w="2693" w:type="dxa"/>
          </w:tcPr>
          <w:p w:rsidR="00BE7B47" w:rsidRPr="00D76188" w:rsidRDefault="00BE7B47" w:rsidP="00C94254">
            <w:pPr>
              <w:autoSpaceDE w:val="0"/>
              <w:autoSpaceDN w:val="0"/>
              <w:adjustRightInd w:val="0"/>
              <w:spacing w:after="0" w:line="240" w:lineRule="auto"/>
              <w:rPr>
                <w:b/>
                <w:sz w:val="24"/>
                <w:szCs w:val="24"/>
              </w:rPr>
            </w:pPr>
            <w:r w:rsidRPr="00D76188">
              <w:rPr>
                <w:b/>
                <w:sz w:val="24"/>
                <w:szCs w:val="24"/>
              </w:rPr>
              <w:t>4,8%</w:t>
            </w:r>
          </w:p>
        </w:tc>
      </w:tr>
      <w:tr w:rsidR="00BE7B47" w:rsidRPr="00D76188" w:rsidTr="003647D3">
        <w:tc>
          <w:tcPr>
            <w:tcW w:w="1985" w:type="dxa"/>
          </w:tcPr>
          <w:p w:rsidR="00BE7B47" w:rsidRPr="00D76188" w:rsidRDefault="00BE7B47" w:rsidP="00C94254">
            <w:pPr>
              <w:spacing w:after="0" w:line="240" w:lineRule="auto"/>
              <w:rPr>
                <w:sz w:val="24"/>
                <w:szCs w:val="24"/>
                <w:lang w:val="kk-KZ"/>
              </w:rPr>
            </w:pPr>
            <w:r w:rsidRPr="00D76188">
              <w:rPr>
                <w:sz w:val="24"/>
                <w:szCs w:val="24"/>
                <w:lang w:val="kk-KZ"/>
              </w:rPr>
              <w:t>Прочие</w:t>
            </w:r>
          </w:p>
        </w:tc>
        <w:tc>
          <w:tcPr>
            <w:tcW w:w="4961" w:type="dxa"/>
          </w:tcPr>
          <w:p w:rsidR="00BE7B47" w:rsidRPr="00D76188" w:rsidRDefault="00BE7B47" w:rsidP="00C94254">
            <w:pPr>
              <w:spacing w:after="0" w:line="240" w:lineRule="auto"/>
              <w:jc w:val="both"/>
              <w:rPr>
                <w:color w:val="7030A0"/>
                <w:sz w:val="24"/>
                <w:szCs w:val="24"/>
                <w:lang w:val="kk-KZ"/>
              </w:rPr>
            </w:pPr>
            <w:r w:rsidRPr="00D76188">
              <w:rPr>
                <w:i/>
                <w:color w:val="7030A0"/>
                <w:sz w:val="24"/>
                <w:szCs w:val="24"/>
                <w:lang w:val="kk-KZ"/>
              </w:rPr>
              <w:t xml:space="preserve">4 – әже </w:t>
            </w:r>
            <w:r w:rsidRPr="00D76188">
              <w:rPr>
                <w:color w:val="7030A0"/>
                <w:sz w:val="24"/>
                <w:szCs w:val="24"/>
                <w:lang w:val="kk-KZ"/>
              </w:rPr>
              <w:t xml:space="preserve">(бабушка) 1,5% </w:t>
            </w:r>
          </w:p>
          <w:p w:rsidR="00BE7B47" w:rsidRPr="00D76188" w:rsidRDefault="00BE7B47" w:rsidP="00C94254">
            <w:pPr>
              <w:spacing w:after="0" w:line="240" w:lineRule="auto"/>
              <w:rPr>
                <w:b/>
                <w:i/>
                <w:sz w:val="24"/>
                <w:szCs w:val="24"/>
                <w:lang w:val="kk-KZ"/>
              </w:rPr>
            </w:pPr>
          </w:p>
        </w:tc>
        <w:tc>
          <w:tcPr>
            <w:tcW w:w="2693" w:type="dxa"/>
          </w:tcPr>
          <w:p w:rsidR="00BE7B47" w:rsidRPr="00D76188" w:rsidRDefault="00BE7B47" w:rsidP="00C94254">
            <w:pPr>
              <w:autoSpaceDE w:val="0"/>
              <w:autoSpaceDN w:val="0"/>
              <w:adjustRightInd w:val="0"/>
              <w:spacing w:after="0" w:line="240" w:lineRule="auto"/>
              <w:rPr>
                <w:i/>
                <w:color w:val="7030A0"/>
                <w:sz w:val="24"/>
                <w:szCs w:val="24"/>
              </w:rPr>
            </w:pPr>
            <w:r w:rsidRPr="00D76188">
              <w:rPr>
                <w:i/>
                <w:color w:val="7030A0"/>
                <w:sz w:val="24"/>
                <w:szCs w:val="24"/>
              </w:rPr>
              <w:t xml:space="preserve">3 – </w:t>
            </w:r>
            <w:r w:rsidRPr="00D76188">
              <w:rPr>
                <w:i/>
                <w:iCs/>
                <w:color w:val="7030A0"/>
                <w:sz w:val="24"/>
                <w:szCs w:val="24"/>
              </w:rPr>
              <w:t xml:space="preserve">баба </w:t>
            </w:r>
            <w:r w:rsidRPr="00D76188">
              <w:rPr>
                <w:i/>
                <w:color w:val="7030A0"/>
                <w:sz w:val="24"/>
                <w:szCs w:val="24"/>
              </w:rPr>
              <w:t>0,7%</w:t>
            </w:r>
          </w:p>
          <w:p w:rsidR="00BE7B47" w:rsidRPr="00D76188" w:rsidRDefault="00BE7B47" w:rsidP="00C94254">
            <w:pPr>
              <w:autoSpaceDE w:val="0"/>
              <w:autoSpaceDN w:val="0"/>
              <w:adjustRightInd w:val="0"/>
              <w:spacing w:after="0" w:line="240" w:lineRule="auto"/>
              <w:rPr>
                <w:bCs/>
                <w:i/>
                <w:color w:val="7030A0"/>
                <w:sz w:val="24"/>
                <w:szCs w:val="24"/>
              </w:rPr>
            </w:pPr>
            <w:r w:rsidRPr="00D76188">
              <w:rPr>
                <w:i/>
                <w:color w:val="7030A0"/>
                <w:sz w:val="24"/>
                <w:szCs w:val="24"/>
              </w:rPr>
              <w:t>3 –</w:t>
            </w:r>
            <w:r w:rsidRPr="00D76188">
              <w:rPr>
                <w:bCs/>
                <w:i/>
                <w:color w:val="7030A0"/>
                <w:sz w:val="24"/>
                <w:szCs w:val="24"/>
              </w:rPr>
              <w:t>бабушка 0,7%</w:t>
            </w:r>
          </w:p>
          <w:p w:rsidR="00BE7B47" w:rsidRPr="00D76188" w:rsidRDefault="00BE7B47" w:rsidP="00C94254">
            <w:pPr>
              <w:autoSpaceDE w:val="0"/>
              <w:autoSpaceDN w:val="0"/>
              <w:adjustRightInd w:val="0"/>
              <w:spacing w:after="0" w:line="240" w:lineRule="auto"/>
              <w:rPr>
                <w:b/>
                <w:i/>
                <w:sz w:val="24"/>
                <w:szCs w:val="24"/>
              </w:rPr>
            </w:pPr>
            <w:r w:rsidRPr="00D76188">
              <w:rPr>
                <w:i/>
                <w:sz w:val="24"/>
                <w:szCs w:val="24"/>
              </w:rPr>
              <w:t xml:space="preserve">2 – рева </w:t>
            </w:r>
            <w:r w:rsidRPr="00D76188">
              <w:rPr>
                <w:bCs/>
                <w:i/>
                <w:sz w:val="24"/>
                <w:szCs w:val="24"/>
              </w:rPr>
              <w:t xml:space="preserve">0,5% </w:t>
            </w:r>
          </w:p>
        </w:tc>
      </w:tr>
      <w:tr w:rsidR="00BE7B47" w:rsidRPr="00D76188" w:rsidTr="003647D3">
        <w:tc>
          <w:tcPr>
            <w:tcW w:w="1985" w:type="dxa"/>
          </w:tcPr>
          <w:p w:rsidR="00BE7B47" w:rsidRPr="00D76188" w:rsidRDefault="00BE7B47" w:rsidP="00C94254">
            <w:pPr>
              <w:spacing w:after="0" w:line="240" w:lineRule="auto"/>
              <w:rPr>
                <w:sz w:val="24"/>
                <w:szCs w:val="24"/>
                <w:lang w:val="kk-KZ"/>
              </w:rPr>
            </w:pPr>
          </w:p>
        </w:tc>
        <w:tc>
          <w:tcPr>
            <w:tcW w:w="4961" w:type="dxa"/>
          </w:tcPr>
          <w:p w:rsidR="00BE7B47" w:rsidRPr="00D76188" w:rsidRDefault="00BE7B47" w:rsidP="00C94254">
            <w:pPr>
              <w:spacing w:after="0" w:line="240" w:lineRule="auto"/>
              <w:jc w:val="both"/>
              <w:rPr>
                <w:b/>
                <w:sz w:val="24"/>
                <w:szCs w:val="24"/>
                <w:lang w:val="kk-KZ"/>
              </w:rPr>
            </w:pPr>
            <w:r w:rsidRPr="00D76188">
              <w:rPr>
                <w:b/>
                <w:sz w:val="24"/>
                <w:szCs w:val="24"/>
                <w:lang w:val="kk-KZ"/>
              </w:rPr>
              <w:t>1,5%</w:t>
            </w:r>
          </w:p>
        </w:tc>
        <w:tc>
          <w:tcPr>
            <w:tcW w:w="2693" w:type="dxa"/>
          </w:tcPr>
          <w:p w:rsidR="00BE7B47" w:rsidRPr="00D76188" w:rsidRDefault="00BE7B47" w:rsidP="00C94254">
            <w:pPr>
              <w:autoSpaceDE w:val="0"/>
              <w:autoSpaceDN w:val="0"/>
              <w:adjustRightInd w:val="0"/>
              <w:spacing w:after="0" w:line="240" w:lineRule="auto"/>
              <w:rPr>
                <w:b/>
                <w:sz w:val="24"/>
                <w:szCs w:val="24"/>
              </w:rPr>
            </w:pPr>
            <w:r w:rsidRPr="00D76188">
              <w:rPr>
                <w:b/>
                <w:sz w:val="24"/>
                <w:szCs w:val="24"/>
              </w:rPr>
              <w:t>1,9%</w:t>
            </w:r>
          </w:p>
        </w:tc>
      </w:tr>
    </w:tbl>
    <w:p w:rsidR="00BE7B47" w:rsidRDefault="00BE7B47" w:rsidP="00C94254">
      <w:pPr>
        <w:tabs>
          <w:tab w:val="left" w:pos="567"/>
        </w:tabs>
        <w:spacing w:after="0" w:line="240" w:lineRule="auto"/>
        <w:ind w:firstLine="567"/>
        <w:jc w:val="both"/>
        <w:rPr>
          <w:rFonts w:ascii="Times New Roman" w:hAnsi="Times New Roman" w:cs="Times New Roman"/>
          <w:sz w:val="28"/>
          <w:szCs w:val="28"/>
        </w:rPr>
      </w:pPr>
    </w:p>
    <w:p w:rsidR="00BE7B47" w:rsidRDefault="00BE7B47" w:rsidP="00C94254">
      <w:pPr>
        <w:tabs>
          <w:tab w:val="left" w:pos="567"/>
        </w:tabs>
        <w:spacing w:after="0" w:line="240" w:lineRule="auto"/>
        <w:ind w:firstLine="567"/>
        <w:jc w:val="both"/>
        <w:rPr>
          <w:rFonts w:ascii="Times New Roman" w:hAnsi="Times New Roman" w:cs="Times New Roman"/>
          <w:sz w:val="28"/>
          <w:szCs w:val="28"/>
        </w:rPr>
      </w:pPr>
    </w:p>
    <w:p w:rsidR="00BE7B47" w:rsidRPr="00D76188" w:rsidRDefault="00BE7B47" w:rsidP="00C94254">
      <w:pPr>
        <w:tabs>
          <w:tab w:val="left" w:pos="567"/>
        </w:tabs>
        <w:spacing w:after="0" w:line="240" w:lineRule="auto"/>
        <w:ind w:firstLine="567"/>
        <w:jc w:val="both"/>
        <w:rPr>
          <w:rFonts w:ascii="Times New Roman" w:hAnsi="Times New Roman" w:cs="Times New Roman"/>
          <w:sz w:val="28"/>
          <w:szCs w:val="28"/>
        </w:rPr>
      </w:pPr>
      <w:r w:rsidRPr="00D76188">
        <w:rPr>
          <w:rFonts w:ascii="Times New Roman" w:hAnsi="Times New Roman" w:cs="Times New Roman"/>
          <w:sz w:val="28"/>
          <w:szCs w:val="28"/>
        </w:rPr>
        <w:t xml:space="preserve">Первой и самой типичной стратегией ассоциирования для испытуемых обеих групп является </w:t>
      </w:r>
      <w:proofErr w:type="spellStart"/>
      <w:r w:rsidRPr="00D76188">
        <w:rPr>
          <w:rFonts w:ascii="Times New Roman" w:hAnsi="Times New Roman" w:cs="Times New Roman"/>
          <w:b/>
          <w:sz w:val="28"/>
          <w:szCs w:val="28"/>
        </w:rPr>
        <w:t>характеризация</w:t>
      </w:r>
      <w:proofErr w:type="spellEnd"/>
      <w:r w:rsidRPr="00D76188">
        <w:rPr>
          <w:rFonts w:ascii="Times New Roman" w:hAnsi="Times New Roman" w:cs="Times New Roman"/>
          <w:sz w:val="28"/>
          <w:szCs w:val="28"/>
        </w:rPr>
        <w:t xml:space="preserve"> – определение свойств стоящего за стимулом понятия: соответствующая семантическая зона содержит наибольшее число ассоциативных реакций (</w:t>
      </w:r>
      <w:r w:rsidRPr="00D76188">
        <w:rPr>
          <w:rFonts w:ascii="Times New Roman" w:hAnsi="Times New Roman" w:cs="Times New Roman"/>
          <w:b/>
          <w:sz w:val="28"/>
          <w:szCs w:val="28"/>
          <w:lang w:val="kk-KZ"/>
        </w:rPr>
        <w:t xml:space="preserve">42,1% </w:t>
      </w:r>
      <w:r w:rsidRPr="00D76188">
        <w:rPr>
          <w:rFonts w:ascii="Times New Roman" w:hAnsi="Times New Roman" w:cs="Times New Roman"/>
          <w:sz w:val="28"/>
          <w:szCs w:val="28"/>
        </w:rPr>
        <w:t xml:space="preserve">у казахов и </w:t>
      </w:r>
      <w:r w:rsidRPr="00D76188">
        <w:rPr>
          <w:rFonts w:ascii="Times New Roman" w:hAnsi="Times New Roman" w:cs="Times New Roman"/>
          <w:b/>
          <w:sz w:val="28"/>
          <w:szCs w:val="28"/>
        </w:rPr>
        <w:t>37%</w:t>
      </w:r>
      <w:r w:rsidRPr="00D76188">
        <w:rPr>
          <w:rFonts w:ascii="Times New Roman" w:hAnsi="Times New Roman" w:cs="Times New Roman"/>
          <w:sz w:val="28"/>
          <w:szCs w:val="28"/>
        </w:rPr>
        <w:t xml:space="preserve"> у русских). Несмотря на близкое статистическое соотношение, по содержанию характеристик данная зона различается: на первом месте у казахов оказывается комплиментарная характеристика </w:t>
      </w:r>
      <w:r w:rsidRPr="00D76188">
        <w:rPr>
          <w:rFonts w:ascii="Times New Roman" w:hAnsi="Times New Roman" w:cs="Times New Roman"/>
          <w:i/>
          <w:sz w:val="28"/>
          <w:szCs w:val="28"/>
          <w:lang w:val="kk-KZ"/>
        </w:rPr>
        <w:t>мейірімді</w:t>
      </w:r>
      <w:r w:rsidRPr="00D76188">
        <w:rPr>
          <w:rFonts w:ascii="Times New Roman" w:hAnsi="Times New Roman" w:cs="Times New Roman"/>
          <w:sz w:val="28"/>
          <w:szCs w:val="28"/>
          <w:lang w:val="kk-KZ"/>
        </w:rPr>
        <w:t xml:space="preserve"> (добрая) – 17,8%. У русских на первом месте ассоциация </w:t>
      </w:r>
      <w:r w:rsidRPr="00D76188">
        <w:rPr>
          <w:rFonts w:ascii="Times New Roman" w:hAnsi="Times New Roman" w:cs="Times New Roman"/>
          <w:i/>
          <w:sz w:val="28"/>
          <w:szCs w:val="28"/>
          <w:lang w:val="kk-KZ"/>
        </w:rPr>
        <w:t xml:space="preserve">старая </w:t>
      </w:r>
      <w:r w:rsidRPr="00D76188">
        <w:rPr>
          <w:rFonts w:ascii="Times New Roman" w:hAnsi="Times New Roman" w:cs="Times New Roman"/>
          <w:sz w:val="28"/>
          <w:szCs w:val="28"/>
          <w:lang w:val="kk-KZ"/>
        </w:rPr>
        <w:t xml:space="preserve">14% </w:t>
      </w:r>
      <w:r w:rsidRPr="00D76188">
        <w:rPr>
          <w:rFonts w:ascii="Times New Roman" w:hAnsi="Times New Roman" w:cs="Times New Roman"/>
          <w:sz w:val="28"/>
          <w:szCs w:val="28"/>
        </w:rPr>
        <w:t xml:space="preserve">– наиболее значимый для </w:t>
      </w:r>
      <w:r w:rsidRPr="00D76188">
        <w:rPr>
          <w:rFonts w:ascii="Times New Roman" w:hAnsi="Times New Roman" w:cs="Times New Roman"/>
          <w:b/>
          <w:sz w:val="28"/>
          <w:szCs w:val="28"/>
        </w:rPr>
        <w:t xml:space="preserve">бабушки </w:t>
      </w:r>
      <w:r w:rsidRPr="00D76188">
        <w:rPr>
          <w:rFonts w:ascii="Times New Roman" w:hAnsi="Times New Roman" w:cs="Times New Roman"/>
          <w:sz w:val="28"/>
          <w:szCs w:val="28"/>
        </w:rPr>
        <w:t>признак возраста</w:t>
      </w:r>
      <w:r w:rsidRPr="00D76188">
        <w:rPr>
          <w:rFonts w:ascii="Times New Roman" w:hAnsi="Times New Roman" w:cs="Times New Roman"/>
          <w:sz w:val="28"/>
          <w:szCs w:val="28"/>
          <w:lang w:val="kk-KZ"/>
        </w:rPr>
        <w:t xml:space="preserve"> (у казахов этот признак на третьем месте: </w:t>
      </w:r>
      <w:r w:rsidRPr="00D76188">
        <w:rPr>
          <w:rFonts w:ascii="Times New Roman" w:hAnsi="Times New Roman" w:cs="Times New Roman"/>
          <w:i/>
          <w:sz w:val="28"/>
          <w:szCs w:val="28"/>
          <w:lang w:val="kk-KZ"/>
        </w:rPr>
        <w:t>кәрі</w:t>
      </w:r>
      <w:r w:rsidRPr="00D76188">
        <w:rPr>
          <w:rFonts w:ascii="Times New Roman" w:hAnsi="Times New Roman" w:cs="Times New Roman"/>
          <w:sz w:val="28"/>
          <w:szCs w:val="28"/>
          <w:lang w:val="kk-KZ"/>
        </w:rPr>
        <w:t xml:space="preserve"> – 2,2% ), а реакция </w:t>
      </w:r>
      <w:r w:rsidRPr="00D76188">
        <w:rPr>
          <w:rFonts w:ascii="Times New Roman" w:hAnsi="Times New Roman" w:cs="Times New Roman"/>
          <w:i/>
          <w:sz w:val="28"/>
          <w:szCs w:val="28"/>
          <w:lang w:val="kk-KZ"/>
        </w:rPr>
        <w:t>добрая</w:t>
      </w:r>
      <w:r w:rsidRPr="00D76188">
        <w:rPr>
          <w:rFonts w:ascii="Times New Roman" w:hAnsi="Times New Roman" w:cs="Times New Roman"/>
          <w:sz w:val="28"/>
          <w:szCs w:val="28"/>
          <w:lang w:val="kk-KZ"/>
        </w:rPr>
        <w:t xml:space="preserve"> у </w:t>
      </w:r>
      <w:r w:rsidRPr="00D76188">
        <w:rPr>
          <w:rFonts w:ascii="Times New Roman" w:hAnsi="Times New Roman" w:cs="Times New Roman"/>
          <w:sz w:val="28"/>
          <w:szCs w:val="28"/>
        </w:rPr>
        <w:t xml:space="preserve">русских отмечена лишь в 8,1% случаев, то есть в два раза реже, чем у казахов. На втором месте в казахском ассоциативном поле стимула </w:t>
      </w:r>
      <w:r w:rsidRPr="00D76188">
        <w:rPr>
          <w:rFonts w:ascii="Times New Roman" w:hAnsi="Times New Roman" w:cs="Times New Roman"/>
          <w:b/>
          <w:sz w:val="28"/>
          <w:szCs w:val="28"/>
          <w:lang w:val="kk-KZ"/>
        </w:rPr>
        <w:t>әже</w:t>
      </w:r>
      <w:r w:rsidRPr="00D76188">
        <w:rPr>
          <w:rFonts w:ascii="Times New Roman" w:hAnsi="Times New Roman" w:cs="Times New Roman"/>
          <w:sz w:val="28"/>
          <w:szCs w:val="28"/>
        </w:rPr>
        <w:t xml:space="preserve"> зафиксирована такая же комплиментарная ассоциация </w:t>
      </w:r>
      <w:proofErr w:type="spellStart"/>
      <w:r w:rsidRPr="00D76188">
        <w:rPr>
          <w:rFonts w:ascii="Times New Roman" w:hAnsi="Times New Roman" w:cs="Times New Roman"/>
          <w:i/>
          <w:sz w:val="28"/>
          <w:szCs w:val="28"/>
        </w:rPr>
        <w:t>қамкор</w:t>
      </w:r>
      <w:proofErr w:type="spellEnd"/>
      <w:r w:rsidRPr="00D76188">
        <w:rPr>
          <w:rFonts w:ascii="Times New Roman" w:hAnsi="Times New Roman" w:cs="Times New Roman"/>
          <w:sz w:val="28"/>
          <w:szCs w:val="28"/>
        </w:rPr>
        <w:t xml:space="preserve"> (заботливая) – 8,6%, в то время как у русских таких реакций меньше в 5 раз – </w:t>
      </w:r>
      <w:r w:rsidRPr="00D76188">
        <w:rPr>
          <w:rFonts w:ascii="Times New Roman" w:hAnsi="Times New Roman" w:cs="Times New Roman"/>
          <w:i/>
          <w:sz w:val="28"/>
          <w:szCs w:val="28"/>
        </w:rPr>
        <w:t>заботливая</w:t>
      </w:r>
      <w:r w:rsidRPr="00D76188">
        <w:rPr>
          <w:rFonts w:ascii="Times New Roman" w:hAnsi="Times New Roman" w:cs="Times New Roman"/>
          <w:sz w:val="28"/>
          <w:szCs w:val="28"/>
        </w:rPr>
        <w:t xml:space="preserve"> 1,7%. В основном в данной зоне у обеих групп испытуемых отмечены положительные характеристики стимула </w:t>
      </w:r>
      <w:r w:rsidRPr="00D76188">
        <w:rPr>
          <w:rFonts w:ascii="Times New Roman" w:hAnsi="Times New Roman" w:cs="Times New Roman"/>
          <w:b/>
          <w:sz w:val="28"/>
          <w:szCs w:val="28"/>
          <w:lang w:val="kk-KZ"/>
        </w:rPr>
        <w:t xml:space="preserve">әже – </w:t>
      </w:r>
      <w:r w:rsidRPr="00D76188">
        <w:rPr>
          <w:rFonts w:ascii="Times New Roman" w:hAnsi="Times New Roman" w:cs="Times New Roman"/>
          <w:b/>
          <w:sz w:val="28"/>
          <w:szCs w:val="28"/>
        </w:rPr>
        <w:t xml:space="preserve">бабушка: </w:t>
      </w:r>
      <w:r w:rsidRPr="00D76188">
        <w:rPr>
          <w:rFonts w:ascii="Times New Roman" w:hAnsi="Times New Roman" w:cs="Times New Roman"/>
          <w:sz w:val="28"/>
          <w:szCs w:val="28"/>
        </w:rPr>
        <w:t xml:space="preserve">это, кроме упомянутых, у русских реакции </w:t>
      </w:r>
      <w:r w:rsidRPr="00D76188">
        <w:rPr>
          <w:rFonts w:ascii="Times New Roman" w:hAnsi="Times New Roman" w:cs="Times New Roman"/>
          <w:i/>
          <w:sz w:val="28"/>
          <w:szCs w:val="28"/>
        </w:rPr>
        <w:t xml:space="preserve">любимая, </w:t>
      </w:r>
      <w:r w:rsidRPr="00D76188">
        <w:rPr>
          <w:rFonts w:ascii="Times New Roman" w:hAnsi="Times New Roman" w:cs="Times New Roman"/>
          <w:i/>
          <w:sz w:val="28"/>
          <w:szCs w:val="28"/>
        </w:rPr>
        <w:lastRenderedPageBreak/>
        <w:t xml:space="preserve">родная, мудрая, дорогая </w:t>
      </w:r>
      <w:r w:rsidRPr="00D76188">
        <w:rPr>
          <w:rFonts w:ascii="Times New Roman" w:hAnsi="Times New Roman" w:cs="Times New Roman"/>
          <w:sz w:val="28"/>
          <w:szCs w:val="28"/>
        </w:rPr>
        <w:t>и</w:t>
      </w:r>
      <w:r w:rsidRPr="00D76188">
        <w:rPr>
          <w:rFonts w:ascii="Times New Roman" w:hAnsi="Times New Roman" w:cs="Times New Roman"/>
          <w:i/>
          <w:sz w:val="28"/>
          <w:szCs w:val="28"/>
        </w:rPr>
        <w:t xml:space="preserve"> молодая</w:t>
      </w:r>
      <w:r w:rsidRPr="00D76188">
        <w:rPr>
          <w:rFonts w:ascii="Times New Roman" w:hAnsi="Times New Roman" w:cs="Times New Roman"/>
          <w:sz w:val="28"/>
          <w:szCs w:val="28"/>
        </w:rPr>
        <w:t xml:space="preserve">; у казахов ассоциации </w:t>
      </w:r>
      <w:r w:rsidRPr="00D76188">
        <w:rPr>
          <w:rFonts w:ascii="Times New Roman" w:hAnsi="Times New Roman" w:cs="Times New Roman"/>
          <w:i/>
          <w:sz w:val="28"/>
          <w:szCs w:val="28"/>
          <w:lang w:val="kk-KZ"/>
        </w:rPr>
        <w:t>аяулы</w:t>
      </w:r>
      <w:r w:rsidRPr="00D76188">
        <w:rPr>
          <w:rFonts w:ascii="Times New Roman" w:hAnsi="Times New Roman" w:cs="Times New Roman"/>
          <w:sz w:val="28"/>
          <w:szCs w:val="28"/>
          <w:lang w:val="kk-KZ"/>
        </w:rPr>
        <w:t xml:space="preserve"> (дорогая), </w:t>
      </w:r>
      <w:r w:rsidRPr="00D76188">
        <w:rPr>
          <w:rFonts w:ascii="Times New Roman" w:hAnsi="Times New Roman" w:cs="Times New Roman"/>
          <w:i/>
          <w:sz w:val="28"/>
          <w:szCs w:val="28"/>
          <w:lang w:val="kk-KZ"/>
        </w:rPr>
        <w:t>дана</w:t>
      </w:r>
      <w:r w:rsidRPr="00D76188">
        <w:rPr>
          <w:rFonts w:ascii="Times New Roman" w:hAnsi="Times New Roman" w:cs="Times New Roman"/>
          <w:sz w:val="28"/>
          <w:szCs w:val="28"/>
          <w:lang w:val="kk-KZ"/>
        </w:rPr>
        <w:t xml:space="preserve"> (мудрая), </w:t>
      </w:r>
      <w:r w:rsidRPr="00D76188">
        <w:rPr>
          <w:rFonts w:ascii="Times New Roman" w:hAnsi="Times New Roman" w:cs="Times New Roman"/>
          <w:i/>
          <w:sz w:val="28"/>
          <w:szCs w:val="28"/>
          <w:lang w:val="kk-KZ"/>
        </w:rPr>
        <w:t>ақылды</w:t>
      </w:r>
      <w:r w:rsidRPr="00D76188">
        <w:rPr>
          <w:rFonts w:ascii="Times New Roman" w:hAnsi="Times New Roman" w:cs="Times New Roman"/>
          <w:sz w:val="28"/>
          <w:szCs w:val="28"/>
          <w:lang w:val="kk-KZ"/>
        </w:rPr>
        <w:t xml:space="preserve"> (умная), </w:t>
      </w:r>
      <w:r w:rsidRPr="00D76188">
        <w:rPr>
          <w:rFonts w:ascii="Times New Roman" w:hAnsi="Times New Roman" w:cs="Times New Roman"/>
          <w:i/>
          <w:sz w:val="28"/>
          <w:szCs w:val="28"/>
          <w:lang w:val="kk-KZ"/>
        </w:rPr>
        <w:t>керемет жан</w:t>
      </w:r>
      <w:r w:rsidRPr="00D76188">
        <w:rPr>
          <w:rFonts w:ascii="Times New Roman" w:hAnsi="Times New Roman" w:cs="Times New Roman"/>
          <w:sz w:val="28"/>
          <w:szCs w:val="28"/>
          <w:lang w:val="kk-KZ"/>
        </w:rPr>
        <w:t xml:space="preserve"> (чудесный человек), </w:t>
      </w:r>
      <w:r w:rsidRPr="00D76188">
        <w:rPr>
          <w:rFonts w:ascii="Times New Roman" w:hAnsi="Times New Roman" w:cs="Times New Roman"/>
          <w:i/>
          <w:sz w:val="28"/>
          <w:szCs w:val="28"/>
          <w:lang w:val="kk-KZ"/>
        </w:rPr>
        <w:t>үлкен</w:t>
      </w:r>
      <w:r w:rsidRPr="00D76188">
        <w:rPr>
          <w:rFonts w:ascii="Times New Roman" w:hAnsi="Times New Roman" w:cs="Times New Roman"/>
          <w:sz w:val="28"/>
          <w:szCs w:val="28"/>
          <w:lang w:val="kk-KZ"/>
        </w:rPr>
        <w:t xml:space="preserve"> (большая), </w:t>
      </w:r>
      <w:r w:rsidRPr="00D76188">
        <w:rPr>
          <w:rFonts w:ascii="Times New Roman" w:hAnsi="Times New Roman" w:cs="Times New Roman"/>
          <w:i/>
          <w:sz w:val="28"/>
          <w:szCs w:val="28"/>
          <w:lang w:val="kk-KZ"/>
        </w:rPr>
        <w:t>қымбат</w:t>
      </w:r>
      <w:r w:rsidRPr="00D76188">
        <w:rPr>
          <w:rFonts w:ascii="Times New Roman" w:hAnsi="Times New Roman" w:cs="Times New Roman"/>
          <w:sz w:val="28"/>
          <w:szCs w:val="28"/>
          <w:lang w:val="kk-KZ"/>
        </w:rPr>
        <w:t xml:space="preserve"> (дорогая). </w:t>
      </w:r>
      <w:proofErr w:type="spellStart"/>
      <w:r w:rsidRPr="00D76188">
        <w:rPr>
          <w:rFonts w:ascii="Times New Roman" w:hAnsi="Times New Roman" w:cs="Times New Roman"/>
          <w:sz w:val="28"/>
          <w:szCs w:val="28"/>
        </w:rPr>
        <w:t>Ассоциат</w:t>
      </w:r>
      <w:proofErr w:type="spellEnd"/>
      <w:r>
        <w:rPr>
          <w:rFonts w:ascii="Times New Roman" w:hAnsi="Times New Roman" w:cs="Times New Roman"/>
          <w:sz w:val="28"/>
          <w:szCs w:val="28"/>
        </w:rPr>
        <w:t xml:space="preserve"> </w:t>
      </w:r>
      <w:r w:rsidRPr="00D76188">
        <w:rPr>
          <w:rFonts w:ascii="Times New Roman" w:hAnsi="Times New Roman" w:cs="Times New Roman"/>
          <w:i/>
          <w:sz w:val="28"/>
          <w:szCs w:val="28"/>
        </w:rPr>
        <w:t>любимая</w:t>
      </w:r>
      <w:r w:rsidRPr="00D76188">
        <w:rPr>
          <w:rFonts w:ascii="Times New Roman" w:hAnsi="Times New Roman" w:cs="Times New Roman"/>
          <w:sz w:val="28"/>
          <w:szCs w:val="28"/>
        </w:rPr>
        <w:t xml:space="preserve"> значительно чаще встречается в русской выборке, занимая третье место по частотности. В данной зоне, собственно, актуализируются характеристики по качествам, по родству и по возрасту, причем, единственная оценка </w:t>
      </w:r>
      <w:r w:rsidRPr="00D76188">
        <w:rPr>
          <w:rFonts w:ascii="Times New Roman" w:hAnsi="Times New Roman" w:cs="Times New Roman"/>
          <w:i/>
          <w:sz w:val="28"/>
          <w:szCs w:val="28"/>
        </w:rPr>
        <w:t>молодая</w:t>
      </w:r>
      <w:r w:rsidRPr="00D76188">
        <w:rPr>
          <w:rFonts w:ascii="Times New Roman" w:hAnsi="Times New Roman" w:cs="Times New Roman"/>
          <w:sz w:val="28"/>
          <w:szCs w:val="28"/>
        </w:rPr>
        <w:t xml:space="preserve"> 0,5% встретилась только в группе русских респондентов, казахи молодых бабушек не увидели. Отрицательно-оценочные реакции нетипичны, у русских отмечена только реакция </w:t>
      </w:r>
      <w:r w:rsidRPr="00D76188">
        <w:rPr>
          <w:rFonts w:ascii="Times New Roman" w:hAnsi="Times New Roman" w:cs="Times New Roman"/>
          <w:i/>
          <w:sz w:val="28"/>
          <w:szCs w:val="28"/>
        </w:rPr>
        <w:t>злая</w:t>
      </w:r>
      <w:r w:rsidRPr="00D76188">
        <w:rPr>
          <w:rFonts w:ascii="Times New Roman" w:hAnsi="Times New Roman" w:cs="Times New Roman"/>
          <w:sz w:val="28"/>
          <w:szCs w:val="28"/>
        </w:rPr>
        <w:t xml:space="preserve"> (0,5%), зафиксированная у двух русских респондентов. </w:t>
      </w:r>
    </w:p>
    <w:p w:rsidR="00BE7B47" w:rsidRPr="00D76188" w:rsidRDefault="00BE7B47" w:rsidP="00C94254">
      <w:pPr>
        <w:tabs>
          <w:tab w:val="left" w:pos="567"/>
        </w:tabs>
        <w:spacing w:after="0" w:line="240" w:lineRule="auto"/>
        <w:ind w:firstLine="567"/>
        <w:jc w:val="both"/>
        <w:rPr>
          <w:rFonts w:ascii="Times New Roman" w:hAnsi="Times New Roman" w:cs="Times New Roman"/>
          <w:sz w:val="28"/>
          <w:szCs w:val="28"/>
        </w:rPr>
      </w:pPr>
      <w:r w:rsidRPr="00D76188">
        <w:rPr>
          <w:rFonts w:ascii="Times New Roman" w:hAnsi="Times New Roman" w:cs="Times New Roman"/>
          <w:sz w:val="28"/>
          <w:szCs w:val="28"/>
        </w:rPr>
        <w:t xml:space="preserve">Отметим искреннюю теплоту двух казахских реакций </w:t>
      </w:r>
      <w:r w:rsidRPr="00D76188">
        <w:rPr>
          <w:rFonts w:ascii="Times New Roman" w:hAnsi="Times New Roman" w:cs="Times New Roman"/>
          <w:i/>
          <w:sz w:val="28"/>
          <w:szCs w:val="28"/>
          <w:lang w:val="kk-KZ"/>
        </w:rPr>
        <w:t>қорғаушы үйдегі жан</w:t>
      </w:r>
      <w:r w:rsidRPr="00D76188">
        <w:rPr>
          <w:rFonts w:ascii="Times New Roman" w:hAnsi="Times New Roman" w:cs="Times New Roman"/>
          <w:sz w:val="28"/>
          <w:szCs w:val="28"/>
          <w:lang w:val="kk-KZ"/>
        </w:rPr>
        <w:t xml:space="preserve"> (домашний покровитель, </w:t>
      </w:r>
      <w:r w:rsidRPr="00D76188">
        <w:rPr>
          <w:rFonts w:ascii="Times New Roman" w:hAnsi="Times New Roman" w:cs="Times New Roman"/>
          <w:i/>
          <w:sz w:val="28"/>
          <w:szCs w:val="28"/>
          <w:lang w:val="kk-KZ"/>
        </w:rPr>
        <w:t>досл</w:t>
      </w:r>
      <w:r w:rsidRPr="00D76188">
        <w:rPr>
          <w:rFonts w:ascii="Times New Roman" w:hAnsi="Times New Roman" w:cs="Times New Roman"/>
          <w:sz w:val="28"/>
          <w:szCs w:val="28"/>
          <w:lang w:val="kk-KZ"/>
        </w:rPr>
        <w:t xml:space="preserve">.: душа, оберегающая домочадцев) 0,7% и </w:t>
      </w:r>
      <w:r w:rsidRPr="00D76188">
        <w:rPr>
          <w:rFonts w:ascii="Times New Roman" w:hAnsi="Times New Roman" w:cs="Times New Roman"/>
          <w:i/>
          <w:sz w:val="28"/>
          <w:szCs w:val="28"/>
          <w:lang w:val="kk-KZ"/>
        </w:rPr>
        <w:t>әңгімешіл</w:t>
      </w:r>
      <w:r w:rsidRPr="00D76188">
        <w:rPr>
          <w:rFonts w:ascii="Times New Roman" w:hAnsi="Times New Roman" w:cs="Times New Roman"/>
          <w:sz w:val="28"/>
          <w:szCs w:val="28"/>
          <w:lang w:val="kk-KZ"/>
        </w:rPr>
        <w:t xml:space="preserve"> (рассказчица). В первом случае отражается очень теплое, трепетное отношение к бабушке из воспоминаний детства, как о человеке, который оберегает каждого члена семьи по отдельности всю жизнь. Важно отметить то обстоятельство, что у казахов  всегда в доме живет человек, чаще всего пожилой, который защищает от всех невзгод, любит и жалеет, кормит и лечит, что дает чувство уверенности и защищенности. Во втором примере казахская бабушка предстает как рассказчица, сказительница, и это особый дар, которым она наделена от природы; под ее сказки, порой придуманные, сочиненные на ходу, дети любили проводить вечера и засыпать. В русском языковом сознании, как мы помним по классической литературе, такие ассоциации предположительно тоже должны были бы отразиться, но в современном ассоциативном словаре их не оказалось: приходится констатировать отсутствие весьма актуального в недавнем прошлом представления русских о бабушке как о хранительнице семейного очага, незаменимой детям няни и защитницы, рассказчицы пленительных сказок – этот образ бабушки в современном языковом сознании русских утрачен.</w:t>
      </w:r>
    </w:p>
    <w:p w:rsidR="00BE7B47" w:rsidRPr="00D76188" w:rsidRDefault="00BE7B47" w:rsidP="00C94254">
      <w:pPr>
        <w:tabs>
          <w:tab w:val="left" w:pos="567"/>
        </w:tabs>
        <w:spacing w:after="0" w:line="240" w:lineRule="auto"/>
        <w:ind w:firstLine="567"/>
        <w:jc w:val="both"/>
        <w:rPr>
          <w:rFonts w:ascii="Times New Roman" w:hAnsi="Times New Roman" w:cs="Times New Roman"/>
          <w:sz w:val="28"/>
          <w:szCs w:val="28"/>
        </w:rPr>
      </w:pPr>
      <w:r w:rsidRPr="00D76188">
        <w:rPr>
          <w:rFonts w:ascii="Times New Roman" w:hAnsi="Times New Roman" w:cs="Times New Roman"/>
          <w:sz w:val="28"/>
          <w:szCs w:val="28"/>
        </w:rPr>
        <w:t>Второй по статистическому весу является зона «</w:t>
      </w:r>
      <w:r w:rsidRPr="00D76188">
        <w:rPr>
          <w:rFonts w:ascii="Times New Roman" w:hAnsi="Times New Roman" w:cs="Times New Roman"/>
          <w:b/>
          <w:sz w:val="28"/>
          <w:szCs w:val="28"/>
        </w:rPr>
        <w:t>Субъект</w:t>
      </w:r>
      <w:r w:rsidRPr="00D76188">
        <w:rPr>
          <w:rFonts w:ascii="Times New Roman" w:hAnsi="Times New Roman" w:cs="Times New Roman"/>
          <w:sz w:val="28"/>
          <w:szCs w:val="28"/>
        </w:rPr>
        <w:t xml:space="preserve">», включающая номинации родственников: в казахской выборке это </w:t>
      </w:r>
      <w:proofErr w:type="spellStart"/>
      <w:r w:rsidRPr="00D76188">
        <w:rPr>
          <w:rFonts w:ascii="Times New Roman" w:hAnsi="Times New Roman" w:cs="Times New Roman"/>
          <w:i/>
          <w:sz w:val="28"/>
          <w:szCs w:val="28"/>
        </w:rPr>
        <w:t>ата</w:t>
      </w:r>
      <w:proofErr w:type="spellEnd"/>
      <w:r w:rsidRPr="00D76188">
        <w:rPr>
          <w:rFonts w:ascii="Times New Roman" w:hAnsi="Times New Roman" w:cs="Times New Roman"/>
          <w:sz w:val="28"/>
          <w:szCs w:val="28"/>
        </w:rPr>
        <w:t xml:space="preserve"> (дед) 6%, </w:t>
      </w:r>
      <w:proofErr w:type="spellStart"/>
      <w:r w:rsidRPr="00D76188">
        <w:rPr>
          <w:rFonts w:ascii="Times New Roman" w:hAnsi="Times New Roman" w:cs="Times New Roman"/>
          <w:i/>
          <w:sz w:val="28"/>
          <w:szCs w:val="28"/>
        </w:rPr>
        <w:t>ана</w:t>
      </w:r>
      <w:proofErr w:type="spellEnd"/>
      <w:r w:rsidRPr="00D76188">
        <w:rPr>
          <w:rFonts w:ascii="Times New Roman" w:hAnsi="Times New Roman" w:cs="Times New Roman"/>
          <w:sz w:val="28"/>
          <w:szCs w:val="28"/>
        </w:rPr>
        <w:t xml:space="preserve"> (мать) 2,2%, </w:t>
      </w:r>
      <w:proofErr w:type="spellStart"/>
      <w:r w:rsidRPr="00D76188">
        <w:rPr>
          <w:rFonts w:ascii="Times New Roman" w:hAnsi="Times New Roman" w:cs="Times New Roman"/>
          <w:i/>
          <w:sz w:val="28"/>
          <w:szCs w:val="28"/>
        </w:rPr>
        <w:t>немере</w:t>
      </w:r>
      <w:proofErr w:type="spellEnd"/>
      <w:r w:rsidRPr="00D76188">
        <w:rPr>
          <w:rFonts w:ascii="Times New Roman" w:hAnsi="Times New Roman" w:cs="Times New Roman"/>
          <w:sz w:val="28"/>
          <w:szCs w:val="28"/>
        </w:rPr>
        <w:t xml:space="preserve"> (внуки) 0,7%; в русской выборке – </w:t>
      </w:r>
      <w:r w:rsidRPr="00D76188">
        <w:rPr>
          <w:rFonts w:ascii="Times New Roman" w:hAnsi="Times New Roman" w:cs="Times New Roman"/>
          <w:i/>
          <w:sz w:val="28"/>
          <w:szCs w:val="28"/>
        </w:rPr>
        <w:t>дедушка</w:t>
      </w:r>
      <w:r w:rsidRPr="00D76188">
        <w:rPr>
          <w:rFonts w:ascii="Times New Roman" w:hAnsi="Times New Roman" w:cs="Times New Roman"/>
          <w:sz w:val="28"/>
          <w:szCs w:val="28"/>
        </w:rPr>
        <w:t xml:space="preserve"> (22,4%), </w:t>
      </w:r>
      <w:r w:rsidRPr="00D76188">
        <w:rPr>
          <w:rFonts w:ascii="Times New Roman" w:hAnsi="Times New Roman" w:cs="Times New Roman"/>
          <w:i/>
          <w:sz w:val="28"/>
          <w:szCs w:val="28"/>
        </w:rPr>
        <w:t>внуки</w:t>
      </w:r>
      <w:r w:rsidRPr="00D76188">
        <w:rPr>
          <w:rFonts w:ascii="Times New Roman" w:hAnsi="Times New Roman" w:cs="Times New Roman"/>
          <w:sz w:val="28"/>
          <w:szCs w:val="28"/>
        </w:rPr>
        <w:t xml:space="preserve"> (1,2%), </w:t>
      </w:r>
      <w:r w:rsidRPr="00D76188">
        <w:rPr>
          <w:rFonts w:ascii="Times New Roman" w:hAnsi="Times New Roman" w:cs="Times New Roman"/>
          <w:i/>
          <w:sz w:val="28"/>
          <w:szCs w:val="28"/>
        </w:rPr>
        <w:t>мать матери</w:t>
      </w:r>
      <w:r w:rsidRPr="00D76188">
        <w:rPr>
          <w:rFonts w:ascii="Times New Roman" w:hAnsi="Times New Roman" w:cs="Times New Roman"/>
          <w:sz w:val="28"/>
          <w:szCs w:val="28"/>
        </w:rPr>
        <w:t xml:space="preserve"> (0,5%), </w:t>
      </w:r>
      <w:r w:rsidRPr="00D76188">
        <w:rPr>
          <w:rFonts w:ascii="Times New Roman" w:hAnsi="Times New Roman" w:cs="Times New Roman"/>
          <w:i/>
          <w:sz w:val="28"/>
          <w:szCs w:val="28"/>
        </w:rPr>
        <w:t>семья</w:t>
      </w:r>
      <w:r w:rsidRPr="00D76188">
        <w:rPr>
          <w:rFonts w:ascii="Times New Roman" w:hAnsi="Times New Roman" w:cs="Times New Roman"/>
          <w:sz w:val="28"/>
          <w:szCs w:val="28"/>
        </w:rPr>
        <w:t xml:space="preserve"> (0,9%), </w:t>
      </w:r>
      <w:r w:rsidRPr="00D76188">
        <w:rPr>
          <w:rFonts w:ascii="Times New Roman" w:hAnsi="Times New Roman" w:cs="Times New Roman"/>
          <w:i/>
          <w:sz w:val="28"/>
          <w:szCs w:val="28"/>
        </w:rPr>
        <w:t>родня</w:t>
      </w:r>
      <w:r w:rsidRPr="00D76188">
        <w:rPr>
          <w:rFonts w:ascii="Times New Roman" w:hAnsi="Times New Roman" w:cs="Times New Roman"/>
          <w:sz w:val="28"/>
          <w:szCs w:val="28"/>
        </w:rPr>
        <w:t xml:space="preserve"> (0,7%). Связь </w:t>
      </w:r>
      <w:r w:rsidRPr="00D76188">
        <w:rPr>
          <w:rFonts w:ascii="Times New Roman" w:hAnsi="Times New Roman" w:cs="Times New Roman"/>
          <w:b/>
          <w:sz w:val="28"/>
          <w:szCs w:val="28"/>
        </w:rPr>
        <w:t>бабушка</w:t>
      </w:r>
      <w:r w:rsidRPr="00D76188">
        <w:rPr>
          <w:rFonts w:ascii="Times New Roman" w:hAnsi="Times New Roman" w:cs="Times New Roman"/>
          <w:sz w:val="28"/>
          <w:szCs w:val="28"/>
        </w:rPr>
        <w:t xml:space="preserve"> – </w:t>
      </w:r>
      <w:r w:rsidRPr="00D76188">
        <w:rPr>
          <w:rFonts w:ascii="Times New Roman" w:hAnsi="Times New Roman" w:cs="Times New Roman"/>
          <w:i/>
          <w:sz w:val="28"/>
          <w:szCs w:val="28"/>
        </w:rPr>
        <w:t>мать</w:t>
      </w:r>
      <w:r w:rsidRPr="00D76188">
        <w:rPr>
          <w:rFonts w:ascii="Times New Roman" w:hAnsi="Times New Roman" w:cs="Times New Roman"/>
          <w:sz w:val="28"/>
          <w:szCs w:val="28"/>
        </w:rPr>
        <w:t xml:space="preserve"> оказывается наиболее выраженной у казахов, в то время как у русских актуализируется прежде всего коррелятивная пара </w:t>
      </w:r>
      <w:r w:rsidRPr="00D76188">
        <w:rPr>
          <w:rFonts w:ascii="Times New Roman" w:hAnsi="Times New Roman" w:cs="Times New Roman"/>
          <w:b/>
          <w:sz w:val="28"/>
          <w:szCs w:val="28"/>
        </w:rPr>
        <w:t>бабушка</w:t>
      </w:r>
      <w:r w:rsidRPr="00D76188">
        <w:rPr>
          <w:rFonts w:ascii="Times New Roman" w:hAnsi="Times New Roman" w:cs="Times New Roman"/>
          <w:sz w:val="28"/>
          <w:szCs w:val="28"/>
        </w:rPr>
        <w:t xml:space="preserve"> – </w:t>
      </w:r>
      <w:r w:rsidRPr="00D76188">
        <w:rPr>
          <w:rFonts w:ascii="Times New Roman" w:hAnsi="Times New Roman" w:cs="Times New Roman"/>
          <w:i/>
          <w:sz w:val="28"/>
          <w:szCs w:val="28"/>
        </w:rPr>
        <w:t xml:space="preserve">дедушка, </w:t>
      </w:r>
      <w:r w:rsidRPr="00D76188">
        <w:rPr>
          <w:rFonts w:ascii="Times New Roman" w:hAnsi="Times New Roman" w:cs="Times New Roman"/>
          <w:sz w:val="28"/>
          <w:szCs w:val="28"/>
        </w:rPr>
        <w:t xml:space="preserve">самая частая и типичная в русском ассоциативном поле. Особенностью стратегий казахских респондентов является установление семантической корреляции женского рода </w:t>
      </w:r>
      <w:proofErr w:type="spellStart"/>
      <w:r w:rsidRPr="00D76188">
        <w:rPr>
          <w:rFonts w:ascii="Times New Roman" w:hAnsi="Times New Roman" w:cs="Times New Roman"/>
          <w:b/>
          <w:sz w:val="28"/>
          <w:szCs w:val="28"/>
        </w:rPr>
        <w:t>әже</w:t>
      </w:r>
      <w:proofErr w:type="spellEnd"/>
      <w:r>
        <w:rPr>
          <w:rFonts w:ascii="Times New Roman" w:hAnsi="Times New Roman" w:cs="Times New Roman"/>
          <w:b/>
          <w:sz w:val="28"/>
          <w:szCs w:val="28"/>
        </w:rPr>
        <w:t xml:space="preserve"> </w:t>
      </w:r>
      <w:r w:rsidRPr="00D76188">
        <w:rPr>
          <w:rFonts w:ascii="Times New Roman" w:hAnsi="Times New Roman" w:cs="Times New Roman"/>
          <w:sz w:val="28"/>
          <w:szCs w:val="28"/>
        </w:rPr>
        <w:t xml:space="preserve">– </w:t>
      </w:r>
      <w:proofErr w:type="spellStart"/>
      <w:r w:rsidRPr="00D76188">
        <w:rPr>
          <w:rFonts w:ascii="Times New Roman" w:hAnsi="Times New Roman" w:cs="Times New Roman"/>
          <w:i/>
          <w:sz w:val="28"/>
          <w:szCs w:val="28"/>
        </w:rPr>
        <w:t>апа</w:t>
      </w:r>
      <w:proofErr w:type="spellEnd"/>
      <w:r w:rsidRPr="00D76188">
        <w:rPr>
          <w:rFonts w:ascii="Times New Roman" w:hAnsi="Times New Roman" w:cs="Times New Roman"/>
          <w:sz w:val="28"/>
          <w:szCs w:val="28"/>
        </w:rPr>
        <w:t xml:space="preserve">, а также уточнения значения стимула посредством перифраз: </w:t>
      </w:r>
      <w:proofErr w:type="spellStart"/>
      <w:r w:rsidRPr="00D76188">
        <w:rPr>
          <w:rFonts w:ascii="Times New Roman" w:hAnsi="Times New Roman" w:cs="Times New Roman"/>
          <w:i/>
          <w:sz w:val="28"/>
          <w:szCs w:val="28"/>
        </w:rPr>
        <w:t>әкем</w:t>
      </w:r>
      <w:proofErr w:type="spellEnd"/>
      <w:r>
        <w:rPr>
          <w:rFonts w:ascii="Times New Roman" w:hAnsi="Times New Roman" w:cs="Times New Roman"/>
          <w:i/>
          <w:sz w:val="28"/>
          <w:szCs w:val="28"/>
        </w:rPr>
        <w:t xml:space="preserve"> </w:t>
      </w:r>
      <w:proofErr w:type="spellStart"/>
      <w:r w:rsidRPr="00D76188">
        <w:rPr>
          <w:rFonts w:ascii="Times New Roman" w:hAnsi="Times New Roman" w:cs="Times New Roman"/>
          <w:i/>
          <w:sz w:val="28"/>
          <w:szCs w:val="28"/>
        </w:rPr>
        <w:t>анасы</w:t>
      </w:r>
      <w:proofErr w:type="spellEnd"/>
      <w:r w:rsidRPr="00D76188">
        <w:rPr>
          <w:rFonts w:ascii="Times New Roman" w:hAnsi="Times New Roman" w:cs="Times New Roman"/>
          <w:sz w:val="28"/>
          <w:szCs w:val="28"/>
        </w:rPr>
        <w:t xml:space="preserve"> (мать отца), </w:t>
      </w:r>
      <w:proofErr w:type="spellStart"/>
      <w:r w:rsidRPr="00D76188">
        <w:rPr>
          <w:rFonts w:ascii="Times New Roman" w:hAnsi="Times New Roman" w:cs="Times New Roman"/>
          <w:i/>
          <w:sz w:val="28"/>
          <w:szCs w:val="28"/>
        </w:rPr>
        <w:t>нағашы</w:t>
      </w:r>
      <w:proofErr w:type="spellEnd"/>
      <w:r>
        <w:rPr>
          <w:rFonts w:ascii="Times New Roman" w:hAnsi="Times New Roman" w:cs="Times New Roman"/>
          <w:i/>
          <w:sz w:val="28"/>
          <w:szCs w:val="28"/>
        </w:rPr>
        <w:t xml:space="preserve"> </w:t>
      </w:r>
      <w:proofErr w:type="spellStart"/>
      <w:r w:rsidRPr="00D76188">
        <w:rPr>
          <w:rFonts w:ascii="Times New Roman" w:hAnsi="Times New Roman" w:cs="Times New Roman"/>
          <w:i/>
          <w:sz w:val="28"/>
          <w:szCs w:val="28"/>
        </w:rPr>
        <w:t>әжем</w:t>
      </w:r>
      <w:proofErr w:type="spellEnd"/>
      <w:r w:rsidRPr="00D76188">
        <w:rPr>
          <w:rFonts w:ascii="Times New Roman" w:hAnsi="Times New Roman" w:cs="Times New Roman"/>
          <w:sz w:val="28"/>
          <w:szCs w:val="28"/>
        </w:rPr>
        <w:t xml:space="preserve"> (бабушка с маминой стороны) 3,7%.</w:t>
      </w:r>
    </w:p>
    <w:p w:rsidR="00BE7B47" w:rsidRPr="00D76188" w:rsidRDefault="00BE7B47" w:rsidP="00C94254">
      <w:pPr>
        <w:tabs>
          <w:tab w:val="left" w:pos="567"/>
        </w:tabs>
        <w:spacing w:after="0" w:line="240" w:lineRule="auto"/>
        <w:ind w:firstLine="567"/>
        <w:jc w:val="both"/>
        <w:rPr>
          <w:rFonts w:ascii="Times New Roman" w:hAnsi="Times New Roman" w:cs="Times New Roman"/>
          <w:sz w:val="28"/>
          <w:szCs w:val="28"/>
        </w:rPr>
      </w:pPr>
      <w:r w:rsidRPr="00D76188">
        <w:rPr>
          <w:rFonts w:ascii="Times New Roman" w:hAnsi="Times New Roman" w:cs="Times New Roman"/>
          <w:sz w:val="28"/>
          <w:szCs w:val="28"/>
        </w:rPr>
        <w:t>Семантическая зона «</w:t>
      </w:r>
      <w:r w:rsidRPr="00D76188">
        <w:rPr>
          <w:rFonts w:ascii="Times New Roman" w:hAnsi="Times New Roman" w:cs="Times New Roman"/>
          <w:b/>
          <w:sz w:val="28"/>
          <w:szCs w:val="28"/>
        </w:rPr>
        <w:t>Объект</w:t>
      </w:r>
      <w:r w:rsidRPr="00D76188">
        <w:rPr>
          <w:rFonts w:ascii="Times New Roman" w:hAnsi="Times New Roman" w:cs="Times New Roman"/>
          <w:sz w:val="28"/>
          <w:szCs w:val="28"/>
        </w:rPr>
        <w:t xml:space="preserve">» содержит сходные в обеих выборках </w:t>
      </w:r>
      <w:proofErr w:type="spellStart"/>
      <w:r w:rsidRPr="00D76188">
        <w:rPr>
          <w:rFonts w:ascii="Times New Roman" w:hAnsi="Times New Roman" w:cs="Times New Roman"/>
          <w:sz w:val="28"/>
          <w:szCs w:val="28"/>
        </w:rPr>
        <w:t>ассоциаты</w:t>
      </w:r>
      <w:proofErr w:type="spellEnd"/>
      <w:r w:rsidRPr="00D76188">
        <w:rPr>
          <w:rFonts w:ascii="Times New Roman" w:hAnsi="Times New Roman" w:cs="Times New Roman"/>
          <w:sz w:val="28"/>
          <w:szCs w:val="28"/>
        </w:rPr>
        <w:t xml:space="preserve">, в числе которых – название головного убора </w:t>
      </w:r>
      <w:proofErr w:type="spellStart"/>
      <w:r w:rsidRPr="00D76188">
        <w:rPr>
          <w:rFonts w:ascii="Times New Roman" w:hAnsi="Times New Roman" w:cs="Times New Roman"/>
          <w:sz w:val="28"/>
          <w:szCs w:val="28"/>
        </w:rPr>
        <w:t>орамал</w:t>
      </w:r>
      <w:proofErr w:type="spellEnd"/>
      <w:r w:rsidRPr="00D76188">
        <w:rPr>
          <w:rFonts w:ascii="Times New Roman" w:hAnsi="Times New Roman" w:cs="Times New Roman"/>
          <w:sz w:val="28"/>
          <w:szCs w:val="28"/>
        </w:rPr>
        <w:t xml:space="preserve"> (</w:t>
      </w:r>
      <w:r w:rsidRPr="00D76188">
        <w:rPr>
          <w:rFonts w:ascii="Times New Roman" w:hAnsi="Times New Roman" w:cs="Times New Roman"/>
          <w:i/>
          <w:sz w:val="28"/>
          <w:szCs w:val="28"/>
        </w:rPr>
        <w:t>платок</w:t>
      </w:r>
      <w:r w:rsidRPr="00D76188">
        <w:rPr>
          <w:rFonts w:ascii="Times New Roman" w:hAnsi="Times New Roman" w:cs="Times New Roman"/>
          <w:sz w:val="28"/>
          <w:szCs w:val="28"/>
        </w:rPr>
        <w:t xml:space="preserve">) (2,6% в казахской выборке и 1,6% в русской) или указание на еду, которую, видимо, обычно готовит </w:t>
      </w:r>
      <w:r w:rsidRPr="00D76188">
        <w:rPr>
          <w:rFonts w:ascii="Times New Roman" w:hAnsi="Times New Roman" w:cs="Times New Roman"/>
          <w:b/>
          <w:sz w:val="28"/>
          <w:szCs w:val="28"/>
        </w:rPr>
        <w:t>бабушка</w:t>
      </w:r>
      <w:r w:rsidRPr="00D76188">
        <w:rPr>
          <w:rFonts w:ascii="Times New Roman" w:hAnsi="Times New Roman" w:cs="Times New Roman"/>
          <w:sz w:val="28"/>
          <w:szCs w:val="28"/>
        </w:rPr>
        <w:t xml:space="preserve">: у казахов это </w:t>
      </w:r>
      <w:proofErr w:type="spellStart"/>
      <w:r w:rsidRPr="00D76188">
        <w:rPr>
          <w:rFonts w:ascii="Times New Roman" w:hAnsi="Times New Roman" w:cs="Times New Roman"/>
          <w:i/>
          <w:sz w:val="28"/>
          <w:szCs w:val="28"/>
        </w:rPr>
        <w:t>құрт</w:t>
      </w:r>
      <w:proofErr w:type="spellEnd"/>
      <w:r w:rsidRPr="00D76188">
        <w:rPr>
          <w:rFonts w:ascii="Times New Roman" w:hAnsi="Times New Roman" w:cs="Times New Roman"/>
          <w:sz w:val="28"/>
          <w:szCs w:val="28"/>
        </w:rPr>
        <w:t xml:space="preserve"> (соленый творог) 1,9% или просто </w:t>
      </w:r>
      <w:proofErr w:type="spellStart"/>
      <w:r w:rsidRPr="00D76188">
        <w:rPr>
          <w:rFonts w:ascii="Times New Roman" w:hAnsi="Times New Roman" w:cs="Times New Roman"/>
          <w:i/>
          <w:sz w:val="28"/>
          <w:szCs w:val="28"/>
        </w:rPr>
        <w:t>тамақ</w:t>
      </w:r>
      <w:proofErr w:type="spellEnd"/>
      <w:r w:rsidRPr="00D76188">
        <w:rPr>
          <w:rFonts w:ascii="Times New Roman" w:hAnsi="Times New Roman" w:cs="Times New Roman"/>
          <w:sz w:val="28"/>
          <w:szCs w:val="28"/>
        </w:rPr>
        <w:t xml:space="preserve"> (еда) 1,9% (3,8%), у русских – </w:t>
      </w:r>
      <w:r w:rsidRPr="00D76188">
        <w:rPr>
          <w:rFonts w:ascii="Times New Roman" w:hAnsi="Times New Roman" w:cs="Times New Roman"/>
          <w:i/>
          <w:sz w:val="28"/>
          <w:szCs w:val="28"/>
        </w:rPr>
        <w:t>пирожки/пироги</w:t>
      </w:r>
      <w:r w:rsidRPr="00D76188">
        <w:rPr>
          <w:rFonts w:ascii="Times New Roman" w:hAnsi="Times New Roman" w:cs="Times New Roman"/>
          <w:sz w:val="28"/>
          <w:szCs w:val="28"/>
        </w:rPr>
        <w:t xml:space="preserve"> (2,5%) и </w:t>
      </w:r>
      <w:r w:rsidRPr="00D76188">
        <w:rPr>
          <w:rFonts w:ascii="Times New Roman" w:hAnsi="Times New Roman" w:cs="Times New Roman"/>
          <w:i/>
          <w:sz w:val="28"/>
          <w:szCs w:val="28"/>
        </w:rPr>
        <w:t>блины</w:t>
      </w:r>
      <w:r w:rsidRPr="00D76188">
        <w:rPr>
          <w:rFonts w:ascii="Times New Roman" w:hAnsi="Times New Roman" w:cs="Times New Roman"/>
          <w:sz w:val="28"/>
          <w:szCs w:val="28"/>
        </w:rPr>
        <w:t xml:space="preserve"> (1,2%). Указание на то, что </w:t>
      </w:r>
      <w:r w:rsidRPr="00D76188">
        <w:rPr>
          <w:rFonts w:ascii="Times New Roman" w:hAnsi="Times New Roman" w:cs="Times New Roman"/>
          <w:b/>
          <w:sz w:val="28"/>
          <w:szCs w:val="28"/>
        </w:rPr>
        <w:t>бабушка</w:t>
      </w:r>
      <w:r w:rsidRPr="00D76188">
        <w:rPr>
          <w:rFonts w:ascii="Times New Roman" w:hAnsi="Times New Roman" w:cs="Times New Roman"/>
          <w:sz w:val="28"/>
          <w:szCs w:val="28"/>
        </w:rPr>
        <w:t xml:space="preserve"> занимается </w:t>
      </w:r>
      <w:r w:rsidRPr="00D76188">
        <w:rPr>
          <w:rFonts w:ascii="Times New Roman" w:hAnsi="Times New Roman" w:cs="Times New Roman"/>
          <w:i/>
          <w:sz w:val="28"/>
          <w:szCs w:val="28"/>
        </w:rPr>
        <w:t>вязанием</w:t>
      </w:r>
      <w:r w:rsidRPr="00D76188">
        <w:rPr>
          <w:rFonts w:ascii="Times New Roman" w:hAnsi="Times New Roman" w:cs="Times New Roman"/>
          <w:sz w:val="28"/>
          <w:szCs w:val="28"/>
        </w:rPr>
        <w:t xml:space="preserve">, содержится только у русских </w:t>
      </w:r>
      <w:r w:rsidRPr="00D76188">
        <w:rPr>
          <w:rFonts w:ascii="Times New Roman" w:hAnsi="Times New Roman" w:cs="Times New Roman"/>
          <w:sz w:val="28"/>
          <w:szCs w:val="28"/>
        </w:rPr>
        <w:lastRenderedPageBreak/>
        <w:t xml:space="preserve">испытуемых. В казахской выборке представлены реакции, называющие характерные особенности внешности – </w:t>
      </w:r>
      <w:proofErr w:type="spellStart"/>
      <w:r w:rsidRPr="00D76188">
        <w:rPr>
          <w:rFonts w:ascii="Times New Roman" w:hAnsi="Times New Roman" w:cs="Times New Roman"/>
          <w:i/>
          <w:sz w:val="28"/>
          <w:szCs w:val="28"/>
        </w:rPr>
        <w:t>әжім</w:t>
      </w:r>
      <w:proofErr w:type="spellEnd"/>
      <w:r w:rsidRPr="00D76188">
        <w:rPr>
          <w:rFonts w:ascii="Times New Roman" w:hAnsi="Times New Roman" w:cs="Times New Roman"/>
          <w:sz w:val="28"/>
          <w:szCs w:val="28"/>
        </w:rPr>
        <w:t xml:space="preserve"> (морщины), </w:t>
      </w:r>
      <w:proofErr w:type="spellStart"/>
      <w:r w:rsidRPr="00D76188">
        <w:rPr>
          <w:rFonts w:ascii="Times New Roman" w:hAnsi="Times New Roman" w:cs="Times New Roman"/>
          <w:i/>
          <w:sz w:val="28"/>
          <w:szCs w:val="28"/>
        </w:rPr>
        <w:t>ақ</w:t>
      </w:r>
      <w:proofErr w:type="spellEnd"/>
      <w:r>
        <w:rPr>
          <w:rFonts w:ascii="Times New Roman" w:hAnsi="Times New Roman" w:cs="Times New Roman"/>
          <w:i/>
          <w:sz w:val="28"/>
          <w:szCs w:val="28"/>
        </w:rPr>
        <w:t xml:space="preserve"> </w:t>
      </w:r>
      <w:proofErr w:type="spellStart"/>
      <w:r w:rsidRPr="00D76188">
        <w:rPr>
          <w:rFonts w:ascii="Times New Roman" w:hAnsi="Times New Roman" w:cs="Times New Roman"/>
          <w:i/>
          <w:sz w:val="28"/>
          <w:szCs w:val="28"/>
        </w:rPr>
        <w:t>шаш</w:t>
      </w:r>
      <w:proofErr w:type="spellEnd"/>
      <w:r w:rsidRPr="00D76188">
        <w:rPr>
          <w:rFonts w:ascii="Times New Roman" w:hAnsi="Times New Roman" w:cs="Times New Roman"/>
          <w:sz w:val="28"/>
          <w:szCs w:val="28"/>
        </w:rPr>
        <w:t xml:space="preserve"> (седые волосы), </w:t>
      </w:r>
      <w:proofErr w:type="spellStart"/>
      <w:r w:rsidRPr="00D76188">
        <w:rPr>
          <w:rFonts w:ascii="Times New Roman" w:hAnsi="Times New Roman" w:cs="Times New Roman"/>
          <w:i/>
          <w:sz w:val="28"/>
          <w:szCs w:val="28"/>
        </w:rPr>
        <w:t>ыстық</w:t>
      </w:r>
      <w:proofErr w:type="spellEnd"/>
      <w:r>
        <w:rPr>
          <w:rFonts w:ascii="Times New Roman" w:hAnsi="Times New Roman" w:cs="Times New Roman"/>
          <w:i/>
          <w:sz w:val="28"/>
          <w:szCs w:val="28"/>
        </w:rPr>
        <w:t xml:space="preserve"> </w:t>
      </w:r>
      <w:proofErr w:type="spellStart"/>
      <w:r w:rsidRPr="00D76188">
        <w:rPr>
          <w:rFonts w:ascii="Times New Roman" w:hAnsi="Times New Roman" w:cs="Times New Roman"/>
          <w:i/>
          <w:sz w:val="28"/>
          <w:szCs w:val="28"/>
        </w:rPr>
        <w:t>алақаны</w:t>
      </w:r>
      <w:proofErr w:type="spellEnd"/>
      <w:r w:rsidRPr="00D76188">
        <w:rPr>
          <w:rFonts w:ascii="Times New Roman" w:hAnsi="Times New Roman" w:cs="Times New Roman"/>
          <w:sz w:val="28"/>
          <w:szCs w:val="28"/>
        </w:rPr>
        <w:t xml:space="preserve"> (ее теплые ладони) 3,3%, а также</w:t>
      </w:r>
      <w:r>
        <w:rPr>
          <w:rFonts w:ascii="Times New Roman" w:hAnsi="Times New Roman" w:cs="Times New Roman"/>
          <w:sz w:val="28"/>
          <w:szCs w:val="28"/>
        </w:rPr>
        <w:t xml:space="preserve"> </w:t>
      </w:r>
      <w:proofErr w:type="spellStart"/>
      <w:r w:rsidRPr="00D76188">
        <w:rPr>
          <w:rFonts w:ascii="Times New Roman" w:hAnsi="Times New Roman" w:cs="Times New Roman"/>
          <w:i/>
          <w:sz w:val="28"/>
          <w:szCs w:val="28"/>
        </w:rPr>
        <w:t>ақыл</w:t>
      </w:r>
      <w:proofErr w:type="spellEnd"/>
      <w:r w:rsidRPr="00D76188">
        <w:rPr>
          <w:rFonts w:ascii="Times New Roman" w:hAnsi="Times New Roman" w:cs="Times New Roman"/>
          <w:sz w:val="28"/>
          <w:szCs w:val="28"/>
        </w:rPr>
        <w:t xml:space="preserve"> (советы) 3,3%.</w:t>
      </w:r>
    </w:p>
    <w:p w:rsidR="00BE7B47" w:rsidRPr="00D76188" w:rsidRDefault="00BE7B47" w:rsidP="00C94254">
      <w:pPr>
        <w:tabs>
          <w:tab w:val="left" w:pos="567"/>
        </w:tabs>
        <w:spacing w:after="0" w:line="240" w:lineRule="auto"/>
        <w:ind w:firstLine="567"/>
        <w:jc w:val="both"/>
        <w:rPr>
          <w:rFonts w:ascii="Times New Roman" w:hAnsi="Times New Roman" w:cs="Times New Roman"/>
          <w:sz w:val="28"/>
          <w:szCs w:val="28"/>
          <w:lang w:val="kk-KZ"/>
        </w:rPr>
      </w:pPr>
      <w:r w:rsidRPr="00D76188">
        <w:rPr>
          <w:rFonts w:ascii="Times New Roman" w:hAnsi="Times New Roman" w:cs="Times New Roman"/>
          <w:sz w:val="28"/>
          <w:szCs w:val="28"/>
        </w:rPr>
        <w:t xml:space="preserve">Свидетельством того, что образ </w:t>
      </w:r>
      <w:r w:rsidRPr="00D76188">
        <w:rPr>
          <w:rFonts w:ascii="Times New Roman" w:hAnsi="Times New Roman" w:cs="Times New Roman"/>
          <w:b/>
          <w:sz w:val="28"/>
          <w:szCs w:val="28"/>
        </w:rPr>
        <w:t>бабушки</w:t>
      </w:r>
      <w:r w:rsidRPr="00D76188">
        <w:rPr>
          <w:rFonts w:ascii="Times New Roman" w:hAnsi="Times New Roman" w:cs="Times New Roman"/>
          <w:sz w:val="28"/>
          <w:szCs w:val="28"/>
        </w:rPr>
        <w:t xml:space="preserve"> является культурно значимым и для казахов, и для русских, становится наполнение зоны «ценности». Реакции данной зоны совпадают в выборках ассоциациями </w:t>
      </w:r>
      <w:r w:rsidRPr="00D76188">
        <w:rPr>
          <w:rFonts w:ascii="Times New Roman" w:hAnsi="Times New Roman" w:cs="Times New Roman"/>
          <w:i/>
          <w:iCs/>
          <w:sz w:val="28"/>
          <w:szCs w:val="28"/>
        </w:rPr>
        <w:t>тепло</w:t>
      </w:r>
      <w:r w:rsidRPr="00D76188">
        <w:rPr>
          <w:rFonts w:ascii="Times New Roman" w:hAnsi="Times New Roman" w:cs="Times New Roman"/>
          <w:iCs/>
          <w:sz w:val="28"/>
          <w:szCs w:val="28"/>
        </w:rPr>
        <w:t>1,9%</w:t>
      </w:r>
      <w:r w:rsidRPr="00D76188">
        <w:rPr>
          <w:rFonts w:ascii="Times New Roman" w:hAnsi="Times New Roman" w:cs="Times New Roman"/>
          <w:sz w:val="28"/>
          <w:szCs w:val="28"/>
          <w:lang w:val="kk-KZ"/>
        </w:rPr>
        <w:t>/</w:t>
      </w:r>
      <w:r w:rsidRPr="00D76188">
        <w:rPr>
          <w:rFonts w:ascii="Times New Roman" w:hAnsi="Times New Roman" w:cs="Times New Roman"/>
          <w:i/>
          <w:sz w:val="28"/>
          <w:szCs w:val="28"/>
          <w:lang w:val="kk-KZ"/>
        </w:rPr>
        <w:t>жылулық</w:t>
      </w:r>
      <w:r w:rsidRPr="00D76188">
        <w:rPr>
          <w:rFonts w:ascii="Times New Roman" w:hAnsi="Times New Roman" w:cs="Times New Roman"/>
          <w:sz w:val="28"/>
          <w:szCs w:val="28"/>
          <w:lang w:val="kk-KZ"/>
        </w:rPr>
        <w:t xml:space="preserve"> 3,3% и </w:t>
      </w:r>
      <w:r w:rsidRPr="00D76188">
        <w:rPr>
          <w:rFonts w:ascii="Times New Roman" w:hAnsi="Times New Roman" w:cs="Times New Roman"/>
          <w:bCs/>
          <w:i/>
          <w:sz w:val="28"/>
          <w:szCs w:val="28"/>
        </w:rPr>
        <w:t>любовь</w:t>
      </w:r>
      <w:r w:rsidRPr="00D76188">
        <w:rPr>
          <w:rFonts w:ascii="Times New Roman" w:hAnsi="Times New Roman" w:cs="Times New Roman"/>
          <w:bCs/>
          <w:sz w:val="28"/>
          <w:szCs w:val="28"/>
        </w:rPr>
        <w:t xml:space="preserve"> 0,7%</w:t>
      </w:r>
      <w:r w:rsidRPr="00D76188">
        <w:rPr>
          <w:rFonts w:ascii="Times New Roman" w:hAnsi="Times New Roman" w:cs="Times New Roman"/>
          <w:sz w:val="28"/>
          <w:szCs w:val="28"/>
          <w:lang w:val="kk-KZ"/>
        </w:rPr>
        <w:t>/</w:t>
      </w:r>
      <w:r w:rsidRPr="00D76188">
        <w:rPr>
          <w:rFonts w:ascii="Times New Roman" w:hAnsi="Times New Roman" w:cs="Times New Roman"/>
          <w:i/>
          <w:sz w:val="28"/>
          <w:szCs w:val="28"/>
          <w:lang w:val="kk-KZ"/>
        </w:rPr>
        <w:t>сүйіспеншілік</w:t>
      </w:r>
      <w:r w:rsidRPr="00D76188">
        <w:rPr>
          <w:rFonts w:ascii="Times New Roman" w:hAnsi="Times New Roman" w:cs="Times New Roman"/>
          <w:sz w:val="28"/>
          <w:szCs w:val="28"/>
          <w:lang w:val="kk-KZ"/>
        </w:rPr>
        <w:t xml:space="preserve"> 0,7%; а </w:t>
      </w:r>
      <w:r w:rsidRPr="00D76188">
        <w:rPr>
          <w:rFonts w:ascii="Times New Roman" w:hAnsi="Times New Roman" w:cs="Times New Roman"/>
          <w:sz w:val="28"/>
          <w:szCs w:val="28"/>
        </w:rPr>
        <w:t xml:space="preserve">различаются </w:t>
      </w:r>
      <w:r w:rsidRPr="00D76188">
        <w:rPr>
          <w:rFonts w:ascii="Times New Roman" w:hAnsi="Times New Roman" w:cs="Times New Roman"/>
          <w:bCs/>
          <w:sz w:val="28"/>
          <w:szCs w:val="28"/>
        </w:rPr>
        <w:t xml:space="preserve">реакциями </w:t>
      </w:r>
      <w:r w:rsidRPr="00D76188">
        <w:rPr>
          <w:rFonts w:ascii="Times New Roman" w:hAnsi="Times New Roman" w:cs="Times New Roman"/>
          <w:bCs/>
          <w:i/>
          <w:sz w:val="28"/>
          <w:szCs w:val="28"/>
        </w:rPr>
        <w:t>добро</w:t>
      </w:r>
      <w:r w:rsidRPr="00D76188">
        <w:rPr>
          <w:rFonts w:ascii="Times New Roman" w:hAnsi="Times New Roman" w:cs="Times New Roman"/>
          <w:bCs/>
          <w:sz w:val="28"/>
          <w:szCs w:val="28"/>
        </w:rPr>
        <w:t xml:space="preserve"> 1,4%</w:t>
      </w:r>
      <w:r w:rsidRPr="00D76188">
        <w:rPr>
          <w:rFonts w:ascii="Times New Roman" w:hAnsi="Times New Roman" w:cs="Times New Roman"/>
          <w:iCs/>
          <w:sz w:val="28"/>
          <w:szCs w:val="28"/>
        </w:rPr>
        <w:t xml:space="preserve"> и </w:t>
      </w:r>
      <w:r w:rsidRPr="00D76188">
        <w:rPr>
          <w:rFonts w:ascii="Times New Roman" w:hAnsi="Times New Roman" w:cs="Times New Roman"/>
          <w:i/>
          <w:iCs/>
          <w:sz w:val="28"/>
          <w:szCs w:val="28"/>
        </w:rPr>
        <w:t>уважение</w:t>
      </w:r>
      <w:r>
        <w:rPr>
          <w:rFonts w:ascii="Times New Roman" w:hAnsi="Times New Roman" w:cs="Times New Roman"/>
          <w:i/>
          <w:iCs/>
          <w:sz w:val="28"/>
          <w:szCs w:val="28"/>
        </w:rPr>
        <w:t xml:space="preserve"> </w:t>
      </w:r>
      <w:r w:rsidRPr="00D76188">
        <w:rPr>
          <w:rFonts w:ascii="Times New Roman" w:hAnsi="Times New Roman" w:cs="Times New Roman"/>
          <w:bCs/>
          <w:sz w:val="28"/>
          <w:szCs w:val="28"/>
        </w:rPr>
        <w:t xml:space="preserve">0,5% у русских и </w:t>
      </w:r>
      <w:r w:rsidRPr="00D76188">
        <w:rPr>
          <w:rFonts w:ascii="Times New Roman" w:hAnsi="Times New Roman" w:cs="Times New Roman"/>
          <w:i/>
          <w:sz w:val="28"/>
          <w:szCs w:val="28"/>
          <w:lang w:val="kk-KZ"/>
        </w:rPr>
        <w:t>тәрбие</w:t>
      </w:r>
      <w:r w:rsidRPr="00D76188">
        <w:rPr>
          <w:rFonts w:ascii="Times New Roman" w:hAnsi="Times New Roman" w:cs="Times New Roman"/>
          <w:sz w:val="28"/>
          <w:szCs w:val="28"/>
          <w:lang w:val="kk-KZ"/>
        </w:rPr>
        <w:t xml:space="preserve"> (воспитание) 1,5%, </w:t>
      </w:r>
      <w:r w:rsidRPr="00D76188">
        <w:rPr>
          <w:rFonts w:ascii="Times New Roman" w:hAnsi="Times New Roman" w:cs="Times New Roman"/>
          <w:i/>
          <w:sz w:val="28"/>
          <w:szCs w:val="28"/>
          <w:lang w:val="kk-KZ"/>
        </w:rPr>
        <w:t>қазына</w:t>
      </w:r>
      <w:r w:rsidRPr="00D76188">
        <w:rPr>
          <w:rFonts w:ascii="Times New Roman" w:hAnsi="Times New Roman" w:cs="Times New Roman"/>
          <w:sz w:val="28"/>
          <w:szCs w:val="28"/>
          <w:lang w:val="kk-KZ"/>
        </w:rPr>
        <w:t xml:space="preserve"> (сокровище) 0,7% и </w:t>
      </w:r>
      <w:r w:rsidRPr="00D76188">
        <w:rPr>
          <w:rFonts w:ascii="Times New Roman" w:hAnsi="Times New Roman" w:cs="Times New Roman"/>
          <w:i/>
          <w:sz w:val="28"/>
          <w:szCs w:val="28"/>
          <w:lang w:val="kk-KZ"/>
        </w:rPr>
        <w:t>бақыт</w:t>
      </w:r>
      <w:r w:rsidRPr="00D76188">
        <w:rPr>
          <w:rFonts w:ascii="Times New Roman" w:hAnsi="Times New Roman" w:cs="Times New Roman"/>
          <w:sz w:val="28"/>
          <w:szCs w:val="28"/>
          <w:lang w:val="kk-KZ"/>
        </w:rPr>
        <w:t xml:space="preserve"> (счастье) 0,7% у казахов. Как видим, в языковом сознании казахов </w:t>
      </w:r>
      <w:r w:rsidRPr="00D76188">
        <w:rPr>
          <w:rFonts w:ascii="Times New Roman" w:hAnsi="Times New Roman" w:cs="Times New Roman"/>
          <w:b/>
          <w:sz w:val="28"/>
          <w:szCs w:val="28"/>
          <w:lang w:val="kk-KZ"/>
        </w:rPr>
        <w:t>бабушка</w:t>
      </w:r>
      <w:r w:rsidRPr="00D76188">
        <w:rPr>
          <w:rFonts w:ascii="Times New Roman" w:hAnsi="Times New Roman" w:cs="Times New Roman"/>
          <w:sz w:val="28"/>
          <w:szCs w:val="28"/>
          <w:lang w:val="kk-KZ"/>
        </w:rPr>
        <w:t xml:space="preserve"> представляет большую ценность, чем в сознании русских. </w:t>
      </w:r>
    </w:p>
    <w:p w:rsidR="00BE7B47" w:rsidRPr="00D76188" w:rsidRDefault="00BE7B47" w:rsidP="00C94254">
      <w:pPr>
        <w:tabs>
          <w:tab w:val="left" w:pos="567"/>
        </w:tabs>
        <w:spacing w:after="0" w:line="240" w:lineRule="auto"/>
        <w:ind w:firstLine="567"/>
        <w:jc w:val="both"/>
        <w:rPr>
          <w:rFonts w:ascii="Times New Roman" w:hAnsi="Times New Roman" w:cs="Times New Roman"/>
          <w:sz w:val="28"/>
          <w:szCs w:val="28"/>
        </w:rPr>
      </w:pPr>
      <w:r w:rsidRPr="00D76188">
        <w:rPr>
          <w:rFonts w:ascii="Times New Roman" w:hAnsi="Times New Roman" w:cs="Times New Roman"/>
          <w:sz w:val="28"/>
          <w:szCs w:val="28"/>
        </w:rPr>
        <w:t>Наполнение зоны «</w:t>
      </w:r>
      <w:r w:rsidRPr="00D76188">
        <w:rPr>
          <w:rFonts w:ascii="Times New Roman" w:hAnsi="Times New Roman" w:cs="Times New Roman"/>
          <w:b/>
          <w:sz w:val="28"/>
          <w:szCs w:val="28"/>
        </w:rPr>
        <w:t>Локус</w:t>
      </w:r>
      <w:r w:rsidRPr="00D76188">
        <w:rPr>
          <w:rFonts w:ascii="Times New Roman" w:hAnsi="Times New Roman" w:cs="Times New Roman"/>
          <w:sz w:val="28"/>
          <w:szCs w:val="28"/>
        </w:rPr>
        <w:t xml:space="preserve">» в целом сходно в обеих выборках и количественно, и содержательно: называются всего две реакции – </w:t>
      </w:r>
      <w:r w:rsidRPr="00D76188">
        <w:rPr>
          <w:rFonts w:ascii="Times New Roman" w:hAnsi="Times New Roman" w:cs="Times New Roman"/>
          <w:i/>
          <w:sz w:val="28"/>
          <w:szCs w:val="28"/>
        </w:rPr>
        <w:t>деревня</w:t>
      </w:r>
      <w:r w:rsidRPr="00D76188">
        <w:rPr>
          <w:rFonts w:ascii="Times New Roman" w:hAnsi="Times New Roman" w:cs="Times New Roman"/>
          <w:sz w:val="28"/>
          <w:szCs w:val="28"/>
        </w:rPr>
        <w:t xml:space="preserve"> и </w:t>
      </w:r>
      <w:r w:rsidRPr="00D76188">
        <w:rPr>
          <w:rFonts w:ascii="Times New Roman" w:hAnsi="Times New Roman" w:cs="Times New Roman"/>
          <w:i/>
          <w:sz w:val="28"/>
          <w:szCs w:val="28"/>
        </w:rPr>
        <w:t>дом</w:t>
      </w:r>
      <w:r w:rsidRPr="00D76188">
        <w:rPr>
          <w:rFonts w:ascii="Times New Roman" w:hAnsi="Times New Roman" w:cs="Times New Roman"/>
          <w:sz w:val="28"/>
          <w:szCs w:val="28"/>
        </w:rPr>
        <w:t>. Зона «</w:t>
      </w:r>
      <w:r w:rsidRPr="00D76188">
        <w:rPr>
          <w:rFonts w:ascii="Times New Roman" w:hAnsi="Times New Roman" w:cs="Times New Roman"/>
          <w:b/>
          <w:sz w:val="28"/>
          <w:szCs w:val="28"/>
        </w:rPr>
        <w:t>Эго</w:t>
      </w:r>
      <w:r w:rsidRPr="00D76188">
        <w:rPr>
          <w:rFonts w:ascii="Times New Roman" w:hAnsi="Times New Roman" w:cs="Times New Roman"/>
          <w:sz w:val="28"/>
          <w:szCs w:val="28"/>
        </w:rPr>
        <w:t>» особенно выражена у русских испытуемых; в обеих выборках актуализировано значение только первого лица. Однако данный показатель компенсируется содержанием зоны «</w:t>
      </w:r>
      <w:r w:rsidRPr="00D76188">
        <w:rPr>
          <w:rFonts w:ascii="Times New Roman" w:hAnsi="Times New Roman" w:cs="Times New Roman"/>
          <w:b/>
          <w:sz w:val="28"/>
          <w:szCs w:val="28"/>
        </w:rPr>
        <w:t>Действия, состояния</w:t>
      </w:r>
      <w:r w:rsidRPr="00D76188">
        <w:rPr>
          <w:rFonts w:ascii="Times New Roman" w:hAnsi="Times New Roman" w:cs="Times New Roman"/>
          <w:sz w:val="28"/>
          <w:szCs w:val="28"/>
        </w:rPr>
        <w:t>», в которой респонденты определяют свое отношение к бабушке ассоциациями «</w:t>
      </w:r>
      <w:r w:rsidRPr="00D76188">
        <w:rPr>
          <w:rFonts w:ascii="Times New Roman" w:hAnsi="Times New Roman" w:cs="Times New Roman"/>
          <w:i/>
          <w:sz w:val="28"/>
          <w:szCs w:val="28"/>
        </w:rPr>
        <w:t>скучаю»</w:t>
      </w:r>
      <w:r w:rsidRPr="00D76188">
        <w:rPr>
          <w:rFonts w:ascii="Times New Roman" w:hAnsi="Times New Roman" w:cs="Times New Roman"/>
          <w:sz w:val="28"/>
          <w:szCs w:val="28"/>
        </w:rPr>
        <w:t>, «</w:t>
      </w:r>
      <w:r w:rsidRPr="00D76188">
        <w:rPr>
          <w:rFonts w:ascii="Times New Roman" w:hAnsi="Times New Roman" w:cs="Times New Roman"/>
          <w:i/>
          <w:sz w:val="28"/>
          <w:szCs w:val="28"/>
        </w:rPr>
        <w:t>люблю»</w:t>
      </w:r>
      <w:r w:rsidRPr="00D76188">
        <w:rPr>
          <w:rFonts w:ascii="Times New Roman" w:hAnsi="Times New Roman" w:cs="Times New Roman"/>
          <w:sz w:val="28"/>
          <w:szCs w:val="28"/>
        </w:rPr>
        <w:t xml:space="preserve">, что отличает их от ассоциативных ответов той же зоны в русской выборке. Еще одна зона, отсутствующая у казахов и представленная только в корпусе русского ассоциативного поля, – это </w:t>
      </w:r>
      <w:r w:rsidRPr="00D76188">
        <w:rPr>
          <w:rFonts w:ascii="Times New Roman" w:hAnsi="Times New Roman" w:cs="Times New Roman"/>
          <w:b/>
          <w:sz w:val="28"/>
          <w:szCs w:val="28"/>
        </w:rPr>
        <w:t>устойчивые сочетания</w:t>
      </w:r>
      <w:r>
        <w:rPr>
          <w:rFonts w:ascii="Times New Roman" w:hAnsi="Times New Roman" w:cs="Times New Roman"/>
          <w:b/>
          <w:sz w:val="28"/>
          <w:szCs w:val="28"/>
        </w:rPr>
        <w:t xml:space="preserve"> </w:t>
      </w:r>
      <w:r w:rsidRPr="00D76188">
        <w:rPr>
          <w:rFonts w:ascii="Times New Roman" w:hAnsi="Times New Roman" w:cs="Times New Roman"/>
          <w:i/>
          <w:iCs/>
          <w:sz w:val="28"/>
          <w:szCs w:val="28"/>
        </w:rPr>
        <w:t xml:space="preserve">старушка </w:t>
      </w:r>
      <w:r w:rsidRPr="00D76188">
        <w:rPr>
          <w:rFonts w:ascii="Times New Roman" w:hAnsi="Times New Roman" w:cs="Times New Roman"/>
          <w:sz w:val="28"/>
          <w:szCs w:val="28"/>
        </w:rPr>
        <w:t xml:space="preserve">4,4%, </w:t>
      </w:r>
      <w:r w:rsidRPr="00D76188">
        <w:rPr>
          <w:rFonts w:ascii="Times New Roman" w:hAnsi="Times New Roman" w:cs="Times New Roman"/>
          <w:i/>
          <w:sz w:val="28"/>
          <w:szCs w:val="28"/>
        </w:rPr>
        <w:t>Яга</w:t>
      </w:r>
      <w:r w:rsidRPr="00D76188">
        <w:rPr>
          <w:rFonts w:ascii="Times New Roman" w:hAnsi="Times New Roman" w:cs="Times New Roman"/>
          <w:sz w:val="28"/>
          <w:szCs w:val="28"/>
        </w:rPr>
        <w:t xml:space="preserve"> 1,9%, </w:t>
      </w:r>
      <w:r w:rsidRPr="00D76188">
        <w:rPr>
          <w:rFonts w:ascii="Times New Roman" w:hAnsi="Times New Roman" w:cs="Times New Roman"/>
          <w:i/>
          <w:sz w:val="28"/>
          <w:szCs w:val="28"/>
        </w:rPr>
        <w:t>с дедушкой</w:t>
      </w:r>
      <w:r w:rsidRPr="00D76188">
        <w:rPr>
          <w:rFonts w:ascii="Times New Roman" w:hAnsi="Times New Roman" w:cs="Times New Roman"/>
          <w:sz w:val="28"/>
          <w:szCs w:val="28"/>
        </w:rPr>
        <w:t xml:space="preserve"> 0,5%.</w:t>
      </w:r>
    </w:p>
    <w:p w:rsidR="00BE7B47" w:rsidRPr="00D76188" w:rsidRDefault="00BE7B47" w:rsidP="00C94254">
      <w:pPr>
        <w:tabs>
          <w:tab w:val="left" w:pos="567"/>
        </w:tabs>
        <w:spacing w:after="0" w:line="240" w:lineRule="auto"/>
        <w:ind w:firstLine="567"/>
        <w:jc w:val="both"/>
        <w:rPr>
          <w:rFonts w:ascii="Times New Roman" w:hAnsi="Times New Roman" w:cs="Times New Roman"/>
          <w:sz w:val="28"/>
          <w:szCs w:val="28"/>
        </w:rPr>
      </w:pPr>
      <w:r w:rsidRPr="00D76188">
        <w:rPr>
          <w:rFonts w:ascii="Times New Roman" w:hAnsi="Times New Roman" w:cs="Times New Roman"/>
          <w:sz w:val="28"/>
          <w:szCs w:val="28"/>
        </w:rPr>
        <w:t xml:space="preserve">Таким образом, анализ содержания и структуры семантического гештальта слова-стимула </w:t>
      </w:r>
      <w:r w:rsidRPr="00D76188">
        <w:rPr>
          <w:rFonts w:ascii="Times New Roman" w:hAnsi="Times New Roman" w:cs="Times New Roman"/>
          <w:sz w:val="28"/>
          <w:szCs w:val="28"/>
          <w:lang w:val="kk-KZ"/>
        </w:rPr>
        <w:t>ӘЖЕ/БАБУШКА</w:t>
      </w:r>
      <w:r w:rsidRPr="00D76188">
        <w:rPr>
          <w:rFonts w:ascii="Times New Roman" w:hAnsi="Times New Roman" w:cs="Times New Roman"/>
          <w:sz w:val="28"/>
          <w:szCs w:val="28"/>
        </w:rPr>
        <w:t xml:space="preserve"> показывает, что и казахи, и русские выбирают, прежде всего, стратегии </w:t>
      </w:r>
      <w:proofErr w:type="spellStart"/>
      <w:r w:rsidRPr="00D76188">
        <w:rPr>
          <w:rFonts w:ascii="Times New Roman" w:hAnsi="Times New Roman" w:cs="Times New Roman"/>
          <w:sz w:val="28"/>
          <w:szCs w:val="28"/>
        </w:rPr>
        <w:t>характеризации</w:t>
      </w:r>
      <w:proofErr w:type="spellEnd"/>
      <w:r w:rsidRPr="00D76188">
        <w:rPr>
          <w:rFonts w:ascii="Times New Roman" w:hAnsi="Times New Roman" w:cs="Times New Roman"/>
          <w:sz w:val="28"/>
          <w:szCs w:val="28"/>
        </w:rPr>
        <w:t xml:space="preserve"> человека, названного словом-стимулом: это в основном положительные определения. У казахов особо выделяется сфера объектная (атрибутная) и ценностная, у русских – зоны субъект и эго, а также фиксируется группа устойчивых сочетаний – в фольклорных и реминисцентных ответах на стимульное слово. </w:t>
      </w:r>
    </w:p>
    <w:p w:rsidR="00BE7B47" w:rsidRPr="00D76188" w:rsidRDefault="00BE7B47" w:rsidP="00C94254">
      <w:pPr>
        <w:tabs>
          <w:tab w:val="left" w:pos="567"/>
        </w:tabs>
        <w:spacing w:after="0" w:line="240" w:lineRule="auto"/>
        <w:ind w:firstLine="567"/>
        <w:jc w:val="both"/>
        <w:rPr>
          <w:rFonts w:ascii="Times New Roman" w:hAnsi="Times New Roman" w:cs="Times New Roman"/>
          <w:sz w:val="28"/>
          <w:szCs w:val="28"/>
        </w:rPr>
      </w:pPr>
      <w:r w:rsidRPr="00D76188">
        <w:rPr>
          <w:rFonts w:ascii="Times New Roman" w:hAnsi="Times New Roman" w:cs="Times New Roman"/>
          <w:sz w:val="28"/>
          <w:szCs w:val="28"/>
        </w:rPr>
        <w:t xml:space="preserve">В целом образ </w:t>
      </w:r>
      <w:r w:rsidRPr="00D76188">
        <w:rPr>
          <w:rFonts w:ascii="Times New Roman" w:hAnsi="Times New Roman" w:cs="Times New Roman"/>
          <w:b/>
          <w:sz w:val="28"/>
          <w:szCs w:val="28"/>
        </w:rPr>
        <w:t>бабушки</w:t>
      </w:r>
      <w:r w:rsidRPr="00D76188">
        <w:rPr>
          <w:rFonts w:ascii="Times New Roman" w:hAnsi="Times New Roman" w:cs="Times New Roman"/>
          <w:sz w:val="28"/>
          <w:szCs w:val="28"/>
        </w:rPr>
        <w:t xml:space="preserve"> складывается из характерных, свойственных конкретной культуре, признаков и определяется по типичным характеристикам, роду деятельности, родственным связям (ассоциации – номинации родства) и эмоционально-положительному отношению.</w:t>
      </w:r>
    </w:p>
    <w:p w:rsidR="00BE7B47" w:rsidRPr="00D76188" w:rsidRDefault="00BE7B47" w:rsidP="00C94254">
      <w:pPr>
        <w:tabs>
          <w:tab w:val="left" w:pos="567"/>
        </w:tabs>
        <w:spacing w:after="0" w:line="240" w:lineRule="auto"/>
        <w:ind w:firstLine="567"/>
        <w:jc w:val="both"/>
        <w:rPr>
          <w:rFonts w:ascii="Times New Roman" w:hAnsi="Times New Roman" w:cs="Times New Roman"/>
          <w:sz w:val="28"/>
          <w:szCs w:val="28"/>
        </w:rPr>
      </w:pPr>
      <w:r w:rsidRPr="00D76188">
        <w:rPr>
          <w:rFonts w:ascii="Times New Roman" w:hAnsi="Times New Roman" w:cs="Times New Roman"/>
          <w:sz w:val="28"/>
          <w:szCs w:val="28"/>
        </w:rPr>
        <w:t>В</w:t>
      </w:r>
      <w:r w:rsidRPr="00D76188">
        <w:rPr>
          <w:rFonts w:ascii="Times New Roman" w:hAnsi="Times New Roman" w:cs="Times New Roman"/>
          <w:sz w:val="28"/>
          <w:szCs w:val="28"/>
          <w:lang w:val="kk-KZ"/>
        </w:rPr>
        <w:t xml:space="preserve"> обоих языках бабушка характеризуется как близкий, родной, дорогой, умудренный опытом человек пожилого возраста. </w:t>
      </w:r>
      <w:r w:rsidRPr="00D76188">
        <w:rPr>
          <w:rFonts w:ascii="Times New Roman" w:hAnsi="Times New Roman" w:cs="Times New Roman"/>
          <w:sz w:val="28"/>
          <w:szCs w:val="28"/>
        </w:rPr>
        <w:t xml:space="preserve">Общие совпавшие в обеих культурах представления служат основой для адекватного понимания ментальных установок в диалоге культур, а на специфические особенности стоит обратить внимание и учитывать их в процессе формирования </w:t>
      </w:r>
      <w:proofErr w:type="spellStart"/>
      <w:r w:rsidRPr="00D76188">
        <w:rPr>
          <w:rFonts w:ascii="Times New Roman" w:hAnsi="Times New Roman" w:cs="Times New Roman"/>
          <w:sz w:val="28"/>
          <w:szCs w:val="28"/>
        </w:rPr>
        <w:t>лингвокультурной</w:t>
      </w:r>
      <w:proofErr w:type="spellEnd"/>
      <w:r w:rsidRPr="00D76188">
        <w:rPr>
          <w:rFonts w:ascii="Times New Roman" w:hAnsi="Times New Roman" w:cs="Times New Roman"/>
          <w:sz w:val="28"/>
          <w:szCs w:val="28"/>
        </w:rPr>
        <w:t xml:space="preserve"> компетенции при обучении русскому языку.</w:t>
      </w:r>
    </w:p>
    <w:p w:rsidR="00BE7B47" w:rsidRDefault="00BE7B47" w:rsidP="00C94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p>
    <w:p w:rsidR="00BE7B47" w:rsidRPr="00635CB7" w:rsidRDefault="00BE7B47" w:rsidP="0063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7"/>
          <w:szCs w:val="27"/>
        </w:rPr>
      </w:pPr>
      <w:r w:rsidRPr="00635CB7">
        <w:rPr>
          <w:rFonts w:ascii="Times New Roman" w:hAnsi="Times New Roman" w:cs="Times New Roman"/>
          <w:bCs/>
          <w:iCs/>
          <w:sz w:val="27"/>
          <w:szCs w:val="27"/>
          <w:lang w:val="kk-KZ"/>
        </w:rPr>
        <w:t xml:space="preserve">Сопоставительный анализ </w:t>
      </w:r>
      <w:r w:rsidRPr="00635CB7">
        <w:rPr>
          <w:rFonts w:ascii="Times New Roman" w:hAnsi="Times New Roman" w:cs="Times New Roman"/>
          <w:bCs/>
          <w:iCs/>
          <w:sz w:val="27"/>
          <w:szCs w:val="27"/>
        </w:rPr>
        <w:t xml:space="preserve">гештальта слов-стимулов </w:t>
      </w:r>
      <w:r w:rsidRPr="00635CB7">
        <w:rPr>
          <w:rFonts w:ascii="Times New Roman" w:hAnsi="Times New Roman" w:cs="Times New Roman"/>
          <w:bCs/>
          <w:iCs/>
          <w:sz w:val="27"/>
          <w:szCs w:val="27"/>
          <w:lang w:val="kk-KZ"/>
        </w:rPr>
        <w:t>ЖАНҰЯ/СЕМЬЯ</w:t>
      </w:r>
    </w:p>
    <w:p w:rsidR="00BE7B47" w:rsidRPr="008103DD" w:rsidRDefault="00BE7B47" w:rsidP="00C94254">
      <w:pPr>
        <w:spacing w:after="0" w:line="240" w:lineRule="auto"/>
        <w:ind w:firstLine="567"/>
        <w:jc w:val="both"/>
        <w:rPr>
          <w:rFonts w:ascii="Times New Roman" w:hAnsi="Times New Roman" w:cs="Times New Roman"/>
          <w:b/>
          <w:i/>
          <w:sz w:val="28"/>
          <w:szCs w:val="28"/>
          <w:lang w:val="kk-KZ"/>
        </w:rPr>
      </w:pPr>
    </w:p>
    <w:p w:rsidR="00BE7B47" w:rsidRPr="004B6797" w:rsidRDefault="00BE7B47" w:rsidP="00C94254">
      <w:pPr>
        <w:spacing w:after="0" w:line="240" w:lineRule="auto"/>
        <w:ind w:firstLine="567"/>
        <w:jc w:val="both"/>
        <w:rPr>
          <w:rFonts w:ascii="Times New Roman" w:hAnsi="Times New Roman" w:cs="Times New Roman"/>
          <w:sz w:val="28"/>
          <w:szCs w:val="28"/>
          <w:lang w:val="kk-KZ"/>
        </w:rPr>
      </w:pPr>
      <w:r w:rsidRPr="00EF0CE2">
        <w:rPr>
          <w:rFonts w:ascii="Times New Roman" w:hAnsi="Times New Roman" w:cs="Times New Roman"/>
          <w:sz w:val="28"/>
          <w:szCs w:val="28"/>
          <w:lang w:val="kk-KZ"/>
        </w:rPr>
        <w:t>Как уже упоминалось нами выше, все перечисленные термины родства объединяются под одним словом СЕМЬЯ. Обратимся к содержанию образа семьи в языковом сознании респондентов двух сопоставляемых этносов.</w:t>
      </w:r>
    </w:p>
    <w:p w:rsidR="00BE7B47" w:rsidRPr="00D76188" w:rsidRDefault="00BE7B47" w:rsidP="00C94254">
      <w:pPr>
        <w:spacing w:after="0" w:line="240" w:lineRule="auto"/>
        <w:ind w:firstLine="567"/>
        <w:jc w:val="both"/>
        <w:rPr>
          <w:rFonts w:ascii="Times New Roman" w:hAnsi="Times New Roman" w:cs="Times New Roman"/>
          <w:sz w:val="28"/>
          <w:szCs w:val="28"/>
          <w:lang w:val="kk-KZ"/>
        </w:rPr>
      </w:pPr>
      <w:r w:rsidRPr="00D76188">
        <w:rPr>
          <w:rFonts w:ascii="Times New Roman" w:hAnsi="Times New Roman" w:cs="Times New Roman"/>
          <w:sz w:val="28"/>
          <w:szCs w:val="28"/>
          <w:lang w:val="kk-KZ"/>
        </w:rPr>
        <w:lastRenderedPageBreak/>
        <w:t xml:space="preserve">Ниже в </w:t>
      </w:r>
      <w:r>
        <w:rPr>
          <w:rFonts w:ascii="Times New Roman" w:hAnsi="Times New Roman" w:cs="Times New Roman"/>
          <w:sz w:val="28"/>
          <w:szCs w:val="28"/>
          <w:lang w:val="kk-KZ"/>
        </w:rPr>
        <w:t>т</w:t>
      </w:r>
      <w:r w:rsidRPr="00D76188">
        <w:rPr>
          <w:rFonts w:ascii="Times New Roman" w:hAnsi="Times New Roman" w:cs="Times New Roman"/>
          <w:sz w:val="28"/>
          <w:szCs w:val="28"/>
          <w:lang w:val="kk-KZ"/>
        </w:rPr>
        <w:t xml:space="preserve">аблице </w:t>
      </w:r>
      <w:r>
        <w:rPr>
          <w:rFonts w:ascii="Times New Roman" w:hAnsi="Times New Roman" w:cs="Times New Roman"/>
          <w:sz w:val="28"/>
          <w:szCs w:val="28"/>
          <w:lang w:val="kk-KZ"/>
        </w:rPr>
        <w:t>8</w:t>
      </w:r>
      <w:r w:rsidRPr="00D76188">
        <w:rPr>
          <w:rFonts w:ascii="Times New Roman" w:hAnsi="Times New Roman" w:cs="Times New Roman"/>
          <w:sz w:val="28"/>
          <w:szCs w:val="28"/>
          <w:lang w:val="kk-KZ"/>
        </w:rPr>
        <w:t xml:space="preserve"> представлены данные семантических зон гештальта стимулов ЖАНҰЯ/СЕМЬЯ.</w:t>
      </w:r>
    </w:p>
    <w:p w:rsidR="00332645" w:rsidRDefault="00332645" w:rsidP="00C94254">
      <w:pPr>
        <w:spacing w:after="0" w:line="240" w:lineRule="auto"/>
        <w:jc w:val="right"/>
        <w:rPr>
          <w:rFonts w:ascii="Times New Roman" w:hAnsi="Times New Roman" w:cs="Times New Roman"/>
          <w:sz w:val="28"/>
          <w:szCs w:val="28"/>
        </w:rPr>
      </w:pPr>
    </w:p>
    <w:p w:rsidR="00BE7B47" w:rsidRDefault="00BE7B47" w:rsidP="00635CB7">
      <w:pPr>
        <w:spacing w:after="0" w:line="240" w:lineRule="auto"/>
        <w:rPr>
          <w:rFonts w:ascii="Times New Roman" w:hAnsi="Times New Roman" w:cs="Times New Roman"/>
          <w:sz w:val="28"/>
          <w:szCs w:val="28"/>
          <w:lang w:val="kk-KZ"/>
        </w:rPr>
      </w:pPr>
      <w:r w:rsidRPr="00D76188">
        <w:rPr>
          <w:rFonts w:ascii="Times New Roman" w:hAnsi="Times New Roman" w:cs="Times New Roman"/>
          <w:sz w:val="28"/>
          <w:szCs w:val="28"/>
        </w:rPr>
        <w:t xml:space="preserve">Таблица </w:t>
      </w:r>
      <w:r>
        <w:rPr>
          <w:rFonts w:ascii="Times New Roman" w:hAnsi="Times New Roman" w:cs="Times New Roman"/>
          <w:sz w:val="28"/>
          <w:szCs w:val="28"/>
        </w:rPr>
        <w:t>3</w:t>
      </w:r>
      <w:r w:rsidR="00635CB7">
        <w:rPr>
          <w:rFonts w:ascii="Times New Roman" w:hAnsi="Times New Roman" w:cs="Times New Roman"/>
          <w:sz w:val="28"/>
          <w:szCs w:val="28"/>
        </w:rPr>
        <w:t xml:space="preserve"> – «</w:t>
      </w:r>
      <w:r w:rsidRPr="00D76188">
        <w:rPr>
          <w:rFonts w:ascii="Times New Roman" w:hAnsi="Times New Roman" w:cs="Times New Roman"/>
          <w:sz w:val="28"/>
          <w:szCs w:val="28"/>
        </w:rPr>
        <w:t xml:space="preserve">Слово-стимул </w:t>
      </w:r>
      <w:r w:rsidRPr="00D76188">
        <w:rPr>
          <w:rFonts w:ascii="Times New Roman" w:hAnsi="Times New Roman" w:cs="Times New Roman"/>
          <w:sz w:val="28"/>
          <w:szCs w:val="28"/>
          <w:lang w:val="kk-KZ"/>
        </w:rPr>
        <w:t>ЖАНҰЯ – СЕМЬЯ</w:t>
      </w:r>
      <w:r w:rsidR="00635CB7">
        <w:rPr>
          <w:rFonts w:ascii="Times New Roman" w:hAnsi="Times New Roman" w:cs="Times New Roman"/>
          <w:sz w:val="28"/>
          <w:szCs w:val="28"/>
          <w:lang w:val="kk-KZ"/>
        </w:rPr>
        <w:t>»</w:t>
      </w:r>
    </w:p>
    <w:p w:rsidR="00BE7B47" w:rsidRPr="00D76188" w:rsidRDefault="00BE7B47" w:rsidP="00C94254">
      <w:pPr>
        <w:spacing w:after="0" w:line="240" w:lineRule="auto"/>
        <w:jc w:val="center"/>
        <w:rPr>
          <w:rFonts w:ascii="Times New Roman" w:hAnsi="Times New Roman" w:cs="Times New Roman"/>
          <w:color w:val="FF0000"/>
          <w:sz w:val="20"/>
          <w:szCs w:val="20"/>
        </w:rPr>
      </w:pPr>
    </w:p>
    <w:tbl>
      <w:tblPr>
        <w:tblStyle w:val="afa"/>
        <w:tblW w:w="9639" w:type="dxa"/>
        <w:tblInd w:w="108" w:type="dxa"/>
        <w:tblLook w:val="04A0" w:firstRow="1" w:lastRow="0" w:firstColumn="1" w:lastColumn="0" w:noHBand="0" w:noVBand="1"/>
      </w:tblPr>
      <w:tblGrid>
        <w:gridCol w:w="1862"/>
        <w:gridCol w:w="4659"/>
        <w:gridCol w:w="3118"/>
      </w:tblGrid>
      <w:tr w:rsidR="00BE7B47" w:rsidRPr="00D76188" w:rsidTr="003647D3">
        <w:tc>
          <w:tcPr>
            <w:tcW w:w="1862" w:type="dxa"/>
            <w:tcBorders>
              <w:top w:val="single" w:sz="4" w:space="0" w:color="auto"/>
              <w:left w:val="single" w:sz="4" w:space="0" w:color="auto"/>
              <w:bottom w:val="single" w:sz="4" w:space="0" w:color="auto"/>
              <w:right w:val="single" w:sz="4" w:space="0" w:color="auto"/>
            </w:tcBorders>
            <w:hideMark/>
          </w:tcPr>
          <w:p w:rsidR="00BE7B47" w:rsidRPr="00D76188" w:rsidRDefault="00BE7B47" w:rsidP="00C94254">
            <w:pPr>
              <w:spacing w:after="0" w:line="240" w:lineRule="auto"/>
              <w:rPr>
                <w:sz w:val="24"/>
                <w:szCs w:val="24"/>
                <w:lang w:val="kk-KZ"/>
              </w:rPr>
            </w:pPr>
            <w:r w:rsidRPr="00D76188">
              <w:rPr>
                <w:sz w:val="24"/>
                <w:szCs w:val="24"/>
                <w:lang w:val="kk-KZ"/>
              </w:rPr>
              <w:t>Зона/Регион</w:t>
            </w:r>
          </w:p>
        </w:tc>
        <w:tc>
          <w:tcPr>
            <w:tcW w:w="4659" w:type="dxa"/>
            <w:tcBorders>
              <w:top w:val="single" w:sz="4" w:space="0" w:color="auto"/>
              <w:left w:val="single" w:sz="4" w:space="0" w:color="auto"/>
              <w:bottom w:val="single" w:sz="4" w:space="0" w:color="auto"/>
              <w:right w:val="single" w:sz="4" w:space="0" w:color="auto"/>
            </w:tcBorders>
            <w:hideMark/>
          </w:tcPr>
          <w:p w:rsidR="00BE7B47" w:rsidRPr="00D76188" w:rsidRDefault="00BE7B47" w:rsidP="00C94254">
            <w:pPr>
              <w:spacing w:after="0" w:line="240" w:lineRule="auto"/>
              <w:rPr>
                <w:sz w:val="24"/>
                <w:szCs w:val="24"/>
                <w:lang w:val="kk-KZ"/>
              </w:rPr>
            </w:pPr>
            <w:r w:rsidRPr="00D76188">
              <w:rPr>
                <w:sz w:val="24"/>
                <w:szCs w:val="24"/>
                <w:lang w:val="kk-KZ"/>
              </w:rPr>
              <w:t>Казахи 400 (информантов) – 42(единичные реакции)=358</w:t>
            </w:r>
          </w:p>
        </w:tc>
        <w:tc>
          <w:tcPr>
            <w:tcW w:w="3118" w:type="dxa"/>
            <w:tcBorders>
              <w:top w:val="single" w:sz="4" w:space="0" w:color="auto"/>
              <w:left w:val="single" w:sz="4" w:space="0" w:color="auto"/>
              <w:bottom w:val="single" w:sz="4" w:space="0" w:color="auto"/>
              <w:right w:val="single" w:sz="4" w:space="0" w:color="auto"/>
            </w:tcBorders>
            <w:hideMark/>
          </w:tcPr>
          <w:p w:rsidR="00BE7B47" w:rsidRPr="00D76188" w:rsidRDefault="00BE7B47" w:rsidP="00C94254">
            <w:pPr>
              <w:spacing w:after="0" w:line="240" w:lineRule="auto"/>
              <w:rPr>
                <w:sz w:val="24"/>
                <w:szCs w:val="24"/>
                <w:lang w:val="kk-KZ"/>
              </w:rPr>
            </w:pPr>
            <w:r w:rsidRPr="00D76188">
              <w:rPr>
                <w:sz w:val="24"/>
                <w:szCs w:val="24"/>
                <w:lang w:val="kk-KZ"/>
              </w:rPr>
              <w:t>Русские 537(информантов) – 115(единич</w:t>
            </w:r>
            <w:r>
              <w:rPr>
                <w:sz w:val="24"/>
                <w:szCs w:val="24"/>
                <w:lang w:val="kk-KZ"/>
              </w:rPr>
              <w:t>.</w:t>
            </w:r>
            <w:r w:rsidRPr="00D76188">
              <w:rPr>
                <w:sz w:val="24"/>
                <w:szCs w:val="24"/>
                <w:lang w:val="kk-KZ"/>
              </w:rPr>
              <w:t>реакций) =422</w:t>
            </w:r>
          </w:p>
        </w:tc>
      </w:tr>
      <w:tr w:rsidR="00BE7B47" w:rsidRPr="00D76188" w:rsidTr="003647D3">
        <w:tc>
          <w:tcPr>
            <w:tcW w:w="1862" w:type="dxa"/>
            <w:tcBorders>
              <w:top w:val="single" w:sz="4" w:space="0" w:color="auto"/>
              <w:left w:val="single" w:sz="4" w:space="0" w:color="auto"/>
              <w:bottom w:val="single" w:sz="4" w:space="0" w:color="auto"/>
              <w:right w:val="single" w:sz="4" w:space="0" w:color="auto"/>
            </w:tcBorders>
            <w:hideMark/>
          </w:tcPr>
          <w:p w:rsidR="00BE7B47" w:rsidRPr="00D76188" w:rsidRDefault="00BE7B47" w:rsidP="00C94254">
            <w:pPr>
              <w:spacing w:after="0" w:line="240" w:lineRule="auto"/>
              <w:rPr>
                <w:sz w:val="24"/>
                <w:szCs w:val="24"/>
                <w:lang w:val="kk-KZ"/>
              </w:rPr>
            </w:pPr>
            <w:r w:rsidRPr="00D76188">
              <w:rPr>
                <w:sz w:val="24"/>
                <w:szCs w:val="24"/>
                <w:lang w:val="kk-KZ"/>
              </w:rPr>
              <w:t>Субъект</w:t>
            </w:r>
          </w:p>
        </w:tc>
        <w:tc>
          <w:tcPr>
            <w:tcW w:w="4659" w:type="dxa"/>
            <w:tcBorders>
              <w:top w:val="single" w:sz="4" w:space="0" w:color="auto"/>
              <w:left w:val="single" w:sz="4" w:space="0" w:color="auto"/>
              <w:bottom w:val="single" w:sz="4" w:space="0" w:color="auto"/>
              <w:right w:val="single" w:sz="4" w:space="0" w:color="auto"/>
            </w:tcBorders>
            <w:hideMark/>
          </w:tcPr>
          <w:p w:rsidR="00BE7B47" w:rsidRPr="00D76188" w:rsidRDefault="00BE7B47" w:rsidP="00C94254">
            <w:pPr>
              <w:spacing w:after="0" w:line="240" w:lineRule="auto"/>
              <w:jc w:val="both"/>
              <w:rPr>
                <w:i/>
                <w:color w:val="BF8F00" w:themeColor="accent4" w:themeShade="BF"/>
                <w:sz w:val="24"/>
                <w:szCs w:val="24"/>
                <w:lang w:val="kk-KZ"/>
              </w:rPr>
            </w:pPr>
            <w:r w:rsidRPr="00D76188">
              <w:rPr>
                <w:i/>
                <w:color w:val="BF8F00" w:themeColor="accent4" w:themeShade="BF"/>
                <w:sz w:val="24"/>
                <w:szCs w:val="24"/>
                <w:lang w:val="kk-KZ"/>
              </w:rPr>
              <w:t>79 – отбасы (семья) 22%</w:t>
            </w:r>
          </w:p>
          <w:p w:rsidR="00BE7B47" w:rsidRPr="00D76188" w:rsidRDefault="00BE7B47" w:rsidP="00C94254">
            <w:pPr>
              <w:spacing w:after="0" w:line="240" w:lineRule="auto"/>
              <w:jc w:val="both"/>
              <w:rPr>
                <w:i/>
                <w:sz w:val="24"/>
                <w:szCs w:val="24"/>
                <w:lang w:val="kk-KZ"/>
              </w:rPr>
            </w:pPr>
            <w:r w:rsidRPr="00D76188">
              <w:rPr>
                <w:i/>
                <w:color w:val="C00000"/>
                <w:sz w:val="24"/>
                <w:szCs w:val="24"/>
                <w:lang w:val="kk-KZ"/>
              </w:rPr>
              <w:t>12 – ата-ана (родители) 3,4%</w:t>
            </w:r>
          </w:p>
          <w:p w:rsidR="00BE7B47" w:rsidRPr="004A1BB0" w:rsidRDefault="00BE7B47" w:rsidP="00C94254">
            <w:pPr>
              <w:spacing w:after="0" w:line="240" w:lineRule="auto"/>
              <w:jc w:val="both"/>
              <w:rPr>
                <w:i/>
                <w:color w:val="00B050"/>
                <w:sz w:val="24"/>
                <w:szCs w:val="24"/>
                <w:lang w:val="kk-KZ"/>
              </w:rPr>
            </w:pPr>
            <w:r w:rsidRPr="00D76188">
              <w:rPr>
                <w:i/>
                <w:color w:val="00B050"/>
                <w:sz w:val="24"/>
                <w:szCs w:val="24"/>
                <w:lang w:val="kk-KZ"/>
              </w:rPr>
              <w:t xml:space="preserve">9 – ата-ана, бауырлар (родители и братья) </w:t>
            </w:r>
            <w:r w:rsidRPr="004A1BB0">
              <w:rPr>
                <w:i/>
                <w:color w:val="00B050"/>
                <w:sz w:val="24"/>
                <w:szCs w:val="24"/>
                <w:lang w:val="kk-KZ"/>
              </w:rPr>
              <w:t>2,5%</w:t>
            </w:r>
          </w:p>
          <w:p w:rsidR="00BE7B47" w:rsidRPr="00D76188" w:rsidRDefault="00BE7B47" w:rsidP="00C94254">
            <w:pPr>
              <w:spacing w:after="0" w:line="240" w:lineRule="auto"/>
              <w:jc w:val="both"/>
              <w:rPr>
                <w:i/>
                <w:color w:val="FF0000"/>
                <w:sz w:val="24"/>
                <w:szCs w:val="24"/>
                <w:lang w:val="kk-KZ"/>
              </w:rPr>
            </w:pPr>
            <w:r w:rsidRPr="00D76188">
              <w:rPr>
                <w:i/>
                <w:color w:val="FF0000"/>
                <w:sz w:val="24"/>
                <w:szCs w:val="24"/>
                <w:lang w:val="kk-KZ"/>
              </w:rPr>
              <w:t xml:space="preserve">8 – мама </w:t>
            </w:r>
            <w:r w:rsidRPr="004A1BB0">
              <w:rPr>
                <w:i/>
                <w:color w:val="FF0000"/>
                <w:sz w:val="24"/>
                <w:szCs w:val="24"/>
                <w:lang w:val="kk-KZ"/>
              </w:rPr>
              <w:t>2,2%</w:t>
            </w:r>
          </w:p>
          <w:p w:rsidR="00BE7B47" w:rsidRPr="00D76188" w:rsidRDefault="00BE7B47" w:rsidP="00C94254">
            <w:pPr>
              <w:spacing w:after="0" w:line="240" w:lineRule="auto"/>
              <w:jc w:val="both"/>
              <w:rPr>
                <w:i/>
                <w:color w:val="7030A0"/>
                <w:sz w:val="24"/>
                <w:szCs w:val="24"/>
                <w:lang w:val="kk-KZ"/>
              </w:rPr>
            </w:pPr>
            <w:r w:rsidRPr="00D76188">
              <w:rPr>
                <w:i/>
                <w:color w:val="7030A0"/>
                <w:sz w:val="24"/>
                <w:szCs w:val="24"/>
                <w:lang w:val="kk-KZ"/>
              </w:rPr>
              <w:t xml:space="preserve">7 – ең жақын адамдар (самые близкие люди) </w:t>
            </w:r>
            <w:r w:rsidRPr="002D1408">
              <w:rPr>
                <w:i/>
                <w:color w:val="7030A0"/>
                <w:sz w:val="24"/>
                <w:szCs w:val="24"/>
                <w:lang w:val="kk-KZ"/>
              </w:rPr>
              <w:t>2%</w:t>
            </w:r>
          </w:p>
          <w:p w:rsidR="00BE7B47" w:rsidRPr="002D1408" w:rsidRDefault="00BE7B47" w:rsidP="00C94254">
            <w:pPr>
              <w:spacing w:after="0" w:line="240" w:lineRule="auto"/>
              <w:jc w:val="both"/>
              <w:rPr>
                <w:i/>
                <w:color w:val="FF0000"/>
                <w:sz w:val="24"/>
                <w:szCs w:val="24"/>
                <w:lang w:val="kk-KZ"/>
              </w:rPr>
            </w:pPr>
            <w:r w:rsidRPr="00D76188">
              <w:rPr>
                <w:i/>
                <w:color w:val="FF0000"/>
                <w:sz w:val="24"/>
                <w:szCs w:val="24"/>
                <w:lang w:val="kk-KZ"/>
              </w:rPr>
              <w:t>6 – ана (мать</w:t>
            </w:r>
            <w:r w:rsidRPr="002D1408">
              <w:rPr>
                <w:i/>
                <w:color w:val="FF0000"/>
                <w:sz w:val="24"/>
                <w:szCs w:val="24"/>
                <w:lang w:val="kk-KZ"/>
              </w:rPr>
              <w:t>) 1,7%</w:t>
            </w:r>
          </w:p>
          <w:p w:rsidR="00BE7B47" w:rsidRPr="00D76188" w:rsidRDefault="00BE7B47" w:rsidP="00C94254">
            <w:pPr>
              <w:spacing w:after="0" w:line="240" w:lineRule="auto"/>
              <w:jc w:val="both"/>
              <w:rPr>
                <w:i/>
                <w:color w:val="7030A0"/>
                <w:sz w:val="24"/>
                <w:szCs w:val="24"/>
                <w:lang w:val="kk-KZ"/>
              </w:rPr>
            </w:pPr>
            <w:r w:rsidRPr="00D76188">
              <w:rPr>
                <w:i/>
                <w:color w:val="7030A0"/>
                <w:sz w:val="24"/>
                <w:szCs w:val="24"/>
                <w:lang w:val="kk-KZ"/>
              </w:rPr>
              <w:t>4 – жақындарым (мои близкие</w:t>
            </w:r>
            <w:r w:rsidRPr="002D1408">
              <w:rPr>
                <w:i/>
                <w:color w:val="7030A0"/>
                <w:sz w:val="24"/>
                <w:szCs w:val="24"/>
                <w:lang w:val="kk-KZ"/>
              </w:rPr>
              <w:t>) 1,1%</w:t>
            </w:r>
          </w:p>
          <w:p w:rsidR="00BE7B47" w:rsidRPr="002D1408" w:rsidRDefault="00BE7B47" w:rsidP="00C94254">
            <w:pPr>
              <w:spacing w:after="0" w:line="240" w:lineRule="auto"/>
              <w:jc w:val="both"/>
              <w:rPr>
                <w:i/>
                <w:color w:val="0070C0"/>
                <w:sz w:val="24"/>
                <w:szCs w:val="24"/>
                <w:lang w:val="kk-KZ"/>
              </w:rPr>
            </w:pPr>
            <w:r w:rsidRPr="00D76188">
              <w:rPr>
                <w:i/>
                <w:color w:val="0070C0"/>
                <w:sz w:val="24"/>
                <w:szCs w:val="24"/>
                <w:lang w:val="kk-KZ"/>
              </w:rPr>
              <w:t xml:space="preserve">4 – адамдар (люди) </w:t>
            </w:r>
            <w:r w:rsidRPr="002D1408">
              <w:rPr>
                <w:i/>
                <w:color w:val="0070C0"/>
                <w:sz w:val="24"/>
                <w:szCs w:val="24"/>
                <w:lang w:val="kk-KZ"/>
              </w:rPr>
              <w:t>1,1%</w:t>
            </w:r>
          </w:p>
          <w:p w:rsidR="00BE7B47" w:rsidRPr="002D1408" w:rsidRDefault="00BE7B47" w:rsidP="00C94254">
            <w:pPr>
              <w:spacing w:after="0" w:line="240" w:lineRule="auto"/>
              <w:jc w:val="both"/>
              <w:rPr>
                <w:i/>
                <w:color w:val="00B050"/>
                <w:sz w:val="24"/>
                <w:szCs w:val="24"/>
                <w:lang w:val="kk-KZ"/>
              </w:rPr>
            </w:pPr>
            <w:r w:rsidRPr="00D76188">
              <w:rPr>
                <w:i/>
                <w:color w:val="00B050"/>
                <w:sz w:val="24"/>
                <w:szCs w:val="24"/>
                <w:lang w:val="kk-KZ"/>
              </w:rPr>
              <w:t xml:space="preserve">2 – мама папа </w:t>
            </w:r>
            <w:r w:rsidRPr="002D1408">
              <w:rPr>
                <w:i/>
                <w:color w:val="00B050"/>
                <w:sz w:val="24"/>
                <w:szCs w:val="24"/>
                <w:lang w:val="kk-KZ"/>
              </w:rPr>
              <w:t>0,6%</w:t>
            </w:r>
          </w:p>
          <w:p w:rsidR="00BE7B47" w:rsidRPr="002D1408" w:rsidRDefault="00BE7B47" w:rsidP="00C94254">
            <w:pPr>
              <w:spacing w:after="0" w:line="240" w:lineRule="auto"/>
              <w:jc w:val="both"/>
              <w:rPr>
                <w:i/>
                <w:color w:val="FFC000"/>
                <w:sz w:val="24"/>
                <w:szCs w:val="24"/>
                <w:lang w:val="kk-KZ"/>
              </w:rPr>
            </w:pPr>
            <w:r w:rsidRPr="00D76188">
              <w:rPr>
                <w:i/>
                <w:color w:val="FFC000"/>
                <w:sz w:val="24"/>
                <w:szCs w:val="24"/>
                <w:lang w:val="kk-KZ"/>
              </w:rPr>
              <w:t xml:space="preserve">2 – әке (отец) </w:t>
            </w:r>
            <w:r w:rsidRPr="002D1408">
              <w:rPr>
                <w:i/>
                <w:color w:val="FFC000"/>
                <w:sz w:val="24"/>
                <w:szCs w:val="24"/>
                <w:lang w:val="kk-KZ"/>
              </w:rPr>
              <w:t>0,6%</w:t>
            </w:r>
          </w:p>
          <w:p w:rsidR="00BE7B47" w:rsidRPr="002D1408" w:rsidRDefault="00BE7B47" w:rsidP="00C94254">
            <w:pPr>
              <w:tabs>
                <w:tab w:val="left" w:pos="2862"/>
              </w:tabs>
              <w:spacing w:after="0" w:line="240" w:lineRule="auto"/>
              <w:jc w:val="both"/>
              <w:rPr>
                <w:i/>
                <w:color w:val="00B0F0"/>
                <w:sz w:val="24"/>
                <w:szCs w:val="24"/>
                <w:lang w:val="kk-KZ"/>
              </w:rPr>
            </w:pPr>
            <w:r w:rsidRPr="00D76188">
              <w:rPr>
                <w:i/>
                <w:color w:val="00B0F0"/>
                <w:sz w:val="24"/>
                <w:szCs w:val="24"/>
                <w:lang w:val="kk-KZ"/>
              </w:rPr>
              <w:t xml:space="preserve">2 – балалар (дети) </w:t>
            </w:r>
            <w:r w:rsidRPr="002D1408">
              <w:rPr>
                <w:i/>
                <w:color w:val="00B0F0"/>
                <w:sz w:val="24"/>
                <w:szCs w:val="24"/>
                <w:lang w:val="kk-KZ"/>
              </w:rPr>
              <w:t>0,6%</w:t>
            </w:r>
            <w:r w:rsidRPr="002D1408">
              <w:rPr>
                <w:i/>
                <w:color w:val="00B0F0"/>
                <w:sz w:val="24"/>
                <w:szCs w:val="24"/>
                <w:lang w:val="kk-KZ"/>
              </w:rPr>
              <w:tab/>
            </w:r>
          </w:p>
          <w:p w:rsidR="00BE7B47" w:rsidRPr="002D1408" w:rsidRDefault="00BE7B47" w:rsidP="00C94254">
            <w:pPr>
              <w:spacing w:after="0" w:line="240" w:lineRule="auto"/>
              <w:jc w:val="both"/>
              <w:rPr>
                <w:i/>
                <w:color w:val="92D050"/>
                <w:sz w:val="24"/>
                <w:szCs w:val="24"/>
                <w:lang w:val="kk-KZ"/>
              </w:rPr>
            </w:pPr>
            <w:r w:rsidRPr="00D76188">
              <w:rPr>
                <w:i/>
                <w:color w:val="92D050"/>
                <w:sz w:val="24"/>
                <w:szCs w:val="24"/>
                <w:lang w:val="kk-KZ"/>
              </w:rPr>
              <w:t>2 – туыстар (родня)</w:t>
            </w:r>
            <w:r w:rsidRPr="002D1408">
              <w:rPr>
                <w:i/>
                <w:color w:val="92D050"/>
                <w:sz w:val="24"/>
                <w:szCs w:val="24"/>
                <w:lang w:val="kk-KZ"/>
              </w:rPr>
              <w:t>0,6%</w:t>
            </w:r>
          </w:p>
          <w:p w:rsidR="00BE7B47" w:rsidRPr="002D1408" w:rsidRDefault="00BE7B47" w:rsidP="00C94254">
            <w:pPr>
              <w:spacing w:after="0" w:line="240" w:lineRule="auto"/>
              <w:jc w:val="both"/>
              <w:rPr>
                <w:i/>
                <w:color w:val="92D050"/>
                <w:sz w:val="24"/>
                <w:szCs w:val="24"/>
                <w:lang w:val="kk-KZ"/>
              </w:rPr>
            </w:pPr>
            <w:r w:rsidRPr="002D1408">
              <w:rPr>
                <w:i/>
                <w:color w:val="92D050"/>
                <w:sz w:val="24"/>
                <w:szCs w:val="24"/>
                <w:lang w:val="kk-KZ"/>
              </w:rPr>
              <w:t>2 – бір туғандарың (родные) 0,6%</w:t>
            </w:r>
          </w:p>
          <w:p w:rsidR="00BE7B47" w:rsidRPr="002D1408" w:rsidRDefault="00BE7B47" w:rsidP="00C94254">
            <w:pPr>
              <w:spacing w:after="0" w:line="240" w:lineRule="auto"/>
              <w:jc w:val="both"/>
              <w:rPr>
                <w:i/>
                <w:color w:val="7030A0"/>
                <w:sz w:val="24"/>
                <w:szCs w:val="24"/>
                <w:lang w:val="kk-KZ"/>
              </w:rPr>
            </w:pPr>
            <w:r w:rsidRPr="00D76188">
              <w:rPr>
                <w:i/>
                <w:color w:val="7030A0"/>
                <w:sz w:val="24"/>
                <w:szCs w:val="24"/>
                <w:lang w:val="kk-KZ"/>
              </w:rPr>
              <w:t xml:space="preserve">2 – близкие </w:t>
            </w:r>
            <w:r w:rsidRPr="002D1408">
              <w:rPr>
                <w:i/>
                <w:color w:val="7030A0"/>
                <w:sz w:val="24"/>
                <w:szCs w:val="24"/>
                <w:lang w:val="kk-KZ"/>
              </w:rPr>
              <w:t>0,6%</w:t>
            </w:r>
          </w:p>
          <w:p w:rsidR="00BE7B47" w:rsidRPr="00D76188" w:rsidRDefault="00BE7B47" w:rsidP="00C94254">
            <w:pPr>
              <w:spacing w:after="0" w:line="240" w:lineRule="auto"/>
              <w:jc w:val="both"/>
              <w:rPr>
                <w:i/>
                <w:color w:val="2F5496" w:themeColor="accent5" w:themeShade="BF"/>
                <w:sz w:val="24"/>
                <w:szCs w:val="24"/>
                <w:lang w:val="kk-KZ"/>
              </w:rPr>
            </w:pPr>
            <w:r w:rsidRPr="00D76188">
              <w:rPr>
                <w:i/>
                <w:color w:val="2F5496" w:themeColor="accent5" w:themeShade="BF"/>
                <w:sz w:val="24"/>
                <w:szCs w:val="24"/>
                <w:lang w:val="kk-KZ"/>
              </w:rPr>
              <w:t xml:space="preserve">2 – сәбилер (малыши) </w:t>
            </w:r>
            <w:r w:rsidRPr="002D1408">
              <w:rPr>
                <w:i/>
                <w:color w:val="5B9BD5" w:themeColor="accent1"/>
                <w:sz w:val="24"/>
                <w:szCs w:val="24"/>
                <w:lang w:val="kk-KZ"/>
              </w:rPr>
              <w:t>0,6%</w:t>
            </w:r>
          </w:p>
        </w:tc>
        <w:tc>
          <w:tcPr>
            <w:tcW w:w="3118" w:type="dxa"/>
            <w:tcBorders>
              <w:top w:val="single" w:sz="4" w:space="0" w:color="auto"/>
              <w:left w:val="single" w:sz="4" w:space="0" w:color="auto"/>
              <w:bottom w:val="single" w:sz="4" w:space="0" w:color="auto"/>
              <w:right w:val="single" w:sz="4" w:space="0" w:color="auto"/>
            </w:tcBorders>
          </w:tcPr>
          <w:p w:rsidR="00BE7B47" w:rsidRPr="002D1408" w:rsidRDefault="00BE7B47" w:rsidP="00C94254">
            <w:pPr>
              <w:autoSpaceDE w:val="0"/>
              <w:autoSpaceDN w:val="0"/>
              <w:adjustRightInd w:val="0"/>
              <w:spacing w:after="0" w:line="240" w:lineRule="auto"/>
              <w:rPr>
                <w:i/>
                <w:color w:val="00B0F0"/>
                <w:sz w:val="24"/>
                <w:szCs w:val="24"/>
              </w:rPr>
            </w:pPr>
            <w:r w:rsidRPr="00D76188">
              <w:rPr>
                <w:bCs/>
                <w:i/>
                <w:color w:val="00B0F0"/>
                <w:sz w:val="24"/>
                <w:szCs w:val="24"/>
              </w:rPr>
              <w:t xml:space="preserve">33 – дети </w:t>
            </w:r>
            <w:r w:rsidRPr="002D1408">
              <w:rPr>
                <w:bCs/>
                <w:i/>
                <w:color w:val="00B0F0"/>
                <w:sz w:val="24"/>
                <w:szCs w:val="24"/>
              </w:rPr>
              <w:t>7,8%</w:t>
            </w:r>
          </w:p>
          <w:p w:rsidR="00BE7B47" w:rsidRPr="002D1408" w:rsidRDefault="00BE7B47" w:rsidP="00C94254">
            <w:pPr>
              <w:autoSpaceDE w:val="0"/>
              <w:autoSpaceDN w:val="0"/>
              <w:adjustRightInd w:val="0"/>
              <w:spacing w:after="0" w:line="240" w:lineRule="auto"/>
              <w:rPr>
                <w:i/>
                <w:color w:val="FF0000"/>
                <w:sz w:val="24"/>
                <w:szCs w:val="24"/>
              </w:rPr>
            </w:pPr>
            <w:r w:rsidRPr="00D76188">
              <w:rPr>
                <w:bCs/>
                <w:i/>
                <w:color w:val="FF0000"/>
                <w:sz w:val="24"/>
                <w:szCs w:val="24"/>
              </w:rPr>
              <w:t xml:space="preserve">22 – мама </w:t>
            </w:r>
            <w:r w:rsidRPr="002D1408">
              <w:rPr>
                <w:bCs/>
                <w:i/>
                <w:color w:val="FF0000"/>
                <w:sz w:val="24"/>
                <w:szCs w:val="24"/>
              </w:rPr>
              <w:t>5,2%</w:t>
            </w:r>
          </w:p>
          <w:p w:rsidR="00BE7B47" w:rsidRPr="00D76188" w:rsidRDefault="00BE7B47" w:rsidP="00C94254">
            <w:pPr>
              <w:autoSpaceDE w:val="0"/>
              <w:autoSpaceDN w:val="0"/>
              <w:adjustRightInd w:val="0"/>
              <w:spacing w:after="0" w:line="240" w:lineRule="auto"/>
              <w:rPr>
                <w:i/>
                <w:color w:val="92D050"/>
                <w:sz w:val="24"/>
                <w:szCs w:val="24"/>
              </w:rPr>
            </w:pPr>
            <w:r w:rsidRPr="00D76188">
              <w:rPr>
                <w:i/>
                <w:color w:val="92D050"/>
                <w:sz w:val="24"/>
                <w:szCs w:val="24"/>
              </w:rPr>
              <w:t xml:space="preserve">19 – </w:t>
            </w:r>
            <w:proofErr w:type="gramStart"/>
            <w:r w:rsidRPr="00D76188">
              <w:rPr>
                <w:i/>
                <w:color w:val="92D050"/>
                <w:sz w:val="24"/>
                <w:szCs w:val="24"/>
              </w:rPr>
              <w:t xml:space="preserve">родные  </w:t>
            </w:r>
            <w:r w:rsidRPr="002D1408">
              <w:rPr>
                <w:i/>
                <w:color w:val="92D050"/>
                <w:sz w:val="24"/>
                <w:szCs w:val="24"/>
              </w:rPr>
              <w:t>4</w:t>
            </w:r>
            <w:proofErr w:type="gramEnd"/>
            <w:r w:rsidRPr="002D1408">
              <w:rPr>
                <w:i/>
                <w:color w:val="92D050"/>
                <w:sz w:val="24"/>
                <w:szCs w:val="24"/>
              </w:rPr>
              <w:t>,5%</w:t>
            </w:r>
          </w:p>
          <w:p w:rsidR="00BE7B47" w:rsidRPr="002D1408" w:rsidRDefault="00BE7B47" w:rsidP="00C94254">
            <w:pPr>
              <w:autoSpaceDE w:val="0"/>
              <w:autoSpaceDN w:val="0"/>
              <w:adjustRightInd w:val="0"/>
              <w:spacing w:after="0" w:line="240" w:lineRule="auto"/>
              <w:rPr>
                <w:i/>
                <w:color w:val="C00000"/>
                <w:sz w:val="24"/>
                <w:szCs w:val="24"/>
              </w:rPr>
            </w:pPr>
            <w:r w:rsidRPr="00D76188">
              <w:rPr>
                <w:i/>
                <w:color w:val="C00000"/>
                <w:sz w:val="24"/>
                <w:szCs w:val="24"/>
              </w:rPr>
              <w:t>17 –</w:t>
            </w:r>
            <w:r w:rsidRPr="00D76188">
              <w:rPr>
                <w:bCs/>
                <w:i/>
                <w:color w:val="C00000"/>
                <w:sz w:val="24"/>
                <w:szCs w:val="24"/>
              </w:rPr>
              <w:t xml:space="preserve">родители </w:t>
            </w:r>
            <w:r w:rsidRPr="002D1408">
              <w:rPr>
                <w:bCs/>
                <w:i/>
                <w:color w:val="C00000"/>
                <w:sz w:val="24"/>
                <w:szCs w:val="24"/>
              </w:rPr>
              <w:t>4%</w:t>
            </w:r>
          </w:p>
          <w:p w:rsidR="00BE7B47" w:rsidRPr="002D1408" w:rsidRDefault="00BE7B47" w:rsidP="00C94254">
            <w:pPr>
              <w:autoSpaceDE w:val="0"/>
              <w:autoSpaceDN w:val="0"/>
              <w:adjustRightInd w:val="0"/>
              <w:spacing w:after="0" w:line="240" w:lineRule="auto"/>
              <w:rPr>
                <w:i/>
                <w:color w:val="7030A0"/>
                <w:sz w:val="24"/>
                <w:szCs w:val="24"/>
              </w:rPr>
            </w:pPr>
            <w:r w:rsidRPr="00D76188">
              <w:rPr>
                <w:i/>
                <w:color w:val="7030A0"/>
                <w:sz w:val="24"/>
                <w:szCs w:val="24"/>
              </w:rPr>
              <w:t xml:space="preserve">6 – близкие </w:t>
            </w:r>
            <w:r w:rsidRPr="002D1408">
              <w:rPr>
                <w:i/>
                <w:color w:val="7030A0"/>
                <w:sz w:val="24"/>
                <w:szCs w:val="24"/>
              </w:rPr>
              <w:t>1,4%</w:t>
            </w:r>
          </w:p>
          <w:p w:rsidR="00BE7B47" w:rsidRPr="002D1408" w:rsidRDefault="00BE7B47" w:rsidP="00C94254">
            <w:pPr>
              <w:tabs>
                <w:tab w:val="left" w:pos="1950"/>
              </w:tabs>
              <w:autoSpaceDE w:val="0"/>
              <w:autoSpaceDN w:val="0"/>
              <w:adjustRightInd w:val="0"/>
              <w:spacing w:after="0" w:line="240" w:lineRule="auto"/>
              <w:rPr>
                <w:i/>
                <w:color w:val="92D050"/>
                <w:sz w:val="24"/>
                <w:szCs w:val="24"/>
              </w:rPr>
            </w:pPr>
            <w:r w:rsidRPr="002D1408">
              <w:rPr>
                <w:i/>
                <w:iCs/>
                <w:color w:val="92D050"/>
                <w:sz w:val="24"/>
                <w:szCs w:val="24"/>
              </w:rPr>
              <w:t>5 – родня 1,2%</w:t>
            </w:r>
            <w:r w:rsidRPr="002D1408">
              <w:rPr>
                <w:i/>
                <w:iCs/>
                <w:color w:val="92D050"/>
                <w:sz w:val="24"/>
                <w:szCs w:val="24"/>
              </w:rPr>
              <w:tab/>
            </w:r>
          </w:p>
          <w:p w:rsidR="00BE7B47" w:rsidRPr="002D1408" w:rsidRDefault="00BE7B47" w:rsidP="00C94254">
            <w:pPr>
              <w:autoSpaceDE w:val="0"/>
              <w:autoSpaceDN w:val="0"/>
              <w:adjustRightInd w:val="0"/>
              <w:spacing w:after="0" w:line="240" w:lineRule="auto"/>
              <w:rPr>
                <w:i/>
                <w:color w:val="92D050"/>
                <w:sz w:val="24"/>
                <w:szCs w:val="24"/>
              </w:rPr>
            </w:pPr>
            <w:r w:rsidRPr="002D1408">
              <w:rPr>
                <w:i/>
                <w:color w:val="92D050"/>
                <w:sz w:val="24"/>
                <w:szCs w:val="24"/>
              </w:rPr>
              <w:t xml:space="preserve">5 – родственники </w:t>
            </w:r>
            <w:r w:rsidRPr="002D1408">
              <w:rPr>
                <w:i/>
                <w:iCs/>
                <w:color w:val="92D050"/>
                <w:sz w:val="24"/>
                <w:szCs w:val="24"/>
              </w:rPr>
              <w:t>1,2%</w:t>
            </w:r>
          </w:p>
          <w:p w:rsidR="00BE7B47" w:rsidRPr="002D1408" w:rsidRDefault="00BE7B47" w:rsidP="00C94254">
            <w:pPr>
              <w:autoSpaceDE w:val="0"/>
              <w:autoSpaceDN w:val="0"/>
              <w:adjustRightInd w:val="0"/>
              <w:spacing w:after="0" w:line="240" w:lineRule="auto"/>
              <w:rPr>
                <w:i/>
                <w:color w:val="0070C0"/>
                <w:sz w:val="24"/>
                <w:szCs w:val="24"/>
              </w:rPr>
            </w:pPr>
            <w:r w:rsidRPr="00D76188">
              <w:rPr>
                <w:i/>
                <w:color w:val="0070C0"/>
                <w:sz w:val="24"/>
                <w:szCs w:val="24"/>
              </w:rPr>
              <w:t xml:space="preserve">4 – </w:t>
            </w:r>
            <w:r w:rsidRPr="00D76188">
              <w:rPr>
                <w:bCs/>
                <w:i/>
                <w:color w:val="0070C0"/>
                <w:sz w:val="24"/>
                <w:szCs w:val="24"/>
              </w:rPr>
              <w:t xml:space="preserve">люди </w:t>
            </w:r>
            <w:r w:rsidRPr="002D1408">
              <w:rPr>
                <w:bCs/>
                <w:i/>
                <w:color w:val="0070C0"/>
                <w:sz w:val="24"/>
                <w:szCs w:val="24"/>
              </w:rPr>
              <w:t>0,9%</w:t>
            </w:r>
          </w:p>
          <w:p w:rsidR="00BE7B47" w:rsidRPr="002D1408" w:rsidRDefault="00BE7B47" w:rsidP="00C94254">
            <w:pPr>
              <w:autoSpaceDE w:val="0"/>
              <w:autoSpaceDN w:val="0"/>
              <w:adjustRightInd w:val="0"/>
              <w:spacing w:after="0" w:line="240" w:lineRule="auto"/>
              <w:rPr>
                <w:i/>
                <w:color w:val="FFC000"/>
                <w:sz w:val="24"/>
                <w:szCs w:val="24"/>
              </w:rPr>
            </w:pPr>
            <w:r w:rsidRPr="00D76188">
              <w:rPr>
                <w:i/>
                <w:color w:val="FFC000"/>
                <w:sz w:val="24"/>
                <w:szCs w:val="24"/>
              </w:rPr>
              <w:t xml:space="preserve">4 – </w:t>
            </w:r>
            <w:r w:rsidRPr="00D76188">
              <w:rPr>
                <w:bCs/>
                <w:i/>
                <w:color w:val="FFC000"/>
                <w:sz w:val="24"/>
                <w:szCs w:val="24"/>
              </w:rPr>
              <w:t xml:space="preserve">отец </w:t>
            </w:r>
            <w:r w:rsidRPr="002D1408">
              <w:rPr>
                <w:bCs/>
                <w:i/>
                <w:color w:val="FFC000"/>
                <w:sz w:val="24"/>
                <w:szCs w:val="24"/>
              </w:rPr>
              <w:t>0,9%</w:t>
            </w:r>
          </w:p>
          <w:p w:rsidR="00BE7B47" w:rsidRPr="00D76188" w:rsidRDefault="00BE7B47" w:rsidP="00C94254">
            <w:pPr>
              <w:autoSpaceDE w:val="0"/>
              <w:autoSpaceDN w:val="0"/>
              <w:adjustRightInd w:val="0"/>
              <w:spacing w:after="0" w:line="240" w:lineRule="auto"/>
              <w:rPr>
                <w:i/>
                <w:sz w:val="24"/>
                <w:szCs w:val="24"/>
              </w:rPr>
            </w:pPr>
            <w:r w:rsidRPr="00D76188">
              <w:rPr>
                <w:bCs/>
                <w:i/>
                <w:sz w:val="24"/>
                <w:szCs w:val="24"/>
              </w:rPr>
              <w:t xml:space="preserve">3 </w:t>
            </w:r>
            <w:r w:rsidRPr="00D76188">
              <w:rPr>
                <w:iCs/>
                <w:sz w:val="24"/>
                <w:szCs w:val="24"/>
              </w:rPr>
              <w:t>–</w:t>
            </w:r>
            <w:r w:rsidRPr="00D76188">
              <w:rPr>
                <w:bCs/>
                <w:i/>
                <w:sz w:val="24"/>
                <w:szCs w:val="24"/>
              </w:rPr>
              <w:t xml:space="preserve"> жена</w:t>
            </w:r>
            <w:r w:rsidRPr="00D76188">
              <w:rPr>
                <w:i/>
                <w:sz w:val="24"/>
                <w:szCs w:val="24"/>
              </w:rPr>
              <w:t xml:space="preserve"> 0,7%</w:t>
            </w:r>
          </w:p>
          <w:p w:rsidR="00BE7B47" w:rsidRPr="00D76188" w:rsidRDefault="00BE7B47" w:rsidP="00C94254">
            <w:pPr>
              <w:autoSpaceDE w:val="0"/>
              <w:autoSpaceDN w:val="0"/>
              <w:adjustRightInd w:val="0"/>
              <w:spacing w:after="0" w:line="240" w:lineRule="auto"/>
              <w:rPr>
                <w:i/>
                <w:color w:val="00B050"/>
                <w:sz w:val="24"/>
                <w:szCs w:val="24"/>
              </w:rPr>
            </w:pPr>
            <w:r w:rsidRPr="00D76188">
              <w:rPr>
                <w:i/>
                <w:color w:val="00B050"/>
                <w:sz w:val="24"/>
                <w:szCs w:val="24"/>
              </w:rPr>
              <w:t xml:space="preserve">2 – </w:t>
            </w:r>
            <w:proofErr w:type="gramStart"/>
            <w:r w:rsidRPr="00D76188">
              <w:rPr>
                <w:i/>
                <w:color w:val="00B050"/>
                <w:sz w:val="24"/>
                <w:szCs w:val="24"/>
              </w:rPr>
              <w:t>мама{</w:t>
            </w:r>
            <w:proofErr w:type="gramEnd"/>
            <w:r w:rsidRPr="00D76188">
              <w:rPr>
                <w:i/>
                <w:color w:val="00B050"/>
                <w:sz w:val="24"/>
                <w:szCs w:val="24"/>
              </w:rPr>
              <w:t xml:space="preserve">,} папа{,} я </w:t>
            </w:r>
            <w:r w:rsidRPr="002D1408">
              <w:rPr>
                <w:i/>
                <w:color w:val="00B050"/>
                <w:sz w:val="24"/>
                <w:szCs w:val="24"/>
              </w:rPr>
              <w:t>0,5%</w:t>
            </w:r>
          </w:p>
          <w:p w:rsidR="00BE7B47" w:rsidRPr="00D76188" w:rsidRDefault="00BE7B47" w:rsidP="00C94254">
            <w:pPr>
              <w:autoSpaceDE w:val="0"/>
              <w:autoSpaceDN w:val="0"/>
              <w:adjustRightInd w:val="0"/>
              <w:spacing w:after="0" w:line="240" w:lineRule="auto"/>
              <w:rPr>
                <w:i/>
                <w:sz w:val="24"/>
                <w:szCs w:val="24"/>
              </w:rPr>
            </w:pPr>
            <w:r w:rsidRPr="00D76188">
              <w:rPr>
                <w:i/>
                <w:sz w:val="24"/>
                <w:szCs w:val="24"/>
              </w:rPr>
              <w:t xml:space="preserve">2 – </w:t>
            </w:r>
            <w:r w:rsidRPr="00D76188">
              <w:rPr>
                <w:bCs/>
                <w:i/>
                <w:sz w:val="24"/>
                <w:szCs w:val="24"/>
              </w:rPr>
              <w:t xml:space="preserve">муж </w:t>
            </w:r>
            <w:r w:rsidRPr="00D76188">
              <w:rPr>
                <w:i/>
                <w:sz w:val="24"/>
                <w:szCs w:val="24"/>
              </w:rPr>
              <w:t>0,5%</w:t>
            </w:r>
          </w:p>
          <w:p w:rsidR="00BE7B47" w:rsidRPr="002D1408" w:rsidRDefault="00BE7B47" w:rsidP="00C94254">
            <w:pPr>
              <w:autoSpaceDE w:val="0"/>
              <w:autoSpaceDN w:val="0"/>
              <w:adjustRightInd w:val="0"/>
              <w:spacing w:after="0" w:line="240" w:lineRule="auto"/>
              <w:rPr>
                <w:i/>
                <w:color w:val="5B9BD5" w:themeColor="accent1"/>
                <w:sz w:val="24"/>
                <w:szCs w:val="24"/>
              </w:rPr>
            </w:pPr>
            <w:r w:rsidRPr="00D76188">
              <w:rPr>
                <w:i/>
                <w:color w:val="2F5496" w:themeColor="accent5" w:themeShade="BF"/>
                <w:sz w:val="24"/>
                <w:szCs w:val="24"/>
              </w:rPr>
              <w:t xml:space="preserve">2 – </w:t>
            </w:r>
            <w:r w:rsidRPr="002D1408">
              <w:rPr>
                <w:bCs/>
                <w:i/>
                <w:color w:val="5B9BD5" w:themeColor="accent1"/>
                <w:sz w:val="24"/>
                <w:szCs w:val="24"/>
              </w:rPr>
              <w:t xml:space="preserve">ребенок </w:t>
            </w:r>
            <w:r w:rsidRPr="002D1408">
              <w:rPr>
                <w:i/>
                <w:color w:val="5B9BD5" w:themeColor="accent1"/>
                <w:sz w:val="24"/>
                <w:szCs w:val="24"/>
              </w:rPr>
              <w:t>0,5%</w:t>
            </w:r>
          </w:p>
          <w:p w:rsidR="00BE7B47" w:rsidRPr="00D76188" w:rsidRDefault="00BE7B47" w:rsidP="00C94254">
            <w:pPr>
              <w:autoSpaceDE w:val="0"/>
              <w:autoSpaceDN w:val="0"/>
              <w:adjustRightInd w:val="0"/>
              <w:spacing w:after="0" w:line="240" w:lineRule="auto"/>
              <w:rPr>
                <w:i/>
                <w:color w:val="BF8F00" w:themeColor="accent4" w:themeShade="BF"/>
                <w:sz w:val="24"/>
                <w:szCs w:val="24"/>
                <w:lang w:val="kk-KZ"/>
              </w:rPr>
            </w:pPr>
            <w:r w:rsidRPr="00D76188">
              <w:rPr>
                <w:i/>
                <w:color w:val="BF8F00" w:themeColor="accent4" w:themeShade="BF"/>
                <w:sz w:val="24"/>
                <w:szCs w:val="24"/>
              </w:rPr>
              <w:t>2 – 7-я 0,5%</w:t>
            </w:r>
          </w:p>
        </w:tc>
      </w:tr>
      <w:tr w:rsidR="00BE7B47" w:rsidRPr="00D76188" w:rsidTr="003647D3">
        <w:tc>
          <w:tcPr>
            <w:tcW w:w="1862" w:type="dxa"/>
            <w:tcBorders>
              <w:top w:val="single" w:sz="4" w:space="0" w:color="auto"/>
              <w:left w:val="single" w:sz="4" w:space="0" w:color="auto"/>
              <w:bottom w:val="single" w:sz="4" w:space="0" w:color="auto"/>
              <w:right w:val="single" w:sz="4" w:space="0" w:color="auto"/>
            </w:tcBorders>
            <w:hideMark/>
          </w:tcPr>
          <w:p w:rsidR="00BE7B47" w:rsidRPr="00D76188" w:rsidRDefault="00BE7B47" w:rsidP="00C94254">
            <w:pPr>
              <w:spacing w:after="0" w:line="240" w:lineRule="auto"/>
              <w:rPr>
                <w:sz w:val="24"/>
                <w:szCs w:val="24"/>
                <w:lang w:val="kk-KZ"/>
              </w:rPr>
            </w:pPr>
          </w:p>
        </w:tc>
        <w:tc>
          <w:tcPr>
            <w:tcW w:w="4659" w:type="dxa"/>
            <w:tcBorders>
              <w:top w:val="single" w:sz="4" w:space="0" w:color="auto"/>
              <w:left w:val="single" w:sz="4" w:space="0" w:color="auto"/>
              <w:bottom w:val="single" w:sz="4" w:space="0" w:color="auto"/>
              <w:right w:val="single" w:sz="4" w:space="0" w:color="auto"/>
            </w:tcBorders>
            <w:hideMark/>
          </w:tcPr>
          <w:p w:rsidR="00BE7B47" w:rsidRPr="00D76188" w:rsidRDefault="00BE7B47" w:rsidP="00C94254">
            <w:pPr>
              <w:spacing w:after="0" w:line="240" w:lineRule="auto"/>
              <w:jc w:val="both"/>
              <w:rPr>
                <w:b/>
                <w:i/>
                <w:sz w:val="24"/>
                <w:szCs w:val="24"/>
                <w:lang w:val="kk-KZ"/>
              </w:rPr>
            </w:pPr>
            <w:r w:rsidRPr="00D76188">
              <w:rPr>
                <w:b/>
                <w:i/>
                <w:sz w:val="24"/>
                <w:szCs w:val="24"/>
                <w:lang w:val="kk-KZ"/>
              </w:rPr>
              <w:t>40,2%</w:t>
            </w:r>
          </w:p>
        </w:tc>
        <w:tc>
          <w:tcPr>
            <w:tcW w:w="3118" w:type="dxa"/>
            <w:tcBorders>
              <w:top w:val="single" w:sz="4" w:space="0" w:color="auto"/>
              <w:left w:val="single" w:sz="4" w:space="0" w:color="auto"/>
              <w:bottom w:val="single" w:sz="4" w:space="0" w:color="auto"/>
              <w:right w:val="single" w:sz="4" w:space="0" w:color="auto"/>
            </w:tcBorders>
          </w:tcPr>
          <w:p w:rsidR="00BE7B47" w:rsidRPr="00D76188" w:rsidRDefault="00BE7B47" w:rsidP="00C94254">
            <w:pPr>
              <w:autoSpaceDE w:val="0"/>
              <w:autoSpaceDN w:val="0"/>
              <w:adjustRightInd w:val="0"/>
              <w:spacing w:after="0" w:line="240" w:lineRule="auto"/>
              <w:rPr>
                <w:b/>
                <w:bCs/>
                <w:i/>
                <w:sz w:val="24"/>
                <w:szCs w:val="24"/>
                <w:lang w:val="kk-KZ"/>
              </w:rPr>
            </w:pPr>
            <w:r w:rsidRPr="00D76188">
              <w:rPr>
                <w:b/>
                <w:bCs/>
                <w:i/>
                <w:sz w:val="24"/>
                <w:szCs w:val="24"/>
                <w:lang w:val="kk-KZ"/>
              </w:rPr>
              <w:t>29,8%</w:t>
            </w:r>
          </w:p>
        </w:tc>
      </w:tr>
      <w:tr w:rsidR="00BE7B47" w:rsidRPr="00D76188" w:rsidTr="003647D3">
        <w:tc>
          <w:tcPr>
            <w:tcW w:w="1862" w:type="dxa"/>
            <w:tcBorders>
              <w:top w:val="single" w:sz="4" w:space="0" w:color="auto"/>
              <w:left w:val="single" w:sz="4" w:space="0" w:color="auto"/>
              <w:bottom w:val="single" w:sz="4" w:space="0" w:color="auto"/>
              <w:right w:val="single" w:sz="4" w:space="0" w:color="auto"/>
            </w:tcBorders>
            <w:hideMark/>
          </w:tcPr>
          <w:p w:rsidR="00BE7B47" w:rsidRPr="00D76188" w:rsidRDefault="00BE7B47" w:rsidP="00C94254">
            <w:pPr>
              <w:spacing w:after="0" w:line="240" w:lineRule="auto"/>
              <w:rPr>
                <w:sz w:val="24"/>
                <w:szCs w:val="24"/>
                <w:lang w:val="kk-KZ"/>
              </w:rPr>
            </w:pPr>
            <w:r w:rsidRPr="00D76188">
              <w:rPr>
                <w:sz w:val="24"/>
                <w:szCs w:val="24"/>
                <w:lang w:val="kk-KZ"/>
              </w:rPr>
              <w:t>Объект</w:t>
            </w:r>
          </w:p>
        </w:tc>
        <w:tc>
          <w:tcPr>
            <w:tcW w:w="4659" w:type="dxa"/>
            <w:tcBorders>
              <w:top w:val="single" w:sz="4" w:space="0" w:color="auto"/>
              <w:left w:val="single" w:sz="4" w:space="0" w:color="auto"/>
              <w:bottom w:val="single" w:sz="4" w:space="0" w:color="auto"/>
              <w:right w:val="single" w:sz="4" w:space="0" w:color="auto"/>
            </w:tcBorders>
            <w:hideMark/>
          </w:tcPr>
          <w:p w:rsidR="00BE7B47" w:rsidRPr="00D76188" w:rsidRDefault="00BE7B47" w:rsidP="00C94254">
            <w:pPr>
              <w:spacing w:after="0" w:line="240" w:lineRule="auto"/>
              <w:rPr>
                <w:i/>
                <w:sz w:val="24"/>
                <w:szCs w:val="24"/>
                <w:lang w:val="kk-KZ"/>
              </w:rPr>
            </w:pPr>
            <w:r w:rsidRPr="00D76188">
              <w:rPr>
                <w:i/>
                <w:sz w:val="24"/>
                <w:szCs w:val="24"/>
                <w:lang w:val="kk-KZ"/>
              </w:rPr>
              <w:t xml:space="preserve">5 </w:t>
            </w:r>
            <w:r w:rsidRPr="00D76188">
              <w:rPr>
                <w:iCs/>
                <w:sz w:val="24"/>
                <w:szCs w:val="24"/>
              </w:rPr>
              <w:t>–</w:t>
            </w:r>
            <w:r w:rsidRPr="00D76188">
              <w:rPr>
                <w:i/>
                <w:sz w:val="24"/>
                <w:szCs w:val="24"/>
                <w:lang w:val="kk-KZ"/>
              </w:rPr>
              <w:t xml:space="preserve"> Отан (Родина) 1,4%</w:t>
            </w:r>
          </w:p>
          <w:p w:rsidR="00BE7B47" w:rsidRPr="00D76188" w:rsidRDefault="00BE7B47" w:rsidP="00C94254">
            <w:pPr>
              <w:spacing w:after="0" w:line="240" w:lineRule="auto"/>
              <w:rPr>
                <w:i/>
                <w:sz w:val="24"/>
                <w:szCs w:val="24"/>
                <w:lang w:val="kk-KZ"/>
              </w:rPr>
            </w:pPr>
          </w:p>
        </w:tc>
        <w:tc>
          <w:tcPr>
            <w:tcW w:w="3118" w:type="dxa"/>
            <w:tcBorders>
              <w:top w:val="single" w:sz="4" w:space="0" w:color="auto"/>
              <w:left w:val="single" w:sz="4" w:space="0" w:color="auto"/>
              <w:bottom w:val="single" w:sz="4" w:space="0" w:color="auto"/>
              <w:right w:val="single" w:sz="4" w:space="0" w:color="auto"/>
            </w:tcBorders>
          </w:tcPr>
          <w:p w:rsidR="00BE7B47" w:rsidRPr="00D76188" w:rsidRDefault="00BE7B47" w:rsidP="00C94254">
            <w:pPr>
              <w:spacing w:after="0" w:line="240" w:lineRule="auto"/>
              <w:rPr>
                <w:i/>
                <w:sz w:val="24"/>
                <w:szCs w:val="24"/>
              </w:rPr>
            </w:pPr>
            <w:r w:rsidRPr="00D76188">
              <w:rPr>
                <w:i/>
                <w:sz w:val="24"/>
                <w:szCs w:val="24"/>
              </w:rPr>
              <w:t>6 – очаг 1,4%</w:t>
            </w:r>
          </w:p>
          <w:p w:rsidR="00BE7B47" w:rsidRPr="00D76188" w:rsidRDefault="00BE7B47" w:rsidP="00C94254">
            <w:pPr>
              <w:spacing w:after="0" w:line="240" w:lineRule="auto"/>
              <w:rPr>
                <w:i/>
                <w:sz w:val="24"/>
                <w:szCs w:val="24"/>
              </w:rPr>
            </w:pPr>
            <w:r w:rsidRPr="00D76188">
              <w:rPr>
                <w:i/>
                <w:sz w:val="24"/>
                <w:szCs w:val="24"/>
              </w:rPr>
              <w:t xml:space="preserve">4 – </w:t>
            </w:r>
            <w:r w:rsidRPr="00D76188">
              <w:rPr>
                <w:i/>
                <w:iCs/>
                <w:sz w:val="24"/>
                <w:szCs w:val="24"/>
              </w:rPr>
              <w:t xml:space="preserve">брак </w:t>
            </w:r>
            <w:r w:rsidRPr="00D76188">
              <w:rPr>
                <w:bCs/>
                <w:i/>
                <w:sz w:val="24"/>
                <w:szCs w:val="24"/>
              </w:rPr>
              <w:t>0,9%</w:t>
            </w:r>
          </w:p>
          <w:p w:rsidR="00BE7B47" w:rsidRPr="00D76188" w:rsidRDefault="00BE7B47" w:rsidP="00C94254">
            <w:pPr>
              <w:spacing w:after="0" w:line="240" w:lineRule="auto"/>
              <w:rPr>
                <w:i/>
                <w:iCs/>
                <w:sz w:val="24"/>
                <w:szCs w:val="24"/>
              </w:rPr>
            </w:pPr>
            <w:r w:rsidRPr="00D76188">
              <w:rPr>
                <w:i/>
                <w:iCs/>
                <w:sz w:val="24"/>
                <w:szCs w:val="24"/>
              </w:rPr>
              <w:t xml:space="preserve">3 - </w:t>
            </w:r>
            <w:proofErr w:type="gramStart"/>
            <w:r w:rsidRPr="00D76188">
              <w:rPr>
                <w:i/>
                <w:iCs/>
                <w:sz w:val="24"/>
                <w:szCs w:val="24"/>
              </w:rPr>
              <w:t xml:space="preserve">сок  </w:t>
            </w:r>
            <w:r w:rsidRPr="00D76188">
              <w:rPr>
                <w:i/>
                <w:sz w:val="24"/>
                <w:szCs w:val="24"/>
              </w:rPr>
              <w:t>0</w:t>
            </w:r>
            <w:proofErr w:type="gramEnd"/>
            <w:r w:rsidRPr="00D76188">
              <w:rPr>
                <w:i/>
                <w:sz w:val="24"/>
                <w:szCs w:val="24"/>
              </w:rPr>
              <w:t>,7%</w:t>
            </w:r>
          </w:p>
          <w:p w:rsidR="00BE7B47" w:rsidRPr="00D76188" w:rsidRDefault="00BE7B47" w:rsidP="00C94254">
            <w:pPr>
              <w:spacing w:after="0" w:line="240" w:lineRule="auto"/>
              <w:rPr>
                <w:i/>
                <w:iCs/>
                <w:sz w:val="24"/>
                <w:szCs w:val="24"/>
              </w:rPr>
            </w:pPr>
            <w:r w:rsidRPr="00D76188">
              <w:rPr>
                <w:i/>
                <w:sz w:val="24"/>
                <w:szCs w:val="24"/>
              </w:rPr>
              <w:t xml:space="preserve">2 – </w:t>
            </w:r>
            <w:r w:rsidRPr="00D76188">
              <w:rPr>
                <w:i/>
                <w:iCs/>
                <w:sz w:val="24"/>
                <w:szCs w:val="24"/>
              </w:rPr>
              <w:t xml:space="preserve">идеал </w:t>
            </w:r>
            <w:r w:rsidRPr="00D76188">
              <w:rPr>
                <w:i/>
                <w:sz w:val="24"/>
                <w:szCs w:val="24"/>
              </w:rPr>
              <w:t>0,5%</w:t>
            </w:r>
          </w:p>
          <w:p w:rsidR="00BE7B47" w:rsidRPr="00D76188" w:rsidRDefault="00BE7B47" w:rsidP="00C94254">
            <w:pPr>
              <w:spacing w:after="0" w:line="240" w:lineRule="auto"/>
              <w:rPr>
                <w:i/>
                <w:iCs/>
                <w:sz w:val="24"/>
                <w:szCs w:val="24"/>
              </w:rPr>
            </w:pPr>
            <w:r w:rsidRPr="00D76188">
              <w:rPr>
                <w:i/>
                <w:sz w:val="24"/>
                <w:szCs w:val="24"/>
              </w:rPr>
              <w:t xml:space="preserve">2 – </w:t>
            </w:r>
            <w:r w:rsidRPr="00D76188">
              <w:rPr>
                <w:i/>
                <w:iCs/>
                <w:sz w:val="24"/>
                <w:szCs w:val="24"/>
              </w:rPr>
              <w:t xml:space="preserve">основа </w:t>
            </w:r>
            <w:r w:rsidRPr="00D76188">
              <w:rPr>
                <w:i/>
                <w:sz w:val="24"/>
                <w:szCs w:val="24"/>
              </w:rPr>
              <w:t>0,5%</w:t>
            </w:r>
          </w:p>
          <w:p w:rsidR="00BE7B47" w:rsidRPr="00D76188" w:rsidRDefault="00BE7B47" w:rsidP="00C94254">
            <w:pPr>
              <w:spacing w:after="0" w:line="240" w:lineRule="auto"/>
              <w:rPr>
                <w:i/>
                <w:sz w:val="24"/>
                <w:szCs w:val="24"/>
              </w:rPr>
            </w:pPr>
            <w:r w:rsidRPr="00D76188">
              <w:rPr>
                <w:i/>
                <w:sz w:val="24"/>
                <w:szCs w:val="24"/>
              </w:rPr>
              <w:t xml:space="preserve">2 – </w:t>
            </w:r>
            <w:r w:rsidRPr="00D76188">
              <w:rPr>
                <w:i/>
                <w:iCs/>
                <w:sz w:val="24"/>
                <w:szCs w:val="24"/>
              </w:rPr>
              <w:t xml:space="preserve">спокойствие </w:t>
            </w:r>
            <w:r w:rsidRPr="00D76188">
              <w:rPr>
                <w:i/>
                <w:sz w:val="24"/>
                <w:szCs w:val="24"/>
              </w:rPr>
              <w:t xml:space="preserve">0,5% </w:t>
            </w:r>
          </w:p>
        </w:tc>
      </w:tr>
      <w:tr w:rsidR="00BE7B47" w:rsidRPr="00D76188" w:rsidTr="003647D3">
        <w:tc>
          <w:tcPr>
            <w:tcW w:w="1862" w:type="dxa"/>
            <w:tcBorders>
              <w:top w:val="single" w:sz="4" w:space="0" w:color="auto"/>
              <w:left w:val="single" w:sz="4" w:space="0" w:color="auto"/>
              <w:bottom w:val="single" w:sz="4" w:space="0" w:color="auto"/>
              <w:right w:val="single" w:sz="4" w:space="0" w:color="auto"/>
            </w:tcBorders>
            <w:hideMark/>
          </w:tcPr>
          <w:p w:rsidR="00BE7B47" w:rsidRPr="00D76188" w:rsidRDefault="00BE7B47" w:rsidP="00C94254">
            <w:pPr>
              <w:spacing w:after="0" w:line="240" w:lineRule="auto"/>
              <w:rPr>
                <w:sz w:val="24"/>
                <w:szCs w:val="24"/>
                <w:lang w:val="kk-KZ"/>
              </w:rPr>
            </w:pPr>
          </w:p>
        </w:tc>
        <w:tc>
          <w:tcPr>
            <w:tcW w:w="4659" w:type="dxa"/>
            <w:tcBorders>
              <w:top w:val="single" w:sz="4" w:space="0" w:color="auto"/>
              <w:left w:val="single" w:sz="4" w:space="0" w:color="auto"/>
              <w:bottom w:val="single" w:sz="4" w:space="0" w:color="auto"/>
              <w:right w:val="single" w:sz="4" w:space="0" w:color="auto"/>
            </w:tcBorders>
            <w:hideMark/>
          </w:tcPr>
          <w:p w:rsidR="00BE7B47" w:rsidRPr="00D76188" w:rsidRDefault="00BE7B47" w:rsidP="00C94254">
            <w:pPr>
              <w:spacing w:after="0" w:line="240" w:lineRule="auto"/>
              <w:rPr>
                <w:b/>
                <w:i/>
                <w:sz w:val="24"/>
                <w:szCs w:val="24"/>
                <w:lang w:val="kk-KZ"/>
              </w:rPr>
            </w:pPr>
            <w:r w:rsidRPr="00D76188">
              <w:rPr>
                <w:b/>
                <w:i/>
                <w:sz w:val="24"/>
                <w:szCs w:val="24"/>
                <w:lang w:val="kk-KZ"/>
              </w:rPr>
              <w:t>1,4%</w:t>
            </w:r>
          </w:p>
        </w:tc>
        <w:tc>
          <w:tcPr>
            <w:tcW w:w="3118" w:type="dxa"/>
            <w:tcBorders>
              <w:top w:val="single" w:sz="4" w:space="0" w:color="auto"/>
              <w:left w:val="single" w:sz="4" w:space="0" w:color="auto"/>
              <w:bottom w:val="single" w:sz="4" w:space="0" w:color="auto"/>
              <w:right w:val="single" w:sz="4" w:space="0" w:color="auto"/>
            </w:tcBorders>
          </w:tcPr>
          <w:p w:rsidR="00BE7B47" w:rsidRPr="00D76188" w:rsidRDefault="00BE7B47" w:rsidP="00C94254">
            <w:pPr>
              <w:spacing w:after="0" w:line="240" w:lineRule="auto"/>
              <w:rPr>
                <w:b/>
                <w:i/>
                <w:sz w:val="24"/>
                <w:szCs w:val="24"/>
              </w:rPr>
            </w:pPr>
            <w:r w:rsidRPr="00D76188">
              <w:rPr>
                <w:b/>
                <w:i/>
                <w:sz w:val="24"/>
                <w:szCs w:val="24"/>
              </w:rPr>
              <w:t>4,5%</w:t>
            </w:r>
          </w:p>
        </w:tc>
      </w:tr>
      <w:tr w:rsidR="00BE7B47" w:rsidRPr="00D76188" w:rsidTr="003647D3">
        <w:tc>
          <w:tcPr>
            <w:tcW w:w="1862" w:type="dxa"/>
            <w:tcBorders>
              <w:top w:val="single" w:sz="4" w:space="0" w:color="auto"/>
              <w:left w:val="single" w:sz="4" w:space="0" w:color="auto"/>
              <w:bottom w:val="single" w:sz="4" w:space="0" w:color="auto"/>
              <w:right w:val="single" w:sz="4" w:space="0" w:color="auto"/>
            </w:tcBorders>
            <w:hideMark/>
          </w:tcPr>
          <w:p w:rsidR="00BE7B47" w:rsidRPr="00D76188" w:rsidRDefault="00BE7B47" w:rsidP="00C94254">
            <w:pPr>
              <w:spacing w:after="0" w:line="240" w:lineRule="auto"/>
              <w:rPr>
                <w:sz w:val="24"/>
                <w:szCs w:val="24"/>
                <w:lang w:val="kk-KZ"/>
              </w:rPr>
            </w:pPr>
            <w:r w:rsidRPr="00D76188">
              <w:rPr>
                <w:sz w:val="24"/>
                <w:szCs w:val="24"/>
                <w:lang w:val="kk-KZ"/>
              </w:rPr>
              <w:t>Характеристика</w:t>
            </w:r>
          </w:p>
        </w:tc>
        <w:tc>
          <w:tcPr>
            <w:tcW w:w="4659" w:type="dxa"/>
            <w:tcBorders>
              <w:top w:val="single" w:sz="4" w:space="0" w:color="auto"/>
              <w:left w:val="single" w:sz="4" w:space="0" w:color="auto"/>
              <w:bottom w:val="single" w:sz="4" w:space="0" w:color="auto"/>
              <w:right w:val="single" w:sz="4" w:space="0" w:color="auto"/>
            </w:tcBorders>
            <w:hideMark/>
          </w:tcPr>
          <w:p w:rsidR="00BE7B47" w:rsidRPr="00D76188" w:rsidRDefault="00BE7B47" w:rsidP="00C94254">
            <w:pPr>
              <w:spacing w:after="0" w:line="240" w:lineRule="auto"/>
              <w:rPr>
                <w:i/>
                <w:color w:val="C00000"/>
                <w:sz w:val="24"/>
                <w:szCs w:val="24"/>
                <w:lang w:val="kk-KZ"/>
              </w:rPr>
            </w:pPr>
            <w:r w:rsidRPr="00D76188">
              <w:rPr>
                <w:i/>
                <w:color w:val="C00000"/>
                <w:sz w:val="24"/>
                <w:szCs w:val="24"/>
                <w:lang w:val="kk-KZ"/>
              </w:rPr>
              <w:t xml:space="preserve">8 – үлкен (большая) </w:t>
            </w:r>
            <w:r w:rsidRPr="002D1408">
              <w:rPr>
                <w:i/>
                <w:color w:val="C00000"/>
                <w:sz w:val="24"/>
                <w:szCs w:val="24"/>
                <w:lang w:val="kk-KZ"/>
              </w:rPr>
              <w:t>2,2%</w:t>
            </w:r>
          </w:p>
          <w:p w:rsidR="00BE7B47" w:rsidRPr="002D1408" w:rsidRDefault="00BE7B47" w:rsidP="00C94254">
            <w:pPr>
              <w:spacing w:after="0" w:line="240" w:lineRule="auto"/>
              <w:rPr>
                <w:i/>
                <w:color w:val="92D050"/>
                <w:sz w:val="24"/>
                <w:szCs w:val="24"/>
                <w:lang w:val="kk-KZ"/>
              </w:rPr>
            </w:pPr>
            <w:r w:rsidRPr="00D76188">
              <w:rPr>
                <w:i/>
                <w:color w:val="92D050"/>
                <w:sz w:val="24"/>
                <w:szCs w:val="24"/>
                <w:lang w:val="kk-KZ"/>
              </w:rPr>
              <w:t xml:space="preserve">7 – бақытты (счатливая) </w:t>
            </w:r>
            <w:r w:rsidRPr="002D1408">
              <w:rPr>
                <w:i/>
                <w:color w:val="92D050"/>
                <w:sz w:val="24"/>
                <w:szCs w:val="24"/>
                <w:lang w:val="kk-KZ"/>
              </w:rPr>
              <w:t>2%</w:t>
            </w:r>
          </w:p>
          <w:p w:rsidR="00BE7B47" w:rsidRPr="002D1408" w:rsidRDefault="00BE7B47" w:rsidP="00C94254">
            <w:pPr>
              <w:spacing w:after="0" w:line="240" w:lineRule="auto"/>
              <w:rPr>
                <w:i/>
                <w:color w:val="00B0F0"/>
                <w:sz w:val="24"/>
                <w:szCs w:val="24"/>
                <w:lang w:val="kk-KZ"/>
              </w:rPr>
            </w:pPr>
            <w:r w:rsidRPr="00D76188">
              <w:rPr>
                <w:i/>
                <w:color w:val="00B0F0"/>
                <w:sz w:val="24"/>
                <w:szCs w:val="24"/>
                <w:lang w:val="kk-KZ"/>
              </w:rPr>
              <w:t xml:space="preserve">7 – татулық  (дружная) </w:t>
            </w:r>
            <w:r w:rsidRPr="002D1408">
              <w:rPr>
                <w:i/>
                <w:color w:val="00B0F0"/>
                <w:sz w:val="24"/>
                <w:szCs w:val="24"/>
                <w:lang w:val="kk-KZ"/>
              </w:rPr>
              <w:t>2%</w:t>
            </w:r>
          </w:p>
          <w:p w:rsidR="00BE7B47" w:rsidRPr="00D76188" w:rsidRDefault="00BE7B47" w:rsidP="00C94254">
            <w:pPr>
              <w:spacing w:after="0" w:line="240" w:lineRule="auto"/>
              <w:jc w:val="both"/>
              <w:rPr>
                <w:i/>
                <w:sz w:val="24"/>
                <w:szCs w:val="24"/>
                <w:lang w:val="kk-KZ"/>
              </w:rPr>
            </w:pPr>
            <w:r w:rsidRPr="00D76188">
              <w:rPr>
                <w:i/>
                <w:sz w:val="24"/>
                <w:szCs w:val="24"/>
                <w:lang w:val="kk-KZ"/>
              </w:rPr>
              <w:t xml:space="preserve">6 </w:t>
            </w:r>
            <w:r w:rsidRPr="00D76188">
              <w:rPr>
                <w:iCs/>
                <w:sz w:val="24"/>
                <w:szCs w:val="24"/>
              </w:rPr>
              <w:t>–</w:t>
            </w:r>
            <w:r w:rsidRPr="00D76188">
              <w:rPr>
                <w:i/>
                <w:sz w:val="24"/>
                <w:szCs w:val="24"/>
                <w:lang w:val="kk-KZ"/>
              </w:rPr>
              <w:t xml:space="preserve"> керемет (чудесная) 1,7%</w:t>
            </w:r>
          </w:p>
          <w:p w:rsidR="00BE7B47" w:rsidRPr="002D1408" w:rsidRDefault="00BE7B47" w:rsidP="00C94254">
            <w:pPr>
              <w:spacing w:after="0" w:line="240" w:lineRule="auto"/>
              <w:jc w:val="both"/>
              <w:rPr>
                <w:i/>
                <w:color w:val="FF0000"/>
                <w:sz w:val="24"/>
                <w:szCs w:val="24"/>
                <w:lang w:val="kk-KZ"/>
              </w:rPr>
            </w:pPr>
            <w:r w:rsidRPr="00D76188">
              <w:rPr>
                <w:i/>
                <w:color w:val="FF0000"/>
                <w:sz w:val="24"/>
                <w:szCs w:val="24"/>
                <w:lang w:val="kk-KZ"/>
              </w:rPr>
              <w:t xml:space="preserve">5 – барым (все, что у меня есть) </w:t>
            </w:r>
            <w:r w:rsidRPr="002D1408">
              <w:rPr>
                <w:i/>
                <w:color w:val="FF0000"/>
                <w:sz w:val="24"/>
                <w:szCs w:val="24"/>
                <w:lang w:val="kk-KZ"/>
              </w:rPr>
              <w:t>1,4%</w:t>
            </w:r>
          </w:p>
          <w:p w:rsidR="00BE7B47" w:rsidRPr="00D76188" w:rsidRDefault="00BE7B47" w:rsidP="00C94254">
            <w:pPr>
              <w:spacing w:after="0" w:line="240" w:lineRule="auto"/>
              <w:rPr>
                <w:i/>
                <w:sz w:val="24"/>
                <w:szCs w:val="24"/>
                <w:lang w:val="kk-KZ"/>
              </w:rPr>
            </w:pPr>
            <w:r w:rsidRPr="00D76188">
              <w:rPr>
                <w:i/>
                <w:sz w:val="24"/>
                <w:szCs w:val="24"/>
                <w:lang w:val="kk-KZ"/>
              </w:rPr>
              <w:t xml:space="preserve">4 </w:t>
            </w:r>
            <w:r w:rsidRPr="00D76188">
              <w:rPr>
                <w:iCs/>
                <w:sz w:val="24"/>
                <w:szCs w:val="24"/>
              </w:rPr>
              <w:t>–</w:t>
            </w:r>
            <w:r w:rsidRPr="00D76188">
              <w:rPr>
                <w:i/>
                <w:sz w:val="24"/>
                <w:szCs w:val="24"/>
                <w:lang w:val="kk-KZ"/>
              </w:rPr>
              <w:t xml:space="preserve"> береке (достаток) 1,1%</w:t>
            </w:r>
          </w:p>
          <w:p w:rsidR="00BE7B47" w:rsidRPr="002D1408" w:rsidRDefault="00BE7B47" w:rsidP="00C94254">
            <w:pPr>
              <w:spacing w:after="0" w:line="240" w:lineRule="auto"/>
              <w:rPr>
                <w:i/>
                <w:color w:val="00B050"/>
                <w:sz w:val="24"/>
                <w:szCs w:val="24"/>
                <w:lang w:val="kk-KZ"/>
              </w:rPr>
            </w:pPr>
            <w:r w:rsidRPr="00D76188">
              <w:rPr>
                <w:i/>
                <w:color w:val="00B050"/>
                <w:sz w:val="24"/>
                <w:szCs w:val="24"/>
                <w:lang w:val="kk-KZ"/>
              </w:rPr>
              <w:t>3 – берік (крепкая</w:t>
            </w:r>
            <w:r w:rsidRPr="002D1408">
              <w:rPr>
                <w:i/>
                <w:color w:val="00B050"/>
                <w:sz w:val="24"/>
                <w:szCs w:val="24"/>
                <w:lang w:val="kk-KZ"/>
              </w:rPr>
              <w:t>) 0,8%</w:t>
            </w:r>
          </w:p>
          <w:p w:rsidR="00BE7B47" w:rsidRPr="00D76188" w:rsidRDefault="00BE7B47" w:rsidP="00C94254">
            <w:pPr>
              <w:spacing w:after="0" w:line="240" w:lineRule="auto"/>
              <w:jc w:val="both"/>
              <w:rPr>
                <w:i/>
                <w:color w:val="0070C0"/>
                <w:sz w:val="24"/>
                <w:szCs w:val="24"/>
                <w:lang w:val="kk-KZ"/>
              </w:rPr>
            </w:pPr>
            <w:r w:rsidRPr="00D76188">
              <w:rPr>
                <w:i/>
                <w:color w:val="0070C0"/>
                <w:sz w:val="24"/>
                <w:szCs w:val="24"/>
                <w:lang w:val="kk-KZ"/>
              </w:rPr>
              <w:t xml:space="preserve">3 – бірінші орында (на первом месте) </w:t>
            </w:r>
            <w:r w:rsidRPr="00D76188">
              <w:rPr>
                <w:i/>
                <w:sz w:val="24"/>
                <w:szCs w:val="24"/>
                <w:lang w:val="kk-KZ"/>
              </w:rPr>
              <w:t>0,8%</w:t>
            </w:r>
          </w:p>
          <w:p w:rsidR="00BE7B47" w:rsidRPr="00D76188" w:rsidRDefault="00BE7B47" w:rsidP="00C94254">
            <w:pPr>
              <w:spacing w:after="0" w:line="240" w:lineRule="auto"/>
              <w:rPr>
                <w:i/>
                <w:sz w:val="24"/>
                <w:szCs w:val="24"/>
                <w:lang w:val="kk-KZ"/>
              </w:rPr>
            </w:pPr>
            <w:r w:rsidRPr="00D76188">
              <w:rPr>
                <w:i/>
                <w:sz w:val="24"/>
                <w:szCs w:val="24"/>
                <w:lang w:val="kk-KZ"/>
              </w:rPr>
              <w:t xml:space="preserve">2 </w:t>
            </w:r>
            <w:r w:rsidRPr="00D76188">
              <w:rPr>
                <w:iCs/>
                <w:sz w:val="24"/>
                <w:szCs w:val="24"/>
              </w:rPr>
              <w:t>–</w:t>
            </w:r>
            <w:r w:rsidRPr="00D76188">
              <w:rPr>
                <w:i/>
                <w:sz w:val="24"/>
                <w:szCs w:val="24"/>
                <w:lang w:val="kk-KZ"/>
              </w:rPr>
              <w:t xml:space="preserve"> қымбатты жандарың (дорогие тебе люди) 0,6%</w:t>
            </w:r>
          </w:p>
          <w:p w:rsidR="00BE7B47" w:rsidRPr="00D76188" w:rsidRDefault="00BE7B47" w:rsidP="00C94254">
            <w:pPr>
              <w:spacing w:after="0" w:line="240" w:lineRule="auto"/>
              <w:rPr>
                <w:color w:val="FF0000"/>
                <w:sz w:val="24"/>
                <w:szCs w:val="24"/>
                <w:lang w:val="kk-KZ"/>
              </w:rPr>
            </w:pPr>
            <w:r w:rsidRPr="00D76188">
              <w:rPr>
                <w:i/>
                <w:sz w:val="24"/>
                <w:szCs w:val="24"/>
                <w:lang w:val="kk-KZ"/>
              </w:rPr>
              <w:t xml:space="preserve">2 </w:t>
            </w:r>
            <w:r w:rsidRPr="00D76188">
              <w:rPr>
                <w:iCs/>
                <w:sz w:val="24"/>
                <w:szCs w:val="24"/>
              </w:rPr>
              <w:t>–</w:t>
            </w:r>
            <w:r w:rsidRPr="00D76188">
              <w:rPr>
                <w:i/>
                <w:sz w:val="24"/>
                <w:szCs w:val="24"/>
                <w:lang w:val="kk-KZ"/>
              </w:rPr>
              <w:t xml:space="preserve"> жанашырларым (мои доброжелатели) 0,6%</w:t>
            </w:r>
          </w:p>
        </w:tc>
        <w:tc>
          <w:tcPr>
            <w:tcW w:w="3118" w:type="dxa"/>
            <w:tcBorders>
              <w:top w:val="single" w:sz="4" w:space="0" w:color="auto"/>
              <w:left w:val="single" w:sz="4" w:space="0" w:color="auto"/>
              <w:bottom w:val="single" w:sz="4" w:space="0" w:color="auto"/>
              <w:right w:val="single" w:sz="4" w:space="0" w:color="auto"/>
            </w:tcBorders>
          </w:tcPr>
          <w:p w:rsidR="00BE7B47" w:rsidRPr="00D76188" w:rsidRDefault="00BE7B47" w:rsidP="00C94254">
            <w:pPr>
              <w:autoSpaceDE w:val="0"/>
              <w:autoSpaceDN w:val="0"/>
              <w:adjustRightInd w:val="0"/>
              <w:spacing w:after="0" w:line="240" w:lineRule="auto"/>
              <w:rPr>
                <w:bCs/>
                <w:i/>
                <w:color w:val="C00000"/>
                <w:sz w:val="24"/>
                <w:szCs w:val="24"/>
              </w:rPr>
            </w:pPr>
            <w:r w:rsidRPr="00D76188">
              <w:rPr>
                <w:i/>
                <w:iCs/>
                <w:color w:val="C00000"/>
                <w:sz w:val="24"/>
                <w:szCs w:val="24"/>
              </w:rPr>
              <w:t xml:space="preserve">31 – </w:t>
            </w:r>
            <w:proofErr w:type="gramStart"/>
            <w:r w:rsidRPr="00D76188">
              <w:rPr>
                <w:i/>
                <w:iCs/>
                <w:color w:val="C00000"/>
                <w:sz w:val="24"/>
                <w:szCs w:val="24"/>
              </w:rPr>
              <w:t xml:space="preserve">большая  </w:t>
            </w:r>
            <w:r w:rsidRPr="002D1408">
              <w:rPr>
                <w:i/>
                <w:iCs/>
                <w:color w:val="C00000"/>
                <w:sz w:val="24"/>
                <w:szCs w:val="24"/>
              </w:rPr>
              <w:t>7</w:t>
            </w:r>
            <w:proofErr w:type="gramEnd"/>
            <w:r w:rsidRPr="002D1408">
              <w:rPr>
                <w:i/>
                <w:iCs/>
                <w:color w:val="C00000"/>
                <w:sz w:val="24"/>
                <w:szCs w:val="24"/>
              </w:rPr>
              <w:t>,3%</w:t>
            </w:r>
          </w:p>
          <w:p w:rsidR="00BE7B47" w:rsidRPr="002D1408" w:rsidRDefault="00BE7B47" w:rsidP="00C94254">
            <w:pPr>
              <w:autoSpaceDE w:val="0"/>
              <w:autoSpaceDN w:val="0"/>
              <w:adjustRightInd w:val="0"/>
              <w:spacing w:after="0" w:line="240" w:lineRule="auto"/>
              <w:rPr>
                <w:i/>
                <w:iCs/>
                <w:color w:val="00B0F0"/>
                <w:sz w:val="24"/>
                <w:szCs w:val="24"/>
              </w:rPr>
            </w:pPr>
            <w:r w:rsidRPr="00D76188">
              <w:rPr>
                <w:i/>
                <w:color w:val="00B0F0"/>
                <w:sz w:val="24"/>
                <w:szCs w:val="24"/>
              </w:rPr>
              <w:t xml:space="preserve">19 – </w:t>
            </w:r>
            <w:r w:rsidRPr="00D76188">
              <w:rPr>
                <w:i/>
                <w:iCs/>
                <w:color w:val="00B0F0"/>
                <w:sz w:val="24"/>
                <w:szCs w:val="24"/>
              </w:rPr>
              <w:t xml:space="preserve">дружная </w:t>
            </w:r>
            <w:r w:rsidRPr="002D1408">
              <w:rPr>
                <w:i/>
                <w:color w:val="00B0F0"/>
                <w:sz w:val="24"/>
                <w:szCs w:val="24"/>
              </w:rPr>
              <w:t>4,5%</w:t>
            </w:r>
          </w:p>
          <w:p w:rsidR="00BE7B47" w:rsidRPr="00D76188" w:rsidRDefault="00BE7B47" w:rsidP="00C94254">
            <w:pPr>
              <w:autoSpaceDE w:val="0"/>
              <w:autoSpaceDN w:val="0"/>
              <w:adjustRightInd w:val="0"/>
              <w:spacing w:after="0" w:line="240" w:lineRule="auto"/>
              <w:rPr>
                <w:i/>
                <w:color w:val="92D050"/>
                <w:sz w:val="24"/>
                <w:szCs w:val="24"/>
              </w:rPr>
            </w:pPr>
            <w:r w:rsidRPr="00D76188">
              <w:rPr>
                <w:i/>
                <w:color w:val="92D050"/>
                <w:sz w:val="24"/>
                <w:szCs w:val="24"/>
              </w:rPr>
              <w:t xml:space="preserve">10 – счастливая </w:t>
            </w:r>
            <w:r w:rsidRPr="002D1408">
              <w:rPr>
                <w:i/>
                <w:iCs/>
                <w:color w:val="92D050"/>
                <w:sz w:val="24"/>
                <w:szCs w:val="24"/>
              </w:rPr>
              <w:t>2,4%</w:t>
            </w:r>
          </w:p>
          <w:p w:rsidR="00BE7B47" w:rsidRPr="00D76188" w:rsidRDefault="00BE7B47" w:rsidP="00C94254">
            <w:pPr>
              <w:autoSpaceDE w:val="0"/>
              <w:autoSpaceDN w:val="0"/>
              <w:adjustRightInd w:val="0"/>
              <w:spacing w:after="0" w:line="240" w:lineRule="auto"/>
              <w:rPr>
                <w:i/>
                <w:color w:val="00B050"/>
                <w:sz w:val="24"/>
                <w:szCs w:val="24"/>
              </w:rPr>
            </w:pPr>
            <w:r w:rsidRPr="00D76188">
              <w:rPr>
                <w:i/>
                <w:color w:val="00B050"/>
                <w:sz w:val="24"/>
                <w:szCs w:val="24"/>
              </w:rPr>
              <w:t xml:space="preserve">10 – крепкая </w:t>
            </w:r>
            <w:r w:rsidRPr="002D1408">
              <w:rPr>
                <w:i/>
                <w:iCs/>
                <w:color w:val="00B050"/>
                <w:sz w:val="24"/>
                <w:szCs w:val="24"/>
              </w:rPr>
              <w:t>2,4%</w:t>
            </w:r>
          </w:p>
          <w:p w:rsidR="00BE7B47" w:rsidRPr="00D76188" w:rsidRDefault="00BE7B47" w:rsidP="00C94254">
            <w:pPr>
              <w:autoSpaceDE w:val="0"/>
              <w:autoSpaceDN w:val="0"/>
              <w:adjustRightInd w:val="0"/>
              <w:spacing w:after="0" w:line="240" w:lineRule="auto"/>
              <w:rPr>
                <w:bCs/>
                <w:i/>
                <w:sz w:val="24"/>
                <w:szCs w:val="24"/>
              </w:rPr>
            </w:pPr>
            <w:r w:rsidRPr="00D76188">
              <w:rPr>
                <w:i/>
                <w:iCs/>
                <w:sz w:val="24"/>
                <w:szCs w:val="24"/>
              </w:rPr>
              <w:t xml:space="preserve">8 </w:t>
            </w:r>
            <w:r w:rsidRPr="00D76188">
              <w:rPr>
                <w:iCs/>
                <w:sz w:val="24"/>
                <w:szCs w:val="24"/>
              </w:rPr>
              <w:t>–</w:t>
            </w:r>
            <w:r w:rsidRPr="00D76188">
              <w:rPr>
                <w:i/>
                <w:iCs/>
                <w:sz w:val="24"/>
                <w:szCs w:val="24"/>
              </w:rPr>
              <w:t xml:space="preserve"> любимая 1,9%</w:t>
            </w:r>
          </w:p>
          <w:p w:rsidR="00BE7B47" w:rsidRPr="00D76188" w:rsidRDefault="00BE7B47" w:rsidP="00C94254">
            <w:pPr>
              <w:autoSpaceDE w:val="0"/>
              <w:autoSpaceDN w:val="0"/>
              <w:adjustRightInd w:val="0"/>
              <w:spacing w:after="0" w:line="240" w:lineRule="auto"/>
              <w:rPr>
                <w:i/>
                <w:sz w:val="24"/>
                <w:szCs w:val="24"/>
              </w:rPr>
            </w:pPr>
            <w:r w:rsidRPr="00D76188">
              <w:rPr>
                <w:i/>
                <w:sz w:val="24"/>
                <w:szCs w:val="24"/>
              </w:rPr>
              <w:t>6 – родная 1,4%</w:t>
            </w:r>
          </w:p>
          <w:p w:rsidR="00BE7B47" w:rsidRPr="002D1408" w:rsidRDefault="00BE7B47" w:rsidP="00C94254">
            <w:pPr>
              <w:spacing w:after="0" w:line="240" w:lineRule="auto"/>
              <w:rPr>
                <w:i/>
                <w:color w:val="0070C0"/>
                <w:sz w:val="24"/>
                <w:szCs w:val="24"/>
              </w:rPr>
            </w:pPr>
            <w:r w:rsidRPr="00D76188">
              <w:rPr>
                <w:i/>
                <w:color w:val="0070C0"/>
                <w:sz w:val="24"/>
                <w:szCs w:val="24"/>
              </w:rPr>
              <w:t xml:space="preserve">4 – главное </w:t>
            </w:r>
            <w:r w:rsidRPr="002D1408">
              <w:rPr>
                <w:bCs/>
                <w:i/>
                <w:color w:val="0070C0"/>
                <w:sz w:val="24"/>
                <w:szCs w:val="24"/>
              </w:rPr>
              <w:t>0,9%</w:t>
            </w:r>
          </w:p>
          <w:p w:rsidR="00BE7B47" w:rsidRPr="00D76188" w:rsidRDefault="00BE7B47" w:rsidP="00C94254">
            <w:pPr>
              <w:autoSpaceDE w:val="0"/>
              <w:autoSpaceDN w:val="0"/>
              <w:adjustRightInd w:val="0"/>
              <w:spacing w:after="0" w:line="240" w:lineRule="auto"/>
              <w:rPr>
                <w:i/>
                <w:sz w:val="24"/>
                <w:szCs w:val="24"/>
              </w:rPr>
            </w:pPr>
            <w:r w:rsidRPr="00D76188">
              <w:rPr>
                <w:i/>
                <w:sz w:val="24"/>
                <w:szCs w:val="24"/>
              </w:rPr>
              <w:t>2 – хорошая 0,5%</w:t>
            </w:r>
          </w:p>
          <w:p w:rsidR="00BE7B47" w:rsidRPr="002D1408" w:rsidRDefault="00BE7B47" w:rsidP="00C94254">
            <w:pPr>
              <w:autoSpaceDE w:val="0"/>
              <w:autoSpaceDN w:val="0"/>
              <w:adjustRightInd w:val="0"/>
              <w:spacing w:after="0" w:line="240" w:lineRule="auto"/>
              <w:rPr>
                <w:bCs/>
                <w:i/>
                <w:color w:val="FF0000"/>
                <w:sz w:val="24"/>
                <w:szCs w:val="24"/>
              </w:rPr>
            </w:pPr>
            <w:r w:rsidRPr="00D76188">
              <w:rPr>
                <w:i/>
                <w:color w:val="FF0000"/>
                <w:sz w:val="24"/>
                <w:szCs w:val="24"/>
              </w:rPr>
              <w:t xml:space="preserve">2 – </w:t>
            </w:r>
            <w:r w:rsidRPr="00D76188">
              <w:rPr>
                <w:bCs/>
                <w:i/>
                <w:color w:val="FF0000"/>
                <w:sz w:val="24"/>
                <w:szCs w:val="24"/>
              </w:rPr>
              <w:t xml:space="preserve">все </w:t>
            </w:r>
            <w:r w:rsidRPr="002D1408">
              <w:rPr>
                <w:i/>
                <w:color w:val="FF0000"/>
                <w:sz w:val="24"/>
                <w:szCs w:val="24"/>
              </w:rPr>
              <w:t>0,5%</w:t>
            </w:r>
          </w:p>
          <w:p w:rsidR="00BE7B47" w:rsidRPr="00D76188" w:rsidRDefault="00BE7B47" w:rsidP="00C94254">
            <w:pPr>
              <w:spacing w:after="0" w:line="240" w:lineRule="auto"/>
              <w:rPr>
                <w:bCs/>
                <w:i/>
                <w:color w:val="7030A0"/>
                <w:sz w:val="24"/>
                <w:szCs w:val="24"/>
              </w:rPr>
            </w:pPr>
          </w:p>
        </w:tc>
      </w:tr>
      <w:tr w:rsidR="00BE7B47" w:rsidRPr="00D76188" w:rsidTr="003647D3">
        <w:tc>
          <w:tcPr>
            <w:tcW w:w="1862" w:type="dxa"/>
            <w:tcBorders>
              <w:top w:val="single" w:sz="4" w:space="0" w:color="auto"/>
              <w:left w:val="single" w:sz="4" w:space="0" w:color="auto"/>
              <w:bottom w:val="single" w:sz="4" w:space="0" w:color="auto"/>
              <w:right w:val="single" w:sz="4" w:space="0" w:color="auto"/>
            </w:tcBorders>
            <w:hideMark/>
          </w:tcPr>
          <w:p w:rsidR="00BE7B47" w:rsidRPr="00D76188" w:rsidRDefault="00BE7B47" w:rsidP="00C94254">
            <w:pPr>
              <w:spacing w:after="0" w:line="240" w:lineRule="auto"/>
              <w:rPr>
                <w:sz w:val="24"/>
                <w:szCs w:val="24"/>
                <w:lang w:val="kk-KZ"/>
              </w:rPr>
            </w:pPr>
          </w:p>
        </w:tc>
        <w:tc>
          <w:tcPr>
            <w:tcW w:w="4659" w:type="dxa"/>
            <w:tcBorders>
              <w:top w:val="single" w:sz="4" w:space="0" w:color="auto"/>
              <w:left w:val="single" w:sz="4" w:space="0" w:color="auto"/>
              <w:bottom w:val="single" w:sz="4" w:space="0" w:color="auto"/>
              <w:right w:val="single" w:sz="4" w:space="0" w:color="auto"/>
            </w:tcBorders>
            <w:hideMark/>
          </w:tcPr>
          <w:p w:rsidR="00BE7B47" w:rsidRPr="00D76188" w:rsidRDefault="00BE7B47" w:rsidP="00C94254">
            <w:pPr>
              <w:spacing w:after="0" w:line="240" w:lineRule="auto"/>
              <w:jc w:val="both"/>
              <w:rPr>
                <w:b/>
                <w:i/>
                <w:sz w:val="24"/>
                <w:szCs w:val="24"/>
                <w:lang w:val="kk-KZ"/>
              </w:rPr>
            </w:pPr>
            <w:r w:rsidRPr="00D76188">
              <w:rPr>
                <w:b/>
                <w:i/>
                <w:sz w:val="24"/>
                <w:szCs w:val="24"/>
                <w:lang w:val="kk-KZ"/>
              </w:rPr>
              <w:t>13,2%</w:t>
            </w:r>
          </w:p>
        </w:tc>
        <w:tc>
          <w:tcPr>
            <w:tcW w:w="3118" w:type="dxa"/>
            <w:tcBorders>
              <w:top w:val="single" w:sz="4" w:space="0" w:color="auto"/>
              <w:left w:val="single" w:sz="4" w:space="0" w:color="auto"/>
              <w:bottom w:val="single" w:sz="4" w:space="0" w:color="auto"/>
              <w:right w:val="single" w:sz="4" w:space="0" w:color="auto"/>
            </w:tcBorders>
          </w:tcPr>
          <w:p w:rsidR="00BE7B47" w:rsidRPr="00D76188" w:rsidRDefault="00BE7B47" w:rsidP="00C94254">
            <w:pPr>
              <w:autoSpaceDE w:val="0"/>
              <w:autoSpaceDN w:val="0"/>
              <w:adjustRightInd w:val="0"/>
              <w:spacing w:after="0" w:line="240" w:lineRule="auto"/>
              <w:rPr>
                <w:b/>
                <w:bCs/>
                <w:i/>
                <w:sz w:val="24"/>
                <w:szCs w:val="24"/>
              </w:rPr>
            </w:pPr>
            <w:r w:rsidRPr="00D76188">
              <w:rPr>
                <w:b/>
                <w:bCs/>
                <w:i/>
                <w:sz w:val="24"/>
                <w:szCs w:val="24"/>
              </w:rPr>
              <w:t>21,8%</w:t>
            </w:r>
          </w:p>
        </w:tc>
      </w:tr>
      <w:tr w:rsidR="00BE7B47" w:rsidRPr="00D76188" w:rsidTr="003647D3">
        <w:tc>
          <w:tcPr>
            <w:tcW w:w="1862" w:type="dxa"/>
            <w:tcBorders>
              <w:top w:val="single" w:sz="4" w:space="0" w:color="auto"/>
              <w:left w:val="single" w:sz="4" w:space="0" w:color="auto"/>
              <w:bottom w:val="single" w:sz="4" w:space="0" w:color="auto"/>
              <w:right w:val="single" w:sz="4" w:space="0" w:color="auto"/>
            </w:tcBorders>
            <w:hideMark/>
          </w:tcPr>
          <w:p w:rsidR="00BE7B47" w:rsidRPr="00D76188" w:rsidRDefault="00BE7B47" w:rsidP="00C94254">
            <w:pPr>
              <w:spacing w:after="0" w:line="240" w:lineRule="auto"/>
              <w:rPr>
                <w:sz w:val="24"/>
                <w:szCs w:val="24"/>
                <w:lang w:val="kk-KZ"/>
              </w:rPr>
            </w:pPr>
            <w:r w:rsidRPr="00D76188">
              <w:rPr>
                <w:sz w:val="24"/>
                <w:szCs w:val="24"/>
                <w:lang w:val="kk-KZ"/>
              </w:rPr>
              <w:t>Ценности</w:t>
            </w:r>
          </w:p>
        </w:tc>
        <w:tc>
          <w:tcPr>
            <w:tcW w:w="4659" w:type="dxa"/>
            <w:tcBorders>
              <w:top w:val="single" w:sz="4" w:space="0" w:color="auto"/>
              <w:left w:val="single" w:sz="4" w:space="0" w:color="auto"/>
              <w:bottom w:val="single" w:sz="4" w:space="0" w:color="auto"/>
              <w:right w:val="single" w:sz="4" w:space="0" w:color="auto"/>
            </w:tcBorders>
            <w:hideMark/>
          </w:tcPr>
          <w:p w:rsidR="00BE7B47" w:rsidRPr="00D76188" w:rsidRDefault="00BE7B47" w:rsidP="00C94254">
            <w:pPr>
              <w:spacing w:after="0" w:line="240" w:lineRule="auto"/>
              <w:jc w:val="both"/>
              <w:rPr>
                <w:i/>
                <w:sz w:val="24"/>
                <w:szCs w:val="24"/>
                <w:lang w:val="kk-KZ"/>
              </w:rPr>
            </w:pPr>
            <w:r w:rsidRPr="00D76188">
              <w:rPr>
                <w:i/>
                <w:color w:val="C00000"/>
                <w:sz w:val="24"/>
                <w:szCs w:val="24"/>
                <w:lang w:val="kk-KZ"/>
              </w:rPr>
              <w:t xml:space="preserve">46 – бақыт (счастье) </w:t>
            </w:r>
            <w:r w:rsidRPr="002D1408">
              <w:rPr>
                <w:i/>
                <w:color w:val="C00000"/>
                <w:sz w:val="24"/>
                <w:szCs w:val="24"/>
                <w:lang w:val="kk-KZ"/>
              </w:rPr>
              <w:t>13%</w:t>
            </w:r>
          </w:p>
          <w:p w:rsidR="00BE7B47" w:rsidRPr="00D76188" w:rsidRDefault="00BE7B47" w:rsidP="00C94254">
            <w:pPr>
              <w:spacing w:after="0" w:line="240" w:lineRule="auto"/>
              <w:jc w:val="both"/>
              <w:rPr>
                <w:i/>
                <w:sz w:val="24"/>
                <w:szCs w:val="24"/>
                <w:lang w:val="kk-KZ"/>
              </w:rPr>
            </w:pPr>
            <w:r w:rsidRPr="00D76188">
              <w:rPr>
                <w:i/>
                <w:sz w:val="24"/>
                <w:szCs w:val="24"/>
                <w:lang w:val="kk-KZ"/>
              </w:rPr>
              <w:t xml:space="preserve">14 </w:t>
            </w:r>
            <w:r w:rsidRPr="00D76188">
              <w:rPr>
                <w:iCs/>
                <w:sz w:val="24"/>
                <w:szCs w:val="24"/>
              </w:rPr>
              <w:t>–</w:t>
            </w:r>
            <w:r w:rsidRPr="00D76188">
              <w:rPr>
                <w:i/>
                <w:sz w:val="24"/>
                <w:szCs w:val="24"/>
                <w:lang w:val="kk-KZ"/>
              </w:rPr>
              <w:t xml:space="preserve"> байлық (богатство) 3,9%</w:t>
            </w:r>
          </w:p>
          <w:p w:rsidR="00BE7B47" w:rsidRPr="002D1408" w:rsidRDefault="00BE7B47" w:rsidP="00C94254">
            <w:pPr>
              <w:spacing w:after="0" w:line="240" w:lineRule="auto"/>
              <w:jc w:val="both"/>
              <w:rPr>
                <w:i/>
                <w:color w:val="FF0000"/>
                <w:sz w:val="24"/>
                <w:szCs w:val="24"/>
                <w:lang w:val="kk-KZ"/>
              </w:rPr>
            </w:pPr>
            <w:r w:rsidRPr="00D76188">
              <w:rPr>
                <w:i/>
                <w:color w:val="FF0000"/>
                <w:sz w:val="24"/>
                <w:szCs w:val="24"/>
                <w:lang w:val="kk-KZ"/>
              </w:rPr>
              <w:t>13 – жылу (тепло</w:t>
            </w:r>
            <w:r w:rsidRPr="002D1408">
              <w:rPr>
                <w:i/>
                <w:color w:val="FF0000"/>
                <w:sz w:val="24"/>
                <w:szCs w:val="24"/>
                <w:lang w:val="kk-KZ"/>
              </w:rPr>
              <w:t>) 3,6%</w:t>
            </w:r>
          </w:p>
          <w:p w:rsidR="00BE7B47" w:rsidRPr="00D76188" w:rsidRDefault="00BE7B47" w:rsidP="00C94254">
            <w:pPr>
              <w:spacing w:after="0" w:line="240" w:lineRule="auto"/>
              <w:jc w:val="both"/>
              <w:rPr>
                <w:i/>
                <w:sz w:val="24"/>
                <w:szCs w:val="24"/>
                <w:lang w:val="kk-KZ"/>
              </w:rPr>
            </w:pPr>
            <w:r w:rsidRPr="00D76188">
              <w:rPr>
                <w:i/>
                <w:sz w:val="24"/>
                <w:szCs w:val="24"/>
                <w:lang w:val="kk-KZ"/>
              </w:rPr>
              <w:t xml:space="preserve">10 </w:t>
            </w:r>
            <w:r w:rsidRPr="00D76188">
              <w:rPr>
                <w:iCs/>
                <w:sz w:val="24"/>
                <w:szCs w:val="24"/>
              </w:rPr>
              <w:t>–</w:t>
            </w:r>
            <w:r w:rsidRPr="00D76188">
              <w:rPr>
                <w:i/>
                <w:sz w:val="24"/>
                <w:szCs w:val="24"/>
                <w:lang w:val="kk-KZ"/>
              </w:rPr>
              <w:t xml:space="preserve"> ыстық (дорога') 2,8%</w:t>
            </w:r>
          </w:p>
          <w:p w:rsidR="00BE7B47" w:rsidRPr="00D76188" w:rsidRDefault="00BE7B47" w:rsidP="00C94254">
            <w:pPr>
              <w:spacing w:after="0" w:line="240" w:lineRule="auto"/>
              <w:jc w:val="both"/>
              <w:rPr>
                <w:i/>
                <w:color w:val="92D050"/>
                <w:sz w:val="24"/>
                <w:szCs w:val="24"/>
                <w:lang w:val="kk-KZ"/>
              </w:rPr>
            </w:pPr>
            <w:r w:rsidRPr="00D76188">
              <w:rPr>
                <w:i/>
                <w:color w:val="92D050"/>
                <w:sz w:val="24"/>
                <w:szCs w:val="24"/>
                <w:lang w:val="kk-KZ"/>
              </w:rPr>
              <w:t xml:space="preserve">9 – қамқорлық (забота) </w:t>
            </w:r>
            <w:r w:rsidRPr="002D1408">
              <w:rPr>
                <w:i/>
                <w:color w:val="92D050"/>
                <w:sz w:val="24"/>
                <w:szCs w:val="24"/>
                <w:lang w:val="kk-KZ"/>
              </w:rPr>
              <w:t>2,5%</w:t>
            </w:r>
          </w:p>
          <w:p w:rsidR="00BE7B47" w:rsidRPr="002D1408" w:rsidRDefault="00BE7B47" w:rsidP="00C94254">
            <w:pPr>
              <w:spacing w:after="0" w:line="240" w:lineRule="auto"/>
              <w:jc w:val="both"/>
              <w:rPr>
                <w:i/>
                <w:color w:val="00B0F0"/>
                <w:sz w:val="24"/>
                <w:szCs w:val="24"/>
                <w:lang w:val="kk-KZ"/>
              </w:rPr>
            </w:pPr>
            <w:r w:rsidRPr="00D76188">
              <w:rPr>
                <w:i/>
                <w:color w:val="00B0F0"/>
                <w:sz w:val="24"/>
                <w:szCs w:val="24"/>
                <w:lang w:val="kk-KZ"/>
              </w:rPr>
              <w:t xml:space="preserve">9 </w:t>
            </w:r>
            <w:r w:rsidRPr="00D76188">
              <w:rPr>
                <w:bCs/>
                <w:i/>
                <w:color w:val="00B0F0"/>
                <w:sz w:val="24"/>
                <w:szCs w:val="24"/>
              </w:rPr>
              <w:t>–</w:t>
            </w:r>
            <w:r w:rsidRPr="00D76188">
              <w:rPr>
                <w:i/>
                <w:color w:val="00B0F0"/>
                <w:sz w:val="24"/>
                <w:szCs w:val="24"/>
                <w:lang w:val="kk-KZ"/>
              </w:rPr>
              <w:t xml:space="preserve"> махаббат (любовь) </w:t>
            </w:r>
            <w:r w:rsidRPr="002D1408">
              <w:rPr>
                <w:i/>
                <w:color w:val="00B0F0"/>
                <w:sz w:val="24"/>
                <w:szCs w:val="24"/>
                <w:lang w:val="kk-KZ"/>
              </w:rPr>
              <w:t>2,5%</w:t>
            </w:r>
          </w:p>
          <w:p w:rsidR="00BE7B47" w:rsidRPr="002D1408" w:rsidRDefault="00BE7B47" w:rsidP="00C94254">
            <w:pPr>
              <w:spacing w:after="0" w:line="240" w:lineRule="auto"/>
              <w:rPr>
                <w:i/>
                <w:color w:val="7030A0"/>
                <w:sz w:val="24"/>
                <w:szCs w:val="24"/>
                <w:lang w:val="kk-KZ"/>
              </w:rPr>
            </w:pPr>
            <w:r w:rsidRPr="00D76188">
              <w:rPr>
                <w:i/>
                <w:color w:val="7030A0"/>
                <w:sz w:val="24"/>
                <w:szCs w:val="24"/>
                <w:lang w:val="kk-KZ"/>
              </w:rPr>
              <w:lastRenderedPageBreak/>
              <w:t xml:space="preserve">7 – бірлік (единство) </w:t>
            </w:r>
            <w:r w:rsidRPr="002D1408">
              <w:rPr>
                <w:i/>
                <w:color w:val="7030A0"/>
                <w:sz w:val="24"/>
                <w:szCs w:val="24"/>
                <w:lang w:val="kk-KZ"/>
              </w:rPr>
              <w:t>2%</w:t>
            </w:r>
          </w:p>
          <w:p w:rsidR="00BE7B47" w:rsidRPr="00D76188" w:rsidRDefault="00BE7B47" w:rsidP="00C94254">
            <w:pPr>
              <w:spacing w:after="0" w:line="240" w:lineRule="auto"/>
              <w:rPr>
                <w:i/>
                <w:sz w:val="24"/>
                <w:szCs w:val="24"/>
                <w:lang w:val="kk-KZ"/>
              </w:rPr>
            </w:pPr>
            <w:r w:rsidRPr="00D76188">
              <w:rPr>
                <w:i/>
                <w:sz w:val="24"/>
                <w:szCs w:val="24"/>
                <w:lang w:val="kk-KZ"/>
              </w:rPr>
              <w:t xml:space="preserve">3 </w:t>
            </w:r>
            <w:r w:rsidRPr="00D76188">
              <w:rPr>
                <w:iCs/>
                <w:sz w:val="24"/>
                <w:szCs w:val="24"/>
              </w:rPr>
              <w:t>–</w:t>
            </w:r>
            <w:r w:rsidRPr="00D76188">
              <w:rPr>
                <w:i/>
                <w:sz w:val="24"/>
                <w:szCs w:val="24"/>
                <w:lang w:val="kk-KZ"/>
              </w:rPr>
              <w:t xml:space="preserve"> қолдаушы (поддержка) 0,8%</w:t>
            </w:r>
          </w:p>
          <w:p w:rsidR="00BE7B47" w:rsidRPr="002D1408" w:rsidRDefault="00BE7B47" w:rsidP="00C94254">
            <w:pPr>
              <w:spacing w:after="0" w:line="240" w:lineRule="auto"/>
              <w:rPr>
                <w:i/>
                <w:color w:val="00B050"/>
                <w:sz w:val="24"/>
                <w:szCs w:val="24"/>
                <w:lang w:val="kk-KZ"/>
              </w:rPr>
            </w:pPr>
            <w:r w:rsidRPr="00D76188">
              <w:rPr>
                <w:i/>
                <w:color w:val="00B050"/>
                <w:sz w:val="24"/>
                <w:szCs w:val="24"/>
                <w:lang w:val="kk-KZ"/>
              </w:rPr>
              <w:t xml:space="preserve">3 – өмір (жизнь) </w:t>
            </w:r>
            <w:r w:rsidRPr="002D1408">
              <w:rPr>
                <w:i/>
                <w:color w:val="00B050"/>
                <w:sz w:val="24"/>
                <w:szCs w:val="24"/>
                <w:lang w:val="kk-KZ"/>
              </w:rPr>
              <w:t>0,8%</w:t>
            </w:r>
          </w:p>
          <w:p w:rsidR="00BE7B47" w:rsidRPr="002D1408" w:rsidRDefault="00BE7B47" w:rsidP="00C94254">
            <w:pPr>
              <w:spacing w:after="0" w:line="240" w:lineRule="auto"/>
              <w:jc w:val="both"/>
              <w:rPr>
                <w:i/>
                <w:color w:val="FFC000"/>
                <w:sz w:val="24"/>
                <w:szCs w:val="24"/>
                <w:lang w:val="kk-KZ"/>
              </w:rPr>
            </w:pPr>
            <w:r w:rsidRPr="00D76188">
              <w:rPr>
                <w:i/>
                <w:color w:val="FFC000"/>
                <w:sz w:val="24"/>
                <w:szCs w:val="24"/>
                <w:lang w:val="kk-KZ"/>
              </w:rPr>
              <w:t xml:space="preserve">3 – қуаныш (радость) </w:t>
            </w:r>
            <w:r w:rsidRPr="002D1408">
              <w:rPr>
                <w:i/>
                <w:color w:val="FFC000"/>
                <w:sz w:val="24"/>
                <w:szCs w:val="24"/>
                <w:lang w:val="kk-KZ"/>
              </w:rPr>
              <w:t>0,8%</w:t>
            </w:r>
          </w:p>
          <w:p w:rsidR="00BE7B47" w:rsidRPr="00D76188" w:rsidRDefault="00BE7B47" w:rsidP="00C94254">
            <w:pPr>
              <w:spacing w:after="0" w:line="240" w:lineRule="auto"/>
              <w:rPr>
                <w:i/>
                <w:sz w:val="24"/>
                <w:szCs w:val="24"/>
                <w:lang w:val="kk-KZ"/>
              </w:rPr>
            </w:pPr>
            <w:r w:rsidRPr="00D76188">
              <w:rPr>
                <w:i/>
                <w:sz w:val="24"/>
                <w:szCs w:val="24"/>
                <w:lang w:val="kk-KZ"/>
              </w:rPr>
              <w:t xml:space="preserve">2 </w:t>
            </w:r>
            <w:r w:rsidRPr="00D76188">
              <w:rPr>
                <w:iCs/>
                <w:sz w:val="24"/>
                <w:szCs w:val="24"/>
              </w:rPr>
              <w:t xml:space="preserve">– </w:t>
            </w:r>
            <w:r w:rsidRPr="00D76188">
              <w:rPr>
                <w:i/>
                <w:color w:val="000000" w:themeColor="text1"/>
                <w:sz w:val="24"/>
                <w:szCs w:val="24"/>
                <w:lang w:val="kk-KZ"/>
              </w:rPr>
              <w:t>м</w:t>
            </w:r>
            <w:r w:rsidRPr="00D76188">
              <w:rPr>
                <w:i/>
                <w:sz w:val="24"/>
                <w:szCs w:val="24"/>
                <w:lang w:val="kk-KZ"/>
              </w:rPr>
              <w:t>ейірім (добро) 0,6%</w:t>
            </w:r>
          </w:p>
          <w:p w:rsidR="00BE7B47" w:rsidRPr="00D76188" w:rsidRDefault="00BE7B47" w:rsidP="00C94254">
            <w:pPr>
              <w:spacing w:after="0" w:line="240" w:lineRule="auto"/>
              <w:rPr>
                <w:i/>
                <w:sz w:val="24"/>
                <w:szCs w:val="24"/>
                <w:lang w:val="kk-KZ"/>
              </w:rPr>
            </w:pPr>
            <w:r w:rsidRPr="00D76188">
              <w:rPr>
                <w:i/>
                <w:sz w:val="24"/>
                <w:szCs w:val="24"/>
                <w:lang w:val="kk-KZ"/>
              </w:rPr>
              <w:t xml:space="preserve">2 </w:t>
            </w:r>
            <w:r w:rsidRPr="00D76188">
              <w:rPr>
                <w:iCs/>
                <w:sz w:val="24"/>
                <w:szCs w:val="24"/>
              </w:rPr>
              <w:t>–</w:t>
            </w:r>
            <w:r w:rsidRPr="00D76188">
              <w:rPr>
                <w:i/>
                <w:sz w:val="24"/>
                <w:szCs w:val="24"/>
                <w:lang w:val="kk-KZ"/>
              </w:rPr>
              <w:t xml:space="preserve"> сенім (доверие) 0,6%</w:t>
            </w:r>
          </w:p>
          <w:p w:rsidR="00BE7B47" w:rsidRPr="00D76188" w:rsidRDefault="00BE7B47" w:rsidP="00C94254">
            <w:pPr>
              <w:spacing w:after="0" w:line="240" w:lineRule="auto"/>
              <w:rPr>
                <w:i/>
                <w:color w:val="2F5496" w:themeColor="accent5" w:themeShade="BF"/>
                <w:sz w:val="24"/>
                <w:szCs w:val="24"/>
                <w:lang w:val="kk-KZ"/>
              </w:rPr>
            </w:pPr>
            <w:r w:rsidRPr="00D76188">
              <w:rPr>
                <w:i/>
                <w:color w:val="2F5496" w:themeColor="accent5" w:themeShade="BF"/>
                <w:sz w:val="24"/>
                <w:szCs w:val="24"/>
                <w:lang w:val="kk-KZ"/>
              </w:rPr>
              <w:t xml:space="preserve">2 – уют </w:t>
            </w:r>
            <w:r w:rsidRPr="002D1408">
              <w:rPr>
                <w:i/>
                <w:color w:val="5B9BD5" w:themeColor="accent1"/>
                <w:sz w:val="24"/>
                <w:szCs w:val="24"/>
                <w:lang w:val="kk-KZ"/>
              </w:rPr>
              <w:t>0,6%</w:t>
            </w:r>
          </w:p>
          <w:p w:rsidR="00BE7B47" w:rsidRPr="00D76188" w:rsidRDefault="00BE7B47" w:rsidP="00C94254">
            <w:pPr>
              <w:spacing w:after="0" w:line="240" w:lineRule="auto"/>
              <w:rPr>
                <w:i/>
                <w:sz w:val="24"/>
                <w:szCs w:val="24"/>
                <w:lang w:val="kk-KZ"/>
              </w:rPr>
            </w:pPr>
            <w:r w:rsidRPr="00D76188">
              <w:rPr>
                <w:i/>
                <w:sz w:val="24"/>
                <w:szCs w:val="24"/>
                <w:lang w:val="kk-KZ"/>
              </w:rPr>
              <w:t xml:space="preserve">2 </w:t>
            </w:r>
            <w:r w:rsidRPr="00D76188">
              <w:rPr>
                <w:iCs/>
                <w:sz w:val="24"/>
                <w:szCs w:val="24"/>
                <w:lang w:val="kk-KZ"/>
              </w:rPr>
              <w:t>–</w:t>
            </w:r>
            <w:r w:rsidRPr="00D76188">
              <w:rPr>
                <w:i/>
                <w:sz w:val="24"/>
                <w:szCs w:val="24"/>
                <w:lang w:val="kk-KZ"/>
              </w:rPr>
              <w:t xml:space="preserve"> сыйластық (взаимоуважение) 0,6%</w:t>
            </w:r>
          </w:p>
          <w:p w:rsidR="00BE7B47" w:rsidRPr="00D76188" w:rsidRDefault="00BE7B47" w:rsidP="00C94254">
            <w:pPr>
              <w:spacing w:after="0" w:line="240" w:lineRule="auto"/>
              <w:rPr>
                <w:i/>
                <w:sz w:val="24"/>
                <w:szCs w:val="24"/>
                <w:lang w:val="kk-KZ"/>
              </w:rPr>
            </w:pPr>
            <w:r w:rsidRPr="00D76188">
              <w:rPr>
                <w:i/>
                <w:sz w:val="24"/>
                <w:szCs w:val="24"/>
                <w:lang w:val="kk-KZ"/>
              </w:rPr>
              <w:t xml:space="preserve">2 </w:t>
            </w:r>
            <w:r w:rsidRPr="00D76188">
              <w:rPr>
                <w:iCs/>
                <w:sz w:val="24"/>
                <w:szCs w:val="24"/>
                <w:lang w:val="kk-KZ"/>
              </w:rPr>
              <w:t>–</w:t>
            </w:r>
            <w:r w:rsidRPr="00D76188">
              <w:rPr>
                <w:i/>
                <w:sz w:val="24"/>
                <w:szCs w:val="24"/>
                <w:lang w:val="kk-KZ"/>
              </w:rPr>
              <w:t xml:space="preserve"> қымбат (дорогое) 0,6%</w:t>
            </w:r>
          </w:p>
          <w:p w:rsidR="00BE7B47" w:rsidRPr="00D76188" w:rsidRDefault="00BE7B47" w:rsidP="00C94254">
            <w:pPr>
              <w:spacing w:after="0" w:line="240" w:lineRule="auto"/>
              <w:rPr>
                <w:i/>
                <w:sz w:val="24"/>
                <w:szCs w:val="24"/>
                <w:lang w:val="kk-KZ"/>
              </w:rPr>
            </w:pPr>
            <w:r w:rsidRPr="00D76188">
              <w:rPr>
                <w:i/>
                <w:sz w:val="24"/>
                <w:szCs w:val="24"/>
                <w:lang w:val="kk-KZ"/>
              </w:rPr>
              <w:t xml:space="preserve">2 </w:t>
            </w:r>
            <w:r w:rsidRPr="00D76188">
              <w:rPr>
                <w:iCs/>
                <w:sz w:val="24"/>
                <w:szCs w:val="24"/>
                <w:lang w:val="kk-KZ"/>
              </w:rPr>
              <w:t>–</w:t>
            </w:r>
            <w:r w:rsidRPr="00D76188">
              <w:rPr>
                <w:i/>
                <w:sz w:val="24"/>
                <w:szCs w:val="24"/>
                <w:lang w:val="kk-KZ"/>
              </w:rPr>
              <w:t xml:space="preserve"> өмірдің мәні (смысл жизни)0,6%</w:t>
            </w:r>
          </w:p>
        </w:tc>
        <w:tc>
          <w:tcPr>
            <w:tcW w:w="3118" w:type="dxa"/>
            <w:tcBorders>
              <w:top w:val="single" w:sz="4" w:space="0" w:color="auto"/>
              <w:left w:val="single" w:sz="4" w:space="0" w:color="auto"/>
              <w:bottom w:val="single" w:sz="4" w:space="0" w:color="auto"/>
              <w:right w:val="single" w:sz="4" w:space="0" w:color="auto"/>
            </w:tcBorders>
          </w:tcPr>
          <w:p w:rsidR="00BE7B47" w:rsidRPr="002D1408" w:rsidRDefault="00BE7B47" w:rsidP="00C94254">
            <w:pPr>
              <w:spacing w:after="0" w:line="240" w:lineRule="auto"/>
              <w:rPr>
                <w:i/>
                <w:color w:val="00B0F0"/>
                <w:sz w:val="24"/>
                <w:szCs w:val="24"/>
              </w:rPr>
            </w:pPr>
            <w:r w:rsidRPr="00D76188">
              <w:rPr>
                <w:bCs/>
                <w:i/>
                <w:color w:val="00B0F0"/>
                <w:sz w:val="24"/>
                <w:szCs w:val="24"/>
              </w:rPr>
              <w:lastRenderedPageBreak/>
              <w:t xml:space="preserve">21 – </w:t>
            </w:r>
            <w:r w:rsidRPr="002D1408">
              <w:rPr>
                <w:bCs/>
                <w:i/>
                <w:color w:val="00B0F0"/>
                <w:sz w:val="24"/>
                <w:szCs w:val="24"/>
              </w:rPr>
              <w:t>любовь 5%</w:t>
            </w:r>
          </w:p>
          <w:p w:rsidR="00BE7B47" w:rsidRPr="002D1408" w:rsidRDefault="00BE7B47" w:rsidP="00C94254">
            <w:pPr>
              <w:spacing w:after="0" w:line="240" w:lineRule="auto"/>
              <w:rPr>
                <w:bCs/>
                <w:i/>
                <w:color w:val="C00000"/>
                <w:sz w:val="24"/>
                <w:szCs w:val="24"/>
              </w:rPr>
            </w:pPr>
            <w:r w:rsidRPr="00D76188">
              <w:rPr>
                <w:bCs/>
                <w:i/>
                <w:color w:val="C00000"/>
                <w:sz w:val="24"/>
                <w:szCs w:val="24"/>
              </w:rPr>
              <w:t xml:space="preserve">15 – счастье </w:t>
            </w:r>
            <w:r w:rsidRPr="002D1408">
              <w:rPr>
                <w:bCs/>
                <w:i/>
                <w:color w:val="C00000"/>
                <w:sz w:val="24"/>
                <w:szCs w:val="24"/>
              </w:rPr>
              <w:t>3,6%</w:t>
            </w:r>
          </w:p>
          <w:p w:rsidR="00BE7B47" w:rsidRPr="002D1408" w:rsidRDefault="00BE7B47" w:rsidP="00C94254">
            <w:pPr>
              <w:spacing w:after="0" w:line="240" w:lineRule="auto"/>
              <w:rPr>
                <w:bCs/>
                <w:i/>
                <w:color w:val="5B9BD5" w:themeColor="accent1"/>
                <w:sz w:val="24"/>
                <w:szCs w:val="24"/>
              </w:rPr>
            </w:pPr>
            <w:r w:rsidRPr="00D76188">
              <w:rPr>
                <w:i/>
                <w:iCs/>
                <w:color w:val="2F5496" w:themeColor="accent5" w:themeShade="BF"/>
                <w:sz w:val="24"/>
                <w:szCs w:val="24"/>
              </w:rPr>
              <w:t xml:space="preserve">6 – уют </w:t>
            </w:r>
            <w:r w:rsidRPr="002D1408">
              <w:rPr>
                <w:i/>
                <w:color w:val="5B9BD5" w:themeColor="accent1"/>
                <w:sz w:val="24"/>
                <w:szCs w:val="24"/>
              </w:rPr>
              <w:t>1,4%</w:t>
            </w:r>
          </w:p>
          <w:p w:rsidR="00BE7B47" w:rsidRPr="002D1408" w:rsidRDefault="00BE7B47" w:rsidP="00C94254">
            <w:pPr>
              <w:spacing w:after="0" w:line="240" w:lineRule="auto"/>
              <w:rPr>
                <w:i/>
                <w:iCs/>
                <w:color w:val="FF0000"/>
                <w:sz w:val="24"/>
                <w:szCs w:val="24"/>
              </w:rPr>
            </w:pPr>
            <w:r w:rsidRPr="00D76188">
              <w:rPr>
                <w:i/>
                <w:iCs/>
                <w:color w:val="FF0000"/>
                <w:sz w:val="24"/>
                <w:szCs w:val="24"/>
              </w:rPr>
              <w:t xml:space="preserve">4 – тепло </w:t>
            </w:r>
            <w:r w:rsidRPr="002D1408">
              <w:rPr>
                <w:bCs/>
                <w:i/>
                <w:color w:val="FF0000"/>
                <w:sz w:val="24"/>
                <w:szCs w:val="24"/>
              </w:rPr>
              <w:t>0,9%</w:t>
            </w:r>
          </w:p>
          <w:p w:rsidR="00BE7B47" w:rsidRPr="002D1408" w:rsidRDefault="00BE7B47" w:rsidP="00C94254">
            <w:pPr>
              <w:spacing w:after="0" w:line="240" w:lineRule="auto"/>
              <w:rPr>
                <w:i/>
                <w:color w:val="00B050"/>
                <w:sz w:val="24"/>
                <w:szCs w:val="24"/>
              </w:rPr>
            </w:pPr>
            <w:r w:rsidRPr="00D76188">
              <w:rPr>
                <w:i/>
                <w:color w:val="00B050"/>
                <w:sz w:val="24"/>
                <w:szCs w:val="24"/>
              </w:rPr>
              <w:t xml:space="preserve">4 – </w:t>
            </w:r>
            <w:r w:rsidRPr="00D76188">
              <w:rPr>
                <w:bCs/>
                <w:i/>
                <w:color w:val="00B050"/>
                <w:sz w:val="24"/>
                <w:szCs w:val="24"/>
              </w:rPr>
              <w:t xml:space="preserve">жизнь </w:t>
            </w:r>
            <w:r w:rsidRPr="002D1408">
              <w:rPr>
                <w:bCs/>
                <w:i/>
                <w:color w:val="00B050"/>
                <w:sz w:val="24"/>
                <w:szCs w:val="24"/>
              </w:rPr>
              <w:t>0,9%</w:t>
            </w:r>
          </w:p>
          <w:p w:rsidR="00BE7B47" w:rsidRPr="002D1408" w:rsidRDefault="00BE7B47" w:rsidP="00C94254">
            <w:pPr>
              <w:spacing w:after="0" w:line="240" w:lineRule="auto"/>
              <w:rPr>
                <w:bCs/>
                <w:i/>
                <w:color w:val="FFC000"/>
                <w:sz w:val="24"/>
                <w:szCs w:val="24"/>
              </w:rPr>
            </w:pPr>
            <w:r w:rsidRPr="00D76188">
              <w:rPr>
                <w:bCs/>
                <w:i/>
                <w:color w:val="FFC000"/>
                <w:sz w:val="24"/>
                <w:szCs w:val="24"/>
              </w:rPr>
              <w:t xml:space="preserve">3 – радость </w:t>
            </w:r>
            <w:r w:rsidRPr="002D1408">
              <w:rPr>
                <w:i/>
                <w:color w:val="FFC000"/>
                <w:sz w:val="24"/>
                <w:szCs w:val="24"/>
              </w:rPr>
              <w:t>0,7%</w:t>
            </w:r>
          </w:p>
          <w:p w:rsidR="00BE7B47" w:rsidRPr="00D76188" w:rsidRDefault="00BE7B47" w:rsidP="00C94254">
            <w:pPr>
              <w:spacing w:after="0" w:line="240" w:lineRule="auto"/>
              <w:rPr>
                <w:i/>
                <w:color w:val="92D050"/>
                <w:sz w:val="24"/>
                <w:szCs w:val="24"/>
              </w:rPr>
            </w:pPr>
            <w:r w:rsidRPr="00D76188">
              <w:rPr>
                <w:i/>
                <w:iCs/>
                <w:color w:val="92D050"/>
                <w:sz w:val="24"/>
                <w:szCs w:val="24"/>
              </w:rPr>
              <w:lastRenderedPageBreak/>
              <w:t xml:space="preserve">2 – забота </w:t>
            </w:r>
            <w:r w:rsidRPr="002D1408">
              <w:rPr>
                <w:i/>
                <w:color w:val="92D050"/>
                <w:sz w:val="24"/>
                <w:szCs w:val="24"/>
              </w:rPr>
              <w:t>0,5%</w:t>
            </w:r>
          </w:p>
          <w:p w:rsidR="00BE7B47" w:rsidRPr="00D76188" w:rsidRDefault="00BE7B47" w:rsidP="00C94254">
            <w:pPr>
              <w:spacing w:after="0" w:line="240" w:lineRule="auto"/>
              <w:rPr>
                <w:i/>
                <w:sz w:val="24"/>
                <w:szCs w:val="24"/>
                <w:lang w:val="kk-KZ"/>
              </w:rPr>
            </w:pPr>
            <w:r w:rsidRPr="00D76188">
              <w:rPr>
                <w:i/>
                <w:color w:val="7030A0"/>
                <w:sz w:val="24"/>
                <w:szCs w:val="24"/>
              </w:rPr>
              <w:t xml:space="preserve">2 – </w:t>
            </w:r>
            <w:r w:rsidRPr="00D76188">
              <w:rPr>
                <w:bCs/>
                <w:i/>
                <w:color w:val="7030A0"/>
                <w:sz w:val="24"/>
                <w:szCs w:val="24"/>
              </w:rPr>
              <w:t xml:space="preserve">вместе </w:t>
            </w:r>
            <w:r w:rsidRPr="002D1408">
              <w:rPr>
                <w:i/>
                <w:color w:val="7030A0"/>
                <w:sz w:val="24"/>
                <w:szCs w:val="24"/>
              </w:rPr>
              <w:t>0,5%</w:t>
            </w:r>
          </w:p>
        </w:tc>
      </w:tr>
      <w:tr w:rsidR="00BE7B47" w:rsidRPr="00D76188" w:rsidTr="003647D3">
        <w:tc>
          <w:tcPr>
            <w:tcW w:w="1862" w:type="dxa"/>
            <w:tcBorders>
              <w:top w:val="single" w:sz="4" w:space="0" w:color="auto"/>
              <w:left w:val="single" w:sz="4" w:space="0" w:color="auto"/>
              <w:bottom w:val="single" w:sz="4" w:space="0" w:color="auto"/>
              <w:right w:val="single" w:sz="4" w:space="0" w:color="auto"/>
            </w:tcBorders>
            <w:hideMark/>
          </w:tcPr>
          <w:p w:rsidR="00BE7B47" w:rsidRPr="00D76188" w:rsidRDefault="00BE7B47" w:rsidP="00C94254">
            <w:pPr>
              <w:spacing w:after="0" w:line="240" w:lineRule="auto"/>
              <w:rPr>
                <w:sz w:val="24"/>
                <w:szCs w:val="24"/>
                <w:lang w:val="kk-KZ"/>
              </w:rPr>
            </w:pPr>
          </w:p>
        </w:tc>
        <w:tc>
          <w:tcPr>
            <w:tcW w:w="4659" w:type="dxa"/>
            <w:tcBorders>
              <w:top w:val="single" w:sz="4" w:space="0" w:color="auto"/>
              <w:left w:val="single" w:sz="4" w:space="0" w:color="auto"/>
              <w:bottom w:val="single" w:sz="4" w:space="0" w:color="auto"/>
              <w:right w:val="single" w:sz="4" w:space="0" w:color="auto"/>
            </w:tcBorders>
            <w:hideMark/>
          </w:tcPr>
          <w:p w:rsidR="00BE7B47" w:rsidRPr="00D76188" w:rsidRDefault="00BE7B47" w:rsidP="00C94254">
            <w:pPr>
              <w:spacing w:after="0" w:line="240" w:lineRule="auto"/>
              <w:jc w:val="both"/>
              <w:rPr>
                <w:b/>
                <w:i/>
                <w:sz w:val="24"/>
                <w:szCs w:val="24"/>
                <w:lang w:val="kk-KZ"/>
              </w:rPr>
            </w:pPr>
            <w:r w:rsidRPr="00D76188">
              <w:rPr>
                <w:b/>
                <w:i/>
                <w:sz w:val="24"/>
                <w:szCs w:val="24"/>
                <w:lang w:val="kk-KZ"/>
              </w:rPr>
              <w:t>36,3%</w:t>
            </w:r>
          </w:p>
        </w:tc>
        <w:tc>
          <w:tcPr>
            <w:tcW w:w="3118" w:type="dxa"/>
            <w:tcBorders>
              <w:top w:val="single" w:sz="4" w:space="0" w:color="auto"/>
              <w:left w:val="single" w:sz="4" w:space="0" w:color="auto"/>
              <w:bottom w:val="single" w:sz="4" w:space="0" w:color="auto"/>
              <w:right w:val="single" w:sz="4" w:space="0" w:color="auto"/>
            </w:tcBorders>
          </w:tcPr>
          <w:p w:rsidR="00BE7B47" w:rsidRPr="00D76188" w:rsidRDefault="00BE7B47" w:rsidP="00C94254">
            <w:pPr>
              <w:spacing w:after="0" w:line="240" w:lineRule="auto"/>
              <w:rPr>
                <w:b/>
                <w:bCs/>
                <w:i/>
                <w:sz w:val="24"/>
                <w:szCs w:val="24"/>
                <w:lang w:val="kk-KZ"/>
              </w:rPr>
            </w:pPr>
            <w:r w:rsidRPr="00D76188">
              <w:rPr>
                <w:b/>
                <w:bCs/>
                <w:i/>
                <w:sz w:val="24"/>
                <w:szCs w:val="24"/>
                <w:lang w:val="kk-KZ"/>
              </w:rPr>
              <w:t>13,5%</w:t>
            </w:r>
          </w:p>
        </w:tc>
      </w:tr>
      <w:tr w:rsidR="00BE7B47" w:rsidRPr="00D76188" w:rsidTr="003647D3">
        <w:tc>
          <w:tcPr>
            <w:tcW w:w="1862" w:type="dxa"/>
            <w:tcBorders>
              <w:top w:val="single" w:sz="4" w:space="0" w:color="auto"/>
              <w:left w:val="single" w:sz="4" w:space="0" w:color="auto"/>
              <w:bottom w:val="single" w:sz="4" w:space="0" w:color="auto"/>
              <w:right w:val="single" w:sz="4" w:space="0" w:color="auto"/>
            </w:tcBorders>
            <w:hideMark/>
          </w:tcPr>
          <w:p w:rsidR="00BE7B47" w:rsidRPr="00D76188" w:rsidRDefault="00BE7B47" w:rsidP="00C94254">
            <w:pPr>
              <w:spacing w:after="0" w:line="240" w:lineRule="auto"/>
              <w:rPr>
                <w:sz w:val="24"/>
                <w:szCs w:val="24"/>
                <w:lang w:val="kk-KZ"/>
              </w:rPr>
            </w:pPr>
            <w:r w:rsidRPr="00D76188">
              <w:rPr>
                <w:sz w:val="24"/>
                <w:szCs w:val="24"/>
                <w:lang w:val="kk-KZ"/>
              </w:rPr>
              <w:t>Действие, состояние</w:t>
            </w:r>
          </w:p>
        </w:tc>
        <w:tc>
          <w:tcPr>
            <w:tcW w:w="4659" w:type="dxa"/>
            <w:tcBorders>
              <w:top w:val="single" w:sz="4" w:space="0" w:color="auto"/>
              <w:left w:val="single" w:sz="4" w:space="0" w:color="auto"/>
              <w:bottom w:val="single" w:sz="4" w:space="0" w:color="auto"/>
              <w:right w:val="single" w:sz="4" w:space="0" w:color="auto"/>
            </w:tcBorders>
          </w:tcPr>
          <w:p w:rsidR="00BE7B47" w:rsidRPr="00D76188" w:rsidRDefault="00BE7B47" w:rsidP="00C94254">
            <w:pPr>
              <w:spacing w:after="0" w:line="240" w:lineRule="auto"/>
              <w:rPr>
                <w:sz w:val="24"/>
                <w:szCs w:val="24"/>
                <w:lang w:val="kk-KZ"/>
              </w:rPr>
            </w:pPr>
            <w:r w:rsidRPr="00D76188">
              <w:rPr>
                <w:i/>
                <w:sz w:val="24"/>
                <w:szCs w:val="24"/>
                <w:lang w:val="kk-KZ"/>
              </w:rPr>
              <w:t>3 – құру (создать) 0,8%</w:t>
            </w:r>
          </w:p>
        </w:tc>
        <w:tc>
          <w:tcPr>
            <w:tcW w:w="3118" w:type="dxa"/>
            <w:tcBorders>
              <w:top w:val="single" w:sz="4" w:space="0" w:color="auto"/>
              <w:left w:val="single" w:sz="4" w:space="0" w:color="auto"/>
              <w:bottom w:val="single" w:sz="4" w:space="0" w:color="auto"/>
              <w:right w:val="single" w:sz="4" w:space="0" w:color="auto"/>
            </w:tcBorders>
          </w:tcPr>
          <w:p w:rsidR="00BE7B47" w:rsidRPr="00D76188" w:rsidRDefault="00BE7B47" w:rsidP="00C94254">
            <w:pPr>
              <w:autoSpaceDE w:val="0"/>
              <w:autoSpaceDN w:val="0"/>
              <w:adjustRightInd w:val="0"/>
              <w:spacing w:after="0" w:line="240" w:lineRule="auto"/>
              <w:rPr>
                <w:bCs/>
                <w:i/>
                <w:sz w:val="24"/>
                <w:szCs w:val="24"/>
              </w:rPr>
            </w:pPr>
            <w:r w:rsidRPr="00D76188">
              <w:rPr>
                <w:i/>
                <w:sz w:val="24"/>
                <w:szCs w:val="24"/>
              </w:rPr>
              <w:t xml:space="preserve">2 – </w:t>
            </w:r>
            <w:r w:rsidRPr="00D76188">
              <w:rPr>
                <w:bCs/>
                <w:i/>
                <w:sz w:val="24"/>
                <w:szCs w:val="24"/>
              </w:rPr>
              <w:t xml:space="preserve">нет </w:t>
            </w:r>
            <w:r w:rsidRPr="00D76188">
              <w:rPr>
                <w:i/>
                <w:sz w:val="24"/>
                <w:szCs w:val="24"/>
              </w:rPr>
              <w:t>0,5%</w:t>
            </w:r>
          </w:p>
          <w:p w:rsidR="00BE7B47" w:rsidRPr="00D76188" w:rsidRDefault="00BE7B47" w:rsidP="00C94254">
            <w:pPr>
              <w:autoSpaceDE w:val="0"/>
              <w:autoSpaceDN w:val="0"/>
              <w:adjustRightInd w:val="0"/>
              <w:spacing w:after="0" w:line="240" w:lineRule="auto"/>
              <w:rPr>
                <w:i/>
                <w:sz w:val="24"/>
                <w:szCs w:val="24"/>
              </w:rPr>
            </w:pPr>
            <w:r w:rsidRPr="00D76188">
              <w:rPr>
                <w:i/>
                <w:sz w:val="24"/>
                <w:szCs w:val="24"/>
              </w:rPr>
              <w:t>2 – достала 0,5%</w:t>
            </w:r>
          </w:p>
        </w:tc>
      </w:tr>
      <w:tr w:rsidR="00BE7B47" w:rsidRPr="00D76188" w:rsidTr="003647D3">
        <w:tc>
          <w:tcPr>
            <w:tcW w:w="1862" w:type="dxa"/>
            <w:tcBorders>
              <w:top w:val="single" w:sz="4" w:space="0" w:color="auto"/>
              <w:left w:val="single" w:sz="4" w:space="0" w:color="auto"/>
              <w:bottom w:val="single" w:sz="4" w:space="0" w:color="auto"/>
              <w:right w:val="single" w:sz="4" w:space="0" w:color="auto"/>
            </w:tcBorders>
            <w:hideMark/>
          </w:tcPr>
          <w:p w:rsidR="00BE7B47" w:rsidRPr="00D76188" w:rsidRDefault="00BE7B47" w:rsidP="00C94254">
            <w:pPr>
              <w:spacing w:after="0" w:line="240" w:lineRule="auto"/>
              <w:rPr>
                <w:sz w:val="24"/>
                <w:szCs w:val="24"/>
                <w:lang w:val="kk-KZ"/>
              </w:rPr>
            </w:pPr>
          </w:p>
        </w:tc>
        <w:tc>
          <w:tcPr>
            <w:tcW w:w="4659" w:type="dxa"/>
            <w:tcBorders>
              <w:top w:val="single" w:sz="4" w:space="0" w:color="auto"/>
              <w:left w:val="single" w:sz="4" w:space="0" w:color="auto"/>
              <w:bottom w:val="single" w:sz="4" w:space="0" w:color="auto"/>
              <w:right w:val="single" w:sz="4" w:space="0" w:color="auto"/>
            </w:tcBorders>
          </w:tcPr>
          <w:p w:rsidR="00BE7B47" w:rsidRPr="00D76188" w:rsidRDefault="00BE7B47" w:rsidP="00C94254">
            <w:pPr>
              <w:spacing w:after="0" w:line="240" w:lineRule="auto"/>
              <w:rPr>
                <w:b/>
                <w:i/>
                <w:sz w:val="24"/>
                <w:szCs w:val="24"/>
                <w:lang w:val="kk-KZ"/>
              </w:rPr>
            </w:pPr>
            <w:r w:rsidRPr="00D76188">
              <w:rPr>
                <w:b/>
                <w:i/>
                <w:sz w:val="24"/>
                <w:szCs w:val="24"/>
                <w:lang w:val="kk-KZ"/>
              </w:rPr>
              <w:t>0,8%</w:t>
            </w:r>
          </w:p>
        </w:tc>
        <w:tc>
          <w:tcPr>
            <w:tcW w:w="3118" w:type="dxa"/>
            <w:tcBorders>
              <w:top w:val="single" w:sz="4" w:space="0" w:color="auto"/>
              <w:left w:val="single" w:sz="4" w:space="0" w:color="auto"/>
              <w:bottom w:val="single" w:sz="4" w:space="0" w:color="auto"/>
              <w:right w:val="single" w:sz="4" w:space="0" w:color="auto"/>
            </w:tcBorders>
          </w:tcPr>
          <w:p w:rsidR="00BE7B47" w:rsidRPr="00D76188" w:rsidRDefault="00BE7B47" w:rsidP="00C94254">
            <w:pPr>
              <w:spacing w:after="0" w:line="240" w:lineRule="auto"/>
              <w:rPr>
                <w:b/>
                <w:i/>
                <w:sz w:val="24"/>
                <w:szCs w:val="24"/>
              </w:rPr>
            </w:pPr>
            <w:r w:rsidRPr="00D76188">
              <w:rPr>
                <w:b/>
                <w:i/>
                <w:sz w:val="24"/>
                <w:szCs w:val="24"/>
              </w:rPr>
              <w:t>1%</w:t>
            </w:r>
          </w:p>
        </w:tc>
      </w:tr>
      <w:tr w:rsidR="00BE7B47" w:rsidRPr="00D76188" w:rsidTr="003647D3">
        <w:tc>
          <w:tcPr>
            <w:tcW w:w="1862" w:type="dxa"/>
            <w:tcBorders>
              <w:top w:val="single" w:sz="4" w:space="0" w:color="auto"/>
              <w:left w:val="single" w:sz="4" w:space="0" w:color="auto"/>
              <w:bottom w:val="single" w:sz="4" w:space="0" w:color="auto"/>
              <w:right w:val="single" w:sz="4" w:space="0" w:color="auto"/>
            </w:tcBorders>
            <w:hideMark/>
          </w:tcPr>
          <w:p w:rsidR="00BE7B47" w:rsidRPr="00D76188" w:rsidRDefault="00BE7B47" w:rsidP="00C94254">
            <w:pPr>
              <w:spacing w:after="0" w:line="240" w:lineRule="auto"/>
              <w:rPr>
                <w:sz w:val="24"/>
                <w:szCs w:val="24"/>
                <w:lang w:val="kk-KZ"/>
              </w:rPr>
            </w:pPr>
            <w:r w:rsidRPr="00D76188">
              <w:rPr>
                <w:sz w:val="24"/>
                <w:szCs w:val="24"/>
                <w:lang w:val="kk-KZ"/>
              </w:rPr>
              <w:t>Локус</w:t>
            </w:r>
          </w:p>
        </w:tc>
        <w:tc>
          <w:tcPr>
            <w:tcW w:w="4659" w:type="dxa"/>
            <w:tcBorders>
              <w:top w:val="single" w:sz="4" w:space="0" w:color="auto"/>
              <w:left w:val="single" w:sz="4" w:space="0" w:color="auto"/>
              <w:bottom w:val="single" w:sz="4" w:space="0" w:color="auto"/>
              <w:right w:val="single" w:sz="4" w:space="0" w:color="auto"/>
            </w:tcBorders>
          </w:tcPr>
          <w:p w:rsidR="00BE7B47" w:rsidRPr="00D76188" w:rsidRDefault="00BE7B47" w:rsidP="00C94254">
            <w:pPr>
              <w:spacing w:after="0" w:line="240" w:lineRule="auto"/>
              <w:rPr>
                <w:i/>
                <w:color w:val="C00000"/>
                <w:sz w:val="24"/>
                <w:szCs w:val="24"/>
                <w:lang w:val="kk-KZ"/>
              </w:rPr>
            </w:pPr>
            <w:r w:rsidRPr="00D76188">
              <w:rPr>
                <w:i/>
                <w:color w:val="C00000"/>
                <w:sz w:val="24"/>
                <w:szCs w:val="24"/>
                <w:lang w:val="kk-KZ"/>
              </w:rPr>
              <w:t>2 – үй (дом)</w:t>
            </w:r>
            <w:r w:rsidRPr="002D1408">
              <w:rPr>
                <w:i/>
                <w:color w:val="C00000"/>
                <w:sz w:val="24"/>
                <w:szCs w:val="24"/>
                <w:lang w:val="kk-KZ"/>
              </w:rPr>
              <w:t>0,6%</w:t>
            </w:r>
          </w:p>
        </w:tc>
        <w:tc>
          <w:tcPr>
            <w:tcW w:w="3118" w:type="dxa"/>
            <w:tcBorders>
              <w:top w:val="single" w:sz="4" w:space="0" w:color="auto"/>
              <w:left w:val="single" w:sz="4" w:space="0" w:color="auto"/>
              <w:bottom w:val="single" w:sz="4" w:space="0" w:color="auto"/>
              <w:right w:val="single" w:sz="4" w:space="0" w:color="auto"/>
            </w:tcBorders>
          </w:tcPr>
          <w:p w:rsidR="00BE7B47" w:rsidRPr="00D76188" w:rsidRDefault="00BE7B47" w:rsidP="00C94254">
            <w:pPr>
              <w:spacing w:after="0" w:line="240" w:lineRule="auto"/>
              <w:rPr>
                <w:i/>
                <w:color w:val="C00000"/>
                <w:sz w:val="24"/>
                <w:szCs w:val="24"/>
              </w:rPr>
            </w:pPr>
            <w:r w:rsidRPr="00D76188">
              <w:rPr>
                <w:bCs/>
                <w:i/>
                <w:color w:val="C00000"/>
                <w:sz w:val="24"/>
                <w:szCs w:val="24"/>
              </w:rPr>
              <w:t xml:space="preserve">52 – дом </w:t>
            </w:r>
            <w:r w:rsidRPr="002D1408">
              <w:rPr>
                <w:bCs/>
                <w:i/>
                <w:color w:val="C00000"/>
                <w:sz w:val="24"/>
                <w:szCs w:val="24"/>
              </w:rPr>
              <w:t>12,3%</w:t>
            </w:r>
          </w:p>
        </w:tc>
      </w:tr>
      <w:tr w:rsidR="00BE7B47" w:rsidRPr="00D76188" w:rsidTr="003647D3">
        <w:tc>
          <w:tcPr>
            <w:tcW w:w="1862" w:type="dxa"/>
            <w:tcBorders>
              <w:top w:val="single" w:sz="4" w:space="0" w:color="auto"/>
              <w:left w:val="single" w:sz="4" w:space="0" w:color="auto"/>
              <w:bottom w:val="single" w:sz="4" w:space="0" w:color="auto"/>
              <w:right w:val="single" w:sz="4" w:space="0" w:color="auto"/>
            </w:tcBorders>
            <w:hideMark/>
          </w:tcPr>
          <w:p w:rsidR="00BE7B47" w:rsidRPr="00D76188" w:rsidRDefault="00BE7B47" w:rsidP="00C94254">
            <w:pPr>
              <w:spacing w:after="0" w:line="240" w:lineRule="auto"/>
              <w:rPr>
                <w:sz w:val="24"/>
                <w:szCs w:val="24"/>
                <w:lang w:val="kk-KZ"/>
              </w:rPr>
            </w:pPr>
          </w:p>
        </w:tc>
        <w:tc>
          <w:tcPr>
            <w:tcW w:w="4659" w:type="dxa"/>
            <w:tcBorders>
              <w:top w:val="single" w:sz="4" w:space="0" w:color="auto"/>
              <w:left w:val="single" w:sz="4" w:space="0" w:color="auto"/>
              <w:bottom w:val="single" w:sz="4" w:space="0" w:color="auto"/>
              <w:right w:val="single" w:sz="4" w:space="0" w:color="auto"/>
            </w:tcBorders>
          </w:tcPr>
          <w:p w:rsidR="00BE7B47" w:rsidRPr="00D76188" w:rsidRDefault="00BE7B47" w:rsidP="00C94254">
            <w:pPr>
              <w:spacing w:after="0" w:line="240" w:lineRule="auto"/>
              <w:rPr>
                <w:b/>
                <w:i/>
                <w:sz w:val="24"/>
                <w:szCs w:val="24"/>
                <w:lang w:val="kk-KZ"/>
              </w:rPr>
            </w:pPr>
            <w:r w:rsidRPr="00D76188">
              <w:rPr>
                <w:b/>
                <w:i/>
                <w:sz w:val="24"/>
                <w:szCs w:val="24"/>
                <w:lang w:val="kk-KZ"/>
              </w:rPr>
              <w:t>0,6%</w:t>
            </w:r>
          </w:p>
        </w:tc>
        <w:tc>
          <w:tcPr>
            <w:tcW w:w="3118" w:type="dxa"/>
            <w:tcBorders>
              <w:top w:val="single" w:sz="4" w:space="0" w:color="auto"/>
              <w:left w:val="single" w:sz="4" w:space="0" w:color="auto"/>
              <w:bottom w:val="single" w:sz="4" w:space="0" w:color="auto"/>
              <w:right w:val="single" w:sz="4" w:space="0" w:color="auto"/>
            </w:tcBorders>
          </w:tcPr>
          <w:p w:rsidR="00BE7B47" w:rsidRPr="00D76188" w:rsidRDefault="00BE7B47" w:rsidP="00C94254">
            <w:pPr>
              <w:spacing w:after="0" w:line="240" w:lineRule="auto"/>
              <w:rPr>
                <w:b/>
                <w:i/>
                <w:sz w:val="24"/>
                <w:szCs w:val="24"/>
              </w:rPr>
            </w:pPr>
            <w:r w:rsidRPr="00D76188">
              <w:rPr>
                <w:b/>
                <w:i/>
                <w:sz w:val="24"/>
                <w:szCs w:val="24"/>
              </w:rPr>
              <w:t>12,3%</w:t>
            </w:r>
          </w:p>
        </w:tc>
      </w:tr>
      <w:tr w:rsidR="00BE7B47" w:rsidRPr="00D76188" w:rsidTr="003647D3">
        <w:tc>
          <w:tcPr>
            <w:tcW w:w="1862" w:type="dxa"/>
            <w:tcBorders>
              <w:top w:val="single" w:sz="4" w:space="0" w:color="auto"/>
              <w:left w:val="single" w:sz="4" w:space="0" w:color="auto"/>
              <w:bottom w:val="single" w:sz="4" w:space="0" w:color="auto"/>
              <w:right w:val="single" w:sz="4" w:space="0" w:color="auto"/>
            </w:tcBorders>
            <w:hideMark/>
          </w:tcPr>
          <w:p w:rsidR="00BE7B47" w:rsidRPr="00D76188" w:rsidRDefault="00BE7B47" w:rsidP="00C94254">
            <w:pPr>
              <w:spacing w:after="0" w:line="240" w:lineRule="auto"/>
              <w:rPr>
                <w:sz w:val="24"/>
                <w:szCs w:val="24"/>
                <w:lang w:val="kk-KZ"/>
              </w:rPr>
            </w:pPr>
            <w:r w:rsidRPr="00D76188">
              <w:rPr>
                <w:sz w:val="24"/>
                <w:szCs w:val="24"/>
                <w:lang w:val="kk-KZ"/>
              </w:rPr>
              <w:t>Эго</w:t>
            </w:r>
          </w:p>
        </w:tc>
        <w:tc>
          <w:tcPr>
            <w:tcW w:w="4659" w:type="dxa"/>
            <w:tcBorders>
              <w:top w:val="single" w:sz="4" w:space="0" w:color="auto"/>
              <w:left w:val="single" w:sz="4" w:space="0" w:color="auto"/>
              <w:bottom w:val="single" w:sz="4" w:space="0" w:color="auto"/>
              <w:right w:val="single" w:sz="4" w:space="0" w:color="auto"/>
            </w:tcBorders>
          </w:tcPr>
          <w:p w:rsidR="00BE7B47" w:rsidRPr="00D76188" w:rsidRDefault="00BE7B47" w:rsidP="00C94254">
            <w:pPr>
              <w:spacing w:after="0" w:line="240" w:lineRule="auto"/>
              <w:jc w:val="both"/>
              <w:rPr>
                <w:i/>
                <w:sz w:val="24"/>
                <w:szCs w:val="24"/>
                <w:lang w:val="kk-KZ"/>
              </w:rPr>
            </w:pPr>
            <w:r w:rsidRPr="00D76188">
              <w:rPr>
                <w:i/>
                <w:sz w:val="24"/>
                <w:szCs w:val="24"/>
                <w:lang w:val="kk-KZ"/>
              </w:rPr>
              <w:t>19 – отбасым (</w:t>
            </w:r>
            <w:r w:rsidRPr="00D76188">
              <w:rPr>
                <w:i/>
                <w:color w:val="C00000"/>
                <w:sz w:val="24"/>
                <w:szCs w:val="24"/>
                <w:lang w:val="kk-KZ"/>
              </w:rPr>
              <w:t>моя</w:t>
            </w:r>
            <w:r w:rsidRPr="00D76188">
              <w:rPr>
                <w:i/>
                <w:sz w:val="24"/>
                <w:szCs w:val="24"/>
                <w:lang w:val="kk-KZ"/>
              </w:rPr>
              <w:t xml:space="preserve"> семья) 5,3%</w:t>
            </w:r>
          </w:p>
          <w:p w:rsidR="00BE7B47" w:rsidRPr="00D76188" w:rsidRDefault="00BE7B47" w:rsidP="00C94254">
            <w:pPr>
              <w:spacing w:after="0" w:line="240" w:lineRule="auto"/>
              <w:rPr>
                <w:i/>
                <w:color w:val="C00000"/>
                <w:sz w:val="24"/>
                <w:szCs w:val="24"/>
                <w:lang w:val="kk-KZ"/>
              </w:rPr>
            </w:pPr>
            <w:r w:rsidRPr="00D76188">
              <w:rPr>
                <w:i/>
                <w:color w:val="C00000"/>
                <w:sz w:val="24"/>
                <w:szCs w:val="24"/>
                <w:lang w:val="kk-KZ"/>
              </w:rPr>
              <w:t>2 – менің (моя)</w:t>
            </w:r>
            <w:r w:rsidRPr="00D76188">
              <w:rPr>
                <w:i/>
                <w:sz w:val="24"/>
                <w:szCs w:val="24"/>
                <w:lang w:val="kk-KZ"/>
              </w:rPr>
              <w:t xml:space="preserve"> 0,6%</w:t>
            </w:r>
          </w:p>
          <w:p w:rsidR="00BE7B47" w:rsidRPr="00D76188" w:rsidRDefault="00BE7B47" w:rsidP="00C94254">
            <w:pPr>
              <w:spacing w:after="0" w:line="240" w:lineRule="auto"/>
              <w:rPr>
                <w:i/>
                <w:sz w:val="24"/>
                <w:szCs w:val="24"/>
                <w:lang w:val="kk-KZ"/>
              </w:rPr>
            </w:pPr>
            <w:r w:rsidRPr="00D76188">
              <w:rPr>
                <w:i/>
                <w:sz w:val="24"/>
                <w:szCs w:val="24"/>
                <w:lang w:val="kk-KZ"/>
              </w:rPr>
              <w:t>2 – өмірім (</w:t>
            </w:r>
            <w:r w:rsidRPr="00D76188">
              <w:rPr>
                <w:i/>
                <w:color w:val="C00000"/>
                <w:sz w:val="24"/>
                <w:szCs w:val="24"/>
                <w:lang w:val="kk-KZ"/>
              </w:rPr>
              <w:t xml:space="preserve">моя </w:t>
            </w:r>
            <w:r w:rsidRPr="00D76188">
              <w:rPr>
                <w:i/>
                <w:sz w:val="24"/>
                <w:szCs w:val="24"/>
                <w:lang w:val="kk-KZ"/>
              </w:rPr>
              <w:t>жизнь) 0,6%</w:t>
            </w:r>
          </w:p>
        </w:tc>
        <w:tc>
          <w:tcPr>
            <w:tcW w:w="3118" w:type="dxa"/>
            <w:tcBorders>
              <w:top w:val="single" w:sz="4" w:space="0" w:color="auto"/>
              <w:left w:val="single" w:sz="4" w:space="0" w:color="auto"/>
              <w:bottom w:val="single" w:sz="4" w:space="0" w:color="auto"/>
              <w:right w:val="single" w:sz="4" w:space="0" w:color="auto"/>
            </w:tcBorders>
          </w:tcPr>
          <w:p w:rsidR="00BE7B47" w:rsidRPr="002D1408" w:rsidRDefault="00BE7B47" w:rsidP="00C94254">
            <w:pPr>
              <w:spacing w:after="0" w:line="240" w:lineRule="auto"/>
              <w:rPr>
                <w:i/>
                <w:color w:val="C00000"/>
                <w:sz w:val="24"/>
                <w:szCs w:val="24"/>
              </w:rPr>
            </w:pPr>
            <w:r w:rsidRPr="00D76188">
              <w:rPr>
                <w:i/>
                <w:iCs/>
                <w:sz w:val="24"/>
                <w:szCs w:val="24"/>
              </w:rPr>
              <w:t xml:space="preserve">42 </w:t>
            </w:r>
            <w:r w:rsidRPr="00D76188">
              <w:rPr>
                <w:i/>
                <w:sz w:val="24"/>
                <w:szCs w:val="24"/>
                <w:lang w:val="kk-KZ"/>
              </w:rPr>
              <w:t>–</w:t>
            </w:r>
            <w:r w:rsidRPr="00D76188">
              <w:rPr>
                <w:i/>
                <w:iCs/>
                <w:color w:val="C00000"/>
                <w:sz w:val="24"/>
                <w:szCs w:val="24"/>
              </w:rPr>
              <w:t>моя</w:t>
            </w:r>
            <w:r w:rsidRPr="002D1408">
              <w:rPr>
                <w:i/>
                <w:iCs/>
                <w:color w:val="C00000"/>
                <w:sz w:val="24"/>
                <w:szCs w:val="24"/>
              </w:rPr>
              <w:t>10%</w:t>
            </w:r>
          </w:p>
          <w:p w:rsidR="00BE7B47" w:rsidRPr="00D76188" w:rsidRDefault="00BE7B47" w:rsidP="00C94254">
            <w:pPr>
              <w:spacing w:after="0" w:line="240" w:lineRule="auto"/>
              <w:rPr>
                <w:i/>
                <w:color w:val="C00000"/>
                <w:sz w:val="24"/>
                <w:szCs w:val="24"/>
              </w:rPr>
            </w:pPr>
            <w:r w:rsidRPr="00D76188">
              <w:rPr>
                <w:i/>
                <w:sz w:val="24"/>
                <w:szCs w:val="24"/>
              </w:rPr>
              <w:t xml:space="preserve">4 – </w:t>
            </w:r>
            <w:r w:rsidRPr="00D76188">
              <w:rPr>
                <w:bCs/>
                <w:i/>
                <w:sz w:val="24"/>
                <w:szCs w:val="24"/>
              </w:rPr>
              <w:t>я 0,9%</w:t>
            </w:r>
          </w:p>
        </w:tc>
      </w:tr>
      <w:tr w:rsidR="00BE7B47" w:rsidRPr="00D76188" w:rsidTr="003647D3">
        <w:tc>
          <w:tcPr>
            <w:tcW w:w="1862" w:type="dxa"/>
            <w:tcBorders>
              <w:top w:val="single" w:sz="4" w:space="0" w:color="auto"/>
              <w:left w:val="single" w:sz="4" w:space="0" w:color="auto"/>
              <w:bottom w:val="single" w:sz="4" w:space="0" w:color="auto"/>
              <w:right w:val="single" w:sz="4" w:space="0" w:color="auto"/>
            </w:tcBorders>
            <w:hideMark/>
          </w:tcPr>
          <w:p w:rsidR="00BE7B47" w:rsidRPr="00D76188" w:rsidRDefault="00BE7B47" w:rsidP="00C94254">
            <w:pPr>
              <w:spacing w:after="0" w:line="240" w:lineRule="auto"/>
              <w:rPr>
                <w:sz w:val="24"/>
                <w:szCs w:val="24"/>
                <w:lang w:val="kk-KZ"/>
              </w:rPr>
            </w:pPr>
          </w:p>
        </w:tc>
        <w:tc>
          <w:tcPr>
            <w:tcW w:w="4659" w:type="dxa"/>
            <w:tcBorders>
              <w:top w:val="single" w:sz="4" w:space="0" w:color="auto"/>
              <w:left w:val="single" w:sz="4" w:space="0" w:color="auto"/>
              <w:bottom w:val="single" w:sz="4" w:space="0" w:color="auto"/>
              <w:right w:val="single" w:sz="4" w:space="0" w:color="auto"/>
            </w:tcBorders>
          </w:tcPr>
          <w:p w:rsidR="00BE7B47" w:rsidRPr="00D76188" w:rsidRDefault="00BE7B47" w:rsidP="00C94254">
            <w:pPr>
              <w:spacing w:after="0" w:line="240" w:lineRule="auto"/>
              <w:rPr>
                <w:b/>
                <w:i/>
                <w:sz w:val="24"/>
                <w:szCs w:val="24"/>
                <w:lang w:val="kk-KZ"/>
              </w:rPr>
            </w:pPr>
            <w:r w:rsidRPr="00D76188">
              <w:rPr>
                <w:b/>
                <w:i/>
                <w:sz w:val="24"/>
                <w:szCs w:val="24"/>
                <w:lang w:val="kk-KZ"/>
              </w:rPr>
              <w:t>6,5%</w:t>
            </w:r>
          </w:p>
        </w:tc>
        <w:tc>
          <w:tcPr>
            <w:tcW w:w="3118" w:type="dxa"/>
            <w:tcBorders>
              <w:top w:val="single" w:sz="4" w:space="0" w:color="auto"/>
              <w:left w:val="single" w:sz="4" w:space="0" w:color="auto"/>
              <w:bottom w:val="single" w:sz="4" w:space="0" w:color="auto"/>
              <w:right w:val="single" w:sz="4" w:space="0" w:color="auto"/>
            </w:tcBorders>
          </w:tcPr>
          <w:p w:rsidR="00BE7B47" w:rsidRPr="00D76188" w:rsidRDefault="00BE7B47" w:rsidP="00C94254">
            <w:pPr>
              <w:spacing w:after="0" w:line="240" w:lineRule="auto"/>
              <w:rPr>
                <w:b/>
                <w:bCs/>
                <w:i/>
                <w:sz w:val="24"/>
                <w:szCs w:val="24"/>
              </w:rPr>
            </w:pPr>
            <w:r w:rsidRPr="00D76188">
              <w:rPr>
                <w:b/>
                <w:bCs/>
                <w:i/>
                <w:sz w:val="24"/>
                <w:szCs w:val="24"/>
              </w:rPr>
              <w:t>10,9%</w:t>
            </w:r>
          </w:p>
        </w:tc>
      </w:tr>
      <w:tr w:rsidR="00BE7B47" w:rsidRPr="00D76188" w:rsidTr="003647D3">
        <w:tc>
          <w:tcPr>
            <w:tcW w:w="1862" w:type="dxa"/>
            <w:tcBorders>
              <w:top w:val="single" w:sz="4" w:space="0" w:color="auto"/>
              <w:left w:val="single" w:sz="4" w:space="0" w:color="auto"/>
              <w:bottom w:val="single" w:sz="4" w:space="0" w:color="auto"/>
              <w:right w:val="single" w:sz="4" w:space="0" w:color="auto"/>
            </w:tcBorders>
            <w:hideMark/>
          </w:tcPr>
          <w:p w:rsidR="00BE7B47" w:rsidRPr="00D76188" w:rsidRDefault="00BE7B47" w:rsidP="00C94254">
            <w:pPr>
              <w:spacing w:after="0" w:line="240" w:lineRule="auto"/>
              <w:rPr>
                <w:sz w:val="24"/>
                <w:szCs w:val="24"/>
                <w:lang w:val="kk-KZ"/>
              </w:rPr>
            </w:pPr>
            <w:r w:rsidRPr="00D76188">
              <w:rPr>
                <w:sz w:val="24"/>
                <w:szCs w:val="24"/>
                <w:lang w:val="kk-KZ"/>
              </w:rPr>
              <w:t xml:space="preserve">Устойчивые </w:t>
            </w:r>
          </w:p>
          <w:p w:rsidR="00BE7B47" w:rsidRPr="00D76188" w:rsidRDefault="00BE7B47" w:rsidP="00C94254">
            <w:pPr>
              <w:spacing w:after="0" w:line="240" w:lineRule="auto"/>
              <w:rPr>
                <w:sz w:val="24"/>
                <w:szCs w:val="24"/>
                <w:lang w:val="kk-KZ"/>
              </w:rPr>
            </w:pPr>
            <w:r w:rsidRPr="00D76188">
              <w:rPr>
                <w:sz w:val="24"/>
                <w:szCs w:val="24"/>
                <w:lang w:val="kk-KZ"/>
              </w:rPr>
              <w:t>словосочетания</w:t>
            </w:r>
          </w:p>
        </w:tc>
        <w:tc>
          <w:tcPr>
            <w:tcW w:w="4659" w:type="dxa"/>
            <w:tcBorders>
              <w:top w:val="single" w:sz="4" w:space="0" w:color="auto"/>
              <w:left w:val="single" w:sz="4" w:space="0" w:color="auto"/>
              <w:bottom w:val="single" w:sz="4" w:space="0" w:color="auto"/>
              <w:right w:val="single" w:sz="4" w:space="0" w:color="auto"/>
            </w:tcBorders>
          </w:tcPr>
          <w:p w:rsidR="00BE7B47" w:rsidRPr="00D76188" w:rsidRDefault="00BE7B47" w:rsidP="00C94254">
            <w:pPr>
              <w:spacing w:after="0" w:line="240" w:lineRule="auto"/>
              <w:rPr>
                <w:i/>
                <w:sz w:val="24"/>
                <w:szCs w:val="24"/>
                <w:lang w:val="kk-KZ"/>
              </w:rPr>
            </w:pPr>
            <w:r w:rsidRPr="00D76188">
              <w:rPr>
                <w:i/>
                <w:sz w:val="24"/>
                <w:szCs w:val="24"/>
                <w:lang w:val="kk-KZ"/>
              </w:rPr>
              <w:t>4 – кіші мемлекет (маленькое государство) 1,1%</w:t>
            </w:r>
          </w:p>
          <w:p w:rsidR="00BE7B47" w:rsidRPr="002D1408" w:rsidRDefault="00BE7B47" w:rsidP="00C94254">
            <w:pPr>
              <w:spacing w:after="0" w:line="240" w:lineRule="auto"/>
              <w:rPr>
                <w:i/>
                <w:color w:val="C00000"/>
                <w:sz w:val="24"/>
                <w:szCs w:val="24"/>
                <w:lang w:val="kk-KZ"/>
              </w:rPr>
            </w:pPr>
            <w:r w:rsidRPr="00D76188">
              <w:rPr>
                <w:i/>
                <w:color w:val="C00000"/>
                <w:sz w:val="24"/>
                <w:szCs w:val="24"/>
                <w:lang w:val="kk-KZ"/>
              </w:rPr>
              <w:t xml:space="preserve">2 – қорған (крепость) </w:t>
            </w:r>
            <w:r w:rsidRPr="002D1408">
              <w:rPr>
                <w:i/>
                <w:color w:val="C00000"/>
                <w:sz w:val="24"/>
                <w:szCs w:val="24"/>
                <w:lang w:val="kk-KZ"/>
              </w:rPr>
              <w:t>0,6%</w:t>
            </w:r>
          </w:p>
          <w:p w:rsidR="00BE7B47" w:rsidRPr="00D76188" w:rsidRDefault="00BE7B47" w:rsidP="00C94254">
            <w:pPr>
              <w:spacing w:after="0" w:line="240" w:lineRule="auto"/>
              <w:rPr>
                <w:sz w:val="24"/>
                <w:szCs w:val="24"/>
              </w:rPr>
            </w:pPr>
          </w:p>
        </w:tc>
        <w:tc>
          <w:tcPr>
            <w:tcW w:w="3118" w:type="dxa"/>
            <w:tcBorders>
              <w:top w:val="single" w:sz="4" w:space="0" w:color="auto"/>
              <w:left w:val="single" w:sz="4" w:space="0" w:color="auto"/>
              <w:bottom w:val="single" w:sz="4" w:space="0" w:color="auto"/>
              <w:right w:val="single" w:sz="4" w:space="0" w:color="auto"/>
            </w:tcBorders>
          </w:tcPr>
          <w:p w:rsidR="00BE7B47" w:rsidRPr="00D76188" w:rsidRDefault="00BE7B47" w:rsidP="00C94254">
            <w:pPr>
              <w:spacing w:after="0" w:line="240" w:lineRule="auto"/>
              <w:rPr>
                <w:bCs/>
                <w:i/>
                <w:sz w:val="24"/>
                <w:szCs w:val="24"/>
              </w:rPr>
            </w:pPr>
            <w:r w:rsidRPr="00D76188">
              <w:rPr>
                <w:i/>
                <w:iCs/>
                <w:sz w:val="24"/>
                <w:szCs w:val="24"/>
              </w:rPr>
              <w:t xml:space="preserve">10 </w:t>
            </w:r>
            <w:r w:rsidRPr="00D76188">
              <w:rPr>
                <w:i/>
                <w:sz w:val="24"/>
                <w:szCs w:val="24"/>
                <w:lang w:val="kk-KZ"/>
              </w:rPr>
              <w:t>–</w:t>
            </w:r>
            <w:r w:rsidRPr="00D76188">
              <w:rPr>
                <w:i/>
                <w:iCs/>
                <w:sz w:val="24"/>
                <w:szCs w:val="24"/>
              </w:rPr>
              <w:t xml:space="preserve"> ячейка 2,4%</w:t>
            </w:r>
          </w:p>
          <w:p w:rsidR="00BE7B47" w:rsidRPr="00D76188" w:rsidRDefault="00BE7B47" w:rsidP="00C94254">
            <w:pPr>
              <w:spacing w:after="0" w:line="240" w:lineRule="auto"/>
              <w:rPr>
                <w:i/>
                <w:sz w:val="24"/>
                <w:szCs w:val="24"/>
              </w:rPr>
            </w:pPr>
            <w:r w:rsidRPr="00D76188">
              <w:rPr>
                <w:i/>
                <w:sz w:val="24"/>
                <w:szCs w:val="24"/>
              </w:rPr>
              <w:t xml:space="preserve">4 </w:t>
            </w:r>
            <w:r w:rsidRPr="00D76188">
              <w:rPr>
                <w:i/>
                <w:sz w:val="24"/>
                <w:szCs w:val="24"/>
                <w:lang w:val="kk-KZ"/>
              </w:rPr>
              <w:t>–</w:t>
            </w:r>
            <w:r w:rsidRPr="00D76188">
              <w:rPr>
                <w:i/>
                <w:sz w:val="24"/>
                <w:szCs w:val="24"/>
              </w:rPr>
              <w:t xml:space="preserve"> ячейка общества </w:t>
            </w:r>
            <w:r w:rsidRPr="00D76188">
              <w:rPr>
                <w:bCs/>
                <w:i/>
                <w:sz w:val="24"/>
                <w:szCs w:val="24"/>
              </w:rPr>
              <w:t>0,9%</w:t>
            </w:r>
          </w:p>
          <w:p w:rsidR="00BE7B47" w:rsidRPr="002D1408" w:rsidRDefault="00BE7B47" w:rsidP="00C94254">
            <w:pPr>
              <w:autoSpaceDE w:val="0"/>
              <w:autoSpaceDN w:val="0"/>
              <w:adjustRightInd w:val="0"/>
              <w:spacing w:after="0" w:line="240" w:lineRule="auto"/>
              <w:rPr>
                <w:i/>
                <w:color w:val="C00000"/>
                <w:sz w:val="24"/>
                <w:szCs w:val="24"/>
              </w:rPr>
            </w:pPr>
            <w:r w:rsidRPr="00D76188">
              <w:rPr>
                <w:i/>
                <w:color w:val="C00000"/>
                <w:sz w:val="24"/>
                <w:szCs w:val="24"/>
              </w:rPr>
              <w:t xml:space="preserve">3 – </w:t>
            </w:r>
            <w:r w:rsidRPr="00D76188">
              <w:rPr>
                <w:i/>
                <w:iCs/>
                <w:color w:val="C00000"/>
                <w:sz w:val="24"/>
                <w:szCs w:val="24"/>
              </w:rPr>
              <w:t xml:space="preserve">крепость </w:t>
            </w:r>
            <w:r w:rsidRPr="002D1408">
              <w:rPr>
                <w:i/>
                <w:color w:val="C00000"/>
                <w:sz w:val="24"/>
                <w:szCs w:val="24"/>
              </w:rPr>
              <w:t>0,7%</w:t>
            </w:r>
          </w:p>
          <w:p w:rsidR="00BE7B47" w:rsidRPr="00D76188" w:rsidRDefault="00BE7B47" w:rsidP="00C94254">
            <w:pPr>
              <w:spacing w:after="0" w:line="240" w:lineRule="auto"/>
              <w:rPr>
                <w:i/>
                <w:color w:val="FF0000"/>
                <w:sz w:val="24"/>
                <w:szCs w:val="24"/>
              </w:rPr>
            </w:pPr>
            <w:r w:rsidRPr="00D76188">
              <w:rPr>
                <w:i/>
                <w:sz w:val="24"/>
                <w:szCs w:val="24"/>
              </w:rPr>
              <w:t xml:space="preserve">2 </w:t>
            </w:r>
            <w:r w:rsidRPr="00D76188">
              <w:rPr>
                <w:i/>
                <w:sz w:val="24"/>
                <w:szCs w:val="24"/>
                <w:lang w:val="kk-KZ"/>
              </w:rPr>
              <w:t>–</w:t>
            </w:r>
            <w:r w:rsidRPr="00D76188">
              <w:rPr>
                <w:i/>
                <w:sz w:val="24"/>
                <w:szCs w:val="24"/>
              </w:rPr>
              <w:t xml:space="preserve"> в сборе 0,5% </w:t>
            </w:r>
          </w:p>
          <w:p w:rsidR="00BE7B47" w:rsidRPr="00D76188" w:rsidRDefault="00BE7B47" w:rsidP="00C94254">
            <w:pPr>
              <w:spacing w:after="0" w:line="240" w:lineRule="auto"/>
              <w:rPr>
                <w:bCs/>
                <w:i/>
                <w:sz w:val="24"/>
                <w:szCs w:val="24"/>
              </w:rPr>
            </w:pPr>
            <w:r w:rsidRPr="00D76188">
              <w:rPr>
                <w:i/>
                <w:iCs/>
                <w:sz w:val="24"/>
                <w:szCs w:val="24"/>
              </w:rPr>
              <w:t xml:space="preserve">2 – общество </w:t>
            </w:r>
            <w:r w:rsidRPr="00D76188">
              <w:rPr>
                <w:i/>
                <w:sz w:val="24"/>
                <w:szCs w:val="24"/>
              </w:rPr>
              <w:t>0,5%</w:t>
            </w:r>
          </w:p>
        </w:tc>
      </w:tr>
      <w:tr w:rsidR="00BE7B47" w:rsidRPr="00D76188" w:rsidTr="003647D3">
        <w:tc>
          <w:tcPr>
            <w:tcW w:w="1862" w:type="dxa"/>
            <w:tcBorders>
              <w:top w:val="single" w:sz="4" w:space="0" w:color="auto"/>
              <w:left w:val="single" w:sz="4" w:space="0" w:color="auto"/>
              <w:bottom w:val="single" w:sz="4" w:space="0" w:color="auto"/>
              <w:right w:val="single" w:sz="4" w:space="0" w:color="auto"/>
            </w:tcBorders>
            <w:hideMark/>
          </w:tcPr>
          <w:p w:rsidR="00BE7B47" w:rsidRPr="00D76188" w:rsidRDefault="00BE7B47" w:rsidP="00C94254">
            <w:pPr>
              <w:spacing w:after="0" w:line="240" w:lineRule="auto"/>
              <w:rPr>
                <w:sz w:val="24"/>
                <w:szCs w:val="24"/>
                <w:lang w:val="kk-KZ"/>
              </w:rPr>
            </w:pPr>
          </w:p>
        </w:tc>
        <w:tc>
          <w:tcPr>
            <w:tcW w:w="4659" w:type="dxa"/>
            <w:tcBorders>
              <w:top w:val="single" w:sz="4" w:space="0" w:color="auto"/>
              <w:left w:val="single" w:sz="4" w:space="0" w:color="auto"/>
              <w:bottom w:val="single" w:sz="4" w:space="0" w:color="auto"/>
              <w:right w:val="single" w:sz="4" w:space="0" w:color="auto"/>
            </w:tcBorders>
          </w:tcPr>
          <w:p w:rsidR="00BE7B47" w:rsidRPr="00D76188" w:rsidRDefault="00BE7B47" w:rsidP="00C94254">
            <w:pPr>
              <w:spacing w:after="0" w:line="240" w:lineRule="auto"/>
              <w:rPr>
                <w:b/>
                <w:i/>
                <w:sz w:val="24"/>
                <w:szCs w:val="24"/>
                <w:lang w:val="kk-KZ"/>
              </w:rPr>
            </w:pPr>
            <w:r w:rsidRPr="00D76188">
              <w:rPr>
                <w:b/>
                <w:i/>
                <w:sz w:val="24"/>
                <w:szCs w:val="24"/>
                <w:lang w:val="kk-KZ"/>
              </w:rPr>
              <w:t>1,7%</w:t>
            </w:r>
          </w:p>
        </w:tc>
        <w:tc>
          <w:tcPr>
            <w:tcW w:w="3118" w:type="dxa"/>
            <w:tcBorders>
              <w:top w:val="single" w:sz="4" w:space="0" w:color="auto"/>
              <w:left w:val="single" w:sz="4" w:space="0" w:color="auto"/>
              <w:bottom w:val="single" w:sz="4" w:space="0" w:color="auto"/>
              <w:right w:val="single" w:sz="4" w:space="0" w:color="auto"/>
            </w:tcBorders>
          </w:tcPr>
          <w:p w:rsidR="00BE7B47" w:rsidRPr="00D76188" w:rsidRDefault="00BE7B47" w:rsidP="00C94254">
            <w:pPr>
              <w:spacing w:after="0" w:line="240" w:lineRule="auto"/>
              <w:rPr>
                <w:b/>
                <w:i/>
                <w:sz w:val="24"/>
                <w:szCs w:val="24"/>
              </w:rPr>
            </w:pPr>
            <w:r w:rsidRPr="00D76188">
              <w:rPr>
                <w:b/>
                <w:i/>
                <w:sz w:val="24"/>
                <w:szCs w:val="24"/>
              </w:rPr>
              <w:t>5%</w:t>
            </w:r>
          </w:p>
        </w:tc>
      </w:tr>
      <w:tr w:rsidR="00BE7B47" w:rsidRPr="00D76188" w:rsidTr="003647D3">
        <w:tc>
          <w:tcPr>
            <w:tcW w:w="1862" w:type="dxa"/>
            <w:tcBorders>
              <w:top w:val="single" w:sz="4" w:space="0" w:color="auto"/>
              <w:left w:val="single" w:sz="4" w:space="0" w:color="auto"/>
              <w:bottom w:val="single" w:sz="4" w:space="0" w:color="auto"/>
              <w:right w:val="single" w:sz="4" w:space="0" w:color="auto"/>
            </w:tcBorders>
            <w:hideMark/>
          </w:tcPr>
          <w:p w:rsidR="00BE7B47" w:rsidRPr="00D76188" w:rsidRDefault="00BE7B47" w:rsidP="00C94254">
            <w:pPr>
              <w:spacing w:after="0" w:line="240" w:lineRule="auto"/>
              <w:rPr>
                <w:sz w:val="24"/>
                <w:szCs w:val="24"/>
                <w:lang w:val="kk-KZ"/>
              </w:rPr>
            </w:pPr>
            <w:r w:rsidRPr="00D76188">
              <w:rPr>
                <w:sz w:val="24"/>
                <w:szCs w:val="24"/>
                <w:lang w:val="kk-KZ"/>
              </w:rPr>
              <w:t>Прочие</w:t>
            </w:r>
          </w:p>
        </w:tc>
        <w:tc>
          <w:tcPr>
            <w:tcW w:w="4659" w:type="dxa"/>
            <w:tcBorders>
              <w:top w:val="single" w:sz="4" w:space="0" w:color="auto"/>
              <w:left w:val="single" w:sz="4" w:space="0" w:color="auto"/>
              <w:bottom w:val="single" w:sz="4" w:space="0" w:color="auto"/>
              <w:right w:val="single" w:sz="4" w:space="0" w:color="auto"/>
            </w:tcBorders>
          </w:tcPr>
          <w:p w:rsidR="00BE7B47" w:rsidRPr="00D76188" w:rsidRDefault="00BE7B47" w:rsidP="00C94254">
            <w:pPr>
              <w:spacing w:after="0" w:line="240" w:lineRule="auto"/>
              <w:rPr>
                <w:color w:val="C00000"/>
                <w:sz w:val="24"/>
                <w:szCs w:val="24"/>
              </w:rPr>
            </w:pPr>
          </w:p>
        </w:tc>
        <w:tc>
          <w:tcPr>
            <w:tcW w:w="3118" w:type="dxa"/>
            <w:tcBorders>
              <w:top w:val="single" w:sz="4" w:space="0" w:color="auto"/>
              <w:left w:val="single" w:sz="4" w:space="0" w:color="auto"/>
              <w:bottom w:val="single" w:sz="4" w:space="0" w:color="auto"/>
              <w:right w:val="single" w:sz="4" w:space="0" w:color="auto"/>
            </w:tcBorders>
          </w:tcPr>
          <w:p w:rsidR="00BE7B47" w:rsidRPr="00D76188" w:rsidRDefault="00BE7B47" w:rsidP="00C94254">
            <w:pPr>
              <w:spacing w:after="0" w:line="240" w:lineRule="auto"/>
              <w:rPr>
                <w:i/>
                <w:sz w:val="24"/>
                <w:szCs w:val="24"/>
              </w:rPr>
            </w:pPr>
          </w:p>
        </w:tc>
      </w:tr>
      <w:tr w:rsidR="00BE7B47" w:rsidRPr="00D76188" w:rsidTr="003647D3">
        <w:tc>
          <w:tcPr>
            <w:tcW w:w="1862" w:type="dxa"/>
            <w:tcBorders>
              <w:top w:val="single" w:sz="4" w:space="0" w:color="auto"/>
              <w:left w:val="single" w:sz="4" w:space="0" w:color="auto"/>
              <w:bottom w:val="single" w:sz="4" w:space="0" w:color="auto"/>
              <w:right w:val="single" w:sz="4" w:space="0" w:color="auto"/>
            </w:tcBorders>
            <w:hideMark/>
          </w:tcPr>
          <w:p w:rsidR="00BE7B47" w:rsidRPr="00D76188" w:rsidRDefault="00BE7B47" w:rsidP="00C94254">
            <w:pPr>
              <w:spacing w:after="0" w:line="240" w:lineRule="auto"/>
              <w:rPr>
                <w:sz w:val="24"/>
                <w:szCs w:val="24"/>
                <w:lang w:val="kk-KZ"/>
              </w:rPr>
            </w:pPr>
          </w:p>
        </w:tc>
        <w:tc>
          <w:tcPr>
            <w:tcW w:w="4659" w:type="dxa"/>
            <w:tcBorders>
              <w:top w:val="single" w:sz="4" w:space="0" w:color="auto"/>
              <w:left w:val="single" w:sz="4" w:space="0" w:color="auto"/>
              <w:bottom w:val="single" w:sz="4" w:space="0" w:color="auto"/>
              <w:right w:val="single" w:sz="4" w:space="0" w:color="auto"/>
            </w:tcBorders>
          </w:tcPr>
          <w:p w:rsidR="00BE7B47" w:rsidRPr="00D76188" w:rsidRDefault="00BE7B47" w:rsidP="00C94254">
            <w:pPr>
              <w:spacing w:after="0" w:line="240" w:lineRule="auto"/>
              <w:rPr>
                <w:b/>
                <w:i/>
                <w:sz w:val="24"/>
                <w:szCs w:val="24"/>
                <w:lang w:val="kk-KZ"/>
              </w:rPr>
            </w:pPr>
            <w:r w:rsidRPr="00D76188">
              <w:rPr>
                <w:b/>
                <w:i/>
                <w:sz w:val="24"/>
                <w:szCs w:val="24"/>
                <w:lang w:val="kk-KZ"/>
              </w:rPr>
              <w:t>0%</w:t>
            </w:r>
          </w:p>
        </w:tc>
        <w:tc>
          <w:tcPr>
            <w:tcW w:w="3118" w:type="dxa"/>
            <w:tcBorders>
              <w:top w:val="single" w:sz="4" w:space="0" w:color="auto"/>
              <w:left w:val="single" w:sz="4" w:space="0" w:color="auto"/>
              <w:bottom w:val="single" w:sz="4" w:space="0" w:color="auto"/>
              <w:right w:val="single" w:sz="4" w:space="0" w:color="auto"/>
            </w:tcBorders>
          </w:tcPr>
          <w:p w:rsidR="00BE7B47" w:rsidRPr="00D76188" w:rsidRDefault="00BE7B47" w:rsidP="00C94254">
            <w:pPr>
              <w:spacing w:after="0" w:line="240" w:lineRule="auto"/>
              <w:rPr>
                <w:b/>
                <w:i/>
                <w:sz w:val="24"/>
                <w:szCs w:val="24"/>
              </w:rPr>
            </w:pPr>
            <w:r w:rsidRPr="00D76188">
              <w:rPr>
                <w:b/>
                <w:i/>
                <w:sz w:val="24"/>
                <w:szCs w:val="24"/>
              </w:rPr>
              <w:t>0%</w:t>
            </w:r>
          </w:p>
        </w:tc>
      </w:tr>
    </w:tbl>
    <w:p w:rsidR="00BE7B47" w:rsidRDefault="00BE7B47" w:rsidP="00C94254">
      <w:pPr>
        <w:spacing w:after="0" w:line="240" w:lineRule="auto"/>
        <w:ind w:firstLine="567"/>
        <w:jc w:val="both"/>
        <w:rPr>
          <w:rFonts w:ascii="Times New Roman" w:hAnsi="Times New Roman" w:cs="Times New Roman"/>
          <w:sz w:val="28"/>
          <w:szCs w:val="28"/>
        </w:rPr>
      </w:pPr>
    </w:p>
    <w:p w:rsidR="00BE7B47" w:rsidRDefault="00BE7B47" w:rsidP="00C94254">
      <w:pPr>
        <w:spacing w:after="0" w:line="240" w:lineRule="auto"/>
        <w:ind w:firstLine="567"/>
        <w:jc w:val="both"/>
        <w:rPr>
          <w:rFonts w:ascii="Times New Roman" w:hAnsi="Times New Roman" w:cs="Times New Roman"/>
          <w:sz w:val="28"/>
          <w:szCs w:val="28"/>
        </w:rPr>
      </w:pPr>
    </w:p>
    <w:p w:rsidR="00BE7B47" w:rsidRPr="00D76188" w:rsidRDefault="00BE7B47" w:rsidP="00C94254">
      <w:pPr>
        <w:spacing w:after="0" w:line="240" w:lineRule="auto"/>
        <w:ind w:firstLine="567"/>
        <w:jc w:val="both"/>
        <w:rPr>
          <w:rFonts w:ascii="Times New Roman" w:hAnsi="Times New Roman" w:cs="Times New Roman"/>
          <w:sz w:val="28"/>
          <w:szCs w:val="28"/>
        </w:rPr>
      </w:pPr>
      <w:r w:rsidRPr="00D76188">
        <w:rPr>
          <w:rFonts w:ascii="Times New Roman" w:hAnsi="Times New Roman" w:cs="Times New Roman"/>
          <w:sz w:val="28"/>
          <w:szCs w:val="28"/>
        </w:rPr>
        <w:t xml:space="preserve">Первичной стратегией для испытуемых обеих групп является зона </w:t>
      </w:r>
      <w:r w:rsidRPr="00D76188">
        <w:rPr>
          <w:rFonts w:ascii="Times New Roman" w:hAnsi="Times New Roman" w:cs="Times New Roman"/>
          <w:b/>
          <w:sz w:val="28"/>
          <w:szCs w:val="28"/>
        </w:rPr>
        <w:t>«Субъект»</w:t>
      </w:r>
      <w:r w:rsidRPr="00D76188">
        <w:rPr>
          <w:rFonts w:ascii="Times New Roman" w:hAnsi="Times New Roman" w:cs="Times New Roman"/>
          <w:sz w:val="28"/>
          <w:szCs w:val="28"/>
        </w:rPr>
        <w:t xml:space="preserve">: соответствующая семантическая зона содержит более всего </w:t>
      </w:r>
      <w:proofErr w:type="spellStart"/>
      <w:r w:rsidRPr="00D76188">
        <w:rPr>
          <w:rFonts w:ascii="Times New Roman" w:hAnsi="Times New Roman" w:cs="Times New Roman"/>
          <w:sz w:val="28"/>
          <w:szCs w:val="28"/>
        </w:rPr>
        <w:t>ассоциатов</w:t>
      </w:r>
      <w:proofErr w:type="spellEnd"/>
      <w:r w:rsidRPr="00D76188">
        <w:rPr>
          <w:rFonts w:ascii="Times New Roman" w:hAnsi="Times New Roman" w:cs="Times New Roman"/>
          <w:sz w:val="28"/>
          <w:szCs w:val="28"/>
        </w:rPr>
        <w:t xml:space="preserve"> (40,2% у казахов и 29,8% у русских). Содержательно данная зона абсолютно совпадает (за исключением двух реакций (</w:t>
      </w:r>
      <w:r w:rsidRPr="00D76188">
        <w:rPr>
          <w:rFonts w:ascii="Times New Roman" w:hAnsi="Times New Roman" w:cs="Times New Roman"/>
          <w:i/>
          <w:sz w:val="28"/>
          <w:szCs w:val="28"/>
        </w:rPr>
        <w:t>муж,</w:t>
      </w:r>
      <w:r>
        <w:rPr>
          <w:rFonts w:ascii="Times New Roman" w:hAnsi="Times New Roman" w:cs="Times New Roman"/>
          <w:i/>
          <w:sz w:val="28"/>
          <w:szCs w:val="28"/>
        </w:rPr>
        <w:t xml:space="preserve"> </w:t>
      </w:r>
      <w:r w:rsidRPr="00D76188">
        <w:rPr>
          <w:rFonts w:ascii="Times New Roman" w:hAnsi="Times New Roman" w:cs="Times New Roman"/>
          <w:i/>
          <w:sz w:val="28"/>
          <w:szCs w:val="28"/>
        </w:rPr>
        <w:t>жена)</w:t>
      </w:r>
      <w:r w:rsidRPr="00D76188">
        <w:rPr>
          <w:rFonts w:ascii="Times New Roman" w:hAnsi="Times New Roman" w:cs="Times New Roman"/>
          <w:sz w:val="28"/>
          <w:szCs w:val="28"/>
        </w:rPr>
        <w:t xml:space="preserve"> в русской выборке), в статистическом соотношении различается: на первом месте у казахов оказывается синоним слова-стимула </w:t>
      </w:r>
      <w:r w:rsidRPr="00D76188">
        <w:rPr>
          <w:rFonts w:ascii="Times New Roman" w:hAnsi="Times New Roman" w:cs="Times New Roman"/>
          <w:i/>
          <w:color w:val="538135" w:themeColor="accent6" w:themeShade="BF"/>
          <w:sz w:val="28"/>
          <w:szCs w:val="28"/>
          <w:lang w:val="kk-KZ"/>
        </w:rPr>
        <w:t xml:space="preserve">отбасы </w:t>
      </w:r>
      <w:r w:rsidRPr="00D76188">
        <w:rPr>
          <w:rFonts w:ascii="Times New Roman" w:hAnsi="Times New Roman" w:cs="Times New Roman"/>
          <w:color w:val="538135" w:themeColor="accent6" w:themeShade="BF"/>
          <w:sz w:val="28"/>
          <w:szCs w:val="28"/>
          <w:lang w:val="kk-KZ"/>
        </w:rPr>
        <w:t>(семья) – 79 (22%)</w:t>
      </w:r>
      <w:r w:rsidRPr="00D76188">
        <w:rPr>
          <w:rFonts w:ascii="Times New Roman" w:hAnsi="Times New Roman" w:cs="Times New Roman"/>
          <w:sz w:val="28"/>
          <w:szCs w:val="28"/>
          <w:lang w:val="kk-KZ"/>
        </w:rPr>
        <w:t xml:space="preserve">(у </w:t>
      </w:r>
      <w:r w:rsidRPr="00D76188">
        <w:rPr>
          <w:rFonts w:ascii="Times New Roman" w:hAnsi="Times New Roman" w:cs="Times New Roman"/>
          <w:sz w:val="28"/>
          <w:szCs w:val="28"/>
        </w:rPr>
        <w:t xml:space="preserve">русских эта реакция встречается лишь в 0,5% случаев, то есть 2 респондента дали синоним слова-стимула с различием только в написании </w:t>
      </w:r>
      <w:r w:rsidRPr="00D76188">
        <w:rPr>
          <w:rFonts w:ascii="Times New Roman" w:hAnsi="Times New Roman" w:cs="Times New Roman"/>
          <w:i/>
          <w:color w:val="538135" w:themeColor="accent6" w:themeShade="BF"/>
          <w:sz w:val="28"/>
          <w:szCs w:val="28"/>
        </w:rPr>
        <w:t xml:space="preserve">7-я </w:t>
      </w:r>
      <w:r w:rsidRPr="00D76188">
        <w:rPr>
          <w:rFonts w:ascii="Times New Roman" w:hAnsi="Times New Roman" w:cs="Times New Roman"/>
          <w:color w:val="538135" w:themeColor="accent6" w:themeShade="BF"/>
          <w:sz w:val="28"/>
          <w:szCs w:val="28"/>
        </w:rPr>
        <w:t>– 2 (0,5%)</w:t>
      </w:r>
      <w:r w:rsidRPr="00D76188">
        <w:rPr>
          <w:rFonts w:ascii="Times New Roman" w:hAnsi="Times New Roman" w:cs="Times New Roman"/>
          <w:sz w:val="28"/>
          <w:szCs w:val="28"/>
        </w:rPr>
        <w:t xml:space="preserve">). </w:t>
      </w:r>
    </w:p>
    <w:p w:rsidR="00BE7B47" w:rsidRPr="00D76188" w:rsidRDefault="00BE7B47" w:rsidP="00C94254">
      <w:pPr>
        <w:autoSpaceDE w:val="0"/>
        <w:autoSpaceDN w:val="0"/>
        <w:adjustRightInd w:val="0"/>
        <w:spacing w:after="0" w:line="240" w:lineRule="auto"/>
        <w:ind w:firstLine="567"/>
        <w:jc w:val="both"/>
        <w:rPr>
          <w:rFonts w:ascii="Times New Roman" w:hAnsi="Times New Roman" w:cs="Times New Roman"/>
          <w:sz w:val="28"/>
          <w:szCs w:val="28"/>
        </w:rPr>
      </w:pPr>
      <w:r w:rsidRPr="00D76188">
        <w:rPr>
          <w:rFonts w:ascii="Times New Roman" w:hAnsi="Times New Roman" w:cs="Times New Roman"/>
          <w:sz w:val="28"/>
          <w:szCs w:val="28"/>
        </w:rPr>
        <w:t xml:space="preserve">Для русских респондентов наиболее значимым для </w:t>
      </w:r>
      <w:r w:rsidRPr="00D76188">
        <w:rPr>
          <w:rFonts w:ascii="Times New Roman" w:hAnsi="Times New Roman" w:cs="Times New Roman"/>
          <w:b/>
          <w:sz w:val="28"/>
          <w:szCs w:val="28"/>
        </w:rPr>
        <w:t xml:space="preserve">семьи </w:t>
      </w:r>
      <w:r w:rsidRPr="00D76188">
        <w:rPr>
          <w:rFonts w:ascii="Times New Roman" w:hAnsi="Times New Roman" w:cs="Times New Roman"/>
          <w:sz w:val="28"/>
          <w:szCs w:val="28"/>
        </w:rPr>
        <w:t>являются дети (</w:t>
      </w:r>
      <w:r w:rsidRPr="00D76188">
        <w:rPr>
          <w:rFonts w:ascii="Times New Roman" w:hAnsi="Times New Roman" w:cs="Times New Roman"/>
          <w:bCs/>
          <w:i/>
          <w:color w:val="00B0F0"/>
          <w:sz w:val="28"/>
          <w:szCs w:val="28"/>
        </w:rPr>
        <w:t xml:space="preserve">33 – дети </w:t>
      </w:r>
      <w:r w:rsidRPr="002D1408">
        <w:rPr>
          <w:rFonts w:ascii="Times New Roman" w:hAnsi="Times New Roman" w:cs="Times New Roman"/>
          <w:bCs/>
          <w:i/>
          <w:color w:val="00B0F0"/>
          <w:sz w:val="28"/>
          <w:szCs w:val="28"/>
        </w:rPr>
        <w:t>7,8%,</w:t>
      </w:r>
      <w:r w:rsidRPr="00D76188">
        <w:rPr>
          <w:rFonts w:ascii="Times New Roman" w:hAnsi="Times New Roman" w:cs="Times New Roman"/>
          <w:i/>
          <w:color w:val="2F5496" w:themeColor="accent5" w:themeShade="BF"/>
          <w:sz w:val="28"/>
          <w:szCs w:val="28"/>
        </w:rPr>
        <w:t xml:space="preserve">2 – </w:t>
      </w:r>
      <w:r w:rsidRPr="00D76188">
        <w:rPr>
          <w:rFonts w:ascii="Times New Roman" w:hAnsi="Times New Roman" w:cs="Times New Roman"/>
          <w:bCs/>
          <w:i/>
          <w:color w:val="2F5496" w:themeColor="accent5" w:themeShade="BF"/>
          <w:sz w:val="28"/>
          <w:szCs w:val="28"/>
        </w:rPr>
        <w:t xml:space="preserve">ребенок </w:t>
      </w:r>
      <w:r w:rsidRPr="002D1408">
        <w:rPr>
          <w:rFonts w:ascii="Times New Roman" w:hAnsi="Times New Roman" w:cs="Times New Roman"/>
          <w:i/>
          <w:color w:val="5B9BD5" w:themeColor="accent1"/>
          <w:sz w:val="28"/>
          <w:szCs w:val="28"/>
        </w:rPr>
        <w:t>0,5%</w:t>
      </w:r>
      <w:r w:rsidRPr="00D76188">
        <w:rPr>
          <w:rFonts w:ascii="Times New Roman" w:hAnsi="Times New Roman" w:cs="Times New Roman"/>
          <w:sz w:val="28"/>
          <w:szCs w:val="28"/>
        </w:rPr>
        <w:t>), в то время как у казахов указанный признак акцентируется лишь в 1,2% случаев</w:t>
      </w:r>
      <w:r w:rsidRPr="00D76188">
        <w:rPr>
          <w:rFonts w:ascii="Times New Roman" w:hAnsi="Times New Roman" w:cs="Times New Roman"/>
          <w:i/>
          <w:sz w:val="28"/>
          <w:szCs w:val="28"/>
          <w:lang w:val="kk-KZ"/>
        </w:rPr>
        <w:t xml:space="preserve"> (</w:t>
      </w:r>
      <w:r w:rsidRPr="00D76188">
        <w:rPr>
          <w:rFonts w:ascii="Times New Roman" w:hAnsi="Times New Roman" w:cs="Times New Roman"/>
          <w:i/>
          <w:color w:val="00B0F0"/>
          <w:sz w:val="28"/>
          <w:szCs w:val="28"/>
          <w:lang w:val="kk-KZ"/>
        </w:rPr>
        <w:t xml:space="preserve">2 – балалар (дети) </w:t>
      </w:r>
      <w:r w:rsidRPr="002D1408">
        <w:rPr>
          <w:rFonts w:ascii="Times New Roman" w:hAnsi="Times New Roman" w:cs="Times New Roman"/>
          <w:i/>
          <w:color w:val="00B0F0"/>
          <w:sz w:val="28"/>
          <w:szCs w:val="28"/>
          <w:lang w:val="kk-KZ"/>
        </w:rPr>
        <w:t>0,6%</w:t>
      </w:r>
      <w:r w:rsidRPr="00D76188">
        <w:rPr>
          <w:rFonts w:ascii="Times New Roman" w:hAnsi="Times New Roman" w:cs="Times New Roman"/>
          <w:i/>
          <w:sz w:val="28"/>
          <w:szCs w:val="28"/>
          <w:lang w:val="kk-KZ"/>
        </w:rPr>
        <w:t xml:space="preserve"> и </w:t>
      </w:r>
      <w:r w:rsidRPr="00D76188">
        <w:rPr>
          <w:rFonts w:ascii="Times New Roman" w:hAnsi="Times New Roman" w:cs="Times New Roman"/>
          <w:i/>
          <w:color w:val="2F5496" w:themeColor="accent5" w:themeShade="BF"/>
          <w:sz w:val="28"/>
          <w:szCs w:val="28"/>
          <w:lang w:val="kk-KZ"/>
        </w:rPr>
        <w:t xml:space="preserve">2 – сәбилер (малыши) </w:t>
      </w:r>
      <w:r w:rsidRPr="002D1408">
        <w:rPr>
          <w:rFonts w:ascii="Times New Roman" w:hAnsi="Times New Roman" w:cs="Times New Roman"/>
          <w:i/>
          <w:color w:val="5B9BD5" w:themeColor="accent1"/>
          <w:sz w:val="28"/>
          <w:szCs w:val="28"/>
          <w:lang w:val="kk-KZ"/>
        </w:rPr>
        <w:t>0,6%</w:t>
      </w:r>
      <w:r w:rsidRPr="00D76188">
        <w:rPr>
          <w:rFonts w:ascii="Times New Roman" w:hAnsi="Times New Roman" w:cs="Times New Roman"/>
          <w:sz w:val="28"/>
          <w:szCs w:val="28"/>
        </w:rPr>
        <w:t xml:space="preserve">). </w:t>
      </w:r>
    </w:p>
    <w:p w:rsidR="00BE7B47" w:rsidRPr="00D76188" w:rsidRDefault="00BE7B47" w:rsidP="00C94254">
      <w:pPr>
        <w:spacing w:after="0" w:line="240" w:lineRule="auto"/>
        <w:ind w:firstLine="567"/>
        <w:jc w:val="both"/>
        <w:rPr>
          <w:rFonts w:ascii="Times New Roman" w:hAnsi="Times New Roman" w:cs="Times New Roman"/>
          <w:i/>
          <w:sz w:val="28"/>
          <w:szCs w:val="28"/>
          <w:lang w:val="kk-KZ"/>
        </w:rPr>
      </w:pPr>
      <w:r w:rsidRPr="00D76188">
        <w:rPr>
          <w:rFonts w:ascii="Times New Roman" w:hAnsi="Times New Roman" w:cs="Times New Roman"/>
          <w:sz w:val="28"/>
          <w:szCs w:val="28"/>
        </w:rPr>
        <w:t xml:space="preserve">Следующим по частоте у русских респондентов оказывается реакция </w:t>
      </w:r>
      <w:r w:rsidRPr="00D76188">
        <w:rPr>
          <w:rFonts w:ascii="Times New Roman" w:hAnsi="Times New Roman" w:cs="Times New Roman"/>
          <w:bCs/>
          <w:i/>
          <w:color w:val="FF0000"/>
          <w:sz w:val="28"/>
          <w:szCs w:val="28"/>
        </w:rPr>
        <w:t xml:space="preserve">22 – мама </w:t>
      </w:r>
      <w:r w:rsidRPr="002D1408">
        <w:rPr>
          <w:rFonts w:ascii="Times New Roman" w:hAnsi="Times New Roman" w:cs="Times New Roman"/>
          <w:bCs/>
          <w:i/>
          <w:color w:val="FF0000"/>
          <w:sz w:val="28"/>
          <w:szCs w:val="28"/>
        </w:rPr>
        <w:t>5,2%.</w:t>
      </w:r>
      <w:r>
        <w:rPr>
          <w:rFonts w:ascii="Times New Roman" w:hAnsi="Times New Roman" w:cs="Times New Roman"/>
          <w:bCs/>
          <w:i/>
          <w:color w:val="FF0000"/>
          <w:sz w:val="28"/>
          <w:szCs w:val="28"/>
        </w:rPr>
        <w:t xml:space="preserve"> </w:t>
      </w:r>
      <w:r w:rsidRPr="00800C9C">
        <w:rPr>
          <w:rFonts w:ascii="Times New Roman" w:hAnsi="Times New Roman" w:cs="Times New Roman"/>
          <w:bCs/>
          <w:i/>
          <w:sz w:val="28"/>
          <w:szCs w:val="28"/>
        </w:rPr>
        <w:t>Данная</w:t>
      </w:r>
      <w:r w:rsidRPr="00D76188">
        <w:rPr>
          <w:rFonts w:ascii="Times New Roman" w:hAnsi="Times New Roman" w:cs="Times New Roman"/>
          <w:bCs/>
          <w:sz w:val="28"/>
          <w:szCs w:val="28"/>
        </w:rPr>
        <w:t xml:space="preserve"> реакция у казахов стоит на четвертом месте</w:t>
      </w:r>
      <w:r w:rsidRPr="00D76188">
        <w:rPr>
          <w:rFonts w:ascii="Times New Roman" w:hAnsi="Times New Roman" w:cs="Times New Roman"/>
          <w:i/>
          <w:color w:val="FF0000"/>
          <w:sz w:val="28"/>
          <w:szCs w:val="28"/>
          <w:lang w:val="kk-KZ"/>
        </w:rPr>
        <w:t xml:space="preserve"> 8 – мама </w:t>
      </w:r>
      <w:r w:rsidRPr="00A0205A">
        <w:rPr>
          <w:rFonts w:ascii="Times New Roman" w:hAnsi="Times New Roman" w:cs="Times New Roman"/>
          <w:i/>
          <w:color w:val="FF0000"/>
          <w:sz w:val="28"/>
          <w:szCs w:val="28"/>
          <w:lang w:val="kk-KZ"/>
        </w:rPr>
        <w:t>2,2%</w:t>
      </w:r>
      <w:r w:rsidRPr="00D76188">
        <w:rPr>
          <w:rFonts w:ascii="Times New Roman" w:hAnsi="Times New Roman" w:cs="Times New Roman"/>
          <w:i/>
          <w:sz w:val="28"/>
          <w:szCs w:val="28"/>
          <w:lang w:val="kk-KZ"/>
        </w:rPr>
        <w:t xml:space="preserve"> и </w:t>
      </w:r>
      <w:r w:rsidRPr="00D76188">
        <w:rPr>
          <w:rFonts w:ascii="Times New Roman" w:hAnsi="Times New Roman" w:cs="Times New Roman"/>
          <w:i/>
          <w:color w:val="FF0000"/>
          <w:sz w:val="28"/>
          <w:szCs w:val="28"/>
          <w:lang w:val="kk-KZ"/>
        </w:rPr>
        <w:t>6 – ана (мать</w:t>
      </w:r>
      <w:r w:rsidRPr="00A0205A">
        <w:rPr>
          <w:rFonts w:ascii="Times New Roman" w:hAnsi="Times New Roman" w:cs="Times New Roman"/>
          <w:i/>
          <w:color w:val="FF0000"/>
          <w:sz w:val="28"/>
          <w:szCs w:val="28"/>
          <w:lang w:val="kk-KZ"/>
        </w:rPr>
        <w:t>) 1,7%.</w:t>
      </w:r>
    </w:p>
    <w:p w:rsidR="00BE7B47" w:rsidRPr="00D76188" w:rsidRDefault="00BE7B47" w:rsidP="00C94254">
      <w:pPr>
        <w:autoSpaceDE w:val="0"/>
        <w:autoSpaceDN w:val="0"/>
        <w:adjustRightInd w:val="0"/>
        <w:spacing w:after="0" w:line="240" w:lineRule="auto"/>
        <w:ind w:firstLine="567"/>
        <w:jc w:val="both"/>
        <w:rPr>
          <w:rFonts w:ascii="Times New Roman" w:hAnsi="Times New Roman" w:cs="Times New Roman"/>
          <w:bCs/>
          <w:sz w:val="28"/>
          <w:szCs w:val="28"/>
        </w:rPr>
      </w:pPr>
      <w:proofErr w:type="spellStart"/>
      <w:r w:rsidRPr="00D76188">
        <w:rPr>
          <w:rFonts w:ascii="Times New Roman" w:hAnsi="Times New Roman" w:cs="Times New Roman"/>
          <w:sz w:val="28"/>
          <w:szCs w:val="28"/>
        </w:rPr>
        <w:t>Ассоциат</w:t>
      </w:r>
      <w:proofErr w:type="spellEnd"/>
      <w:r>
        <w:rPr>
          <w:rFonts w:ascii="Times New Roman" w:hAnsi="Times New Roman" w:cs="Times New Roman"/>
          <w:sz w:val="28"/>
          <w:szCs w:val="28"/>
        </w:rPr>
        <w:t xml:space="preserve"> </w:t>
      </w:r>
      <w:r w:rsidRPr="00D76188">
        <w:rPr>
          <w:rFonts w:ascii="Times New Roman" w:hAnsi="Times New Roman" w:cs="Times New Roman"/>
          <w:i/>
          <w:color w:val="C00000"/>
          <w:sz w:val="28"/>
          <w:szCs w:val="28"/>
          <w:lang w:val="kk-KZ"/>
        </w:rPr>
        <w:t xml:space="preserve">ата-ана (родители) </w:t>
      </w:r>
      <w:r>
        <w:rPr>
          <w:rFonts w:ascii="Times New Roman" w:hAnsi="Times New Roman" w:cs="Times New Roman"/>
          <w:i/>
          <w:color w:val="C00000"/>
          <w:sz w:val="28"/>
          <w:szCs w:val="28"/>
          <w:lang w:val="kk-KZ"/>
        </w:rPr>
        <w:t>– 12 (</w:t>
      </w:r>
      <w:r w:rsidRPr="00D76188">
        <w:rPr>
          <w:rFonts w:ascii="Times New Roman" w:hAnsi="Times New Roman" w:cs="Times New Roman"/>
          <w:i/>
          <w:color w:val="C00000"/>
          <w:sz w:val="28"/>
          <w:szCs w:val="28"/>
          <w:lang w:val="kk-KZ"/>
        </w:rPr>
        <w:t>3,4%</w:t>
      </w:r>
      <w:r>
        <w:rPr>
          <w:rFonts w:ascii="Times New Roman" w:hAnsi="Times New Roman" w:cs="Times New Roman"/>
          <w:i/>
          <w:color w:val="C00000"/>
          <w:sz w:val="28"/>
          <w:szCs w:val="28"/>
          <w:lang w:val="kk-KZ"/>
        </w:rPr>
        <w:t>)</w:t>
      </w:r>
      <w:r w:rsidRPr="00D76188">
        <w:rPr>
          <w:rFonts w:ascii="Times New Roman" w:hAnsi="Times New Roman" w:cs="Times New Roman"/>
          <w:i/>
          <w:color w:val="C00000"/>
          <w:sz w:val="28"/>
          <w:szCs w:val="28"/>
          <w:lang w:val="kk-KZ"/>
        </w:rPr>
        <w:t xml:space="preserve">, </w:t>
      </w:r>
      <w:r w:rsidRPr="00D76188">
        <w:rPr>
          <w:rFonts w:ascii="Times New Roman" w:hAnsi="Times New Roman" w:cs="Times New Roman"/>
          <w:i/>
          <w:color w:val="00B050"/>
          <w:sz w:val="28"/>
          <w:szCs w:val="28"/>
          <w:lang w:val="kk-KZ"/>
        </w:rPr>
        <w:t>ата-ана, бауырлар (родители и братья)</w:t>
      </w:r>
      <w:r>
        <w:rPr>
          <w:rFonts w:ascii="Times New Roman" w:hAnsi="Times New Roman" w:cs="Times New Roman"/>
          <w:i/>
          <w:color w:val="00B050"/>
          <w:sz w:val="28"/>
          <w:szCs w:val="28"/>
          <w:lang w:val="kk-KZ"/>
        </w:rPr>
        <w:t xml:space="preserve"> – 9 (</w:t>
      </w:r>
      <w:r w:rsidRPr="00B26FCE">
        <w:rPr>
          <w:rFonts w:ascii="Times New Roman" w:hAnsi="Times New Roman" w:cs="Times New Roman"/>
          <w:i/>
          <w:color w:val="00B050"/>
          <w:sz w:val="28"/>
          <w:szCs w:val="28"/>
          <w:lang w:val="kk-KZ"/>
        </w:rPr>
        <w:t>2,5%)</w:t>
      </w:r>
      <w:r w:rsidRPr="00D76188">
        <w:rPr>
          <w:rFonts w:ascii="Times New Roman" w:hAnsi="Times New Roman" w:cs="Times New Roman"/>
          <w:sz w:val="28"/>
          <w:szCs w:val="28"/>
        </w:rPr>
        <w:t xml:space="preserve"> значительно чаще встречается в казахской выборке, занимая </w:t>
      </w:r>
      <w:r w:rsidRPr="00D76188">
        <w:rPr>
          <w:rFonts w:ascii="Times New Roman" w:hAnsi="Times New Roman" w:cs="Times New Roman"/>
          <w:sz w:val="28"/>
          <w:szCs w:val="28"/>
        </w:rPr>
        <w:lastRenderedPageBreak/>
        <w:t xml:space="preserve">второе и третье место по частотности. Этот же </w:t>
      </w:r>
      <w:proofErr w:type="spellStart"/>
      <w:r w:rsidRPr="00D76188">
        <w:rPr>
          <w:rFonts w:ascii="Times New Roman" w:hAnsi="Times New Roman" w:cs="Times New Roman"/>
          <w:sz w:val="28"/>
          <w:szCs w:val="28"/>
        </w:rPr>
        <w:t>ассоциат</w:t>
      </w:r>
      <w:proofErr w:type="spellEnd"/>
      <w:r>
        <w:rPr>
          <w:rFonts w:ascii="Times New Roman" w:hAnsi="Times New Roman" w:cs="Times New Roman"/>
          <w:sz w:val="28"/>
          <w:szCs w:val="28"/>
        </w:rPr>
        <w:t xml:space="preserve"> </w:t>
      </w:r>
      <w:r w:rsidRPr="00D76188">
        <w:rPr>
          <w:rFonts w:ascii="Times New Roman" w:hAnsi="Times New Roman" w:cs="Times New Roman"/>
          <w:bCs/>
          <w:i/>
          <w:color w:val="C00000"/>
          <w:sz w:val="28"/>
          <w:szCs w:val="28"/>
        </w:rPr>
        <w:t>родители</w:t>
      </w:r>
      <w:r>
        <w:rPr>
          <w:rFonts w:ascii="Times New Roman" w:hAnsi="Times New Roman" w:cs="Times New Roman"/>
          <w:bCs/>
          <w:i/>
          <w:color w:val="C00000"/>
          <w:sz w:val="28"/>
          <w:szCs w:val="28"/>
        </w:rPr>
        <w:t xml:space="preserve"> –17 (</w:t>
      </w:r>
      <w:r w:rsidRPr="00A0205A">
        <w:rPr>
          <w:rFonts w:ascii="Times New Roman" w:hAnsi="Times New Roman" w:cs="Times New Roman"/>
          <w:bCs/>
          <w:i/>
          <w:color w:val="C00000"/>
          <w:sz w:val="28"/>
          <w:szCs w:val="28"/>
        </w:rPr>
        <w:t>4%)</w:t>
      </w:r>
      <w:r>
        <w:rPr>
          <w:rFonts w:ascii="Times New Roman" w:hAnsi="Times New Roman" w:cs="Times New Roman"/>
          <w:bCs/>
          <w:i/>
          <w:color w:val="C00000"/>
          <w:sz w:val="28"/>
          <w:szCs w:val="28"/>
        </w:rPr>
        <w:t xml:space="preserve"> </w:t>
      </w:r>
      <w:r w:rsidRPr="00D76188">
        <w:rPr>
          <w:rFonts w:ascii="Times New Roman" w:hAnsi="Times New Roman" w:cs="Times New Roman"/>
          <w:bCs/>
          <w:sz w:val="28"/>
          <w:szCs w:val="28"/>
        </w:rPr>
        <w:t>занимает у русских четвертое место по частотности.</w:t>
      </w:r>
    </w:p>
    <w:p w:rsidR="00BE7B47" w:rsidRPr="00D76188" w:rsidRDefault="00BE7B47" w:rsidP="00C94254">
      <w:pPr>
        <w:spacing w:after="0" w:line="240" w:lineRule="auto"/>
        <w:ind w:firstLine="567"/>
        <w:jc w:val="both"/>
        <w:rPr>
          <w:rFonts w:ascii="Times New Roman" w:hAnsi="Times New Roman" w:cs="Times New Roman"/>
          <w:sz w:val="28"/>
          <w:szCs w:val="28"/>
        </w:rPr>
      </w:pPr>
      <w:r w:rsidRPr="00D76188">
        <w:rPr>
          <w:rFonts w:ascii="Times New Roman" w:eastAsia="Alegreya-Regular" w:hAnsi="Times New Roman" w:cs="Times New Roman"/>
          <w:sz w:val="28"/>
          <w:szCs w:val="28"/>
        </w:rPr>
        <w:t>В русских словарях дается следующее значение: «Семья – это группа людей, состоящая из мужа, жены, детей и других близких родственников, живущих вместе» [</w:t>
      </w:r>
      <w:r w:rsidRPr="00192EB2">
        <w:rPr>
          <w:rFonts w:ascii="Times New Roman" w:eastAsia="Alegreya-Regular" w:hAnsi="Times New Roman" w:cs="Times New Roman"/>
          <w:sz w:val="28"/>
          <w:szCs w:val="28"/>
        </w:rPr>
        <w:t>1</w:t>
      </w:r>
      <w:r>
        <w:rPr>
          <w:rFonts w:ascii="Times New Roman" w:eastAsia="Alegreya-Regular" w:hAnsi="Times New Roman" w:cs="Times New Roman"/>
          <w:sz w:val="28"/>
          <w:szCs w:val="28"/>
        </w:rPr>
        <w:t>2</w:t>
      </w:r>
      <w:r w:rsidR="00403214">
        <w:rPr>
          <w:rFonts w:ascii="Times New Roman" w:eastAsia="Alegreya-Regular" w:hAnsi="Times New Roman" w:cs="Times New Roman"/>
          <w:sz w:val="28"/>
          <w:szCs w:val="28"/>
        </w:rPr>
        <w:t>5</w:t>
      </w:r>
      <w:r w:rsidRPr="00192EB2">
        <w:rPr>
          <w:rFonts w:ascii="Times New Roman" w:eastAsia="Alegreya-Regular" w:hAnsi="Times New Roman" w:cs="Times New Roman"/>
          <w:sz w:val="28"/>
          <w:szCs w:val="28"/>
        </w:rPr>
        <w:t>, с. 1175],</w:t>
      </w:r>
      <w:r w:rsidRPr="00D76188">
        <w:rPr>
          <w:rFonts w:ascii="Times New Roman" w:eastAsia="Alegreya-Regular" w:hAnsi="Times New Roman" w:cs="Times New Roman"/>
          <w:sz w:val="28"/>
          <w:szCs w:val="28"/>
        </w:rPr>
        <w:t xml:space="preserve"> </w:t>
      </w:r>
      <w:r w:rsidR="00B5039F">
        <w:rPr>
          <w:rFonts w:ascii="Times New Roman" w:eastAsia="Alegreya-Regular" w:hAnsi="Times New Roman" w:cs="Times New Roman"/>
          <w:sz w:val="28"/>
          <w:szCs w:val="28"/>
        </w:rPr>
        <w:t>которое</w:t>
      </w:r>
      <w:r w:rsidRPr="00D76188">
        <w:rPr>
          <w:rFonts w:ascii="Times New Roman" w:eastAsia="Alegreya-Regular" w:hAnsi="Times New Roman" w:cs="Times New Roman"/>
          <w:sz w:val="28"/>
          <w:szCs w:val="28"/>
        </w:rPr>
        <w:t xml:space="preserve"> показывают реакции обеих </w:t>
      </w:r>
      <w:proofErr w:type="spellStart"/>
      <w:r w:rsidRPr="00D76188">
        <w:rPr>
          <w:rFonts w:ascii="Times New Roman" w:eastAsia="Alegreya-Regular" w:hAnsi="Times New Roman" w:cs="Times New Roman"/>
          <w:sz w:val="28"/>
          <w:szCs w:val="28"/>
        </w:rPr>
        <w:t>лингвокультур</w:t>
      </w:r>
      <w:proofErr w:type="spellEnd"/>
      <w:r w:rsidRPr="00D76188">
        <w:rPr>
          <w:rFonts w:ascii="Times New Roman" w:eastAsia="Alegreya-Regular" w:hAnsi="Times New Roman" w:cs="Times New Roman"/>
          <w:sz w:val="28"/>
          <w:szCs w:val="28"/>
        </w:rPr>
        <w:t xml:space="preserve"> на стимул </w:t>
      </w:r>
      <w:r w:rsidRPr="00D76188">
        <w:rPr>
          <w:rFonts w:ascii="Times New Roman" w:hAnsi="Times New Roman" w:cs="Times New Roman"/>
          <w:sz w:val="28"/>
          <w:szCs w:val="28"/>
          <w:lang w:val="kk-KZ"/>
        </w:rPr>
        <w:t>ЖАНҰЯ/СЕМЬЯ</w:t>
      </w:r>
      <w:r>
        <w:rPr>
          <w:rFonts w:ascii="Times New Roman" w:hAnsi="Times New Roman" w:cs="Times New Roman"/>
          <w:sz w:val="28"/>
          <w:szCs w:val="28"/>
          <w:lang w:val="kk-KZ"/>
        </w:rPr>
        <w:t xml:space="preserve"> </w:t>
      </w:r>
      <w:r w:rsidRPr="00D76188">
        <w:rPr>
          <w:rFonts w:ascii="Times New Roman" w:eastAsia="Alegreya-Regular" w:hAnsi="Times New Roman" w:cs="Times New Roman"/>
          <w:sz w:val="28"/>
          <w:szCs w:val="28"/>
        </w:rPr>
        <w:t>(</w:t>
      </w:r>
      <w:r w:rsidRPr="00D76188">
        <w:rPr>
          <w:rFonts w:ascii="Times New Roman" w:hAnsi="Times New Roman" w:cs="Times New Roman"/>
          <w:i/>
          <w:color w:val="C00000"/>
          <w:sz w:val="28"/>
          <w:szCs w:val="28"/>
          <w:lang w:val="kk-KZ"/>
        </w:rPr>
        <w:t>ата-ана/родители</w:t>
      </w:r>
      <w:r w:rsidRPr="00D76188">
        <w:rPr>
          <w:rFonts w:ascii="Times New Roman" w:eastAsia="Alegreya-Regular" w:hAnsi="Times New Roman" w:cs="Times New Roman"/>
          <w:i/>
          <w:iCs/>
          <w:sz w:val="28"/>
          <w:szCs w:val="28"/>
        </w:rPr>
        <w:t xml:space="preserve">, </w:t>
      </w:r>
      <w:r w:rsidRPr="00D76188">
        <w:rPr>
          <w:rFonts w:ascii="Times New Roman" w:eastAsia="Alegreya-Regular" w:hAnsi="Times New Roman" w:cs="Times New Roman"/>
          <w:i/>
          <w:iCs/>
          <w:color w:val="FF0000"/>
          <w:sz w:val="28"/>
          <w:szCs w:val="28"/>
        </w:rPr>
        <w:t xml:space="preserve">мама, </w:t>
      </w:r>
      <w:proofErr w:type="spellStart"/>
      <w:r w:rsidRPr="00D76188">
        <w:rPr>
          <w:rFonts w:ascii="Times New Roman" w:eastAsia="Alegreya-Regular" w:hAnsi="Times New Roman" w:cs="Times New Roman"/>
          <w:i/>
          <w:iCs/>
          <w:color w:val="FF0000"/>
          <w:sz w:val="28"/>
          <w:szCs w:val="28"/>
        </w:rPr>
        <w:t>ана</w:t>
      </w:r>
      <w:proofErr w:type="spellEnd"/>
      <w:r w:rsidRPr="00D76188">
        <w:rPr>
          <w:rFonts w:ascii="Times New Roman" w:eastAsia="Alegreya-Regular" w:hAnsi="Times New Roman" w:cs="Times New Roman"/>
          <w:i/>
          <w:iCs/>
          <w:color w:val="FF0000"/>
          <w:sz w:val="28"/>
          <w:szCs w:val="28"/>
        </w:rPr>
        <w:t>/мама</w:t>
      </w:r>
      <w:r w:rsidRPr="00D76188">
        <w:rPr>
          <w:rFonts w:ascii="Times New Roman" w:eastAsia="Alegreya-Regular" w:hAnsi="Times New Roman" w:cs="Times New Roman"/>
          <w:i/>
          <w:iCs/>
          <w:sz w:val="28"/>
          <w:szCs w:val="28"/>
        </w:rPr>
        <w:t xml:space="preserve">, </w:t>
      </w:r>
      <w:r w:rsidRPr="00D76188">
        <w:rPr>
          <w:rFonts w:ascii="Times New Roman" w:hAnsi="Times New Roman" w:cs="Times New Roman"/>
          <w:i/>
          <w:color w:val="FFC000"/>
          <w:sz w:val="28"/>
          <w:szCs w:val="28"/>
          <w:lang w:val="kk-KZ"/>
        </w:rPr>
        <w:t>әке/отец</w:t>
      </w:r>
      <w:r w:rsidRPr="00D76188">
        <w:rPr>
          <w:rFonts w:ascii="Times New Roman" w:eastAsia="Alegreya-Regular" w:hAnsi="Times New Roman" w:cs="Times New Roman"/>
          <w:i/>
          <w:iCs/>
          <w:sz w:val="28"/>
          <w:szCs w:val="28"/>
        </w:rPr>
        <w:t>,</w:t>
      </w:r>
      <w:r w:rsidRPr="00D76188">
        <w:rPr>
          <w:rFonts w:ascii="Times New Roman" w:hAnsi="Times New Roman" w:cs="Times New Roman"/>
          <w:i/>
          <w:color w:val="00B0F0"/>
          <w:sz w:val="28"/>
          <w:szCs w:val="28"/>
          <w:lang w:val="kk-KZ"/>
        </w:rPr>
        <w:t xml:space="preserve"> балалар/дети</w:t>
      </w:r>
      <w:r w:rsidRPr="00D76188">
        <w:rPr>
          <w:rFonts w:ascii="Times New Roman" w:eastAsia="Alegreya-Regular" w:hAnsi="Times New Roman" w:cs="Times New Roman"/>
          <w:i/>
          <w:iCs/>
          <w:sz w:val="28"/>
          <w:szCs w:val="28"/>
        </w:rPr>
        <w:t xml:space="preserve">, </w:t>
      </w:r>
      <w:r w:rsidRPr="00D76188">
        <w:rPr>
          <w:rFonts w:ascii="Times New Roman" w:hAnsi="Times New Roman" w:cs="Times New Roman"/>
          <w:i/>
          <w:color w:val="2F5496" w:themeColor="accent5" w:themeShade="BF"/>
          <w:sz w:val="28"/>
          <w:szCs w:val="28"/>
          <w:lang w:val="kk-KZ"/>
        </w:rPr>
        <w:t xml:space="preserve"> сәбилер(малыши)/</w:t>
      </w:r>
      <w:r w:rsidRPr="00D76188">
        <w:rPr>
          <w:rFonts w:ascii="Times New Roman" w:eastAsia="Alegreya-Regular" w:hAnsi="Times New Roman" w:cs="Times New Roman"/>
          <w:i/>
          <w:iCs/>
          <w:color w:val="5B9BD5" w:themeColor="accent1"/>
          <w:sz w:val="28"/>
          <w:szCs w:val="28"/>
        </w:rPr>
        <w:t>ребенок</w:t>
      </w:r>
      <w:r w:rsidRPr="00D76188">
        <w:rPr>
          <w:rFonts w:ascii="Times New Roman" w:eastAsia="Alegreya-Regular" w:hAnsi="Times New Roman" w:cs="Times New Roman"/>
          <w:i/>
          <w:iCs/>
          <w:sz w:val="28"/>
          <w:szCs w:val="28"/>
        </w:rPr>
        <w:t xml:space="preserve">, </w:t>
      </w:r>
      <w:r w:rsidRPr="00D76188">
        <w:rPr>
          <w:rFonts w:ascii="Times New Roman" w:hAnsi="Times New Roman" w:cs="Times New Roman"/>
          <w:i/>
          <w:color w:val="92D050"/>
          <w:sz w:val="28"/>
          <w:szCs w:val="28"/>
          <w:lang w:val="kk-KZ"/>
        </w:rPr>
        <w:t xml:space="preserve">туыстар, бір туғандарың /родня, </w:t>
      </w:r>
      <w:r w:rsidRPr="00D76188">
        <w:rPr>
          <w:rFonts w:ascii="Times New Roman" w:eastAsia="Alegreya-Regular" w:hAnsi="Times New Roman" w:cs="Times New Roman"/>
          <w:i/>
          <w:iCs/>
          <w:color w:val="92D050"/>
          <w:sz w:val="28"/>
          <w:szCs w:val="28"/>
        </w:rPr>
        <w:t>род</w:t>
      </w:r>
      <w:r>
        <w:rPr>
          <w:rFonts w:ascii="Times New Roman" w:eastAsia="Alegreya-Regular" w:hAnsi="Times New Roman" w:cs="Times New Roman"/>
          <w:i/>
          <w:iCs/>
          <w:color w:val="92D050"/>
          <w:sz w:val="28"/>
          <w:szCs w:val="28"/>
        </w:rPr>
        <w:t>ные</w:t>
      </w:r>
      <w:r w:rsidRPr="00D76188">
        <w:rPr>
          <w:rFonts w:ascii="Times New Roman" w:eastAsia="Alegreya-Regular" w:hAnsi="Times New Roman" w:cs="Times New Roman"/>
          <w:i/>
          <w:iCs/>
          <w:color w:val="92D050"/>
          <w:sz w:val="28"/>
          <w:szCs w:val="28"/>
        </w:rPr>
        <w:t>,</w:t>
      </w:r>
      <w:r w:rsidRPr="00D76188">
        <w:rPr>
          <w:rFonts w:ascii="Times New Roman" w:hAnsi="Times New Roman" w:cs="Times New Roman"/>
          <w:i/>
          <w:color w:val="7030A0"/>
          <w:sz w:val="28"/>
          <w:szCs w:val="28"/>
          <w:lang w:val="kk-KZ"/>
        </w:rPr>
        <w:t>жақындарым/</w:t>
      </w:r>
      <w:r>
        <w:rPr>
          <w:rFonts w:ascii="Times New Roman" w:hAnsi="Times New Roman" w:cs="Times New Roman"/>
          <w:i/>
          <w:color w:val="7030A0"/>
          <w:sz w:val="28"/>
          <w:szCs w:val="28"/>
          <w:lang w:val="kk-KZ"/>
        </w:rPr>
        <w:t xml:space="preserve">мои </w:t>
      </w:r>
      <w:r w:rsidRPr="00D76188">
        <w:rPr>
          <w:rFonts w:ascii="Times New Roman" w:hAnsi="Times New Roman" w:cs="Times New Roman"/>
          <w:i/>
          <w:color w:val="7030A0"/>
          <w:sz w:val="28"/>
          <w:szCs w:val="28"/>
          <w:lang w:val="kk-KZ"/>
        </w:rPr>
        <w:t>близкие</w:t>
      </w:r>
      <w:r w:rsidRPr="00D76188">
        <w:rPr>
          <w:rFonts w:ascii="Times New Roman" w:eastAsia="Alegreya-Regular" w:hAnsi="Times New Roman" w:cs="Times New Roman"/>
          <w:i/>
          <w:iCs/>
          <w:sz w:val="28"/>
          <w:szCs w:val="28"/>
        </w:rPr>
        <w:t>, жена, муж</w:t>
      </w:r>
      <w:r w:rsidRPr="00D76188">
        <w:rPr>
          <w:rFonts w:ascii="Times New Roman" w:eastAsia="Alegreya-Regular" w:hAnsi="Times New Roman" w:cs="Times New Roman"/>
          <w:i/>
          <w:sz w:val="28"/>
          <w:szCs w:val="28"/>
        </w:rPr>
        <w:t>).</w:t>
      </w:r>
      <w:r w:rsidRPr="00D76188">
        <w:rPr>
          <w:rFonts w:ascii="Times New Roman" w:hAnsi="Times New Roman" w:cs="Times New Roman"/>
          <w:sz w:val="28"/>
          <w:szCs w:val="28"/>
        </w:rPr>
        <w:t>В данной зоне, собственно, актуализируются названия по родству.</w:t>
      </w:r>
    </w:p>
    <w:p w:rsidR="00BE7B47" w:rsidRPr="00D76188" w:rsidRDefault="00BE7B47" w:rsidP="00C94254">
      <w:pPr>
        <w:spacing w:after="0" w:line="240" w:lineRule="auto"/>
        <w:ind w:firstLine="567"/>
        <w:jc w:val="both"/>
        <w:rPr>
          <w:rFonts w:ascii="Times New Roman" w:hAnsi="Times New Roman" w:cs="Times New Roman"/>
          <w:b/>
          <w:bCs/>
          <w:i/>
          <w:sz w:val="28"/>
          <w:szCs w:val="28"/>
        </w:rPr>
      </w:pPr>
      <w:r w:rsidRPr="00D76188">
        <w:rPr>
          <w:rFonts w:ascii="Times New Roman" w:hAnsi="Times New Roman" w:cs="Times New Roman"/>
          <w:sz w:val="28"/>
          <w:szCs w:val="28"/>
          <w:lang w:val="kk-KZ"/>
        </w:rPr>
        <w:t>На стимулы ЖАНҰЯ/СЕМЬЯ на втором месте оказалась зона «</w:t>
      </w:r>
      <w:r w:rsidRPr="00D76188">
        <w:rPr>
          <w:rFonts w:ascii="Times New Roman" w:hAnsi="Times New Roman" w:cs="Times New Roman"/>
          <w:b/>
          <w:sz w:val="28"/>
          <w:szCs w:val="28"/>
          <w:lang w:val="kk-KZ"/>
        </w:rPr>
        <w:t xml:space="preserve">Характеристика»: </w:t>
      </w:r>
      <w:r w:rsidRPr="00D76188">
        <w:rPr>
          <w:rFonts w:ascii="Times New Roman" w:hAnsi="Times New Roman" w:cs="Times New Roman"/>
          <w:sz w:val="28"/>
          <w:szCs w:val="28"/>
          <w:lang w:val="kk-KZ"/>
        </w:rPr>
        <w:t xml:space="preserve">у казахов – 13,2%, а у русских – </w:t>
      </w:r>
      <w:r w:rsidRPr="00D76188">
        <w:rPr>
          <w:rFonts w:ascii="Times New Roman" w:hAnsi="Times New Roman" w:cs="Times New Roman"/>
          <w:bCs/>
          <w:sz w:val="28"/>
          <w:szCs w:val="28"/>
        </w:rPr>
        <w:t>21,8%.</w:t>
      </w:r>
    </w:p>
    <w:p w:rsidR="00BE7B47" w:rsidRPr="00D76188" w:rsidRDefault="00BE7B47" w:rsidP="00C94254">
      <w:pPr>
        <w:spacing w:after="0" w:line="240" w:lineRule="auto"/>
        <w:ind w:firstLine="567"/>
        <w:jc w:val="both"/>
        <w:rPr>
          <w:rFonts w:ascii="Times New Roman" w:hAnsi="Times New Roman" w:cs="Times New Roman"/>
          <w:sz w:val="28"/>
          <w:szCs w:val="28"/>
          <w:lang w:val="kk-KZ"/>
        </w:rPr>
      </w:pPr>
      <w:r w:rsidRPr="00D76188">
        <w:rPr>
          <w:rFonts w:ascii="Times New Roman" w:hAnsi="Times New Roman" w:cs="Times New Roman"/>
          <w:sz w:val="28"/>
          <w:szCs w:val="28"/>
          <w:lang w:val="kk-KZ"/>
        </w:rPr>
        <w:t>Совпали следующие реакции у обеих групп:</w:t>
      </w:r>
    </w:p>
    <w:p w:rsidR="00BE7B47" w:rsidRPr="00A0205A" w:rsidRDefault="00BE7B47" w:rsidP="00C94254">
      <w:pPr>
        <w:autoSpaceDE w:val="0"/>
        <w:autoSpaceDN w:val="0"/>
        <w:adjustRightInd w:val="0"/>
        <w:spacing w:after="0" w:line="240" w:lineRule="auto"/>
        <w:ind w:firstLine="567"/>
        <w:rPr>
          <w:rFonts w:ascii="Times New Roman" w:hAnsi="Times New Roman" w:cs="Times New Roman"/>
          <w:bCs/>
          <w:color w:val="C00000"/>
          <w:sz w:val="28"/>
          <w:szCs w:val="28"/>
        </w:rPr>
      </w:pPr>
      <w:r w:rsidRPr="00D76188">
        <w:rPr>
          <w:rFonts w:ascii="Times New Roman" w:hAnsi="Times New Roman" w:cs="Times New Roman"/>
          <w:color w:val="C00000"/>
          <w:sz w:val="28"/>
          <w:szCs w:val="28"/>
          <w:lang w:val="kk-KZ"/>
        </w:rPr>
        <w:t xml:space="preserve">8 – үлкен (большая) </w:t>
      </w:r>
      <w:r w:rsidRPr="00A0205A">
        <w:rPr>
          <w:rFonts w:ascii="Times New Roman" w:hAnsi="Times New Roman" w:cs="Times New Roman"/>
          <w:color w:val="C00000"/>
          <w:sz w:val="28"/>
          <w:szCs w:val="28"/>
          <w:lang w:val="kk-KZ"/>
        </w:rPr>
        <w:t>2,2%</w:t>
      </w:r>
      <w:r w:rsidRPr="00D76188">
        <w:rPr>
          <w:rFonts w:ascii="Times New Roman" w:hAnsi="Times New Roman" w:cs="Times New Roman"/>
          <w:sz w:val="28"/>
          <w:szCs w:val="28"/>
          <w:lang w:val="kk-KZ"/>
        </w:rPr>
        <w:t xml:space="preserve">                                              // </w:t>
      </w:r>
      <w:r w:rsidRPr="00D76188">
        <w:rPr>
          <w:rFonts w:ascii="Times New Roman" w:hAnsi="Times New Roman" w:cs="Times New Roman"/>
          <w:iCs/>
          <w:color w:val="C00000"/>
          <w:sz w:val="28"/>
          <w:szCs w:val="28"/>
        </w:rPr>
        <w:t xml:space="preserve">31 – большая  </w:t>
      </w:r>
      <w:r w:rsidRPr="00A0205A">
        <w:rPr>
          <w:rFonts w:ascii="Times New Roman" w:hAnsi="Times New Roman" w:cs="Times New Roman"/>
          <w:iCs/>
          <w:color w:val="C00000"/>
          <w:sz w:val="28"/>
          <w:szCs w:val="28"/>
        </w:rPr>
        <w:t>7,3%</w:t>
      </w:r>
    </w:p>
    <w:p w:rsidR="00BE7B47" w:rsidRPr="00A0205A" w:rsidRDefault="00BE7B47" w:rsidP="00C94254">
      <w:pPr>
        <w:autoSpaceDE w:val="0"/>
        <w:autoSpaceDN w:val="0"/>
        <w:adjustRightInd w:val="0"/>
        <w:spacing w:after="0" w:line="240" w:lineRule="auto"/>
        <w:ind w:firstLine="567"/>
        <w:rPr>
          <w:rFonts w:ascii="Times New Roman" w:hAnsi="Times New Roman" w:cs="Times New Roman"/>
          <w:color w:val="92D050"/>
          <w:sz w:val="28"/>
          <w:szCs w:val="28"/>
        </w:rPr>
      </w:pPr>
      <w:r w:rsidRPr="00D76188">
        <w:rPr>
          <w:rFonts w:ascii="Times New Roman" w:hAnsi="Times New Roman" w:cs="Times New Roman"/>
          <w:color w:val="92D050"/>
          <w:sz w:val="28"/>
          <w:szCs w:val="28"/>
          <w:lang w:val="kk-KZ"/>
        </w:rPr>
        <w:t xml:space="preserve">7 – бақытты (счатливая) </w:t>
      </w:r>
      <w:r w:rsidRPr="00A0205A">
        <w:rPr>
          <w:rFonts w:ascii="Times New Roman" w:hAnsi="Times New Roman" w:cs="Times New Roman"/>
          <w:color w:val="92D050"/>
          <w:sz w:val="28"/>
          <w:szCs w:val="28"/>
          <w:lang w:val="kk-KZ"/>
        </w:rPr>
        <w:t>2%</w:t>
      </w:r>
      <w:r w:rsidRPr="00D76188">
        <w:rPr>
          <w:rFonts w:ascii="Times New Roman" w:hAnsi="Times New Roman" w:cs="Times New Roman"/>
          <w:sz w:val="28"/>
          <w:szCs w:val="28"/>
          <w:lang w:val="kk-KZ"/>
        </w:rPr>
        <w:t xml:space="preserve">                                          // </w:t>
      </w:r>
      <w:r w:rsidRPr="00D76188">
        <w:rPr>
          <w:rFonts w:ascii="Times New Roman" w:hAnsi="Times New Roman" w:cs="Times New Roman"/>
          <w:color w:val="92D050"/>
          <w:sz w:val="28"/>
          <w:szCs w:val="28"/>
        </w:rPr>
        <w:t xml:space="preserve">10 – счастливая </w:t>
      </w:r>
      <w:r w:rsidRPr="00A0205A">
        <w:rPr>
          <w:rFonts w:ascii="Times New Roman" w:hAnsi="Times New Roman" w:cs="Times New Roman"/>
          <w:iCs/>
          <w:color w:val="92D050"/>
          <w:sz w:val="28"/>
          <w:szCs w:val="28"/>
        </w:rPr>
        <w:t>2,4%</w:t>
      </w:r>
    </w:p>
    <w:p w:rsidR="00BE7B47" w:rsidRPr="00D76188" w:rsidRDefault="00BE7B47" w:rsidP="00C94254">
      <w:pPr>
        <w:autoSpaceDE w:val="0"/>
        <w:autoSpaceDN w:val="0"/>
        <w:adjustRightInd w:val="0"/>
        <w:spacing w:after="0" w:line="240" w:lineRule="auto"/>
        <w:ind w:firstLine="567"/>
        <w:rPr>
          <w:rFonts w:ascii="Times New Roman" w:hAnsi="Times New Roman" w:cs="Times New Roman"/>
          <w:iCs/>
          <w:color w:val="00B0F0"/>
          <w:sz w:val="28"/>
          <w:szCs w:val="28"/>
        </w:rPr>
      </w:pPr>
      <w:r w:rsidRPr="00D76188">
        <w:rPr>
          <w:rFonts w:ascii="Times New Roman" w:hAnsi="Times New Roman" w:cs="Times New Roman"/>
          <w:color w:val="00B0F0"/>
          <w:sz w:val="28"/>
          <w:szCs w:val="28"/>
          <w:lang w:val="kk-KZ"/>
        </w:rPr>
        <w:t xml:space="preserve">7 – татулық  (дружная) </w:t>
      </w:r>
      <w:r w:rsidRPr="00A0205A">
        <w:rPr>
          <w:rFonts w:ascii="Times New Roman" w:hAnsi="Times New Roman" w:cs="Times New Roman"/>
          <w:color w:val="00B0F0"/>
          <w:sz w:val="28"/>
          <w:szCs w:val="28"/>
          <w:lang w:val="kk-KZ"/>
        </w:rPr>
        <w:t>2%</w:t>
      </w:r>
      <w:r w:rsidRPr="00D76188">
        <w:rPr>
          <w:rFonts w:ascii="Times New Roman" w:hAnsi="Times New Roman" w:cs="Times New Roman"/>
          <w:sz w:val="28"/>
          <w:szCs w:val="28"/>
          <w:lang w:val="kk-KZ"/>
        </w:rPr>
        <w:t xml:space="preserve">                                            // </w:t>
      </w:r>
      <w:r w:rsidRPr="00D76188">
        <w:rPr>
          <w:rFonts w:ascii="Times New Roman" w:hAnsi="Times New Roman" w:cs="Times New Roman"/>
          <w:color w:val="00B0F0"/>
          <w:sz w:val="28"/>
          <w:szCs w:val="28"/>
        </w:rPr>
        <w:t xml:space="preserve">19 – </w:t>
      </w:r>
      <w:r w:rsidRPr="00D76188">
        <w:rPr>
          <w:rFonts w:ascii="Times New Roman" w:hAnsi="Times New Roman" w:cs="Times New Roman"/>
          <w:iCs/>
          <w:color w:val="00B0F0"/>
          <w:sz w:val="28"/>
          <w:szCs w:val="28"/>
        </w:rPr>
        <w:t xml:space="preserve">дружная </w:t>
      </w:r>
      <w:r w:rsidRPr="00A0205A">
        <w:rPr>
          <w:rFonts w:ascii="Times New Roman" w:hAnsi="Times New Roman" w:cs="Times New Roman"/>
          <w:color w:val="00B0F0"/>
          <w:sz w:val="28"/>
          <w:szCs w:val="28"/>
        </w:rPr>
        <w:t>4,5%</w:t>
      </w:r>
    </w:p>
    <w:p w:rsidR="00BE7B47" w:rsidRPr="00A0205A" w:rsidRDefault="00BE7B47" w:rsidP="00C94254">
      <w:pPr>
        <w:autoSpaceDE w:val="0"/>
        <w:autoSpaceDN w:val="0"/>
        <w:adjustRightInd w:val="0"/>
        <w:spacing w:after="0" w:line="240" w:lineRule="auto"/>
        <w:ind w:firstLine="567"/>
        <w:rPr>
          <w:rFonts w:ascii="Times New Roman" w:hAnsi="Times New Roman" w:cs="Times New Roman"/>
          <w:bCs/>
          <w:color w:val="FF0000"/>
          <w:sz w:val="28"/>
          <w:szCs w:val="28"/>
        </w:rPr>
      </w:pPr>
      <w:r w:rsidRPr="00D76188">
        <w:rPr>
          <w:rFonts w:ascii="Times New Roman" w:hAnsi="Times New Roman" w:cs="Times New Roman"/>
          <w:color w:val="FF0000"/>
          <w:sz w:val="28"/>
          <w:szCs w:val="28"/>
          <w:lang w:val="kk-KZ"/>
        </w:rPr>
        <w:t xml:space="preserve">5 – барым (все, что у меня есть) </w:t>
      </w:r>
      <w:r w:rsidRPr="00A0205A">
        <w:rPr>
          <w:rFonts w:ascii="Times New Roman" w:hAnsi="Times New Roman" w:cs="Times New Roman"/>
          <w:color w:val="FF0000"/>
          <w:sz w:val="28"/>
          <w:szCs w:val="28"/>
          <w:lang w:val="kk-KZ"/>
        </w:rPr>
        <w:t>1,4%</w:t>
      </w:r>
      <w:r w:rsidRPr="00D76188">
        <w:rPr>
          <w:rFonts w:ascii="Times New Roman" w:hAnsi="Times New Roman" w:cs="Times New Roman"/>
          <w:sz w:val="28"/>
          <w:szCs w:val="28"/>
          <w:lang w:val="kk-KZ"/>
        </w:rPr>
        <w:t xml:space="preserve">                          // </w:t>
      </w:r>
      <w:r w:rsidRPr="00D76188">
        <w:rPr>
          <w:rFonts w:ascii="Times New Roman" w:hAnsi="Times New Roman" w:cs="Times New Roman"/>
          <w:color w:val="FF0000"/>
          <w:sz w:val="28"/>
          <w:szCs w:val="28"/>
        </w:rPr>
        <w:t xml:space="preserve">2 – </w:t>
      </w:r>
      <w:r w:rsidRPr="00D76188">
        <w:rPr>
          <w:rFonts w:ascii="Times New Roman" w:hAnsi="Times New Roman" w:cs="Times New Roman"/>
          <w:bCs/>
          <w:color w:val="FF0000"/>
          <w:sz w:val="28"/>
          <w:szCs w:val="28"/>
        </w:rPr>
        <w:t xml:space="preserve">все </w:t>
      </w:r>
      <w:r w:rsidRPr="00A0205A">
        <w:rPr>
          <w:rFonts w:ascii="Times New Roman" w:hAnsi="Times New Roman" w:cs="Times New Roman"/>
          <w:color w:val="FF0000"/>
          <w:sz w:val="28"/>
          <w:szCs w:val="28"/>
        </w:rPr>
        <w:t>0,5%</w:t>
      </w:r>
    </w:p>
    <w:p w:rsidR="00BE7B47" w:rsidRPr="00D76188" w:rsidRDefault="00BE7B47" w:rsidP="00C94254">
      <w:pPr>
        <w:autoSpaceDE w:val="0"/>
        <w:autoSpaceDN w:val="0"/>
        <w:adjustRightInd w:val="0"/>
        <w:spacing w:after="0" w:line="240" w:lineRule="auto"/>
        <w:ind w:firstLine="567"/>
        <w:rPr>
          <w:rFonts w:ascii="Times New Roman" w:hAnsi="Times New Roman" w:cs="Times New Roman"/>
          <w:color w:val="00B050"/>
          <w:sz w:val="28"/>
          <w:szCs w:val="28"/>
        </w:rPr>
      </w:pPr>
      <w:r w:rsidRPr="00D76188">
        <w:rPr>
          <w:rFonts w:ascii="Times New Roman" w:hAnsi="Times New Roman" w:cs="Times New Roman"/>
          <w:color w:val="00B050"/>
          <w:sz w:val="28"/>
          <w:szCs w:val="28"/>
          <w:lang w:val="kk-KZ"/>
        </w:rPr>
        <w:t xml:space="preserve">3 – берік (крепкая) </w:t>
      </w:r>
      <w:r w:rsidRPr="00A0205A">
        <w:rPr>
          <w:rFonts w:ascii="Times New Roman" w:hAnsi="Times New Roman" w:cs="Times New Roman"/>
          <w:color w:val="00B050"/>
          <w:sz w:val="28"/>
          <w:szCs w:val="28"/>
          <w:lang w:val="kk-KZ"/>
        </w:rPr>
        <w:t>0,8%</w:t>
      </w:r>
      <w:r w:rsidRPr="00D76188">
        <w:rPr>
          <w:rFonts w:ascii="Times New Roman" w:hAnsi="Times New Roman" w:cs="Times New Roman"/>
          <w:sz w:val="28"/>
          <w:szCs w:val="28"/>
          <w:lang w:val="kk-KZ"/>
        </w:rPr>
        <w:t xml:space="preserve">                                                // </w:t>
      </w:r>
      <w:r w:rsidRPr="00D76188">
        <w:rPr>
          <w:rFonts w:ascii="Times New Roman" w:hAnsi="Times New Roman" w:cs="Times New Roman"/>
          <w:color w:val="00B050"/>
          <w:sz w:val="28"/>
          <w:szCs w:val="28"/>
        </w:rPr>
        <w:t xml:space="preserve">10 – крепкая </w:t>
      </w:r>
      <w:r w:rsidRPr="00A0205A">
        <w:rPr>
          <w:rFonts w:ascii="Times New Roman" w:hAnsi="Times New Roman" w:cs="Times New Roman"/>
          <w:iCs/>
          <w:color w:val="00B050"/>
          <w:sz w:val="28"/>
          <w:szCs w:val="28"/>
        </w:rPr>
        <w:t>2,4%</w:t>
      </w:r>
    </w:p>
    <w:p w:rsidR="00BE7B47" w:rsidRPr="00A0205A" w:rsidRDefault="00BE7B47" w:rsidP="00C94254">
      <w:pPr>
        <w:spacing w:after="0" w:line="240" w:lineRule="auto"/>
        <w:ind w:firstLine="567"/>
        <w:rPr>
          <w:rFonts w:ascii="Times New Roman" w:hAnsi="Times New Roman" w:cs="Times New Roman"/>
          <w:color w:val="0070C0"/>
          <w:sz w:val="28"/>
          <w:szCs w:val="28"/>
        </w:rPr>
      </w:pPr>
      <w:r w:rsidRPr="00D76188">
        <w:rPr>
          <w:rFonts w:ascii="Times New Roman" w:hAnsi="Times New Roman" w:cs="Times New Roman"/>
          <w:color w:val="0070C0"/>
          <w:sz w:val="28"/>
          <w:szCs w:val="28"/>
          <w:lang w:val="kk-KZ"/>
        </w:rPr>
        <w:t xml:space="preserve">3 – бірінші орында (на первом месте) </w:t>
      </w:r>
      <w:r w:rsidRPr="00A0205A">
        <w:rPr>
          <w:rFonts w:ascii="Times New Roman" w:hAnsi="Times New Roman" w:cs="Times New Roman"/>
          <w:color w:val="0070C0"/>
          <w:sz w:val="28"/>
          <w:szCs w:val="28"/>
          <w:lang w:val="kk-KZ"/>
        </w:rPr>
        <w:t>0,8%</w:t>
      </w:r>
      <w:r w:rsidRPr="00D76188">
        <w:rPr>
          <w:rFonts w:ascii="Times New Roman" w:hAnsi="Times New Roman" w:cs="Times New Roman"/>
          <w:sz w:val="28"/>
          <w:szCs w:val="28"/>
          <w:lang w:val="kk-KZ"/>
        </w:rPr>
        <w:t xml:space="preserve">                // </w:t>
      </w:r>
      <w:r w:rsidRPr="00D76188">
        <w:rPr>
          <w:rFonts w:ascii="Times New Roman" w:hAnsi="Times New Roman" w:cs="Times New Roman"/>
          <w:color w:val="0070C0"/>
          <w:sz w:val="28"/>
          <w:szCs w:val="28"/>
        </w:rPr>
        <w:t xml:space="preserve">4 – главное </w:t>
      </w:r>
      <w:r w:rsidRPr="00A0205A">
        <w:rPr>
          <w:rFonts w:ascii="Times New Roman" w:hAnsi="Times New Roman" w:cs="Times New Roman"/>
          <w:bCs/>
          <w:color w:val="0070C0"/>
          <w:sz w:val="28"/>
          <w:szCs w:val="28"/>
        </w:rPr>
        <w:t>0,9%</w:t>
      </w:r>
    </w:p>
    <w:p w:rsidR="00BE7B47" w:rsidRPr="00D76188" w:rsidRDefault="00BE7B47" w:rsidP="00C94254">
      <w:pPr>
        <w:tabs>
          <w:tab w:val="left" w:pos="4545"/>
          <w:tab w:val="left" w:pos="5160"/>
        </w:tabs>
        <w:spacing w:after="0" w:line="240" w:lineRule="auto"/>
        <w:ind w:firstLine="567"/>
        <w:jc w:val="both"/>
        <w:rPr>
          <w:rFonts w:ascii="Times New Roman" w:hAnsi="Times New Roman" w:cs="Times New Roman"/>
          <w:sz w:val="28"/>
          <w:szCs w:val="28"/>
          <w:lang w:val="kk-KZ"/>
        </w:rPr>
      </w:pPr>
      <w:r w:rsidRPr="00D76188">
        <w:rPr>
          <w:rFonts w:ascii="Times New Roman" w:hAnsi="Times New Roman" w:cs="Times New Roman"/>
          <w:sz w:val="28"/>
          <w:szCs w:val="28"/>
          <w:lang w:val="kk-KZ"/>
        </w:rPr>
        <w:t>6 – керемет (чудесная) 1,7%</w:t>
      </w:r>
      <w:r w:rsidRPr="00D76188">
        <w:rPr>
          <w:rFonts w:ascii="Times New Roman" w:hAnsi="Times New Roman" w:cs="Times New Roman"/>
          <w:sz w:val="28"/>
          <w:szCs w:val="28"/>
          <w:lang w:val="kk-KZ"/>
        </w:rPr>
        <w:tab/>
        <w:t xml:space="preserve">// </w:t>
      </w:r>
      <w:r w:rsidRPr="00D76188">
        <w:rPr>
          <w:rFonts w:ascii="Times New Roman" w:hAnsi="Times New Roman" w:cs="Times New Roman"/>
          <w:lang w:val="kk-KZ"/>
        </w:rPr>
        <w:t>–</w:t>
      </w:r>
      <w:r w:rsidRPr="00D76188">
        <w:rPr>
          <w:rFonts w:ascii="Times New Roman" w:hAnsi="Times New Roman" w:cs="Times New Roman"/>
          <w:sz w:val="28"/>
          <w:szCs w:val="28"/>
          <w:lang w:val="kk-KZ"/>
        </w:rPr>
        <w:tab/>
      </w:r>
    </w:p>
    <w:p w:rsidR="00BE7B47" w:rsidRPr="00D76188" w:rsidRDefault="00BE7B47" w:rsidP="00C94254">
      <w:pPr>
        <w:spacing w:after="0" w:line="240" w:lineRule="auto"/>
        <w:ind w:firstLine="567"/>
        <w:rPr>
          <w:rFonts w:ascii="Times New Roman" w:hAnsi="Times New Roman" w:cs="Times New Roman"/>
          <w:sz w:val="28"/>
          <w:szCs w:val="28"/>
          <w:lang w:val="kk-KZ"/>
        </w:rPr>
      </w:pPr>
      <w:r w:rsidRPr="00D76188">
        <w:rPr>
          <w:rFonts w:ascii="Times New Roman" w:hAnsi="Times New Roman" w:cs="Times New Roman"/>
          <w:sz w:val="28"/>
          <w:szCs w:val="28"/>
          <w:lang w:val="kk-KZ"/>
        </w:rPr>
        <w:t xml:space="preserve">4 – береке (достаток) 1,1%                                            // </w:t>
      </w:r>
      <w:r w:rsidRPr="00D76188">
        <w:rPr>
          <w:rFonts w:ascii="Times New Roman" w:hAnsi="Times New Roman" w:cs="Times New Roman"/>
          <w:lang w:val="kk-KZ"/>
        </w:rPr>
        <w:t>–</w:t>
      </w:r>
    </w:p>
    <w:p w:rsidR="00BE7B47" w:rsidRPr="00D76188" w:rsidRDefault="00BE7B47" w:rsidP="00C94254">
      <w:pPr>
        <w:spacing w:after="0" w:line="240" w:lineRule="auto"/>
        <w:ind w:firstLine="567"/>
        <w:rPr>
          <w:rFonts w:ascii="Times New Roman" w:hAnsi="Times New Roman" w:cs="Times New Roman"/>
          <w:sz w:val="28"/>
          <w:szCs w:val="28"/>
          <w:lang w:val="kk-KZ"/>
        </w:rPr>
      </w:pPr>
      <w:r w:rsidRPr="00D76188">
        <w:rPr>
          <w:rFonts w:ascii="Times New Roman" w:hAnsi="Times New Roman" w:cs="Times New Roman"/>
          <w:sz w:val="28"/>
          <w:szCs w:val="28"/>
          <w:lang w:val="kk-KZ"/>
        </w:rPr>
        <w:t xml:space="preserve">2 – қымбатты жандарың (дорогие тебе люди) 0,6%  // </w:t>
      </w:r>
      <w:r w:rsidRPr="00D76188">
        <w:rPr>
          <w:rFonts w:ascii="Times New Roman" w:hAnsi="Times New Roman" w:cs="Times New Roman"/>
          <w:lang w:val="kk-KZ"/>
        </w:rPr>
        <w:t>–</w:t>
      </w:r>
    </w:p>
    <w:p w:rsidR="00BE7B47" w:rsidRPr="00D76188" w:rsidRDefault="00BE7B47" w:rsidP="00C94254">
      <w:pPr>
        <w:spacing w:after="0" w:line="240" w:lineRule="auto"/>
        <w:ind w:firstLine="567"/>
        <w:jc w:val="both"/>
        <w:rPr>
          <w:rFonts w:ascii="Times New Roman" w:hAnsi="Times New Roman" w:cs="Times New Roman"/>
          <w:sz w:val="28"/>
          <w:szCs w:val="28"/>
          <w:lang w:val="kk-KZ"/>
        </w:rPr>
      </w:pPr>
      <w:r w:rsidRPr="00D76188">
        <w:rPr>
          <w:rFonts w:ascii="Times New Roman" w:hAnsi="Times New Roman" w:cs="Times New Roman"/>
          <w:sz w:val="28"/>
          <w:szCs w:val="28"/>
          <w:lang w:val="kk-KZ"/>
        </w:rPr>
        <w:t xml:space="preserve">2 – жанашырларым (мои доброжелатели) 0,6%        // </w:t>
      </w:r>
      <w:r w:rsidRPr="00D76188">
        <w:rPr>
          <w:rFonts w:ascii="Times New Roman" w:hAnsi="Times New Roman" w:cs="Times New Roman"/>
          <w:lang w:val="kk-KZ"/>
        </w:rPr>
        <w:t>–</w:t>
      </w:r>
    </w:p>
    <w:p w:rsidR="00BE7B47" w:rsidRPr="00D76188" w:rsidRDefault="00BE7B47" w:rsidP="00C94254">
      <w:pPr>
        <w:pStyle w:val="a5"/>
        <w:numPr>
          <w:ilvl w:val="0"/>
          <w:numId w:val="7"/>
        </w:numPr>
        <w:autoSpaceDE w:val="0"/>
        <w:autoSpaceDN w:val="0"/>
        <w:adjustRightInd w:val="0"/>
        <w:spacing w:after="0" w:line="240" w:lineRule="auto"/>
        <w:ind w:left="0" w:firstLine="567"/>
        <w:rPr>
          <w:rFonts w:ascii="Times New Roman" w:hAnsi="Times New Roman" w:cs="Times New Roman"/>
          <w:bCs/>
          <w:sz w:val="28"/>
          <w:szCs w:val="28"/>
        </w:rPr>
      </w:pPr>
      <w:r w:rsidRPr="00D76188">
        <w:rPr>
          <w:rFonts w:ascii="Times New Roman" w:hAnsi="Times New Roman" w:cs="Times New Roman"/>
          <w:iCs/>
          <w:sz w:val="28"/>
          <w:szCs w:val="28"/>
        </w:rPr>
        <w:t xml:space="preserve">// 8 </w:t>
      </w:r>
      <w:r w:rsidRPr="00D76188">
        <w:rPr>
          <w:rFonts w:ascii="Times New Roman" w:hAnsi="Times New Roman" w:cs="Times New Roman"/>
          <w:lang w:val="kk-KZ"/>
        </w:rPr>
        <w:t>–</w:t>
      </w:r>
      <w:r w:rsidRPr="00D76188">
        <w:rPr>
          <w:rFonts w:ascii="Times New Roman" w:hAnsi="Times New Roman" w:cs="Times New Roman"/>
          <w:iCs/>
          <w:sz w:val="28"/>
          <w:szCs w:val="28"/>
        </w:rPr>
        <w:t xml:space="preserve"> любимая 1,9%</w:t>
      </w:r>
    </w:p>
    <w:p w:rsidR="00BE7B47" w:rsidRPr="00D76188" w:rsidRDefault="00BE7B47" w:rsidP="00C94254">
      <w:pPr>
        <w:pStyle w:val="a5"/>
        <w:numPr>
          <w:ilvl w:val="0"/>
          <w:numId w:val="7"/>
        </w:numPr>
        <w:autoSpaceDE w:val="0"/>
        <w:autoSpaceDN w:val="0"/>
        <w:adjustRightInd w:val="0"/>
        <w:spacing w:after="0" w:line="240" w:lineRule="auto"/>
        <w:ind w:left="0" w:firstLine="567"/>
        <w:rPr>
          <w:rFonts w:ascii="Times New Roman" w:hAnsi="Times New Roman" w:cs="Times New Roman"/>
          <w:sz w:val="28"/>
          <w:szCs w:val="28"/>
        </w:rPr>
      </w:pPr>
      <w:r w:rsidRPr="00D76188">
        <w:rPr>
          <w:rFonts w:ascii="Times New Roman" w:hAnsi="Times New Roman" w:cs="Times New Roman"/>
          <w:sz w:val="28"/>
          <w:szCs w:val="28"/>
        </w:rPr>
        <w:t>// 6 – родная 1,4%</w:t>
      </w:r>
    </w:p>
    <w:p w:rsidR="00BE7B47" w:rsidRPr="00D76188" w:rsidRDefault="00BE7B47" w:rsidP="00C94254">
      <w:pPr>
        <w:pStyle w:val="a5"/>
        <w:numPr>
          <w:ilvl w:val="0"/>
          <w:numId w:val="7"/>
        </w:numPr>
        <w:autoSpaceDE w:val="0"/>
        <w:autoSpaceDN w:val="0"/>
        <w:adjustRightInd w:val="0"/>
        <w:spacing w:after="0" w:line="240" w:lineRule="auto"/>
        <w:ind w:left="0" w:firstLine="567"/>
        <w:rPr>
          <w:rFonts w:ascii="Times New Roman" w:hAnsi="Times New Roman" w:cs="Times New Roman"/>
          <w:sz w:val="28"/>
          <w:szCs w:val="28"/>
        </w:rPr>
      </w:pPr>
      <w:r w:rsidRPr="00D76188">
        <w:rPr>
          <w:rFonts w:ascii="Times New Roman" w:hAnsi="Times New Roman" w:cs="Times New Roman"/>
          <w:sz w:val="28"/>
          <w:szCs w:val="28"/>
        </w:rPr>
        <w:t>// 2 – хорошая 0,5%</w:t>
      </w:r>
    </w:p>
    <w:p w:rsidR="00BE7B47" w:rsidRPr="00D76188" w:rsidRDefault="00BE7B47" w:rsidP="00C94254">
      <w:pPr>
        <w:spacing w:after="0" w:line="240" w:lineRule="auto"/>
        <w:ind w:firstLine="567"/>
        <w:jc w:val="both"/>
        <w:rPr>
          <w:rFonts w:ascii="Times New Roman" w:hAnsi="Times New Roman" w:cs="Times New Roman"/>
          <w:sz w:val="28"/>
          <w:szCs w:val="28"/>
          <w:lang w:val="kk-KZ"/>
        </w:rPr>
      </w:pPr>
      <w:r w:rsidRPr="00D76188">
        <w:rPr>
          <w:rFonts w:ascii="Times New Roman" w:hAnsi="Times New Roman" w:cs="Times New Roman"/>
          <w:sz w:val="28"/>
          <w:szCs w:val="28"/>
          <w:lang w:val="kk-KZ"/>
        </w:rPr>
        <w:t xml:space="preserve">На третьем месте среди реакций на стимул ЖАНҰЯ/СЕМЬЯ оказалась зона </w:t>
      </w:r>
      <w:r w:rsidRPr="00D76188">
        <w:rPr>
          <w:rFonts w:ascii="Times New Roman" w:hAnsi="Times New Roman" w:cs="Times New Roman"/>
          <w:b/>
          <w:sz w:val="28"/>
          <w:szCs w:val="28"/>
          <w:lang w:val="kk-KZ"/>
        </w:rPr>
        <w:t xml:space="preserve">«Ценности»: </w:t>
      </w:r>
      <w:r w:rsidRPr="00D76188">
        <w:rPr>
          <w:rFonts w:ascii="Times New Roman" w:hAnsi="Times New Roman" w:cs="Times New Roman"/>
          <w:sz w:val="28"/>
          <w:szCs w:val="28"/>
          <w:lang w:val="kk-KZ"/>
        </w:rPr>
        <w:t>у казахов 36,3%, а у русских – 13,5</w:t>
      </w:r>
      <w:r w:rsidRPr="00D76188">
        <w:rPr>
          <w:rFonts w:ascii="Times New Roman" w:hAnsi="Times New Roman" w:cs="Times New Roman"/>
          <w:bCs/>
          <w:sz w:val="28"/>
          <w:szCs w:val="28"/>
        </w:rPr>
        <w:t>%.</w:t>
      </w:r>
    </w:p>
    <w:p w:rsidR="00BE7B47" w:rsidRPr="00D76188" w:rsidRDefault="00BE7B47" w:rsidP="00C94254">
      <w:pPr>
        <w:spacing w:after="0" w:line="240" w:lineRule="auto"/>
        <w:ind w:firstLine="567"/>
        <w:jc w:val="both"/>
        <w:rPr>
          <w:rFonts w:ascii="Times New Roman" w:hAnsi="Times New Roman" w:cs="Times New Roman"/>
          <w:sz w:val="28"/>
          <w:szCs w:val="28"/>
          <w:lang w:val="kk-KZ"/>
        </w:rPr>
      </w:pPr>
      <w:r w:rsidRPr="00D76188">
        <w:rPr>
          <w:rFonts w:ascii="Times New Roman" w:hAnsi="Times New Roman" w:cs="Times New Roman"/>
          <w:sz w:val="28"/>
          <w:szCs w:val="28"/>
          <w:lang w:val="kk-KZ"/>
        </w:rPr>
        <w:t>В данной зоне все реакции русских совпали с реакциями казахов:</w:t>
      </w:r>
    </w:p>
    <w:p w:rsidR="00BE7B47" w:rsidRPr="00A0205A" w:rsidRDefault="00BE7B47" w:rsidP="00C94254">
      <w:pPr>
        <w:spacing w:after="0" w:line="240" w:lineRule="auto"/>
        <w:ind w:firstLine="567"/>
        <w:rPr>
          <w:rFonts w:ascii="Times New Roman" w:hAnsi="Times New Roman" w:cs="Times New Roman"/>
          <w:color w:val="00B0F0"/>
          <w:sz w:val="28"/>
          <w:szCs w:val="28"/>
        </w:rPr>
      </w:pPr>
      <w:r w:rsidRPr="00D76188">
        <w:rPr>
          <w:rFonts w:ascii="Times New Roman" w:hAnsi="Times New Roman" w:cs="Times New Roman"/>
          <w:color w:val="C00000"/>
          <w:sz w:val="28"/>
          <w:szCs w:val="28"/>
          <w:lang w:val="kk-KZ"/>
        </w:rPr>
        <w:t xml:space="preserve">46 – бақыт (счастье) </w:t>
      </w:r>
      <w:r w:rsidRPr="00A0205A">
        <w:rPr>
          <w:rFonts w:ascii="Times New Roman" w:hAnsi="Times New Roman" w:cs="Times New Roman"/>
          <w:color w:val="C00000"/>
          <w:sz w:val="28"/>
          <w:szCs w:val="28"/>
          <w:lang w:val="kk-KZ"/>
        </w:rPr>
        <w:t>13%</w:t>
      </w:r>
      <w:r w:rsidRPr="00D76188">
        <w:rPr>
          <w:rFonts w:ascii="Times New Roman" w:hAnsi="Times New Roman" w:cs="Times New Roman"/>
          <w:sz w:val="28"/>
          <w:szCs w:val="28"/>
          <w:lang w:val="kk-KZ"/>
        </w:rPr>
        <w:t xml:space="preserve">// </w:t>
      </w:r>
      <w:r w:rsidRPr="00D76188">
        <w:rPr>
          <w:rFonts w:ascii="Times New Roman" w:hAnsi="Times New Roman" w:cs="Times New Roman"/>
          <w:bCs/>
          <w:color w:val="00B0F0"/>
          <w:sz w:val="28"/>
          <w:szCs w:val="28"/>
        </w:rPr>
        <w:t xml:space="preserve">21 – любовь </w:t>
      </w:r>
      <w:r w:rsidRPr="00A0205A">
        <w:rPr>
          <w:rFonts w:ascii="Times New Roman" w:hAnsi="Times New Roman" w:cs="Times New Roman"/>
          <w:bCs/>
          <w:color w:val="00B0F0"/>
          <w:sz w:val="28"/>
          <w:szCs w:val="28"/>
        </w:rPr>
        <w:t>5%</w:t>
      </w:r>
    </w:p>
    <w:p w:rsidR="00BE7B47" w:rsidRPr="00D76188" w:rsidRDefault="00BE7B47" w:rsidP="00C94254">
      <w:pPr>
        <w:spacing w:after="0" w:line="240" w:lineRule="auto"/>
        <w:ind w:firstLine="567"/>
        <w:jc w:val="both"/>
        <w:rPr>
          <w:rFonts w:ascii="Times New Roman" w:hAnsi="Times New Roman" w:cs="Times New Roman"/>
          <w:bCs/>
          <w:color w:val="C00000"/>
          <w:sz w:val="28"/>
          <w:szCs w:val="28"/>
        </w:rPr>
      </w:pPr>
      <w:r w:rsidRPr="00D76188">
        <w:rPr>
          <w:rFonts w:ascii="Times New Roman" w:hAnsi="Times New Roman" w:cs="Times New Roman"/>
          <w:color w:val="FF0000"/>
          <w:sz w:val="28"/>
          <w:szCs w:val="28"/>
          <w:lang w:val="kk-KZ"/>
        </w:rPr>
        <w:t xml:space="preserve">13 – жылу (тепло) </w:t>
      </w:r>
      <w:r w:rsidRPr="00A0205A">
        <w:rPr>
          <w:rFonts w:ascii="Times New Roman" w:hAnsi="Times New Roman" w:cs="Times New Roman"/>
          <w:color w:val="FF0000"/>
          <w:sz w:val="28"/>
          <w:szCs w:val="28"/>
          <w:lang w:val="kk-KZ"/>
        </w:rPr>
        <w:t>3,6%</w:t>
      </w:r>
      <w:r w:rsidRPr="00D76188">
        <w:rPr>
          <w:rFonts w:ascii="Times New Roman" w:hAnsi="Times New Roman" w:cs="Times New Roman"/>
          <w:sz w:val="28"/>
          <w:szCs w:val="28"/>
          <w:lang w:val="kk-KZ"/>
        </w:rPr>
        <w:t xml:space="preserve">// </w:t>
      </w:r>
      <w:r w:rsidRPr="00D76188">
        <w:rPr>
          <w:rFonts w:ascii="Times New Roman" w:hAnsi="Times New Roman" w:cs="Times New Roman"/>
          <w:bCs/>
          <w:color w:val="C00000"/>
          <w:sz w:val="28"/>
          <w:szCs w:val="28"/>
        </w:rPr>
        <w:t xml:space="preserve">15 – счастье </w:t>
      </w:r>
      <w:r w:rsidRPr="00A0205A">
        <w:rPr>
          <w:rFonts w:ascii="Times New Roman" w:hAnsi="Times New Roman" w:cs="Times New Roman"/>
          <w:bCs/>
          <w:color w:val="C00000"/>
          <w:sz w:val="28"/>
          <w:szCs w:val="28"/>
        </w:rPr>
        <w:t>3,6%</w:t>
      </w:r>
    </w:p>
    <w:p w:rsidR="00BE7B47" w:rsidRPr="00D76188" w:rsidRDefault="00BE7B47" w:rsidP="00C94254">
      <w:pPr>
        <w:spacing w:after="0" w:line="240" w:lineRule="auto"/>
        <w:ind w:firstLine="567"/>
        <w:jc w:val="both"/>
        <w:rPr>
          <w:rFonts w:ascii="Times New Roman" w:hAnsi="Times New Roman" w:cs="Times New Roman"/>
          <w:color w:val="92D050"/>
          <w:sz w:val="28"/>
          <w:szCs w:val="28"/>
          <w:lang w:val="kk-KZ"/>
        </w:rPr>
      </w:pPr>
      <w:r w:rsidRPr="00D76188">
        <w:rPr>
          <w:rFonts w:ascii="Times New Roman" w:hAnsi="Times New Roman" w:cs="Times New Roman"/>
          <w:color w:val="92D050"/>
          <w:sz w:val="28"/>
          <w:szCs w:val="28"/>
          <w:lang w:val="kk-KZ"/>
        </w:rPr>
        <w:t xml:space="preserve">9 – қамқорлық (забота) </w:t>
      </w:r>
      <w:r w:rsidRPr="00A0205A">
        <w:rPr>
          <w:rFonts w:ascii="Times New Roman" w:hAnsi="Times New Roman" w:cs="Times New Roman"/>
          <w:color w:val="92D050"/>
          <w:sz w:val="28"/>
          <w:szCs w:val="28"/>
          <w:lang w:val="kk-KZ"/>
        </w:rPr>
        <w:t>2,5%</w:t>
      </w:r>
      <w:r w:rsidRPr="00D76188">
        <w:rPr>
          <w:rFonts w:ascii="Times New Roman" w:hAnsi="Times New Roman" w:cs="Times New Roman"/>
          <w:sz w:val="28"/>
          <w:szCs w:val="28"/>
          <w:lang w:val="kk-KZ"/>
        </w:rPr>
        <w:t xml:space="preserve">// </w:t>
      </w:r>
      <w:r w:rsidRPr="00D76188">
        <w:rPr>
          <w:rFonts w:ascii="Times New Roman" w:hAnsi="Times New Roman" w:cs="Times New Roman"/>
          <w:iCs/>
          <w:color w:val="2F5496" w:themeColor="accent5" w:themeShade="BF"/>
          <w:sz w:val="28"/>
          <w:szCs w:val="28"/>
        </w:rPr>
        <w:t xml:space="preserve">6 – уют </w:t>
      </w:r>
      <w:r w:rsidRPr="00A0205A">
        <w:rPr>
          <w:rFonts w:ascii="Times New Roman" w:hAnsi="Times New Roman" w:cs="Times New Roman"/>
          <w:color w:val="5B9BD5" w:themeColor="accent1"/>
          <w:sz w:val="28"/>
          <w:szCs w:val="28"/>
        </w:rPr>
        <w:t>1,4%</w:t>
      </w:r>
    </w:p>
    <w:p w:rsidR="00BE7B47" w:rsidRPr="00D76188" w:rsidRDefault="00BE7B47" w:rsidP="00C94254">
      <w:pPr>
        <w:spacing w:after="0" w:line="240" w:lineRule="auto"/>
        <w:ind w:firstLine="567"/>
        <w:jc w:val="both"/>
        <w:rPr>
          <w:rFonts w:ascii="Times New Roman" w:hAnsi="Times New Roman" w:cs="Times New Roman"/>
          <w:iCs/>
          <w:color w:val="FF0000"/>
          <w:sz w:val="28"/>
          <w:szCs w:val="28"/>
        </w:rPr>
      </w:pPr>
      <w:r w:rsidRPr="00D76188">
        <w:rPr>
          <w:rFonts w:ascii="Times New Roman" w:hAnsi="Times New Roman" w:cs="Times New Roman"/>
          <w:color w:val="00B0F0"/>
          <w:sz w:val="28"/>
          <w:szCs w:val="28"/>
          <w:lang w:val="kk-KZ"/>
        </w:rPr>
        <w:t xml:space="preserve">9 – махаббат (любовь) </w:t>
      </w:r>
      <w:r w:rsidRPr="00A0205A">
        <w:rPr>
          <w:rFonts w:ascii="Times New Roman" w:hAnsi="Times New Roman" w:cs="Times New Roman"/>
          <w:color w:val="00B0F0"/>
          <w:sz w:val="28"/>
          <w:szCs w:val="28"/>
          <w:lang w:val="kk-KZ"/>
        </w:rPr>
        <w:t>2,5%</w:t>
      </w:r>
      <w:r w:rsidRPr="00D76188">
        <w:rPr>
          <w:rFonts w:ascii="Times New Roman" w:hAnsi="Times New Roman" w:cs="Times New Roman"/>
          <w:sz w:val="28"/>
          <w:szCs w:val="28"/>
          <w:lang w:val="kk-KZ"/>
        </w:rPr>
        <w:t xml:space="preserve">// </w:t>
      </w:r>
      <w:r w:rsidRPr="00D76188">
        <w:rPr>
          <w:rFonts w:ascii="Times New Roman" w:hAnsi="Times New Roman" w:cs="Times New Roman"/>
          <w:iCs/>
          <w:color w:val="FF0000"/>
          <w:sz w:val="28"/>
          <w:szCs w:val="28"/>
        </w:rPr>
        <w:t xml:space="preserve">4 – тепло </w:t>
      </w:r>
      <w:r w:rsidRPr="00A0205A">
        <w:rPr>
          <w:rFonts w:ascii="Times New Roman" w:hAnsi="Times New Roman" w:cs="Times New Roman"/>
          <w:bCs/>
          <w:color w:val="FF0000"/>
          <w:sz w:val="28"/>
          <w:szCs w:val="28"/>
        </w:rPr>
        <w:t>0,9%</w:t>
      </w:r>
    </w:p>
    <w:p w:rsidR="00BE7B47" w:rsidRPr="00D76188" w:rsidRDefault="00BE7B47" w:rsidP="00C94254">
      <w:pPr>
        <w:spacing w:after="0" w:line="240" w:lineRule="auto"/>
        <w:ind w:firstLine="567"/>
        <w:rPr>
          <w:rFonts w:ascii="Times New Roman" w:hAnsi="Times New Roman" w:cs="Times New Roman"/>
          <w:color w:val="00B050"/>
          <w:sz w:val="28"/>
          <w:szCs w:val="28"/>
        </w:rPr>
      </w:pPr>
      <w:r w:rsidRPr="00D76188">
        <w:rPr>
          <w:rFonts w:ascii="Times New Roman" w:hAnsi="Times New Roman" w:cs="Times New Roman"/>
          <w:color w:val="00B050"/>
          <w:sz w:val="28"/>
          <w:szCs w:val="28"/>
          <w:lang w:val="kk-KZ"/>
        </w:rPr>
        <w:t xml:space="preserve">3 – өмір (жизнь) </w:t>
      </w:r>
      <w:r w:rsidRPr="00A0205A">
        <w:rPr>
          <w:rFonts w:ascii="Times New Roman" w:hAnsi="Times New Roman" w:cs="Times New Roman"/>
          <w:color w:val="00B050"/>
          <w:sz w:val="28"/>
          <w:szCs w:val="28"/>
          <w:lang w:val="kk-KZ"/>
        </w:rPr>
        <w:t>0,8%</w:t>
      </w:r>
      <w:r w:rsidRPr="00D76188">
        <w:rPr>
          <w:rFonts w:ascii="Times New Roman" w:hAnsi="Times New Roman" w:cs="Times New Roman"/>
          <w:sz w:val="28"/>
          <w:szCs w:val="28"/>
          <w:lang w:val="kk-KZ"/>
        </w:rPr>
        <w:t xml:space="preserve">                                                  // </w:t>
      </w:r>
      <w:r w:rsidRPr="00D76188">
        <w:rPr>
          <w:rFonts w:ascii="Times New Roman" w:hAnsi="Times New Roman" w:cs="Times New Roman"/>
          <w:color w:val="00B050"/>
          <w:sz w:val="28"/>
          <w:szCs w:val="28"/>
        </w:rPr>
        <w:t xml:space="preserve">4 – </w:t>
      </w:r>
      <w:r w:rsidRPr="00D76188">
        <w:rPr>
          <w:rFonts w:ascii="Times New Roman" w:hAnsi="Times New Roman" w:cs="Times New Roman"/>
          <w:bCs/>
          <w:color w:val="00B050"/>
          <w:sz w:val="28"/>
          <w:szCs w:val="28"/>
        </w:rPr>
        <w:t xml:space="preserve">жизнь </w:t>
      </w:r>
      <w:r w:rsidRPr="00A0205A">
        <w:rPr>
          <w:rFonts w:ascii="Times New Roman" w:hAnsi="Times New Roman" w:cs="Times New Roman"/>
          <w:bCs/>
          <w:color w:val="00B050"/>
          <w:sz w:val="28"/>
          <w:szCs w:val="28"/>
        </w:rPr>
        <w:t>0,9%</w:t>
      </w:r>
    </w:p>
    <w:p w:rsidR="00BE7B47" w:rsidRPr="00D76188" w:rsidRDefault="00BE7B47" w:rsidP="00C94254">
      <w:pPr>
        <w:tabs>
          <w:tab w:val="left" w:pos="3930"/>
        </w:tabs>
        <w:spacing w:after="0" w:line="240" w:lineRule="auto"/>
        <w:ind w:firstLine="567"/>
        <w:jc w:val="both"/>
        <w:rPr>
          <w:rFonts w:ascii="Times New Roman" w:hAnsi="Times New Roman" w:cs="Times New Roman"/>
          <w:bCs/>
          <w:color w:val="FFC000"/>
          <w:sz w:val="28"/>
          <w:szCs w:val="28"/>
        </w:rPr>
      </w:pPr>
      <w:r w:rsidRPr="00D76188">
        <w:rPr>
          <w:rFonts w:ascii="Times New Roman" w:hAnsi="Times New Roman" w:cs="Times New Roman"/>
          <w:color w:val="FFC000"/>
          <w:sz w:val="28"/>
          <w:szCs w:val="28"/>
          <w:lang w:val="kk-KZ"/>
        </w:rPr>
        <w:t xml:space="preserve">3 – қуаныш (радость) </w:t>
      </w:r>
      <w:r w:rsidRPr="00A0205A">
        <w:rPr>
          <w:rFonts w:ascii="Times New Roman" w:hAnsi="Times New Roman" w:cs="Times New Roman"/>
          <w:color w:val="FFC000"/>
          <w:sz w:val="28"/>
          <w:szCs w:val="28"/>
          <w:lang w:val="kk-KZ"/>
        </w:rPr>
        <w:t>0,8%</w:t>
      </w:r>
      <w:r w:rsidRPr="00D76188">
        <w:rPr>
          <w:rFonts w:ascii="Times New Roman" w:hAnsi="Times New Roman" w:cs="Times New Roman"/>
          <w:sz w:val="28"/>
          <w:szCs w:val="28"/>
          <w:lang w:val="kk-KZ"/>
        </w:rPr>
        <w:tab/>
        <w:t xml:space="preserve">                                       // </w:t>
      </w:r>
      <w:r w:rsidRPr="00D76188">
        <w:rPr>
          <w:rFonts w:ascii="Times New Roman" w:hAnsi="Times New Roman" w:cs="Times New Roman"/>
          <w:bCs/>
          <w:color w:val="FFC000"/>
          <w:sz w:val="28"/>
          <w:szCs w:val="28"/>
        </w:rPr>
        <w:t xml:space="preserve">3 – радость </w:t>
      </w:r>
      <w:r w:rsidRPr="00A0205A">
        <w:rPr>
          <w:rFonts w:ascii="Times New Roman" w:hAnsi="Times New Roman" w:cs="Times New Roman"/>
          <w:color w:val="FFC000"/>
          <w:sz w:val="28"/>
          <w:szCs w:val="28"/>
        </w:rPr>
        <w:t>0,7%</w:t>
      </w:r>
    </w:p>
    <w:p w:rsidR="00BE7B47" w:rsidRPr="00D76188" w:rsidRDefault="00BE7B47" w:rsidP="00C94254">
      <w:pPr>
        <w:spacing w:after="0" w:line="240" w:lineRule="auto"/>
        <w:ind w:firstLine="567"/>
        <w:jc w:val="both"/>
        <w:rPr>
          <w:rFonts w:ascii="Times New Roman" w:hAnsi="Times New Roman" w:cs="Times New Roman"/>
          <w:sz w:val="28"/>
          <w:szCs w:val="28"/>
        </w:rPr>
      </w:pPr>
      <w:r w:rsidRPr="00D76188">
        <w:rPr>
          <w:rFonts w:ascii="Times New Roman" w:hAnsi="Times New Roman" w:cs="Times New Roman"/>
          <w:color w:val="2F5496" w:themeColor="accent5" w:themeShade="BF"/>
          <w:sz w:val="28"/>
          <w:szCs w:val="28"/>
          <w:lang w:val="kk-KZ"/>
        </w:rPr>
        <w:t xml:space="preserve">2 – уют </w:t>
      </w:r>
      <w:r w:rsidRPr="00A0205A">
        <w:rPr>
          <w:rFonts w:ascii="Times New Roman" w:hAnsi="Times New Roman" w:cs="Times New Roman"/>
          <w:color w:val="5B9BD5" w:themeColor="accent1"/>
          <w:sz w:val="28"/>
          <w:szCs w:val="28"/>
          <w:lang w:val="kk-KZ"/>
        </w:rPr>
        <w:t xml:space="preserve">0,6%                                                                 </w:t>
      </w:r>
      <w:r w:rsidRPr="00D76188">
        <w:rPr>
          <w:rFonts w:ascii="Times New Roman" w:hAnsi="Times New Roman" w:cs="Times New Roman"/>
          <w:sz w:val="28"/>
          <w:szCs w:val="28"/>
          <w:lang w:val="kk-KZ"/>
        </w:rPr>
        <w:t xml:space="preserve">// </w:t>
      </w:r>
      <w:r w:rsidRPr="00D76188">
        <w:rPr>
          <w:rFonts w:ascii="Times New Roman" w:hAnsi="Times New Roman" w:cs="Times New Roman"/>
          <w:iCs/>
          <w:color w:val="92D050"/>
          <w:sz w:val="28"/>
          <w:szCs w:val="28"/>
        </w:rPr>
        <w:t xml:space="preserve">2 – забота </w:t>
      </w:r>
      <w:r w:rsidRPr="00A0205A">
        <w:rPr>
          <w:rFonts w:ascii="Times New Roman" w:hAnsi="Times New Roman" w:cs="Times New Roman"/>
          <w:color w:val="92D050"/>
          <w:sz w:val="28"/>
          <w:szCs w:val="28"/>
        </w:rPr>
        <w:t>0,5%</w:t>
      </w:r>
    </w:p>
    <w:p w:rsidR="00BE7B47" w:rsidRPr="00D76188" w:rsidRDefault="00BE7B47" w:rsidP="00C94254">
      <w:pPr>
        <w:spacing w:after="0" w:line="240" w:lineRule="auto"/>
        <w:ind w:firstLine="567"/>
        <w:jc w:val="both"/>
        <w:rPr>
          <w:rFonts w:ascii="Times New Roman" w:hAnsi="Times New Roman" w:cs="Times New Roman"/>
          <w:color w:val="7030A0"/>
          <w:sz w:val="28"/>
          <w:szCs w:val="28"/>
          <w:lang w:val="kk-KZ"/>
        </w:rPr>
      </w:pPr>
      <w:r w:rsidRPr="00D76188">
        <w:rPr>
          <w:rFonts w:ascii="Times New Roman" w:hAnsi="Times New Roman" w:cs="Times New Roman"/>
          <w:color w:val="7030A0"/>
          <w:sz w:val="28"/>
          <w:szCs w:val="28"/>
          <w:lang w:val="kk-KZ"/>
        </w:rPr>
        <w:t xml:space="preserve">7 – бірлік (единство) 2%                                             // </w:t>
      </w:r>
      <w:r w:rsidRPr="00D76188">
        <w:rPr>
          <w:rFonts w:ascii="Times New Roman" w:hAnsi="Times New Roman" w:cs="Times New Roman"/>
          <w:color w:val="7030A0"/>
          <w:sz w:val="28"/>
          <w:szCs w:val="28"/>
        </w:rPr>
        <w:t xml:space="preserve">2 – </w:t>
      </w:r>
      <w:r w:rsidRPr="00D76188">
        <w:rPr>
          <w:rFonts w:ascii="Times New Roman" w:hAnsi="Times New Roman" w:cs="Times New Roman"/>
          <w:bCs/>
          <w:color w:val="7030A0"/>
          <w:sz w:val="28"/>
          <w:szCs w:val="28"/>
        </w:rPr>
        <w:t xml:space="preserve">вместе </w:t>
      </w:r>
      <w:r w:rsidRPr="00D76188">
        <w:rPr>
          <w:rFonts w:ascii="Times New Roman" w:hAnsi="Times New Roman" w:cs="Times New Roman"/>
          <w:color w:val="7030A0"/>
          <w:sz w:val="28"/>
          <w:szCs w:val="28"/>
        </w:rPr>
        <w:t>0,5%</w:t>
      </w:r>
    </w:p>
    <w:p w:rsidR="00BE7B47" w:rsidRDefault="00BE7B47" w:rsidP="00C94254">
      <w:pPr>
        <w:spacing w:after="0" w:line="240" w:lineRule="auto"/>
        <w:ind w:firstLine="567"/>
        <w:jc w:val="both"/>
        <w:rPr>
          <w:rFonts w:ascii="Times New Roman" w:hAnsi="Times New Roman" w:cs="Times New Roman"/>
          <w:sz w:val="28"/>
          <w:szCs w:val="28"/>
        </w:rPr>
      </w:pPr>
    </w:p>
    <w:p w:rsidR="00BE7B47" w:rsidRPr="00D76188" w:rsidRDefault="00BE7B47" w:rsidP="00C94254">
      <w:pPr>
        <w:spacing w:after="0" w:line="240" w:lineRule="auto"/>
        <w:ind w:firstLine="567"/>
        <w:jc w:val="both"/>
        <w:rPr>
          <w:rFonts w:ascii="Times New Roman" w:hAnsi="Times New Roman" w:cs="Times New Roman"/>
          <w:color w:val="FF0000"/>
          <w:sz w:val="28"/>
          <w:szCs w:val="28"/>
          <w:lang w:val="kk-KZ"/>
        </w:rPr>
      </w:pPr>
      <w:r w:rsidRPr="00D76188">
        <w:rPr>
          <w:rFonts w:ascii="Times New Roman" w:hAnsi="Times New Roman" w:cs="Times New Roman"/>
          <w:sz w:val="28"/>
          <w:szCs w:val="28"/>
        </w:rPr>
        <w:t>Однако реакции казахов оказались шире, вследствие чего реакции</w:t>
      </w:r>
      <w:r w:rsidRPr="00D76188">
        <w:rPr>
          <w:rFonts w:ascii="Times New Roman" w:hAnsi="Times New Roman" w:cs="Times New Roman"/>
          <w:i/>
          <w:sz w:val="28"/>
          <w:szCs w:val="28"/>
          <w:lang w:val="kk-KZ"/>
        </w:rPr>
        <w:t xml:space="preserve"> байлық (богатство) </w:t>
      </w:r>
      <w:r>
        <w:rPr>
          <w:rFonts w:ascii="Times New Roman" w:hAnsi="Times New Roman" w:cs="Times New Roman"/>
          <w:i/>
          <w:sz w:val="28"/>
          <w:szCs w:val="28"/>
          <w:lang w:val="kk-KZ"/>
        </w:rPr>
        <w:t>– 14 (</w:t>
      </w:r>
      <w:r w:rsidRPr="00D76188">
        <w:rPr>
          <w:rFonts w:ascii="Times New Roman" w:hAnsi="Times New Roman" w:cs="Times New Roman"/>
          <w:i/>
          <w:sz w:val="28"/>
          <w:szCs w:val="28"/>
          <w:lang w:val="kk-KZ"/>
        </w:rPr>
        <w:t>3,9%</w:t>
      </w:r>
      <w:r>
        <w:rPr>
          <w:rFonts w:ascii="Times New Roman" w:hAnsi="Times New Roman" w:cs="Times New Roman"/>
          <w:i/>
          <w:sz w:val="28"/>
          <w:szCs w:val="28"/>
          <w:lang w:val="kk-KZ"/>
        </w:rPr>
        <w:t>)</w:t>
      </w:r>
      <w:r w:rsidRPr="00D76188">
        <w:rPr>
          <w:rFonts w:ascii="Times New Roman" w:hAnsi="Times New Roman" w:cs="Times New Roman"/>
          <w:i/>
          <w:sz w:val="28"/>
          <w:szCs w:val="28"/>
          <w:lang w:val="kk-KZ"/>
        </w:rPr>
        <w:t xml:space="preserve">, ыстық (дорога') </w:t>
      </w:r>
      <w:r>
        <w:rPr>
          <w:rFonts w:ascii="Times New Roman" w:hAnsi="Times New Roman" w:cs="Times New Roman"/>
          <w:i/>
          <w:sz w:val="28"/>
          <w:szCs w:val="28"/>
          <w:lang w:val="kk-KZ"/>
        </w:rPr>
        <w:t>– 10 (</w:t>
      </w:r>
      <w:r w:rsidRPr="00D76188">
        <w:rPr>
          <w:rFonts w:ascii="Times New Roman" w:hAnsi="Times New Roman" w:cs="Times New Roman"/>
          <w:i/>
          <w:sz w:val="28"/>
          <w:szCs w:val="28"/>
          <w:lang w:val="kk-KZ"/>
        </w:rPr>
        <w:t>2,8%</w:t>
      </w:r>
      <w:r>
        <w:rPr>
          <w:rFonts w:ascii="Times New Roman" w:hAnsi="Times New Roman" w:cs="Times New Roman"/>
          <w:i/>
          <w:sz w:val="28"/>
          <w:szCs w:val="28"/>
          <w:lang w:val="kk-KZ"/>
        </w:rPr>
        <w:t>)</w:t>
      </w:r>
      <w:r w:rsidRPr="00D76188">
        <w:rPr>
          <w:rFonts w:ascii="Times New Roman" w:hAnsi="Times New Roman" w:cs="Times New Roman"/>
          <w:i/>
          <w:sz w:val="28"/>
          <w:szCs w:val="28"/>
          <w:lang w:val="kk-KZ"/>
        </w:rPr>
        <w:t xml:space="preserve">, қолдаушы (поддержка) </w:t>
      </w:r>
      <w:r>
        <w:rPr>
          <w:rFonts w:ascii="Times New Roman" w:hAnsi="Times New Roman" w:cs="Times New Roman"/>
          <w:i/>
          <w:sz w:val="28"/>
          <w:szCs w:val="28"/>
          <w:lang w:val="kk-KZ"/>
        </w:rPr>
        <w:t>– 3 (</w:t>
      </w:r>
      <w:r w:rsidRPr="00D76188">
        <w:rPr>
          <w:rFonts w:ascii="Times New Roman" w:hAnsi="Times New Roman" w:cs="Times New Roman"/>
          <w:i/>
          <w:sz w:val="28"/>
          <w:szCs w:val="28"/>
          <w:lang w:val="kk-KZ"/>
        </w:rPr>
        <w:t>0,8%</w:t>
      </w:r>
      <w:r>
        <w:rPr>
          <w:rFonts w:ascii="Times New Roman" w:hAnsi="Times New Roman" w:cs="Times New Roman"/>
          <w:i/>
          <w:sz w:val="28"/>
          <w:szCs w:val="28"/>
          <w:lang w:val="kk-KZ"/>
        </w:rPr>
        <w:t>)</w:t>
      </w:r>
      <w:r w:rsidRPr="00D76188">
        <w:rPr>
          <w:rFonts w:ascii="Times New Roman" w:hAnsi="Times New Roman" w:cs="Times New Roman"/>
          <w:i/>
          <w:sz w:val="28"/>
          <w:szCs w:val="28"/>
          <w:lang w:val="kk-KZ"/>
        </w:rPr>
        <w:t xml:space="preserve">, </w:t>
      </w:r>
      <w:r w:rsidRPr="00D76188">
        <w:rPr>
          <w:rFonts w:ascii="Times New Roman" w:hAnsi="Times New Roman" w:cs="Times New Roman"/>
          <w:i/>
          <w:color w:val="000000" w:themeColor="text1"/>
          <w:sz w:val="28"/>
          <w:szCs w:val="28"/>
          <w:lang w:val="kk-KZ"/>
        </w:rPr>
        <w:t>м</w:t>
      </w:r>
      <w:r w:rsidRPr="00D76188">
        <w:rPr>
          <w:rFonts w:ascii="Times New Roman" w:hAnsi="Times New Roman" w:cs="Times New Roman"/>
          <w:i/>
          <w:sz w:val="28"/>
          <w:szCs w:val="28"/>
          <w:lang w:val="kk-KZ"/>
        </w:rPr>
        <w:t xml:space="preserve">ейірім (добро) </w:t>
      </w:r>
      <w:r>
        <w:rPr>
          <w:rFonts w:ascii="Times New Roman" w:hAnsi="Times New Roman" w:cs="Times New Roman"/>
          <w:i/>
          <w:sz w:val="28"/>
          <w:szCs w:val="28"/>
          <w:lang w:val="kk-KZ"/>
        </w:rPr>
        <w:t>– 2 (</w:t>
      </w:r>
      <w:r w:rsidRPr="00D76188">
        <w:rPr>
          <w:rFonts w:ascii="Times New Roman" w:hAnsi="Times New Roman" w:cs="Times New Roman"/>
          <w:i/>
          <w:sz w:val="28"/>
          <w:szCs w:val="28"/>
          <w:lang w:val="kk-KZ"/>
        </w:rPr>
        <w:t>0,6%</w:t>
      </w:r>
      <w:r>
        <w:rPr>
          <w:rFonts w:ascii="Times New Roman" w:hAnsi="Times New Roman" w:cs="Times New Roman"/>
          <w:i/>
          <w:sz w:val="28"/>
          <w:szCs w:val="28"/>
          <w:lang w:val="kk-KZ"/>
        </w:rPr>
        <w:t>)</w:t>
      </w:r>
      <w:r w:rsidRPr="00D76188">
        <w:rPr>
          <w:rFonts w:ascii="Times New Roman" w:hAnsi="Times New Roman" w:cs="Times New Roman"/>
          <w:i/>
          <w:sz w:val="28"/>
          <w:szCs w:val="28"/>
          <w:lang w:val="kk-KZ"/>
        </w:rPr>
        <w:t xml:space="preserve">, сенім (доверие) </w:t>
      </w:r>
      <w:r>
        <w:rPr>
          <w:rFonts w:ascii="Times New Roman" w:hAnsi="Times New Roman" w:cs="Times New Roman"/>
          <w:i/>
          <w:sz w:val="28"/>
          <w:szCs w:val="28"/>
          <w:lang w:val="kk-KZ"/>
        </w:rPr>
        <w:t>– 2 (</w:t>
      </w:r>
      <w:r w:rsidRPr="00D76188">
        <w:rPr>
          <w:rFonts w:ascii="Times New Roman" w:hAnsi="Times New Roman" w:cs="Times New Roman"/>
          <w:i/>
          <w:sz w:val="28"/>
          <w:szCs w:val="28"/>
          <w:lang w:val="kk-KZ"/>
        </w:rPr>
        <w:t>0,6%</w:t>
      </w:r>
      <w:r>
        <w:rPr>
          <w:rFonts w:ascii="Times New Roman" w:hAnsi="Times New Roman" w:cs="Times New Roman"/>
          <w:i/>
          <w:sz w:val="28"/>
          <w:szCs w:val="28"/>
          <w:lang w:val="kk-KZ"/>
        </w:rPr>
        <w:t>)</w:t>
      </w:r>
      <w:r w:rsidRPr="00D76188">
        <w:rPr>
          <w:rFonts w:ascii="Times New Roman" w:hAnsi="Times New Roman" w:cs="Times New Roman"/>
          <w:i/>
          <w:sz w:val="28"/>
          <w:szCs w:val="28"/>
          <w:lang w:val="kk-KZ"/>
        </w:rPr>
        <w:t xml:space="preserve">, сыйластық (взаимоуважение) </w:t>
      </w:r>
      <w:r>
        <w:rPr>
          <w:rFonts w:ascii="Times New Roman" w:hAnsi="Times New Roman" w:cs="Times New Roman"/>
          <w:i/>
          <w:sz w:val="28"/>
          <w:szCs w:val="28"/>
          <w:lang w:val="kk-KZ"/>
        </w:rPr>
        <w:t>– 2 (</w:t>
      </w:r>
      <w:r w:rsidRPr="00D76188">
        <w:rPr>
          <w:rFonts w:ascii="Times New Roman" w:hAnsi="Times New Roman" w:cs="Times New Roman"/>
          <w:i/>
          <w:sz w:val="28"/>
          <w:szCs w:val="28"/>
          <w:lang w:val="kk-KZ"/>
        </w:rPr>
        <w:t>0,6%</w:t>
      </w:r>
      <w:r>
        <w:rPr>
          <w:rFonts w:ascii="Times New Roman" w:hAnsi="Times New Roman" w:cs="Times New Roman"/>
          <w:i/>
          <w:sz w:val="28"/>
          <w:szCs w:val="28"/>
          <w:lang w:val="kk-KZ"/>
        </w:rPr>
        <w:t>)</w:t>
      </w:r>
      <w:r w:rsidRPr="00D76188">
        <w:rPr>
          <w:rFonts w:ascii="Times New Roman" w:hAnsi="Times New Roman" w:cs="Times New Roman"/>
          <w:i/>
          <w:sz w:val="28"/>
          <w:szCs w:val="28"/>
          <w:lang w:val="kk-KZ"/>
        </w:rPr>
        <w:t xml:space="preserve">, қымбат (дорогое) </w:t>
      </w:r>
      <w:r>
        <w:rPr>
          <w:rFonts w:ascii="Times New Roman" w:hAnsi="Times New Roman" w:cs="Times New Roman"/>
          <w:i/>
          <w:sz w:val="28"/>
          <w:szCs w:val="28"/>
          <w:lang w:val="kk-KZ"/>
        </w:rPr>
        <w:t>– 2 (</w:t>
      </w:r>
      <w:r w:rsidRPr="00D76188">
        <w:rPr>
          <w:rFonts w:ascii="Times New Roman" w:hAnsi="Times New Roman" w:cs="Times New Roman"/>
          <w:i/>
          <w:sz w:val="28"/>
          <w:szCs w:val="28"/>
          <w:lang w:val="kk-KZ"/>
        </w:rPr>
        <w:t>0,6%</w:t>
      </w:r>
      <w:r>
        <w:rPr>
          <w:rFonts w:ascii="Times New Roman" w:hAnsi="Times New Roman" w:cs="Times New Roman"/>
          <w:i/>
          <w:sz w:val="28"/>
          <w:szCs w:val="28"/>
          <w:lang w:val="kk-KZ"/>
        </w:rPr>
        <w:t>)</w:t>
      </w:r>
      <w:r w:rsidRPr="00D76188">
        <w:rPr>
          <w:rFonts w:ascii="Times New Roman" w:hAnsi="Times New Roman" w:cs="Times New Roman"/>
          <w:i/>
          <w:sz w:val="28"/>
          <w:szCs w:val="28"/>
          <w:lang w:val="kk-KZ"/>
        </w:rPr>
        <w:t>, өмірдің мәні (смысл жизни)</w:t>
      </w:r>
      <w:r>
        <w:rPr>
          <w:rFonts w:ascii="Times New Roman" w:hAnsi="Times New Roman" w:cs="Times New Roman"/>
          <w:i/>
          <w:sz w:val="28"/>
          <w:szCs w:val="28"/>
          <w:lang w:val="kk-KZ"/>
        </w:rPr>
        <w:t xml:space="preserve"> – 2 (</w:t>
      </w:r>
      <w:r w:rsidRPr="00D76188">
        <w:rPr>
          <w:rFonts w:ascii="Times New Roman" w:hAnsi="Times New Roman" w:cs="Times New Roman"/>
          <w:i/>
          <w:sz w:val="28"/>
          <w:szCs w:val="28"/>
          <w:lang w:val="kk-KZ"/>
        </w:rPr>
        <w:t>0,6%</w:t>
      </w:r>
      <w:r>
        <w:rPr>
          <w:rFonts w:ascii="Times New Roman" w:hAnsi="Times New Roman" w:cs="Times New Roman"/>
          <w:i/>
          <w:sz w:val="28"/>
          <w:szCs w:val="28"/>
          <w:lang w:val="kk-KZ"/>
        </w:rPr>
        <w:t>)</w:t>
      </w:r>
      <w:r w:rsidRPr="00D76188">
        <w:rPr>
          <w:rFonts w:ascii="Times New Roman" w:hAnsi="Times New Roman" w:cs="Times New Roman"/>
          <w:sz w:val="28"/>
          <w:szCs w:val="28"/>
          <w:lang w:val="kk-KZ"/>
        </w:rPr>
        <w:t>не нашли себе пары в реакциях русских респондентов.</w:t>
      </w:r>
    </w:p>
    <w:p w:rsidR="00BE7B47" w:rsidRPr="00D76188" w:rsidRDefault="00BE7B47" w:rsidP="00C94254">
      <w:pPr>
        <w:spacing w:after="0" w:line="240" w:lineRule="auto"/>
        <w:ind w:firstLine="567"/>
        <w:jc w:val="both"/>
        <w:rPr>
          <w:rFonts w:ascii="Times New Roman" w:hAnsi="Times New Roman" w:cs="Times New Roman"/>
          <w:sz w:val="28"/>
          <w:szCs w:val="28"/>
        </w:rPr>
      </w:pPr>
      <w:r w:rsidRPr="00D76188">
        <w:rPr>
          <w:rFonts w:ascii="Times New Roman" w:hAnsi="Times New Roman" w:cs="Times New Roman"/>
          <w:sz w:val="28"/>
          <w:szCs w:val="28"/>
        </w:rPr>
        <w:lastRenderedPageBreak/>
        <w:t xml:space="preserve">Отрицательно-оценочные реакции нетипичны, встречается лишь в зоне </w:t>
      </w:r>
      <w:r w:rsidRPr="00D76188">
        <w:rPr>
          <w:rFonts w:ascii="Times New Roman" w:hAnsi="Times New Roman" w:cs="Times New Roman"/>
          <w:b/>
          <w:sz w:val="28"/>
          <w:szCs w:val="28"/>
        </w:rPr>
        <w:t>«</w:t>
      </w:r>
      <w:r w:rsidRPr="00D76188">
        <w:rPr>
          <w:rFonts w:ascii="Times New Roman" w:hAnsi="Times New Roman" w:cs="Times New Roman"/>
          <w:b/>
          <w:sz w:val="28"/>
          <w:szCs w:val="28"/>
          <w:lang w:val="kk-KZ"/>
        </w:rPr>
        <w:t>Действие, состояние»</w:t>
      </w:r>
      <w:r>
        <w:rPr>
          <w:rFonts w:ascii="Times New Roman" w:hAnsi="Times New Roman" w:cs="Times New Roman"/>
          <w:b/>
          <w:sz w:val="28"/>
          <w:szCs w:val="28"/>
          <w:lang w:val="kk-KZ"/>
        </w:rPr>
        <w:t xml:space="preserve"> </w:t>
      </w:r>
      <w:proofErr w:type="spellStart"/>
      <w:r w:rsidRPr="00D76188">
        <w:rPr>
          <w:rFonts w:ascii="Times New Roman" w:hAnsi="Times New Roman" w:cs="Times New Roman"/>
          <w:sz w:val="28"/>
          <w:szCs w:val="28"/>
        </w:rPr>
        <w:t>ассоциат</w:t>
      </w:r>
      <w:proofErr w:type="spellEnd"/>
      <w:r>
        <w:rPr>
          <w:rFonts w:ascii="Times New Roman" w:hAnsi="Times New Roman" w:cs="Times New Roman"/>
          <w:sz w:val="28"/>
          <w:szCs w:val="28"/>
        </w:rPr>
        <w:t xml:space="preserve"> </w:t>
      </w:r>
      <w:r w:rsidRPr="00D76188">
        <w:rPr>
          <w:rFonts w:ascii="Times New Roman" w:hAnsi="Times New Roman" w:cs="Times New Roman"/>
          <w:i/>
          <w:sz w:val="28"/>
          <w:szCs w:val="28"/>
        </w:rPr>
        <w:t>достала</w:t>
      </w:r>
      <w:r>
        <w:rPr>
          <w:rFonts w:ascii="Times New Roman" w:hAnsi="Times New Roman" w:cs="Times New Roman"/>
          <w:i/>
          <w:sz w:val="28"/>
          <w:szCs w:val="28"/>
        </w:rPr>
        <w:t xml:space="preserve"> –2 (</w:t>
      </w:r>
      <w:r w:rsidRPr="00D76188">
        <w:rPr>
          <w:rFonts w:ascii="Times New Roman" w:hAnsi="Times New Roman" w:cs="Times New Roman"/>
          <w:i/>
          <w:sz w:val="28"/>
          <w:szCs w:val="28"/>
        </w:rPr>
        <w:t>0,5%</w:t>
      </w:r>
      <w:r>
        <w:rPr>
          <w:rFonts w:ascii="Times New Roman" w:hAnsi="Times New Roman" w:cs="Times New Roman"/>
          <w:i/>
          <w:sz w:val="28"/>
          <w:szCs w:val="28"/>
        </w:rPr>
        <w:t>)</w:t>
      </w:r>
      <w:r w:rsidRPr="00D76188">
        <w:rPr>
          <w:rFonts w:ascii="Times New Roman" w:hAnsi="Times New Roman" w:cs="Times New Roman"/>
          <w:sz w:val="28"/>
          <w:szCs w:val="28"/>
        </w:rPr>
        <w:t>, данный в двух случаях русскими респондентами.</w:t>
      </w:r>
    </w:p>
    <w:p w:rsidR="00BE7B47" w:rsidRPr="00D76188" w:rsidRDefault="00BE7B47" w:rsidP="00C94254">
      <w:pPr>
        <w:spacing w:after="0" w:line="240" w:lineRule="auto"/>
        <w:ind w:firstLine="567"/>
        <w:jc w:val="both"/>
        <w:rPr>
          <w:rFonts w:ascii="Times New Roman" w:hAnsi="Times New Roman" w:cs="Times New Roman"/>
          <w:bCs/>
          <w:sz w:val="28"/>
          <w:szCs w:val="28"/>
        </w:rPr>
      </w:pPr>
      <w:r w:rsidRPr="00D76188">
        <w:rPr>
          <w:rFonts w:ascii="Times New Roman" w:hAnsi="Times New Roman" w:cs="Times New Roman"/>
          <w:sz w:val="28"/>
          <w:szCs w:val="28"/>
        </w:rPr>
        <w:t xml:space="preserve">В обеих </w:t>
      </w:r>
      <w:proofErr w:type="spellStart"/>
      <w:r w:rsidRPr="00D76188">
        <w:rPr>
          <w:rFonts w:ascii="Times New Roman" w:hAnsi="Times New Roman" w:cs="Times New Roman"/>
          <w:sz w:val="28"/>
          <w:szCs w:val="28"/>
        </w:rPr>
        <w:t>лингвокультурах</w:t>
      </w:r>
      <w:proofErr w:type="spellEnd"/>
      <w:r w:rsidRPr="00D76188">
        <w:rPr>
          <w:rFonts w:ascii="Times New Roman" w:hAnsi="Times New Roman" w:cs="Times New Roman"/>
          <w:sz w:val="28"/>
          <w:szCs w:val="28"/>
        </w:rPr>
        <w:t xml:space="preserve"> в зоне </w:t>
      </w:r>
      <w:r w:rsidRPr="00D76188">
        <w:rPr>
          <w:rFonts w:ascii="Times New Roman" w:hAnsi="Times New Roman" w:cs="Times New Roman"/>
          <w:b/>
          <w:sz w:val="28"/>
          <w:szCs w:val="28"/>
        </w:rPr>
        <w:t>«Локус»</w:t>
      </w:r>
      <w:r w:rsidRPr="00D76188">
        <w:rPr>
          <w:rFonts w:ascii="Times New Roman" w:hAnsi="Times New Roman" w:cs="Times New Roman"/>
          <w:sz w:val="28"/>
          <w:szCs w:val="28"/>
        </w:rPr>
        <w:t xml:space="preserve"> значится реакция</w:t>
      </w:r>
      <w:r w:rsidRPr="00D76188">
        <w:rPr>
          <w:rFonts w:ascii="Times New Roman" w:hAnsi="Times New Roman" w:cs="Times New Roman"/>
          <w:i/>
          <w:color w:val="C00000"/>
          <w:sz w:val="28"/>
          <w:szCs w:val="28"/>
          <w:lang w:val="kk-KZ"/>
        </w:rPr>
        <w:t xml:space="preserve"> үй (дом)</w:t>
      </w:r>
      <w:r>
        <w:rPr>
          <w:rFonts w:ascii="Times New Roman" w:hAnsi="Times New Roman" w:cs="Times New Roman"/>
          <w:i/>
          <w:color w:val="C00000"/>
          <w:sz w:val="28"/>
          <w:szCs w:val="28"/>
          <w:lang w:val="kk-KZ"/>
        </w:rPr>
        <w:t xml:space="preserve"> – 2 </w:t>
      </w:r>
      <w:r w:rsidRPr="003D606A">
        <w:rPr>
          <w:rFonts w:ascii="Times New Roman" w:hAnsi="Times New Roman" w:cs="Times New Roman"/>
          <w:i/>
          <w:color w:val="C00000"/>
          <w:sz w:val="28"/>
          <w:szCs w:val="28"/>
          <w:lang w:val="kk-KZ"/>
        </w:rPr>
        <w:t>(0,6%)</w:t>
      </w:r>
      <w:r w:rsidRPr="00D76188">
        <w:rPr>
          <w:rFonts w:ascii="Times New Roman" w:hAnsi="Times New Roman" w:cs="Times New Roman"/>
          <w:i/>
          <w:sz w:val="28"/>
          <w:szCs w:val="28"/>
          <w:lang w:val="kk-KZ"/>
        </w:rPr>
        <w:t xml:space="preserve"> (у казахов), </w:t>
      </w:r>
      <w:r w:rsidRPr="00D76188">
        <w:rPr>
          <w:rFonts w:ascii="Times New Roman" w:hAnsi="Times New Roman" w:cs="Times New Roman"/>
          <w:bCs/>
          <w:i/>
          <w:color w:val="C00000"/>
          <w:sz w:val="28"/>
          <w:szCs w:val="28"/>
        </w:rPr>
        <w:t xml:space="preserve">дом </w:t>
      </w:r>
      <w:r>
        <w:rPr>
          <w:rFonts w:ascii="Times New Roman" w:hAnsi="Times New Roman" w:cs="Times New Roman"/>
          <w:bCs/>
          <w:i/>
          <w:color w:val="C00000"/>
          <w:sz w:val="28"/>
          <w:szCs w:val="28"/>
        </w:rPr>
        <w:t xml:space="preserve">– 52 </w:t>
      </w:r>
      <w:r w:rsidRPr="003D606A">
        <w:rPr>
          <w:rFonts w:ascii="Times New Roman" w:hAnsi="Times New Roman" w:cs="Times New Roman"/>
          <w:bCs/>
          <w:i/>
          <w:color w:val="C00000"/>
          <w:sz w:val="28"/>
          <w:szCs w:val="28"/>
        </w:rPr>
        <w:t>(12,3%)</w:t>
      </w:r>
      <w:r w:rsidRPr="00D76188">
        <w:rPr>
          <w:rFonts w:ascii="Times New Roman" w:hAnsi="Times New Roman" w:cs="Times New Roman"/>
          <w:bCs/>
          <w:i/>
          <w:sz w:val="28"/>
          <w:szCs w:val="28"/>
        </w:rPr>
        <w:t xml:space="preserve"> (у русских). </w:t>
      </w:r>
      <w:proofErr w:type="spellStart"/>
      <w:r w:rsidRPr="00D76188">
        <w:rPr>
          <w:rFonts w:ascii="Times New Roman" w:hAnsi="Times New Roman" w:cs="Times New Roman"/>
          <w:bCs/>
          <w:sz w:val="28"/>
          <w:szCs w:val="28"/>
        </w:rPr>
        <w:t>Ассоциат</w:t>
      </w:r>
      <w:proofErr w:type="spellEnd"/>
      <w:r w:rsidRPr="00D76188">
        <w:rPr>
          <w:rFonts w:ascii="Times New Roman" w:hAnsi="Times New Roman" w:cs="Times New Roman"/>
          <w:bCs/>
          <w:sz w:val="28"/>
          <w:szCs w:val="28"/>
        </w:rPr>
        <w:t xml:space="preserve"> с самой большой ранговой частотностью в русской выборке по всему гештальту является реакция </w:t>
      </w:r>
      <w:r w:rsidRPr="00D76188">
        <w:rPr>
          <w:rFonts w:ascii="Times New Roman" w:hAnsi="Times New Roman" w:cs="Times New Roman"/>
          <w:bCs/>
          <w:i/>
          <w:sz w:val="28"/>
          <w:szCs w:val="28"/>
        </w:rPr>
        <w:t>дом</w:t>
      </w:r>
      <w:r w:rsidRPr="00D76188">
        <w:rPr>
          <w:rFonts w:ascii="Times New Roman" w:hAnsi="Times New Roman" w:cs="Times New Roman"/>
          <w:bCs/>
          <w:sz w:val="28"/>
          <w:szCs w:val="28"/>
        </w:rPr>
        <w:t xml:space="preserve">, в то время как в казахской выборке она дана лишь двумя респондентами и составляет только 0,6%. </w:t>
      </w:r>
    </w:p>
    <w:p w:rsidR="00BE7B47" w:rsidRPr="00D76188" w:rsidRDefault="00BE7B47" w:rsidP="00C94254">
      <w:pPr>
        <w:spacing w:after="0" w:line="240" w:lineRule="auto"/>
        <w:ind w:firstLine="567"/>
        <w:jc w:val="both"/>
        <w:rPr>
          <w:rFonts w:ascii="Times New Roman" w:hAnsi="Times New Roman" w:cs="Times New Roman"/>
          <w:iCs/>
          <w:sz w:val="28"/>
          <w:szCs w:val="28"/>
        </w:rPr>
      </w:pPr>
      <w:r w:rsidRPr="00D76188">
        <w:rPr>
          <w:rFonts w:ascii="Times New Roman" w:eastAsia="Alegreya-Regular" w:hAnsi="Times New Roman" w:cs="Times New Roman"/>
          <w:sz w:val="28"/>
          <w:szCs w:val="28"/>
        </w:rPr>
        <w:t>Зону «</w:t>
      </w:r>
      <w:r w:rsidRPr="00D76188">
        <w:rPr>
          <w:rFonts w:ascii="Times New Roman" w:eastAsia="Alegreya-Regular" w:hAnsi="Times New Roman" w:cs="Times New Roman"/>
          <w:b/>
          <w:sz w:val="28"/>
          <w:szCs w:val="28"/>
        </w:rPr>
        <w:t xml:space="preserve">Эго» </w:t>
      </w:r>
      <w:r w:rsidRPr="00D76188">
        <w:rPr>
          <w:rFonts w:ascii="Times New Roman" w:eastAsia="Alegreya-Regular" w:hAnsi="Times New Roman" w:cs="Times New Roman"/>
          <w:sz w:val="28"/>
          <w:szCs w:val="28"/>
        </w:rPr>
        <w:t>в русской выборке представляет одна из самых частотных реакций во всем семантическом поле «Родственные отношения» притяжательное местоимение «моя». Здесь еще добавилось личное местоимение «я» (</w:t>
      </w:r>
      <w:r w:rsidRPr="00D76188">
        <w:rPr>
          <w:rFonts w:ascii="Times New Roman" w:hAnsi="Times New Roman" w:cs="Times New Roman"/>
          <w:i/>
          <w:iCs/>
          <w:color w:val="C00000"/>
          <w:sz w:val="28"/>
          <w:szCs w:val="28"/>
        </w:rPr>
        <w:t>моя</w:t>
      </w:r>
      <w:r>
        <w:rPr>
          <w:rFonts w:ascii="Times New Roman" w:hAnsi="Times New Roman" w:cs="Times New Roman"/>
          <w:i/>
          <w:iCs/>
          <w:color w:val="C00000"/>
          <w:sz w:val="28"/>
          <w:szCs w:val="28"/>
        </w:rPr>
        <w:t xml:space="preserve"> </w:t>
      </w:r>
      <w:r w:rsidRPr="005369A7">
        <w:rPr>
          <w:rFonts w:ascii="Times New Roman" w:hAnsi="Times New Roman" w:cs="Times New Roman"/>
          <w:i/>
          <w:iCs/>
          <w:color w:val="C00000"/>
          <w:sz w:val="28"/>
          <w:szCs w:val="28"/>
        </w:rPr>
        <w:t>– 42 (10%);</w:t>
      </w:r>
      <w:r>
        <w:rPr>
          <w:rFonts w:ascii="Times New Roman" w:hAnsi="Times New Roman" w:cs="Times New Roman"/>
          <w:i/>
          <w:iCs/>
          <w:color w:val="C00000"/>
          <w:sz w:val="28"/>
          <w:szCs w:val="28"/>
        </w:rPr>
        <w:t xml:space="preserve"> </w:t>
      </w:r>
      <w:r w:rsidRPr="00D76188">
        <w:rPr>
          <w:rFonts w:ascii="Times New Roman" w:hAnsi="Times New Roman" w:cs="Times New Roman"/>
          <w:bCs/>
          <w:i/>
          <w:sz w:val="28"/>
          <w:szCs w:val="28"/>
        </w:rPr>
        <w:t xml:space="preserve">я </w:t>
      </w:r>
      <w:r>
        <w:rPr>
          <w:rFonts w:ascii="Times New Roman" w:hAnsi="Times New Roman" w:cs="Times New Roman"/>
          <w:bCs/>
          <w:i/>
          <w:sz w:val="28"/>
          <w:szCs w:val="28"/>
        </w:rPr>
        <w:t>– 4 (</w:t>
      </w:r>
      <w:r w:rsidRPr="00D76188">
        <w:rPr>
          <w:rFonts w:ascii="Times New Roman" w:hAnsi="Times New Roman" w:cs="Times New Roman"/>
          <w:bCs/>
          <w:i/>
          <w:sz w:val="28"/>
          <w:szCs w:val="28"/>
        </w:rPr>
        <w:t>0,9%</w:t>
      </w:r>
      <w:r>
        <w:rPr>
          <w:rFonts w:ascii="Times New Roman" w:hAnsi="Times New Roman" w:cs="Times New Roman"/>
          <w:bCs/>
          <w:i/>
          <w:sz w:val="28"/>
          <w:szCs w:val="28"/>
        </w:rPr>
        <w:t>)</w:t>
      </w:r>
      <w:r w:rsidRPr="00D76188">
        <w:rPr>
          <w:rFonts w:ascii="Times New Roman" w:eastAsia="Alegreya-Regular" w:hAnsi="Times New Roman" w:cs="Times New Roman"/>
          <w:sz w:val="28"/>
          <w:szCs w:val="28"/>
        </w:rPr>
        <w:t xml:space="preserve">). В казахском языке, как уже выше упоминалось, значение </w:t>
      </w:r>
      <w:r w:rsidRPr="00D76188">
        <w:rPr>
          <w:rFonts w:ascii="Times New Roman" w:hAnsi="Times New Roman" w:cs="Times New Roman"/>
          <w:sz w:val="28"/>
          <w:szCs w:val="28"/>
          <w:lang w:val="kk-KZ"/>
        </w:rPr>
        <w:t xml:space="preserve">притяжательности выражается в окончании слова, т.е. в составе слова. В </w:t>
      </w:r>
      <w:r w:rsidRPr="00D76188">
        <w:rPr>
          <w:rFonts w:ascii="Times New Roman" w:eastAsia="Alegreya-Regular" w:hAnsi="Times New Roman" w:cs="Times New Roman"/>
          <w:sz w:val="28"/>
          <w:szCs w:val="28"/>
        </w:rPr>
        <w:t>составе различных слов она составляет всего 6,5% (</w:t>
      </w:r>
      <w:r w:rsidRPr="00D76188">
        <w:rPr>
          <w:rFonts w:ascii="Times New Roman" w:hAnsi="Times New Roman" w:cs="Times New Roman"/>
          <w:i/>
          <w:sz w:val="28"/>
          <w:szCs w:val="28"/>
          <w:lang w:val="kk-KZ"/>
        </w:rPr>
        <w:t xml:space="preserve">отбасым </w:t>
      </w:r>
      <w:r w:rsidRPr="00D76188">
        <w:rPr>
          <w:rFonts w:ascii="Times New Roman" w:hAnsi="Times New Roman" w:cs="Times New Roman"/>
          <w:sz w:val="28"/>
          <w:szCs w:val="28"/>
          <w:lang w:val="kk-KZ"/>
        </w:rPr>
        <w:t>(</w:t>
      </w:r>
      <w:r w:rsidRPr="00D76188">
        <w:rPr>
          <w:rFonts w:ascii="Times New Roman" w:hAnsi="Times New Roman" w:cs="Times New Roman"/>
          <w:color w:val="C00000"/>
          <w:sz w:val="28"/>
          <w:szCs w:val="28"/>
          <w:lang w:val="kk-KZ"/>
        </w:rPr>
        <w:t>моя</w:t>
      </w:r>
      <w:r w:rsidRPr="00D76188">
        <w:rPr>
          <w:rFonts w:ascii="Times New Roman" w:hAnsi="Times New Roman" w:cs="Times New Roman"/>
          <w:sz w:val="28"/>
          <w:szCs w:val="28"/>
          <w:lang w:val="kk-KZ"/>
        </w:rPr>
        <w:t xml:space="preserve"> семья) </w:t>
      </w:r>
      <w:r>
        <w:rPr>
          <w:rFonts w:ascii="Times New Roman" w:hAnsi="Times New Roman" w:cs="Times New Roman"/>
          <w:sz w:val="28"/>
          <w:szCs w:val="28"/>
          <w:lang w:val="kk-KZ"/>
        </w:rPr>
        <w:t>– 19 (</w:t>
      </w:r>
      <w:r w:rsidRPr="00D76188">
        <w:rPr>
          <w:rFonts w:ascii="Times New Roman" w:hAnsi="Times New Roman" w:cs="Times New Roman"/>
          <w:sz w:val="28"/>
          <w:szCs w:val="28"/>
          <w:lang w:val="kk-KZ"/>
        </w:rPr>
        <w:t>5,3%</w:t>
      </w:r>
      <w:r>
        <w:rPr>
          <w:rFonts w:ascii="Times New Roman" w:hAnsi="Times New Roman" w:cs="Times New Roman"/>
          <w:sz w:val="28"/>
          <w:szCs w:val="28"/>
          <w:lang w:val="kk-KZ"/>
        </w:rPr>
        <w:t>)</w:t>
      </w:r>
      <w:r w:rsidRPr="00D76188">
        <w:rPr>
          <w:rFonts w:ascii="Times New Roman" w:hAnsi="Times New Roman" w:cs="Times New Roman"/>
          <w:sz w:val="28"/>
          <w:szCs w:val="28"/>
          <w:lang w:val="kk-KZ"/>
        </w:rPr>
        <w:t xml:space="preserve">,  </w:t>
      </w:r>
      <w:r w:rsidRPr="00D76188">
        <w:rPr>
          <w:rFonts w:ascii="Times New Roman" w:hAnsi="Times New Roman" w:cs="Times New Roman"/>
          <w:i/>
          <w:sz w:val="28"/>
          <w:szCs w:val="28"/>
          <w:lang w:val="kk-KZ"/>
        </w:rPr>
        <w:t xml:space="preserve">менің </w:t>
      </w:r>
      <w:r w:rsidRPr="00D76188">
        <w:rPr>
          <w:rFonts w:ascii="Times New Roman" w:hAnsi="Times New Roman" w:cs="Times New Roman"/>
          <w:sz w:val="28"/>
          <w:szCs w:val="28"/>
          <w:lang w:val="kk-KZ"/>
        </w:rPr>
        <w:t>(</w:t>
      </w:r>
      <w:r w:rsidRPr="00D76188">
        <w:rPr>
          <w:rFonts w:ascii="Times New Roman" w:hAnsi="Times New Roman" w:cs="Times New Roman"/>
          <w:color w:val="C00000"/>
          <w:sz w:val="28"/>
          <w:szCs w:val="28"/>
          <w:lang w:val="kk-KZ"/>
        </w:rPr>
        <w:t>моя</w:t>
      </w:r>
      <w:r w:rsidRPr="00D76188">
        <w:rPr>
          <w:rFonts w:ascii="Times New Roman" w:hAnsi="Times New Roman" w:cs="Times New Roman"/>
          <w:sz w:val="28"/>
          <w:szCs w:val="28"/>
          <w:lang w:val="kk-KZ"/>
        </w:rPr>
        <w:t>)</w:t>
      </w:r>
      <w:r>
        <w:rPr>
          <w:rFonts w:ascii="Times New Roman" w:hAnsi="Times New Roman" w:cs="Times New Roman"/>
          <w:sz w:val="28"/>
          <w:szCs w:val="28"/>
          <w:lang w:val="kk-KZ"/>
        </w:rPr>
        <w:t xml:space="preserve"> – 2 (</w:t>
      </w:r>
      <w:r w:rsidRPr="00D76188">
        <w:rPr>
          <w:rFonts w:ascii="Times New Roman" w:hAnsi="Times New Roman" w:cs="Times New Roman"/>
          <w:sz w:val="28"/>
          <w:szCs w:val="28"/>
          <w:lang w:val="kk-KZ"/>
        </w:rPr>
        <w:t>0,6%</w:t>
      </w:r>
      <w:r>
        <w:rPr>
          <w:rFonts w:ascii="Times New Roman" w:hAnsi="Times New Roman" w:cs="Times New Roman"/>
          <w:sz w:val="28"/>
          <w:szCs w:val="28"/>
          <w:lang w:val="kk-KZ"/>
        </w:rPr>
        <w:t>)</w:t>
      </w:r>
      <w:r w:rsidRPr="00D76188">
        <w:rPr>
          <w:rFonts w:ascii="Times New Roman" w:hAnsi="Times New Roman" w:cs="Times New Roman"/>
          <w:sz w:val="28"/>
          <w:szCs w:val="28"/>
          <w:lang w:val="kk-KZ"/>
        </w:rPr>
        <w:t xml:space="preserve">, </w:t>
      </w:r>
      <w:r w:rsidRPr="00D76188">
        <w:rPr>
          <w:rFonts w:ascii="Times New Roman" w:hAnsi="Times New Roman" w:cs="Times New Roman"/>
          <w:i/>
          <w:sz w:val="28"/>
          <w:szCs w:val="28"/>
          <w:lang w:val="kk-KZ"/>
        </w:rPr>
        <w:t xml:space="preserve">өмірім </w:t>
      </w:r>
      <w:r w:rsidRPr="00D76188">
        <w:rPr>
          <w:rFonts w:ascii="Times New Roman" w:hAnsi="Times New Roman" w:cs="Times New Roman"/>
          <w:sz w:val="28"/>
          <w:szCs w:val="28"/>
          <w:lang w:val="kk-KZ"/>
        </w:rPr>
        <w:t>(</w:t>
      </w:r>
      <w:r w:rsidRPr="00D76188">
        <w:rPr>
          <w:rFonts w:ascii="Times New Roman" w:hAnsi="Times New Roman" w:cs="Times New Roman"/>
          <w:color w:val="C00000"/>
          <w:sz w:val="28"/>
          <w:szCs w:val="28"/>
          <w:lang w:val="kk-KZ"/>
        </w:rPr>
        <w:t>моя</w:t>
      </w:r>
      <w:r w:rsidRPr="00D76188">
        <w:rPr>
          <w:rFonts w:ascii="Times New Roman" w:hAnsi="Times New Roman" w:cs="Times New Roman"/>
          <w:sz w:val="28"/>
          <w:szCs w:val="28"/>
          <w:lang w:val="kk-KZ"/>
        </w:rPr>
        <w:t xml:space="preserve"> жизнь) </w:t>
      </w:r>
      <w:r>
        <w:rPr>
          <w:rFonts w:ascii="Times New Roman" w:hAnsi="Times New Roman" w:cs="Times New Roman"/>
          <w:sz w:val="28"/>
          <w:szCs w:val="28"/>
          <w:lang w:val="kk-KZ"/>
        </w:rPr>
        <w:t xml:space="preserve">– </w:t>
      </w:r>
      <w:r w:rsidRPr="005369A7">
        <w:rPr>
          <w:rFonts w:ascii="Times New Roman" w:hAnsi="Times New Roman" w:cs="Times New Roman"/>
          <w:i/>
          <w:sz w:val="28"/>
          <w:szCs w:val="28"/>
          <w:lang w:val="kk-KZ"/>
        </w:rPr>
        <w:t>2 (0,6%)</w:t>
      </w:r>
      <w:r>
        <w:rPr>
          <w:rFonts w:ascii="Times New Roman" w:hAnsi="Times New Roman" w:cs="Times New Roman"/>
          <w:sz w:val="28"/>
          <w:szCs w:val="28"/>
          <w:lang w:val="kk-KZ"/>
        </w:rPr>
        <w:t>)</w:t>
      </w:r>
      <w:r w:rsidRPr="005369A7">
        <w:rPr>
          <w:rFonts w:ascii="Times New Roman" w:eastAsia="Alegreya-Regular" w:hAnsi="Times New Roman" w:cs="Times New Roman"/>
          <w:sz w:val="28"/>
          <w:szCs w:val="28"/>
        </w:rPr>
        <w:t>.</w:t>
      </w:r>
      <w:r w:rsidRPr="00D76188">
        <w:rPr>
          <w:rFonts w:ascii="Times New Roman" w:eastAsia="Alegreya-Regular" w:hAnsi="Times New Roman" w:cs="Times New Roman"/>
          <w:sz w:val="28"/>
          <w:szCs w:val="28"/>
        </w:rPr>
        <w:t xml:space="preserve"> Это позволяет </w:t>
      </w:r>
      <w:r w:rsidRPr="00D76188">
        <w:rPr>
          <w:rFonts w:ascii="Times New Roman" w:hAnsi="Times New Roman" w:cs="Times New Roman"/>
          <w:iCs/>
          <w:sz w:val="28"/>
          <w:szCs w:val="28"/>
        </w:rPr>
        <w:t>еще раз сделать вывод, что для русских семья, прежде всего, в представлении каждого вызывает свои родные образы.</w:t>
      </w:r>
    </w:p>
    <w:p w:rsidR="00BE7B47" w:rsidRDefault="00BE7B47" w:rsidP="00C94254">
      <w:pPr>
        <w:autoSpaceDE w:val="0"/>
        <w:autoSpaceDN w:val="0"/>
        <w:adjustRightInd w:val="0"/>
        <w:spacing w:after="0" w:line="240" w:lineRule="auto"/>
        <w:ind w:firstLine="567"/>
        <w:jc w:val="both"/>
        <w:rPr>
          <w:rFonts w:ascii="Times New Roman" w:hAnsi="Times New Roman" w:cs="Times New Roman"/>
          <w:sz w:val="28"/>
          <w:szCs w:val="28"/>
        </w:rPr>
      </w:pPr>
      <w:r w:rsidRPr="00D76188">
        <w:rPr>
          <w:rFonts w:ascii="Times New Roman" w:eastAsia="Alegreya-Regular" w:hAnsi="Times New Roman" w:cs="Times New Roman"/>
          <w:sz w:val="28"/>
          <w:szCs w:val="28"/>
        </w:rPr>
        <w:t>В зоне «</w:t>
      </w:r>
      <w:r w:rsidRPr="00D76188">
        <w:rPr>
          <w:rFonts w:ascii="Times New Roman" w:hAnsi="Times New Roman" w:cs="Times New Roman"/>
          <w:b/>
          <w:sz w:val="28"/>
          <w:szCs w:val="28"/>
          <w:lang w:val="kk-KZ"/>
        </w:rPr>
        <w:t>Устойчивые словосочетания»</w:t>
      </w:r>
      <w:r w:rsidRPr="00D76188">
        <w:rPr>
          <w:rFonts w:ascii="Times New Roman" w:eastAsia="Alegreya-Regular" w:hAnsi="Times New Roman" w:cs="Times New Roman"/>
          <w:sz w:val="28"/>
          <w:szCs w:val="28"/>
        </w:rPr>
        <w:t xml:space="preserve"> у казахов на первом месте </w:t>
      </w:r>
      <w:r w:rsidRPr="00D76188">
        <w:rPr>
          <w:rFonts w:ascii="Times New Roman" w:hAnsi="Times New Roman" w:cs="Times New Roman"/>
          <w:i/>
          <w:sz w:val="28"/>
          <w:szCs w:val="28"/>
          <w:lang w:val="kk-KZ"/>
        </w:rPr>
        <w:t xml:space="preserve">кіші мемлекет (маленькое государство) </w:t>
      </w:r>
      <w:r>
        <w:rPr>
          <w:rFonts w:ascii="Times New Roman" w:hAnsi="Times New Roman" w:cs="Times New Roman"/>
          <w:i/>
          <w:sz w:val="28"/>
          <w:szCs w:val="28"/>
          <w:lang w:val="kk-KZ"/>
        </w:rPr>
        <w:t>– 4 (</w:t>
      </w:r>
      <w:r w:rsidRPr="00D76188">
        <w:rPr>
          <w:rFonts w:ascii="Times New Roman" w:hAnsi="Times New Roman" w:cs="Times New Roman"/>
          <w:i/>
          <w:sz w:val="28"/>
          <w:szCs w:val="28"/>
          <w:lang w:val="kk-KZ"/>
        </w:rPr>
        <w:t>1,1%</w:t>
      </w:r>
      <w:r>
        <w:rPr>
          <w:rFonts w:ascii="Times New Roman" w:hAnsi="Times New Roman" w:cs="Times New Roman"/>
          <w:i/>
          <w:sz w:val="28"/>
          <w:szCs w:val="28"/>
          <w:lang w:val="kk-KZ"/>
        </w:rPr>
        <w:t>)</w:t>
      </w:r>
      <w:r w:rsidRPr="00D76188">
        <w:rPr>
          <w:rFonts w:ascii="Times New Roman" w:hAnsi="Times New Roman" w:cs="Times New Roman"/>
          <w:i/>
          <w:sz w:val="28"/>
          <w:szCs w:val="28"/>
          <w:lang w:val="kk-KZ"/>
        </w:rPr>
        <w:t xml:space="preserve">, </w:t>
      </w:r>
      <w:r w:rsidRPr="00D76188">
        <w:rPr>
          <w:rFonts w:ascii="Times New Roman" w:eastAsia="Alegreya-Regular" w:hAnsi="Times New Roman" w:cs="Times New Roman"/>
          <w:sz w:val="28"/>
          <w:szCs w:val="28"/>
        </w:rPr>
        <w:t xml:space="preserve">тогда как у русских семья подразумевает </w:t>
      </w:r>
      <w:r w:rsidRPr="00D76188">
        <w:rPr>
          <w:rFonts w:ascii="Times New Roman" w:hAnsi="Times New Roman" w:cs="Times New Roman"/>
          <w:i/>
          <w:iCs/>
          <w:sz w:val="28"/>
          <w:szCs w:val="28"/>
        </w:rPr>
        <w:t xml:space="preserve">ячейку </w:t>
      </w:r>
      <w:r>
        <w:rPr>
          <w:rFonts w:ascii="Times New Roman" w:hAnsi="Times New Roman" w:cs="Times New Roman"/>
          <w:i/>
          <w:iCs/>
          <w:sz w:val="28"/>
          <w:szCs w:val="28"/>
        </w:rPr>
        <w:t>– 10 (</w:t>
      </w:r>
      <w:r w:rsidRPr="00D76188">
        <w:rPr>
          <w:rFonts w:ascii="Times New Roman" w:hAnsi="Times New Roman" w:cs="Times New Roman"/>
          <w:i/>
          <w:iCs/>
          <w:sz w:val="28"/>
          <w:szCs w:val="28"/>
        </w:rPr>
        <w:t>2,4%</w:t>
      </w:r>
      <w:r>
        <w:rPr>
          <w:rFonts w:ascii="Times New Roman" w:hAnsi="Times New Roman" w:cs="Times New Roman"/>
          <w:i/>
          <w:iCs/>
          <w:sz w:val="28"/>
          <w:szCs w:val="28"/>
        </w:rPr>
        <w:t>)</w:t>
      </w:r>
      <w:r w:rsidRPr="00D76188">
        <w:rPr>
          <w:rFonts w:ascii="Times New Roman" w:hAnsi="Times New Roman" w:cs="Times New Roman"/>
          <w:i/>
          <w:iCs/>
          <w:sz w:val="28"/>
          <w:szCs w:val="28"/>
        </w:rPr>
        <w:t xml:space="preserve">, </w:t>
      </w:r>
      <w:r w:rsidRPr="00D76188">
        <w:rPr>
          <w:rFonts w:ascii="Times New Roman" w:hAnsi="Times New Roman" w:cs="Times New Roman"/>
          <w:i/>
          <w:sz w:val="28"/>
          <w:szCs w:val="28"/>
        </w:rPr>
        <w:t xml:space="preserve">ячейку общества </w:t>
      </w:r>
      <w:r>
        <w:rPr>
          <w:rFonts w:ascii="Times New Roman" w:hAnsi="Times New Roman" w:cs="Times New Roman"/>
          <w:i/>
          <w:sz w:val="28"/>
          <w:szCs w:val="28"/>
        </w:rPr>
        <w:t>– 4 (</w:t>
      </w:r>
      <w:r w:rsidRPr="00D76188">
        <w:rPr>
          <w:rFonts w:ascii="Times New Roman" w:hAnsi="Times New Roman" w:cs="Times New Roman"/>
          <w:bCs/>
          <w:i/>
          <w:sz w:val="28"/>
          <w:szCs w:val="28"/>
        </w:rPr>
        <w:t>0,9%</w:t>
      </w:r>
      <w:r>
        <w:rPr>
          <w:rFonts w:ascii="Times New Roman" w:hAnsi="Times New Roman" w:cs="Times New Roman"/>
          <w:bCs/>
          <w:i/>
          <w:sz w:val="28"/>
          <w:szCs w:val="28"/>
        </w:rPr>
        <w:t>)</w:t>
      </w:r>
      <w:r w:rsidRPr="00D76188">
        <w:rPr>
          <w:rFonts w:ascii="Times New Roman" w:hAnsi="Times New Roman" w:cs="Times New Roman"/>
          <w:bCs/>
          <w:i/>
          <w:sz w:val="28"/>
          <w:szCs w:val="28"/>
        </w:rPr>
        <w:t xml:space="preserve">. </w:t>
      </w:r>
      <w:r w:rsidRPr="00D76188">
        <w:rPr>
          <w:rFonts w:ascii="Times New Roman" w:hAnsi="Times New Roman" w:cs="Times New Roman"/>
          <w:bCs/>
          <w:sz w:val="28"/>
          <w:szCs w:val="28"/>
        </w:rPr>
        <w:t>Совпадения в этой зоне составля</w:t>
      </w:r>
      <w:r>
        <w:rPr>
          <w:rFonts w:ascii="Times New Roman" w:hAnsi="Times New Roman" w:cs="Times New Roman"/>
          <w:bCs/>
          <w:sz w:val="28"/>
          <w:szCs w:val="28"/>
        </w:rPr>
        <w:t>ю</w:t>
      </w:r>
      <w:r w:rsidRPr="00D76188">
        <w:rPr>
          <w:rFonts w:ascii="Times New Roman" w:hAnsi="Times New Roman" w:cs="Times New Roman"/>
          <w:bCs/>
          <w:sz w:val="28"/>
          <w:szCs w:val="28"/>
        </w:rPr>
        <w:t>т реакци</w:t>
      </w:r>
      <w:r>
        <w:rPr>
          <w:rFonts w:ascii="Times New Roman" w:hAnsi="Times New Roman" w:cs="Times New Roman"/>
          <w:bCs/>
          <w:sz w:val="28"/>
          <w:szCs w:val="28"/>
        </w:rPr>
        <w:t>и</w:t>
      </w:r>
      <w:r w:rsidRPr="00D76188">
        <w:rPr>
          <w:rFonts w:ascii="Times New Roman" w:hAnsi="Times New Roman" w:cs="Times New Roman"/>
          <w:i/>
          <w:color w:val="C00000"/>
          <w:sz w:val="28"/>
          <w:szCs w:val="28"/>
          <w:lang w:val="kk-KZ"/>
        </w:rPr>
        <w:t xml:space="preserve">қорған (крепость) </w:t>
      </w:r>
      <w:r>
        <w:rPr>
          <w:rFonts w:ascii="Times New Roman" w:hAnsi="Times New Roman" w:cs="Times New Roman"/>
          <w:i/>
          <w:color w:val="C00000"/>
          <w:sz w:val="28"/>
          <w:szCs w:val="28"/>
          <w:lang w:val="kk-KZ"/>
        </w:rPr>
        <w:t xml:space="preserve">– 2 </w:t>
      </w:r>
      <w:r w:rsidRPr="00951B33">
        <w:rPr>
          <w:rFonts w:ascii="Times New Roman" w:hAnsi="Times New Roman" w:cs="Times New Roman"/>
          <w:i/>
          <w:color w:val="C00000"/>
          <w:sz w:val="28"/>
          <w:szCs w:val="28"/>
          <w:lang w:val="kk-KZ"/>
        </w:rPr>
        <w:t>(0,6%)</w:t>
      </w:r>
      <w:r w:rsidRPr="00D76188">
        <w:rPr>
          <w:rFonts w:ascii="Times New Roman" w:hAnsi="Times New Roman" w:cs="Times New Roman"/>
          <w:i/>
          <w:sz w:val="28"/>
          <w:szCs w:val="28"/>
          <w:lang w:val="kk-KZ"/>
        </w:rPr>
        <w:t xml:space="preserve"> (у казахов) </w:t>
      </w:r>
      <w:r w:rsidRPr="00D76188">
        <w:rPr>
          <w:rFonts w:ascii="Times New Roman" w:hAnsi="Times New Roman" w:cs="Times New Roman"/>
          <w:i/>
          <w:lang w:val="kk-KZ"/>
        </w:rPr>
        <w:t xml:space="preserve">– </w:t>
      </w:r>
      <w:r w:rsidRPr="00D76188">
        <w:rPr>
          <w:rFonts w:ascii="Times New Roman" w:hAnsi="Times New Roman" w:cs="Times New Roman"/>
          <w:i/>
          <w:iCs/>
          <w:color w:val="C00000"/>
          <w:sz w:val="28"/>
          <w:szCs w:val="28"/>
        </w:rPr>
        <w:t>крепость</w:t>
      </w:r>
      <w:r>
        <w:rPr>
          <w:rFonts w:ascii="Times New Roman" w:hAnsi="Times New Roman" w:cs="Times New Roman"/>
          <w:i/>
          <w:iCs/>
          <w:color w:val="C00000"/>
          <w:sz w:val="28"/>
          <w:szCs w:val="28"/>
        </w:rPr>
        <w:t xml:space="preserve"> – 3(</w:t>
      </w:r>
      <w:r w:rsidRPr="00951B33">
        <w:rPr>
          <w:rFonts w:ascii="Times New Roman" w:hAnsi="Times New Roman" w:cs="Times New Roman"/>
          <w:i/>
          <w:color w:val="C00000"/>
          <w:sz w:val="28"/>
          <w:szCs w:val="28"/>
        </w:rPr>
        <w:t>0,7%)</w:t>
      </w:r>
      <w:r w:rsidRPr="00D76188">
        <w:rPr>
          <w:rFonts w:ascii="Times New Roman" w:hAnsi="Times New Roman" w:cs="Times New Roman"/>
          <w:i/>
          <w:sz w:val="28"/>
          <w:szCs w:val="28"/>
        </w:rPr>
        <w:t xml:space="preserve"> (у русских). </w:t>
      </w:r>
      <w:r w:rsidRPr="00D76188">
        <w:rPr>
          <w:rFonts w:ascii="Times New Roman" w:hAnsi="Times New Roman" w:cs="Times New Roman"/>
          <w:sz w:val="28"/>
          <w:szCs w:val="28"/>
        </w:rPr>
        <w:t>Очевидно, что это часть поговорки «Моя семья – моя крепость». Поговорка в свою очередь берет свое начало из немецкого языка, где дом считается той крепостью, тем укрытием, за стеной которого человек чувствует себя абсолютно защищенным от внешнего мира и чужих глаз.</w:t>
      </w:r>
    </w:p>
    <w:p w:rsidR="00BE7B47" w:rsidRDefault="00BE7B47" w:rsidP="00C94254">
      <w:pPr>
        <w:autoSpaceDE w:val="0"/>
        <w:autoSpaceDN w:val="0"/>
        <w:adjustRightInd w:val="0"/>
        <w:spacing w:after="0" w:line="240" w:lineRule="auto"/>
        <w:ind w:firstLine="567"/>
        <w:jc w:val="both"/>
        <w:rPr>
          <w:rFonts w:ascii="Times New Roman" w:hAnsi="Times New Roman" w:cs="Times New Roman"/>
          <w:sz w:val="28"/>
          <w:szCs w:val="28"/>
        </w:rPr>
      </w:pPr>
    </w:p>
    <w:p w:rsidR="00BE7B47" w:rsidRDefault="00BE7B47" w:rsidP="00C94254">
      <w:pPr>
        <w:autoSpaceDE w:val="0"/>
        <w:autoSpaceDN w:val="0"/>
        <w:adjustRightInd w:val="0"/>
        <w:spacing w:after="0" w:line="240" w:lineRule="auto"/>
        <w:ind w:firstLine="567"/>
        <w:jc w:val="both"/>
        <w:rPr>
          <w:rFonts w:ascii="Times New Roman" w:hAnsi="Times New Roman" w:cs="Times New Roman"/>
          <w:sz w:val="28"/>
          <w:szCs w:val="28"/>
        </w:rPr>
      </w:pPr>
    </w:p>
    <w:p w:rsidR="00BE7B47" w:rsidRDefault="00BE7B47" w:rsidP="00C94254">
      <w:pPr>
        <w:autoSpaceDE w:val="0"/>
        <w:autoSpaceDN w:val="0"/>
        <w:adjustRightInd w:val="0"/>
        <w:spacing w:after="0" w:line="240" w:lineRule="auto"/>
        <w:ind w:firstLine="567"/>
        <w:jc w:val="both"/>
        <w:rPr>
          <w:rFonts w:ascii="Times New Roman" w:hAnsi="Times New Roman" w:cs="Times New Roman"/>
          <w:sz w:val="28"/>
          <w:szCs w:val="28"/>
        </w:rPr>
      </w:pPr>
    </w:p>
    <w:p w:rsidR="00E45871" w:rsidRDefault="00E45871" w:rsidP="00C94254">
      <w:pPr>
        <w:autoSpaceDE w:val="0"/>
        <w:autoSpaceDN w:val="0"/>
        <w:adjustRightInd w:val="0"/>
        <w:spacing w:after="0" w:line="240" w:lineRule="auto"/>
        <w:ind w:firstLine="567"/>
        <w:jc w:val="both"/>
        <w:rPr>
          <w:rFonts w:ascii="Times New Roman" w:hAnsi="Times New Roman" w:cs="Times New Roman"/>
          <w:sz w:val="28"/>
          <w:szCs w:val="28"/>
        </w:rPr>
      </w:pPr>
    </w:p>
    <w:p w:rsidR="00E45871" w:rsidRDefault="00E45871" w:rsidP="00C94254">
      <w:pPr>
        <w:autoSpaceDE w:val="0"/>
        <w:autoSpaceDN w:val="0"/>
        <w:adjustRightInd w:val="0"/>
        <w:spacing w:after="0" w:line="240" w:lineRule="auto"/>
        <w:ind w:firstLine="567"/>
        <w:jc w:val="both"/>
        <w:rPr>
          <w:rFonts w:ascii="Times New Roman" w:hAnsi="Times New Roman" w:cs="Times New Roman"/>
          <w:sz w:val="28"/>
          <w:szCs w:val="28"/>
        </w:rPr>
      </w:pPr>
    </w:p>
    <w:p w:rsidR="00E45871" w:rsidRDefault="00E45871" w:rsidP="00C94254">
      <w:pPr>
        <w:autoSpaceDE w:val="0"/>
        <w:autoSpaceDN w:val="0"/>
        <w:adjustRightInd w:val="0"/>
        <w:spacing w:after="0" w:line="240" w:lineRule="auto"/>
        <w:ind w:firstLine="567"/>
        <w:jc w:val="both"/>
        <w:rPr>
          <w:rFonts w:ascii="Times New Roman" w:hAnsi="Times New Roman" w:cs="Times New Roman"/>
          <w:sz w:val="28"/>
          <w:szCs w:val="28"/>
        </w:rPr>
      </w:pPr>
    </w:p>
    <w:p w:rsidR="00E45871" w:rsidRDefault="00E45871" w:rsidP="00C94254">
      <w:pPr>
        <w:autoSpaceDE w:val="0"/>
        <w:autoSpaceDN w:val="0"/>
        <w:adjustRightInd w:val="0"/>
        <w:spacing w:after="0" w:line="240" w:lineRule="auto"/>
        <w:ind w:firstLine="567"/>
        <w:jc w:val="both"/>
        <w:rPr>
          <w:rFonts w:ascii="Times New Roman" w:hAnsi="Times New Roman" w:cs="Times New Roman"/>
          <w:sz w:val="28"/>
          <w:szCs w:val="28"/>
        </w:rPr>
      </w:pPr>
    </w:p>
    <w:p w:rsidR="00E45871" w:rsidRDefault="00E45871" w:rsidP="00C94254">
      <w:pPr>
        <w:autoSpaceDE w:val="0"/>
        <w:autoSpaceDN w:val="0"/>
        <w:adjustRightInd w:val="0"/>
        <w:spacing w:after="0" w:line="240" w:lineRule="auto"/>
        <w:ind w:firstLine="567"/>
        <w:jc w:val="both"/>
        <w:rPr>
          <w:rFonts w:ascii="Times New Roman" w:hAnsi="Times New Roman" w:cs="Times New Roman"/>
          <w:sz w:val="28"/>
          <w:szCs w:val="28"/>
        </w:rPr>
      </w:pPr>
    </w:p>
    <w:p w:rsidR="00E45871" w:rsidRDefault="00E45871" w:rsidP="00C94254">
      <w:pPr>
        <w:autoSpaceDE w:val="0"/>
        <w:autoSpaceDN w:val="0"/>
        <w:adjustRightInd w:val="0"/>
        <w:spacing w:after="0" w:line="240" w:lineRule="auto"/>
        <w:ind w:firstLine="567"/>
        <w:jc w:val="both"/>
        <w:rPr>
          <w:rFonts w:ascii="Times New Roman" w:hAnsi="Times New Roman" w:cs="Times New Roman"/>
          <w:sz w:val="28"/>
          <w:szCs w:val="28"/>
        </w:rPr>
      </w:pPr>
    </w:p>
    <w:p w:rsidR="00E45871" w:rsidRDefault="00E45871" w:rsidP="00C94254">
      <w:pPr>
        <w:autoSpaceDE w:val="0"/>
        <w:autoSpaceDN w:val="0"/>
        <w:adjustRightInd w:val="0"/>
        <w:spacing w:after="0" w:line="240" w:lineRule="auto"/>
        <w:ind w:firstLine="567"/>
        <w:jc w:val="both"/>
        <w:rPr>
          <w:rFonts w:ascii="Times New Roman" w:hAnsi="Times New Roman" w:cs="Times New Roman"/>
          <w:sz w:val="28"/>
          <w:szCs w:val="28"/>
        </w:rPr>
      </w:pPr>
    </w:p>
    <w:p w:rsidR="00E45871" w:rsidRDefault="00E45871" w:rsidP="00C94254">
      <w:pPr>
        <w:autoSpaceDE w:val="0"/>
        <w:autoSpaceDN w:val="0"/>
        <w:adjustRightInd w:val="0"/>
        <w:spacing w:after="0" w:line="240" w:lineRule="auto"/>
        <w:ind w:firstLine="567"/>
        <w:jc w:val="both"/>
        <w:rPr>
          <w:rFonts w:ascii="Times New Roman" w:hAnsi="Times New Roman" w:cs="Times New Roman"/>
          <w:sz w:val="28"/>
          <w:szCs w:val="28"/>
        </w:rPr>
      </w:pPr>
    </w:p>
    <w:p w:rsidR="00403214" w:rsidRDefault="00403214" w:rsidP="00C94254">
      <w:pPr>
        <w:autoSpaceDE w:val="0"/>
        <w:autoSpaceDN w:val="0"/>
        <w:adjustRightInd w:val="0"/>
        <w:spacing w:after="0" w:line="240" w:lineRule="auto"/>
        <w:ind w:firstLine="567"/>
        <w:jc w:val="both"/>
        <w:rPr>
          <w:rFonts w:ascii="Times New Roman" w:hAnsi="Times New Roman" w:cs="Times New Roman"/>
          <w:sz w:val="28"/>
          <w:szCs w:val="28"/>
        </w:rPr>
      </w:pPr>
    </w:p>
    <w:p w:rsidR="00403214" w:rsidRDefault="00403214" w:rsidP="00C94254">
      <w:pPr>
        <w:autoSpaceDE w:val="0"/>
        <w:autoSpaceDN w:val="0"/>
        <w:adjustRightInd w:val="0"/>
        <w:spacing w:after="0" w:line="240" w:lineRule="auto"/>
        <w:ind w:firstLine="567"/>
        <w:jc w:val="both"/>
        <w:rPr>
          <w:rFonts w:ascii="Times New Roman" w:hAnsi="Times New Roman" w:cs="Times New Roman"/>
          <w:sz w:val="28"/>
          <w:szCs w:val="28"/>
        </w:rPr>
      </w:pPr>
    </w:p>
    <w:p w:rsidR="00403214" w:rsidRDefault="00403214" w:rsidP="00C94254">
      <w:pPr>
        <w:autoSpaceDE w:val="0"/>
        <w:autoSpaceDN w:val="0"/>
        <w:adjustRightInd w:val="0"/>
        <w:spacing w:after="0" w:line="240" w:lineRule="auto"/>
        <w:ind w:firstLine="567"/>
        <w:jc w:val="both"/>
        <w:rPr>
          <w:rFonts w:ascii="Times New Roman" w:hAnsi="Times New Roman" w:cs="Times New Roman"/>
          <w:sz w:val="28"/>
          <w:szCs w:val="28"/>
        </w:rPr>
      </w:pPr>
    </w:p>
    <w:p w:rsidR="00403214" w:rsidRDefault="00403214" w:rsidP="00C94254">
      <w:pPr>
        <w:autoSpaceDE w:val="0"/>
        <w:autoSpaceDN w:val="0"/>
        <w:adjustRightInd w:val="0"/>
        <w:spacing w:after="0" w:line="240" w:lineRule="auto"/>
        <w:ind w:firstLine="567"/>
        <w:jc w:val="both"/>
        <w:rPr>
          <w:rFonts w:ascii="Times New Roman" w:hAnsi="Times New Roman" w:cs="Times New Roman"/>
          <w:sz w:val="28"/>
          <w:szCs w:val="28"/>
        </w:rPr>
      </w:pPr>
    </w:p>
    <w:p w:rsidR="00403214" w:rsidRDefault="00403214" w:rsidP="00C94254">
      <w:pPr>
        <w:autoSpaceDE w:val="0"/>
        <w:autoSpaceDN w:val="0"/>
        <w:adjustRightInd w:val="0"/>
        <w:spacing w:after="0" w:line="240" w:lineRule="auto"/>
        <w:ind w:firstLine="567"/>
        <w:jc w:val="both"/>
        <w:rPr>
          <w:rFonts w:ascii="Times New Roman" w:hAnsi="Times New Roman" w:cs="Times New Roman"/>
          <w:sz w:val="28"/>
          <w:szCs w:val="28"/>
        </w:rPr>
      </w:pPr>
    </w:p>
    <w:p w:rsidR="00403214" w:rsidRDefault="00403214" w:rsidP="00C94254">
      <w:pPr>
        <w:autoSpaceDE w:val="0"/>
        <w:autoSpaceDN w:val="0"/>
        <w:adjustRightInd w:val="0"/>
        <w:spacing w:after="0" w:line="240" w:lineRule="auto"/>
        <w:ind w:firstLine="567"/>
        <w:jc w:val="both"/>
        <w:rPr>
          <w:rFonts w:ascii="Times New Roman" w:hAnsi="Times New Roman" w:cs="Times New Roman"/>
          <w:sz w:val="28"/>
          <w:szCs w:val="28"/>
        </w:rPr>
      </w:pPr>
    </w:p>
    <w:p w:rsidR="00E45871" w:rsidRDefault="00E45871" w:rsidP="00C94254">
      <w:pPr>
        <w:autoSpaceDE w:val="0"/>
        <w:autoSpaceDN w:val="0"/>
        <w:adjustRightInd w:val="0"/>
        <w:spacing w:after="0" w:line="240" w:lineRule="auto"/>
        <w:ind w:firstLine="567"/>
        <w:jc w:val="both"/>
        <w:rPr>
          <w:rFonts w:ascii="Times New Roman" w:hAnsi="Times New Roman" w:cs="Times New Roman"/>
          <w:sz w:val="28"/>
          <w:szCs w:val="28"/>
        </w:rPr>
      </w:pPr>
    </w:p>
    <w:p w:rsidR="00E45871" w:rsidRDefault="00E45871" w:rsidP="00C94254">
      <w:pPr>
        <w:autoSpaceDE w:val="0"/>
        <w:autoSpaceDN w:val="0"/>
        <w:adjustRightInd w:val="0"/>
        <w:spacing w:after="0" w:line="240" w:lineRule="auto"/>
        <w:ind w:firstLine="567"/>
        <w:jc w:val="both"/>
        <w:rPr>
          <w:rFonts w:ascii="Times New Roman" w:hAnsi="Times New Roman" w:cs="Times New Roman"/>
          <w:sz w:val="28"/>
          <w:szCs w:val="28"/>
        </w:rPr>
      </w:pPr>
    </w:p>
    <w:p w:rsidR="00BE7B47" w:rsidRDefault="00BE7B47" w:rsidP="00967B4A">
      <w:pPr>
        <w:tabs>
          <w:tab w:val="left" w:pos="1080"/>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Г</w:t>
      </w:r>
    </w:p>
    <w:p w:rsidR="00BE7B47" w:rsidRDefault="00F0290B" w:rsidP="00C94254">
      <w:pPr>
        <w:spacing w:after="0" w:line="240" w:lineRule="auto"/>
        <w:ind w:firstLine="567"/>
        <w:jc w:val="both"/>
        <w:rPr>
          <w:rFonts w:ascii="Times New Roman" w:hAnsi="Times New Roman"/>
          <w:color w:val="000000" w:themeColor="text1"/>
          <w:sz w:val="24"/>
          <w:szCs w:val="24"/>
          <w:lang w:val="kk-KZ"/>
        </w:rPr>
      </w:pPr>
      <w:r>
        <w:rPr>
          <w:rFonts w:ascii="Times New Roman" w:hAnsi="Times New Roman"/>
          <w:noProof/>
          <w:color w:val="000000" w:themeColor="text1"/>
          <w:sz w:val="24"/>
          <w:szCs w:val="24"/>
        </w:rPr>
        <mc:AlternateContent>
          <mc:Choice Requires="wpg">
            <w:drawing>
              <wp:anchor distT="0" distB="0" distL="114300" distR="114300" simplePos="0" relativeHeight="251729920" behindDoc="0" locked="0" layoutInCell="1" allowOverlap="1" wp14:anchorId="5D7770CB" wp14:editId="4A2F13A2">
                <wp:simplePos x="0" y="0"/>
                <wp:positionH relativeFrom="column">
                  <wp:posOffset>-79335</wp:posOffset>
                </wp:positionH>
                <wp:positionV relativeFrom="paragraph">
                  <wp:posOffset>147790</wp:posOffset>
                </wp:positionV>
                <wp:extent cx="6120239" cy="8770050"/>
                <wp:effectExtent l="0" t="57150" r="52070" b="12065"/>
                <wp:wrapNone/>
                <wp:docPr id="459" name="Группа 459"/>
                <wp:cNvGraphicFramePr/>
                <a:graphic xmlns:a="http://schemas.openxmlformats.org/drawingml/2006/main">
                  <a:graphicData uri="http://schemas.microsoft.com/office/word/2010/wordprocessingGroup">
                    <wpg:wgp>
                      <wpg:cNvGrpSpPr/>
                      <wpg:grpSpPr>
                        <a:xfrm>
                          <a:off x="0" y="0"/>
                          <a:ext cx="6120239" cy="8770050"/>
                          <a:chOff x="0" y="0"/>
                          <a:chExt cx="6694110" cy="8770050"/>
                        </a:xfrm>
                      </wpg:grpSpPr>
                      <wpg:grpSp>
                        <wpg:cNvPr id="460" name="Группа 460"/>
                        <wpg:cNvGrpSpPr/>
                        <wpg:grpSpPr>
                          <a:xfrm>
                            <a:off x="1270" y="0"/>
                            <a:ext cx="6692840" cy="8770050"/>
                            <a:chOff x="0" y="0"/>
                            <a:chExt cx="6692840" cy="8770050"/>
                          </a:xfrm>
                        </wpg:grpSpPr>
                        <wps:wsp>
                          <wps:cNvPr id="461" name="Прямоугольник 461"/>
                          <wps:cNvSpPr>
                            <a:spLocks/>
                          </wps:cNvSpPr>
                          <wps:spPr>
                            <a:xfrm>
                              <a:off x="2228850" y="2597150"/>
                              <a:ext cx="2236363" cy="916278"/>
                            </a:xfrm>
                            <a:prstGeom prst="rect">
                              <a:avLst/>
                            </a:prstGeom>
                            <a:solidFill>
                              <a:sysClr val="window" lastClr="FFFFFF"/>
                            </a:solidFill>
                            <a:ln w="9525" cap="flat" cmpd="sng" algn="ctr">
                              <a:solidFill>
                                <a:sysClr val="windowText" lastClr="000000"/>
                              </a:solidFill>
                              <a:prstDash val="solid"/>
                            </a:ln>
                            <a:effectLst/>
                          </wps:spPr>
                          <wps:txbx>
                            <w:txbxContent>
                              <w:p w:rsidR="00DD7457" w:rsidRDefault="00DD7457" w:rsidP="00F0290B">
                                <w:pPr>
                                  <w:spacing w:after="0" w:line="240" w:lineRule="auto"/>
                                  <w:jc w:val="both"/>
                                </w:pPr>
                                <w:r w:rsidRPr="00CC4709">
                                  <w:rPr>
                                    <w:rFonts w:ascii="Times New Roman" w:hAnsi="Times New Roman"/>
                                    <w:b/>
                                    <w:sz w:val="18"/>
                                    <w:szCs w:val="18"/>
                                    <w:lang w:val="kk-KZ"/>
                                  </w:rPr>
                                  <w:t xml:space="preserve">Задачи: </w:t>
                                </w:r>
                                <w:r w:rsidRPr="00F21AFE">
                                  <w:rPr>
                                    <w:rFonts w:ascii="Times New Roman" w:hAnsi="Times New Roman"/>
                                    <w:sz w:val="18"/>
                                    <w:szCs w:val="18"/>
                                  </w:rPr>
                                  <w:t>1)</w:t>
                                </w:r>
                                <w:r>
                                  <w:rPr>
                                    <w:rFonts w:ascii="Times New Roman" w:hAnsi="Times New Roman"/>
                                    <w:sz w:val="18"/>
                                    <w:szCs w:val="18"/>
                                  </w:rPr>
                                  <w:t xml:space="preserve"> </w:t>
                                </w:r>
                                <w:r w:rsidRPr="00F21AFE">
                                  <w:rPr>
                                    <w:rFonts w:ascii="Times New Roman" w:hAnsi="Times New Roman"/>
                                    <w:sz w:val="18"/>
                                    <w:szCs w:val="18"/>
                                  </w:rPr>
                                  <w:t>изучить научно-теоретическую и методическую литературу</w:t>
                                </w:r>
                                <w:r>
                                  <w:rPr>
                                    <w:rFonts w:ascii="Times New Roman" w:hAnsi="Times New Roman"/>
                                    <w:sz w:val="18"/>
                                    <w:szCs w:val="18"/>
                                  </w:rPr>
                                  <w:t xml:space="preserve">; </w:t>
                                </w:r>
                                <w:r w:rsidRPr="00F21AFE">
                                  <w:rPr>
                                    <w:rFonts w:ascii="Times New Roman" w:hAnsi="Times New Roman"/>
                                    <w:sz w:val="18"/>
                                    <w:szCs w:val="18"/>
                                  </w:rPr>
                                  <w:t>2)</w:t>
                                </w:r>
                                <w:r>
                                  <w:rPr>
                                    <w:rFonts w:ascii="Times New Roman" w:hAnsi="Times New Roman"/>
                                    <w:sz w:val="18"/>
                                    <w:szCs w:val="18"/>
                                  </w:rPr>
                                  <w:t xml:space="preserve"> </w:t>
                                </w:r>
                                <w:r w:rsidRPr="00F21AFE">
                                  <w:rPr>
                                    <w:rFonts w:ascii="Times New Roman" w:hAnsi="Times New Roman"/>
                                    <w:sz w:val="18"/>
                                    <w:szCs w:val="18"/>
                                  </w:rPr>
                                  <w:t>провести ассоциативный эксперимент</w:t>
                                </w:r>
                                <w:r>
                                  <w:rPr>
                                    <w:rFonts w:ascii="Times New Roman" w:hAnsi="Times New Roman"/>
                                    <w:sz w:val="18"/>
                                    <w:szCs w:val="18"/>
                                  </w:rPr>
                                  <w:t xml:space="preserve">; </w:t>
                                </w:r>
                                <w:r w:rsidRPr="00F21AFE">
                                  <w:rPr>
                                    <w:rFonts w:ascii="Times New Roman" w:hAnsi="Times New Roman"/>
                                    <w:sz w:val="18"/>
                                    <w:szCs w:val="18"/>
                                  </w:rPr>
                                  <w:t>3)</w:t>
                                </w:r>
                                <w:r>
                                  <w:rPr>
                                    <w:rFonts w:ascii="Times New Roman" w:hAnsi="Times New Roman"/>
                                    <w:sz w:val="18"/>
                                    <w:szCs w:val="18"/>
                                  </w:rPr>
                                  <w:t xml:space="preserve"> </w:t>
                                </w:r>
                                <w:r w:rsidRPr="00F21AFE">
                                  <w:rPr>
                                    <w:rFonts w:ascii="Times New Roman" w:hAnsi="Times New Roman"/>
                                    <w:sz w:val="18"/>
                                    <w:szCs w:val="18"/>
                                  </w:rPr>
                                  <w:t>провести сопоставительный анализ АВС</w:t>
                                </w:r>
                                <w:r>
                                  <w:rPr>
                                    <w:rFonts w:ascii="Times New Roman" w:hAnsi="Times New Roman"/>
                                    <w:sz w:val="18"/>
                                    <w:szCs w:val="18"/>
                                  </w:rPr>
                                  <w:t xml:space="preserve">; </w:t>
                                </w:r>
                                <w:r w:rsidRPr="00F21AFE">
                                  <w:rPr>
                                    <w:rFonts w:ascii="Times New Roman" w:hAnsi="Times New Roman"/>
                                    <w:sz w:val="18"/>
                                    <w:szCs w:val="18"/>
                                  </w:rPr>
                                  <w:t>4)</w:t>
                                </w:r>
                                <w:r>
                                  <w:rPr>
                                    <w:rFonts w:ascii="Times New Roman" w:hAnsi="Times New Roman"/>
                                    <w:sz w:val="18"/>
                                    <w:szCs w:val="18"/>
                                  </w:rPr>
                                  <w:t xml:space="preserve"> </w:t>
                                </w:r>
                                <w:r w:rsidRPr="00F21AFE">
                                  <w:rPr>
                                    <w:rFonts w:ascii="Times New Roman" w:hAnsi="Times New Roman"/>
                                    <w:sz w:val="18"/>
                                    <w:szCs w:val="18"/>
                                  </w:rPr>
                                  <w:t>разработать структурно-содержательную методическую модель</w:t>
                                </w:r>
                              </w:p>
                              <w:p w:rsidR="00DD7457" w:rsidRPr="000C7FFA" w:rsidRDefault="00DD7457" w:rsidP="00F0290B">
                                <w:pPr>
                                  <w:spacing w:after="0" w:line="240" w:lineRule="auto"/>
                                  <w:jc w:val="both"/>
                                  <w:rPr>
                                    <w:rFonts w:ascii="Times New Roman" w:hAnsi="Times New Roman"/>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2" name="Прямоугольник 462"/>
                          <wps:cNvSpPr>
                            <a:spLocks/>
                          </wps:cNvSpPr>
                          <wps:spPr>
                            <a:xfrm>
                              <a:off x="787400" y="1327150"/>
                              <a:ext cx="5315494" cy="401345"/>
                            </a:xfrm>
                            <a:prstGeom prst="rect">
                              <a:avLst/>
                            </a:prstGeom>
                            <a:solidFill>
                              <a:sysClr val="window" lastClr="FFFFFF"/>
                            </a:solidFill>
                            <a:ln w="9525" cap="flat" cmpd="sng" algn="ctr">
                              <a:solidFill>
                                <a:sysClr val="windowText" lastClr="000000"/>
                              </a:solidFill>
                              <a:prstDash val="solid"/>
                            </a:ln>
                            <a:effectLst/>
                            <a:scene3d>
                              <a:camera prst="orthographicFront"/>
                              <a:lightRig rig="threePt" dir="t"/>
                            </a:scene3d>
                            <a:sp3d>
                              <a:bevelT prst="relaxedInset"/>
                            </a:sp3d>
                          </wps:spPr>
                          <wps:txbx>
                            <w:txbxContent>
                              <w:p w:rsidR="00DD7457" w:rsidRPr="008D3903" w:rsidRDefault="00DD7457" w:rsidP="00F0290B">
                                <w:pPr>
                                  <w:spacing w:after="0" w:line="240" w:lineRule="auto"/>
                                  <w:jc w:val="center"/>
                                  <w:rPr>
                                    <w:rFonts w:ascii="Times New Roman" w:hAnsi="Times New Roman"/>
                                    <w:sz w:val="18"/>
                                    <w:szCs w:val="18"/>
                                    <w:lang w:val="kk-KZ"/>
                                  </w:rPr>
                                </w:pPr>
                                <w:r>
                                  <w:rPr>
                                    <w:rFonts w:ascii="Times New Roman" w:hAnsi="Times New Roman"/>
                                    <w:b/>
                                    <w:sz w:val="18"/>
                                    <w:szCs w:val="18"/>
                                    <w:lang w:val="kk-KZ"/>
                                  </w:rPr>
                                  <w:t>Концептуальная основа</w:t>
                                </w:r>
                                <w:r w:rsidRPr="008D3903">
                                  <w:rPr>
                                    <w:rFonts w:ascii="Times New Roman" w:hAnsi="Times New Roman"/>
                                    <w:b/>
                                    <w:sz w:val="18"/>
                                    <w:szCs w:val="18"/>
                                    <w:lang w:val="kk-KZ"/>
                                  </w:rPr>
                                  <w:t xml:space="preserve">: </w:t>
                                </w:r>
                                <w:r w:rsidRPr="003D79C0">
                                  <w:rPr>
                                    <w:rFonts w:ascii="Times New Roman" w:hAnsi="Times New Roman"/>
                                    <w:bCs/>
                                    <w:sz w:val="18"/>
                                    <w:szCs w:val="18"/>
                                    <w:lang w:val="kk-KZ"/>
                                  </w:rPr>
                                  <w:t>повышение качества образования</w:t>
                                </w:r>
                              </w:p>
                              <w:p w:rsidR="00DD7457" w:rsidRPr="008D3903" w:rsidRDefault="00DD7457" w:rsidP="00F0290B">
                                <w:pPr>
                                  <w:spacing w:after="0" w:line="240" w:lineRule="auto"/>
                                  <w:jc w:val="center"/>
                                  <w:rPr>
                                    <w:rFonts w:ascii="Times New Roman" w:hAnsi="Times New Roman"/>
                                    <w:sz w:val="18"/>
                                    <w:szCs w:val="18"/>
                                    <w:lang w:val="kk-KZ"/>
                                  </w:rPr>
                                </w:pPr>
                                <w:r w:rsidRPr="008D3903">
                                  <w:rPr>
                                    <w:rFonts w:ascii="Times New Roman" w:hAnsi="Times New Roman"/>
                                    <w:b/>
                                    <w:sz w:val="18"/>
                                    <w:szCs w:val="18"/>
                                    <w:lang w:val="kk-KZ"/>
                                  </w:rPr>
                                  <w:t>Педагогика</w:t>
                                </w:r>
                                <w:r w:rsidRPr="008D3903">
                                  <w:rPr>
                                    <w:rFonts w:ascii="Times New Roman" w:hAnsi="Times New Roman"/>
                                    <w:sz w:val="18"/>
                                    <w:szCs w:val="18"/>
                                    <w:lang w:val="kk-KZ"/>
                                  </w:rPr>
                                  <w:t xml:space="preserve">: педагогика </w:t>
                                </w:r>
                                <w:r>
                                  <w:rPr>
                                    <w:rFonts w:ascii="Times New Roman" w:hAnsi="Times New Roman"/>
                                    <w:sz w:val="18"/>
                                    <w:szCs w:val="18"/>
                                    <w:lang w:val="kk-KZ"/>
                                  </w:rPr>
                                  <w:t>высшего образования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3" name="Прямоугольник 463"/>
                          <wps:cNvSpPr>
                            <a:spLocks/>
                          </wps:cNvSpPr>
                          <wps:spPr>
                            <a:xfrm>
                              <a:off x="2336800" y="1879600"/>
                              <a:ext cx="1849885" cy="605173"/>
                            </a:xfrm>
                            <a:prstGeom prst="rect">
                              <a:avLst/>
                            </a:prstGeom>
                            <a:solidFill>
                              <a:sysClr val="window" lastClr="FFFFFF"/>
                            </a:solidFill>
                            <a:ln w="9525" cap="flat" cmpd="sng" algn="ctr">
                              <a:solidFill>
                                <a:sysClr val="windowText" lastClr="000000"/>
                              </a:solidFill>
                              <a:prstDash val="solid"/>
                            </a:ln>
                            <a:effectLst/>
                          </wps:spPr>
                          <wps:txbx>
                            <w:txbxContent>
                              <w:p w:rsidR="00DD7457" w:rsidRPr="008D3903" w:rsidRDefault="00DD7457" w:rsidP="00F0290B">
                                <w:pPr>
                                  <w:spacing w:after="0" w:line="240" w:lineRule="auto"/>
                                  <w:jc w:val="center"/>
                                  <w:rPr>
                                    <w:rFonts w:ascii="Times New Roman" w:hAnsi="Times New Roman"/>
                                    <w:sz w:val="18"/>
                                    <w:szCs w:val="18"/>
                                    <w:lang w:val="kk-KZ"/>
                                  </w:rPr>
                                </w:pPr>
                                <w:r w:rsidRPr="00B713BC">
                                  <w:rPr>
                                    <w:rFonts w:ascii="Times New Roman" w:hAnsi="Times New Roman"/>
                                    <w:b/>
                                    <w:bCs/>
                                    <w:color w:val="000000" w:themeColor="text1"/>
                                    <w:sz w:val="18"/>
                                    <w:szCs w:val="18"/>
                                    <w:lang w:val="kk-KZ"/>
                                  </w:rPr>
                                  <w:t xml:space="preserve">Методологические </w:t>
                                </w:r>
                                <w:r>
                                  <w:rPr>
                                    <w:rFonts w:ascii="Times New Roman" w:hAnsi="Times New Roman"/>
                                    <w:b/>
                                    <w:bCs/>
                                    <w:color w:val="000000" w:themeColor="text1"/>
                                    <w:sz w:val="18"/>
                                    <w:szCs w:val="18"/>
                                    <w:lang w:val="kk-KZ"/>
                                  </w:rPr>
                                  <w:t>подходы</w:t>
                                </w:r>
                                <w:r w:rsidRPr="008D3903">
                                  <w:rPr>
                                    <w:rFonts w:ascii="Times New Roman" w:hAnsi="Times New Roman"/>
                                    <w:b/>
                                    <w:sz w:val="18"/>
                                    <w:szCs w:val="18"/>
                                    <w:lang w:val="kk-KZ"/>
                                  </w:rPr>
                                  <w:t>:</w:t>
                                </w:r>
                                <w:r w:rsidRPr="008D3903">
                                  <w:rPr>
                                    <w:rFonts w:ascii="Times New Roman" w:hAnsi="Times New Roman"/>
                                    <w:sz w:val="18"/>
                                    <w:szCs w:val="18"/>
                                    <w:lang w:val="kk-KZ"/>
                                  </w:rPr>
                                  <w:t xml:space="preserve"> </w:t>
                                </w:r>
                                <w:r>
                                  <w:rPr>
                                    <w:rFonts w:ascii="Times New Roman" w:hAnsi="Times New Roman"/>
                                    <w:sz w:val="18"/>
                                    <w:szCs w:val="18"/>
                                    <w:lang w:val="kk-KZ"/>
                                  </w:rPr>
                                  <w:t xml:space="preserve">лингвокультурологический, </w:t>
                                </w:r>
                                <w:r w:rsidRPr="008D3903">
                                  <w:rPr>
                                    <w:rFonts w:ascii="Times New Roman" w:hAnsi="Times New Roman"/>
                                    <w:sz w:val="18"/>
                                    <w:szCs w:val="18"/>
                                    <w:lang w:val="kk-KZ"/>
                                  </w:rPr>
                                  <w:t>интегратив</w:t>
                                </w:r>
                                <w:r>
                                  <w:rPr>
                                    <w:rFonts w:ascii="Times New Roman" w:hAnsi="Times New Roman"/>
                                    <w:sz w:val="18"/>
                                    <w:szCs w:val="18"/>
                                    <w:lang w:val="kk-KZ"/>
                                  </w:rPr>
                                  <w:t xml:space="preserve">ный компетентностный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4" name="Прямоугольник 464"/>
                          <wps:cNvSpPr>
                            <a:spLocks/>
                          </wps:cNvSpPr>
                          <wps:spPr>
                            <a:xfrm>
                              <a:off x="177800" y="1905000"/>
                              <a:ext cx="1968598" cy="620949"/>
                            </a:xfrm>
                            <a:prstGeom prst="rect">
                              <a:avLst/>
                            </a:prstGeom>
                            <a:solidFill>
                              <a:sysClr val="window" lastClr="FFFFFF"/>
                            </a:solidFill>
                            <a:ln w="9525" cap="flat" cmpd="sng" algn="ctr">
                              <a:solidFill>
                                <a:sysClr val="windowText" lastClr="000000"/>
                              </a:solidFill>
                              <a:prstDash val="solid"/>
                            </a:ln>
                            <a:effectLst/>
                            <a:scene3d>
                              <a:camera prst="orthographicFront"/>
                              <a:lightRig rig="threePt" dir="t"/>
                            </a:scene3d>
                            <a:sp3d>
                              <a:bevelT prst="relaxedInset"/>
                            </a:sp3d>
                          </wps:spPr>
                          <wps:txbx>
                            <w:txbxContent>
                              <w:p w:rsidR="00DD7457" w:rsidRPr="00C937F8" w:rsidRDefault="00DD7457" w:rsidP="00F0290B">
                                <w:pPr>
                                  <w:spacing w:after="0" w:line="240" w:lineRule="auto"/>
                                  <w:jc w:val="center"/>
                                  <w:rPr>
                                    <w:rFonts w:ascii="Times New Roman" w:hAnsi="Times New Roman"/>
                                    <w:sz w:val="20"/>
                                    <w:szCs w:val="20"/>
                                    <w:lang w:val="kk-KZ"/>
                                  </w:rPr>
                                </w:pPr>
                                <w:r w:rsidRPr="00B713BC">
                                  <w:rPr>
                                    <w:rFonts w:ascii="Times New Roman" w:hAnsi="Times New Roman"/>
                                    <w:b/>
                                    <w:bCs/>
                                    <w:color w:val="000000" w:themeColor="text1"/>
                                    <w:sz w:val="18"/>
                                    <w:szCs w:val="18"/>
                                    <w:lang w:val="kk-KZ"/>
                                  </w:rPr>
                                  <w:t>Методологические основы</w:t>
                                </w:r>
                                <w:r>
                                  <w:rPr>
                                    <w:rFonts w:ascii="Times New Roman" w:hAnsi="Times New Roman"/>
                                    <w:color w:val="000000" w:themeColor="text1"/>
                                    <w:sz w:val="18"/>
                                    <w:szCs w:val="18"/>
                                    <w:lang w:val="kk-KZ"/>
                                  </w:rPr>
                                  <w:t xml:space="preserve"> формирования лингвокультурной компетенции у обучающихся</w:t>
                                </w:r>
                                <w:r>
                                  <w:rPr>
                                    <w:rFonts w:ascii="Times New Roman" w:hAnsi="Times New Roman"/>
                                    <w:b/>
                                    <w:color w:val="000000" w:themeColor="text1"/>
                                    <w:sz w:val="18"/>
                                    <w:szCs w:val="18"/>
                                    <w:lang w:val="kk-KZ"/>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5" name="Прямоугольник 465"/>
                          <wps:cNvSpPr>
                            <a:spLocks/>
                          </wps:cNvSpPr>
                          <wps:spPr>
                            <a:xfrm>
                              <a:off x="4641850" y="2654300"/>
                              <a:ext cx="1959161" cy="795119"/>
                            </a:xfrm>
                            <a:prstGeom prst="rect">
                              <a:avLst/>
                            </a:prstGeom>
                            <a:solidFill>
                              <a:sysClr val="window" lastClr="FFFFFF"/>
                            </a:solidFill>
                            <a:ln w="9525" cap="flat" cmpd="sng" algn="ctr">
                              <a:solidFill>
                                <a:sysClr val="windowText" lastClr="000000"/>
                              </a:solidFill>
                              <a:prstDash val="solid"/>
                            </a:ln>
                            <a:effectLst/>
                          </wps:spPr>
                          <wps:txbx>
                            <w:txbxContent>
                              <w:p w:rsidR="00DD7457" w:rsidRPr="008D3903" w:rsidRDefault="00DD7457" w:rsidP="00F0290B">
                                <w:pPr>
                                  <w:spacing w:after="0" w:line="240" w:lineRule="auto"/>
                                  <w:jc w:val="both"/>
                                  <w:rPr>
                                    <w:rFonts w:ascii="Times New Roman" w:hAnsi="Times New Roman"/>
                                    <w:sz w:val="18"/>
                                    <w:szCs w:val="18"/>
                                    <w:lang w:val="kk-KZ"/>
                                  </w:rPr>
                                </w:pPr>
                                <w:r>
                                  <w:rPr>
                                    <w:rFonts w:ascii="Times New Roman" w:hAnsi="Times New Roman"/>
                                    <w:b/>
                                    <w:sz w:val="18"/>
                                    <w:szCs w:val="18"/>
                                    <w:lang w:val="kk-KZ"/>
                                  </w:rPr>
                                  <w:t>Теоретические основы</w:t>
                                </w:r>
                                <w:r w:rsidRPr="008D3903">
                                  <w:rPr>
                                    <w:rFonts w:ascii="Times New Roman" w:hAnsi="Times New Roman"/>
                                    <w:b/>
                                    <w:sz w:val="18"/>
                                    <w:szCs w:val="18"/>
                                    <w:lang w:val="kk-KZ"/>
                                  </w:rPr>
                                  <w:t xml:space="preserve">: </w:t>
                                </w:r>
                                <w:r w:rsidRPr="0096668C">
                                  <w:rPr>
                                    <w:rFonts w:ascii="Times New Roman" w:hAnsi="Times New Roman"/>
                                    <w:bCs/>
                                    <w:sz w:val="18"/>
                                    <w:szCs w:val="18"/>
                                    <w:lang w:val="kk-KZ"/>
                                  </w:rPr>
                                  <w:t>психолого-педагогические теории деятел</w:t>
                                </w:r>
                                <w:r>
                                  <w:rPr>
                                    <w:rFonts w:ascii="Times New Roman" w:hAnsi="Times New Roman"/>
                                    <w:bCs/>
                                    <w:sz w:val="18"/>
                                    <w:szCs w:val="18"/>
                                    <w:lang w:val="kk-KZ"/>
                                  </w:rPr>
                                  <w:t>ь</w:t>
                                </w:r>
                                <w:r w:rsidRPr="0096668C">
                                  <w:rPr>
                                    <w:rFonts w:ascii="Times New Roman" w:hAnsi="Times New Roman"/>
                                    <w:bCs/>
                                    <w:sz w:val="18"/>
                                    <w:szCs w:val="18"/>
                                    <w:lang w:val="kk-KZ"/>
                                  </w:rPr>
                                  <w:t>ности и развити</w:t>
                                </w:r>
                                <w:r>
                                  <w:rPr>
                                    <w:rFonts w:ascii="Times New Roman" w:hAnsi="Times New Roman"/>
                                    <w:sz w:val="18"/>
                                    <w:szCs w:val="18"/>
                                    <w:lang w:val="kk-KZ"/>
                                  </w:rPr>
                                  <w:t>я личности,  теория познания, теория речевой деятельности.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 name="Прямоугольник 466"/>
                          <wps:cNvSpPr>
                            <a:spLocks/>
                          </wps:cNvSpPr>
                          <wps:spPr>
                            <a:xfrm>
                              <a:off x="520700" y="0"/>
                              <a:ext cx="5963345" cy="474642"/>
                            </a:xfrm>
                            <a:prstGeom prst="rect">
                              <a:avLst/>
                            </a:prstGeom>
                            <a:solidFill>
                              <a:sysClr val="window" lastClr="FFFFFF"/>
                            </a:solidFill>
                            <a:ln w="9525" cap="flat" cmpd="sng" algn="ctr">
                              <a:solidFill>
                                <a:srgbClr val="1F497D"/>
                              </a:solidFill>
                              <a:prstDash val="solid"/>
                            </a:ln>
                            <a:effectLst/>
                            <a:scene3d>
                              <a:camera prst="orthographicFront"/>
                              <a:lightRig rig="threePt" dir="t"/>
                            </a:scene3d>
                            <a:sp3d>
                              <a:bevelT prst="relaxedInset"/>
                            </a:sp3d>
                          </wps:spPr>
                          <wps:txbx>
                            <w:txbxContent>
                              <w:p w:rsidR="00DD7457" w:rsidRPr="0080230D" w:rsidRDefault="00DD7457" w:rsidP="00F0290B">
                                <w:pPr>
                                  <w:spacing w:after="0" w:line="240" w:lineRule="auto"/>
                                  <w:ind w:firstLine="567"/>
                                  <w:jc w:val="center"/>
                                  <w:rPr>
                                    <w:b/>
                                    <w:bCs/>
                                    <w:sz w:val="24"/>
                                    <w:szCs w:val="24"/>
                                    <w:lang w:val="kk-KZ"/>
                                  </w:rPr>
                                </w:pPr>
                                <w:r w:rsidRPr="0080230D">
                                  <w:rPr>
                                    <w:rFonts w:ascii="Times New Roman" w:hAnsi="Times New Roman"/>
                                    <w:b/>
                                    <w:bCs/>
                                    <w:color w:val="000000" w:themeColor="text1"/>
                                    <w:sz w:val="24"/>
                                    <w:szCs w:val="24"/>
                                    <w:lang w:val="kk-KZ"/>
                                  </w:rPr>
                                  <w:t>Структурно-содержательная модель формирования вторичной языковой личности обучающихся на занятиях русского языка</w:t>
                                </w:r>
                              </w:p>
                              <w:p w:rsidR="00DD7457" w:rsidRPr="00DD33DB" w:rsidRDefault="00DD7457" w:rsidP="00F0290B">
                                <w:pPr>
                                  <w:spacing w:after="0" w:line="240" w:lineRule="auto"/>
                                  <w:jc w:val="center"/>
                                  <w:rPr>
                                    <w:rFonts w:ascii="Times New Roman" w:hAnsi="Times New Roman"/>
                                    <w:b/>
                                    <w:sz w:val="18"/>
                                    <w:szCs w:val="18"/>
                                    <w:lang w:val="kk-K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 name="Прямоугольник 467"/>
                          <wps:cNvSpPr>
                            <a:spLocks/>
                          </wps:cNvSpPr>
                          <wps:spPr>
                            <a:xfrm>
                              <a:off x="177800" y="2692400"/>
                              <a:ext cx="1914062" cy="757255"/>
                            </a:xfrm>
                            <a:prstGeom prst="rect">
                              <a:avLst/>
                            </a:prstGeom>
                            <a:solidFill>
                              <a:sysClr val="window" lastClr="FFFFFF"/>
                            </a:solidFill>
                            <a:ln w="9525" cap="flat" cmpd="sng" algn="ctr">
                              <a:solidFill>
                                <a:sysClr val="windowText" lastClr="000000"/>
                              </a:solidFill>
                              <a:prstDash val="solid"/>
                            </a:ln>
                            <a:effectLst/>
                            <a:scene3d>
                              <a:camera prst="orthographicFront"/>
                              <a:lightRig rig="threePt" dir="t"/>
                            </a:scene3d>
                            <a:sp3d>
                              <a:bevelT prst="relaxedInset"/>
                            </a:sp3d>
                          </wps:spPr>
                          <wps:txbx>
                            <w:txbxContent>
                              <w:p w:rsidR="00DD7457" w:rsidRPr="00C937F8" w:rsidRDefault="00DD7457" w:rsidP="00F0290B">
                                <w:pPr>
                                  <w:spacing w:after="0" w:line="240" w:lineRule="auto"/>
                                  <w:jc w:val="center"/>
                                  <w:rPr>
                                    <w:rFonts w:ascii="Times New Roman" w:hAnsi="Times New Roman"/>
                                    <w:sz w:val="20"/>
                                    <w:szCs w:val="20"/>
                                    <w:lang w:val="kk-KZ"/>
                                  </w:rPr>
                                </w:pPr>
                                <w:r>
                                  <w:rPr>
                                    <w:rFonts w:ascii="Times New Roman" w:hAnsi="Times New Roman"/>
                                    <w:color w:val="000000" w:themeColor="text1"/>
                                    <w:sz w:val="18"/>
                                    <w:szCs w:val="18"/>
                                    <w:lang w:val="kk-KZ"/>
                                  </w:rPr>
                                  <w:t>Содержание</w:t>
                                </w:r>
                                <w:r w:rsidRPr="00C937F8">
                                  <w:rPr>
                                    <w:rFonts w:ascii="Times New Roman" w:hAnsi="Times New Roman"/>
                                    <w:sz w:val="20"/>
                                    <w:szCs w:val="20"/>
                                    <w:lang w:val="kk-KZ"/>
                                  </w:rPr>
                                  <w:t xml:space="preserve"> </w:t>
                                </w:r>
                                <w:r>
                                  <w:rPr>
                                    <w:rFonts w:ascii="Times New Roman" w:hAnsi="Times New Roman"/>
                                    <w:sz w:val="20"/>
                                    <w:szCs w:val="20"/>
                                    <w:lang w:val="kk-KZ"/>
                                  </w:rPr>
                                  <w:t>ф</w:t>
                                </w:r>
                                <w:r>
                                  <w:rPr>
                                    <w:rFonts w:ascii="Times New Roman" w:hAnsi="Times New Roman"/>
                                    <w:color w:val="000000" w:themeColor="text1"/>
                                    <w:sz w:val="18"/>
                                    <w:szCs w:val="18"/>
                                    <w:lang w:val="kk-KZ"/>
                                  </w:rPr>
                                  <w:t>ормирования лингвокультурной компетенции</w:t>
                                </w:r>
                                <w:r>
                                  <w:rPr>
                                    <w:rFonts w:ascii="Times New Roman" w:hAnsi="Times New Roman"/>
                                    <w:b/>
                                    <w:color w:val="000000" w:themeColor="text1"/>
                                    <w:sz w:val="18"/>
                                    <w:szCs w:val="18"/>
                                    <w:lang w:val="kk-KZ"/>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8" name="Прямоугольник 468"/>
                          <wps:cNvSpPr>
                            <a:spLocks/>
                          </wps:cNvSpPr>
                          <wps:spPr>
                            <a:xfrm>
                              <a:off x="2266950" y="3619500"/>
                              <a:ext cx="1451755" cy="408918"/>
                            </a:xfrm>
                            <a:prstGeom prst="rect">
                              <a:avLst/>
                            </a:prstGeom>
                            <a:solidFill>
                              <a:sysClr val="window" lastClr="FFFFFF"/>
                            </a:solidFill>
                            <a:ln w="9525" cap="flat" cmpd="sng" algn="ctr">
                              <a:solidFill>
                                <a:sysClr val="windowText" lastClr="000000"/>
                              </a:solidFill>
                              <a:prstDash val="solid"/>
                            </a:ln>
                            <a:effectLst/>
                          </wps:spPr>
                          <wps:txbx>
                            <w:txbxContent>
                              <w:p w:rsidR="00DD7457" w:rsidRPr="008D3903" w:rsidRDefault="00DD7457" w:rsidP="00F0290B">
                                <w:pPr>
                                  <w:spacing w:after="0" w:line="240" w:lineRule="auto"/>
                                  <w:rPr>
                                    <w:rFonts w:ascii="Times New Roman" w:hAnsi="Times New Roman"/>
                                    <w:sz w:val="18"/>
                                    <w:szCs w:val="18"/>
                                    <w:lang w:val="kk-KZ"/>
                                  </w:rPr>
                                </w:pPr>
                                <w:r>
                                  <w:rPr>
                                    <w:rFonts w:ascii="Times New Roman" w:hAnsi="Times New Roman"/>
                                    <w:sz w:val="18"/>
                                    <w:szCs w:val="18"/>
                                    <w:lang w:val="kk-KZ"/>
                                  </w:rPr>
                                  <w:t>Мотивационно-ценностный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9" name="Прямоугольник 469"/>
                          <wps:cNvSpPr>
                            <a:spLocks/>
                          </wps:cNvSpPr>
                          <wps:spPr>
                            <a:xfrm>
                              <a:off x="177800" y="3625850"/>
                              <a:ext cx="1921866" cy="416490"/>
                            </a:xfrm>
                            <a:prstGeom prst="rect">
                              <a:avLst/>
                            </a:prstGeom>
                            <a:solidFill>
                              <a:sysClr val="window" lastClr="FFFFFF"/>
                            </a:solidFill>
                            <a:ln w="9525" cap="flat" cmpd="sng" algn="ctr">
                              <a:solidFill>
                                <a:sysClr val="windowText" lastClr="000000"/>
                              </a:solidFill>
                              <a:prstDash val="solid"/>
                            </a:ln>
                            <a:effectLst/>
                            <a:scene3d>
                              <a:camera prst="orthographicFront"/>
                              <a:lightRig rig="threePt" dir="t"/>
                            </a:scene3d>
                            <a:sp3d>
                              <a:bevelT prst="relaxedInset"/>
                            </a:sp3d>
                          </wps:spPr>
                          <wps:txbx>
                            <w:txbxContent>
                              <w:p w:rsidR="00DD7457" w:rsidRPr="008D3903" w:rsidRDefault="00DD7457" w:rsidP="00F0290B">
                                <w:pPr>
                                  <w:spacing w:after="0" w:line="240" w:lineRule="auto"/>
                                  <w:jc w:val="center"/>
                                  <w:rPr>
                                    <w:rFonts w:ascii="Times New Roman" w:hAnsi="Times New Roman"/>
                                    <w:sz w:val="18"/>
                                    <w:szCs w:val="18"/>
                                    <w:lang w:val="kk-KZ"/>
                                  </w:rPr>
                                </w:pPr>
                                <w:r w:rsidRPr="00D72B41">
                                  <w:rPr>
                                    <w:rFonts w:ascii="Times New Roman" w:hAnsi="Times New Roman"/>
                                    <w:b/>
                                    <w:sz w:val="16"/>
                                    <w:szCs w:val="16"/>
                                    <w:lang w:val="kk-KZ"/>
                                  </w:rPr>
                                  <w:t>КОМПОНЕНТЫ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0" name="Прямоугольник 470"/>
                          <wps:cNvSpPr>
                            <a:spLocks/>
                          </wps:cNvSpPr>
                          <wps:spPr>
                            <a:xfrm>
                              <a:off x="5308600" y="3619500"/>
                              <a:ext cx="1215705" cy="393773"/>
                            </a:xfrm>
                            <a:prstGeom prst="rect">
                              <a:avLst/>
                            </a:prstGeom>
                            <a:solidFill>
                              <a:sysClr val="window" lastClr="FFFFFF"/>
                            </a:solidFill>
                            <a:ln w="9525" cap="flat" cmpd="sng" algn="ctr">
                              <a:solidFill>
                                <a:sysClr val="windowText" lastClr="000000"/>
                              </a:solidFill>
                              <a:prstDash val="solid"/>
                            </a:ln>
                            <a:effectLst/>
                          </wps:spPr>
                          <wps:txbx>
                            <w:txbxContent>
                              <w:p w:rsidR="00DD7457" w:rsidRPr="008D3903" w:rsidRDefault="00DD7457" w:rsidP="00F0290B">
                                <w:pPr>
                                  <w:spacing w:after="0" w:line="240" w:lineRule="auto"/>
                                  <w:jc w:val="center"/>
                                  <w:rPr>
                                    <w:rFonts w:ascii="Times New Roman" w:hAnsi="Times New Roman"/>
                                    <w:sz w:val="18"/>
                                    <w:szCs w:val="18"/>
                                    <w:lang w:val="kk-KZ"/>
                                  </w:rPr>
                                </w:pPr>
                                <w:r>
                                  <w:rPr>
                                    <w:rFonts w:ascii="Times New Roman" w:hAnsi="Times New Roman"/>
                                    <w:sz w:val="18"/>
                                    <w:szCs w:val="18"/>
                                    <w:lang w:val="kk-KZ"/>
                                  </w:rPr>
                                  <w:t>Результативный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1" name="Прямоугольник 471"/>
                          <wps:cNvSpPr>
                            <a:spLocks/>
                          </wps:cNvSpPr>
                          <wps:spPr>
                            <a:xfrm>
                              <a:off x="177800" y="4216400"/>
                              <a:ext cx="1929672" cy="318047"/>
                            </a:xfrm>
                            <a:prstGeom prst="rect">
                              <a:avLst/>
                            </a:prstGeom>
                            <a:solidFill>
                              <a:sysClr val="window" lastClr="FFFFFF"/>
                            </a:solidFill>
                            <a:ln w="9525" cap="flat" cmpd="sng" algn="ctr">
                              <a:solidFill>
                                <a:sysClr val="windowText" lastClr="000000"/>
                              </a:solidFill>
                              <a:prstDash val="solid"/>
                            </a:ln>
                            <a:effectLst/>
                            <a:scene3d>
                              <a:camera prst="orthographicFront"/>
                              <a:lightRig rig="threePt" dir="t"/>
                            </a:scene3d>
                            <a:sp3d>
                              <a:bevelT prst="relaxedInset"/>
                            </a:sp3d>
                          </wps:spPr>
                          <wps:txbx>
                            <w:txbxContent>
                              <w:p w:rsidR="00DD7457" w:rsidRPr="008D3903" w:rsidRDefault="00DD7457" w:rsidP="00F0290B">
                                <w:pPr>
                                  <w:spacing w:after="0" w:line="240" w:lineRule="auto"/>
                                  <w:jc w:val="center"/>
                                  <w:rPr>
                                    <w:rFonts w:ascii="Times New Roman" w:hAnsi="Times New Roman"/>
                                    <w:sz w:val="18"/>
                                    <w:szCs w:val="18"/>
                                    <w:lang w:val="kk-KZ"/>
                                  </w:rPr>
                                </w:pPr>
                                <w:r>
                                  <w:rPr>
                                    <w:rFonts w:ascii="Times New Roman" w:hAnsi="Times New Roman"/>
                                    <w:b/>
                                    <w:sz w:val="18"/>
                                    <w:szCs w:val="18"/>
                                    <w:lang w:val="kk-KZ"/>
                                  </w:rPr>
                                  <w:t xml:space="preserve">Критерии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2" name="Прямоугольник 472"/>
                          <wps:cNvSpPr>
                            <a:spLocks/>
                          </wps:cNvSpPr>
                          <wps:spPr>
                            <a:xfrm>
                              <a:off x="177800" y="4737100"/>
                              <a:ext cx="1028618" cy="302902"/>
                            </a:xfrm>
                            <a:prstGeom prst="rect">
                              <a:avLst/>
                            </a:prstGeom>
                            <a:solidFill>
                              <a:sysClr val="window" lastClr="FFFFFF"/>
                            </a:solidFill>
                            <a:ln w="9525" cap="flat" cmpd="sng" algn="ctr">
                              <a:solidFill>
                                <a:sysClr val="windowText" lastClr="000000"/>
                              </a:solidFill>
                              <a:prstDash val="solid"/>
                            </a:ln>
                            <a:effectLst/>
                            <a:scene3d>
                              <a:camera prst="orthographicFront"/>
                              <a:lightRig rig="threePt" dir="t"/>
                            </a:scene3d>
                            <a:sp3d>
                              <a:bevelT prst="relaxedInset"/>
                            </a:sp3d>
                          </wps:spPr>
                          <wps:txbx>
                            <w:txbxContent>
                              <w:p w:rsidR="00DD7457" w:rsidRPr="008D3903" w:rsidRDefault="00DD7457" w:rsidP="00F0290B">
                                <w:pPr>
                                  <w:spacing w:after="0" w:line="240" w:lineRule="auto"/>
                                  <w:jc w:val="center"/>
                                  <w:rPr>
                                    <w:rFonts w:ascii="Times New Roman" w:hAnsi="Times New Roman"/>
                                    <w:sz w:val="18"/>
                                    <w:szCs w:val="18"/>
                                    <w:lang w:val="kk-KZ"/>
                                  </w:rPr>
                                </w:pPr>
                                <w:r w:rsidRPr="00D72B41">
                                  <w:rPr>
                                    <w:rFonts w:ascii="Times New Roman" w:hAnsi="Times New Roman"/>
                                    <w:b/>
                                    <w:sz w:val="16"/>
                                    <w:szCs w:val="16"/>
                                    <w:lang w:val="kk-KZ"/>
                                  </w:rPr>
                                  <w:t>ПОКАЗАТЕЛИ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3" name="Прямоугольник 473"/>
                          <wps:cNvSpPr>
                            <a:spLocks/>
                          </wps:cNvSpPr>
                          <wps:spPr>
                            <a:xfrm>
                              <a:off x="3879850" y="3606800"/>
                              <a:ext cx="1256673" cy="401345"/>
                            </a:xfrm>
                            <a:prstGeom prst="rect">
                              <a:avLst/>
                            </a:prstGeom>
                            <a:solidFill>
                              <a:sysClr val="window" lastClr="FFFFFF"/>
                            </a:solidFill>
                            <a:ln w="9525" cap="flat" cmpd="sng" algn="ctr">
                              <a:solidFill>
                                <a:sysClr val="windowText" lastClr="000000"/>
                              </a:solidFill>
                              <a:prstDash val="solid"/>
                            </a:ln>
                            <a:effectLst/>
                          </wps:spPr>
                          <wps:txbx>
                            <w:txbxContent>
                              <w:p w:rsidR="00DD7457" w:rsidRPr="008D3903" w:rsidRDefault="00DD7457" w:rsidP="00F0290B">
                                <w:pPr>
                                  <w:spacing w:after="0" w:line="240" w:lineRule="auto"/>
                                  <w:jc w:val="center"/>
                                  <w:rPr>
                                    <w:rFonts w:ascii="Times New Roman" w:hAnsi="Times New Roman"/>
                                    <w:sz w:val="18"/>
                                    <w:szCs w:val="18"/>
                                    <w:lang w:val="kk-KZ"/>
                                  </w:rPr>
                                </w:pPr>
                                <w:r>
                                  <w:rPr>
                                    <w:rFonts w:ascii="Times New Roman" w:hAnsi="Times New Roman"/>
                                    <w:sz w:val="18"/>
                                    <w:szCs w:val="18"/>
                                    <w:lang w:val="kk-KZ"/>
                                  </w:rPr>
                                  <w:t>Когнитивный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4" name="Прямоугольник 474"/>
                          <wps:cNvSpPr>
                            <a:spLocks/>
                          </wps:cNvSpPr>
                          <wps:spPr>
                            <a:xfrm>
                              <a:off x="3721100" y="4222750"/>
                              <a:ext cx="1412879" cy="298485"/>
                            </a:xfrm>
                            <a:prstGeom prst="rect">
                              <a:avLst/>
                            </a:prstGeom>
                            <a:solidFill>
                              <a:sysClr val="window" lastClr="FFFFFF"/>
                            </a:solidFill>
                            <a:ln w="9525" cap="flat" cmpd="sng" algn="ctr">
                              <a:solidFill>
                                <a:sysClr val="windowText" lastClr="000000"/>
                              </a:solidFill>
                              <a:prstDash val="solid"/>
                            </a:ln>
                            <a:effectLst/>
                          </wps:spPr>
                          <wps:txbx>
                            <w:txbxContent>
                              <w:p w:rsidR="00DD7457" w:rsidRPr="00336B44" w:rsidRDefault="00DD7457" w:rsidP="00F0290B">
                                <w:pPr>
                                  <w:spacing w:after="0" w:line="240" w:lineRule="auto"/>
                                  <w:jc w:val="center"/>
                                  <w:rPr>
                                    <w:rFonts w:ascii="Times New Roman" w:hAnsi="Times New Roman"/>
                                    <w:sz w:val="18"/>
                                    <w:szCs w:val="18"/>
                                    <w:lang w:val="kk-KZ"/>
                                  </w:rPr>
                                </w:pPr>
                                <w:r>
                                  <w:rPr>
                                    <w:rFonts w:ascii="Times New Roman" w:hAnsi="Times New Roman"/>
                                    <w:color w:val="000000" w:themeColor="text1"/>
                                    <w:sz w:val="18"/>
                                    <w:szCs w:val="18"/>
                                    <w:lang w:val="kk-KZ"/>
                                  </w:rPr>
                                  <w:t>Ценностный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5" name="Прямоугольник 475"/>
                          <wps:cNvSpPr>
                            <a:spLocks/>
                          </wps:cNvSpPr>
                          <wps:spPr>
                            <a:xfrm>
                              <a:off x="1409700" y="4749800"/>
                              <a:ext cx="1649540" cy="1338529"/>
                            </a:xfrm>
                            <a:prstGeom prst="rect">
                              <a:avLst/>
                            </a:prstGeom>
                            <a:solidFill>
                              <a:sysClr val="window" lastClr="FFFFFF"/>
                            </a:solidFill>
                            <a:ln w="9525" cap="flat" cmpd="sng" algn="ctr">
                              <a:solidFill>
                                <a:sysClr val="windowText" lastClr="000000"/>
                              </a:solidFill>
                              <a:prstDash val="solid"/>
                            </a:ln>
                            <a:effectLst/>
                          </wps:spPr>
                          <wps:txbx>
                            <w:txbxContent>
                              <w:p w:rsidR="00DD7457" w:rsidRPr="00A354B6" w:rsidRDefault="00DD7457" w:rsidP="00F0290B">
                                <w:pPr>
                                  <w:spacing w:after="0" w:line="240" w:lineRule="auto"/>
                                  <w:jc w:val="both"/>
                                  <w:rPr>
                                    <w:rFonts w:ascii="Times New Roman" w:hAnsi="Times New Roman"/>
                                    <w:bCs/>
                                    <w:color w:val="000000" w:themeColor="text1"/>
                                    <w:sz w:val="17"/>
                                    <w:szCs w:val="17"/>
                                    <w:lang w:val="kk-KZ"/>
                                  </w:rPr>
                                </w:pPr>
                                <w:r>
                                  <w:rPr>
                                    <w:rFonts w:ascii="Times New Roman" w:hAnsi="Times New Roman"/>
                                    <w:bCs/>
                                    <w:color w:val="000000" w:themeColor="text1"/>
                                    <w:sz w:val="18"/>
                                    <w:szCs w:val="18"/>
                                    <w:lang w:val="kk-KZ"/>
                                  </w:rPr>
                                  <w:t xml:space="preserve">- </w:t>
                                </w:r>
                                <w:r w:rsidRPr="00A354B6">
                                  <w:rPr>
                                    <w:rFonts w:ascii="Times New Roman" w:hAnsi="Times New Roman"/>
                                    <w:bCs/>
                                    <w:color w:val="000000" w:themeColor="text1"/>
                                    <w:sz w:val="17"/>
                                    <w:szCs w:val="17"/>
                                    <w:lang w:val="kk-KZ"/>
                                  </w:rPr>
                                  <w:t>знание базовых общекуль</w:t>
                                </w:r>
                                <w:r>
                                  <w:rPr>
                                    <w:rFonts w:ascii="Times New Roman" w:hAnsi="Times New Roman"/>
                                    <w:bCs/>
                                    <w:color w:val="000000" w:themeColor="text1"/>
                                    <w:sz w:val="17"/>
                                    <w:szCs w:val="17"/>
                                    <w:lang w:val="kk-KZ"/>
                                  </w:rPr>
                                  <w:t>-</w:t>
                                </w:r>
                                <w:r w:rsidRPr="00A354B6">
                                  <w:rPr>
                                    <w:rFonts w:ascii="Times New Roman" w:hAnsi="Times New Roman"/>
                                    <w:bCs/>
                                    <w:color w:val="000000" w:themeColor="text1"/>
                                    <w:sz w:val="17"/>
                                    <w:szCs w:val="17"/>
                                    <w:lang w:val="kk-KZ"/>
                                  </w:rPr>
                                  <w:t>турных ценностей казахского и русского этносов;</w:t>
                                </w:r>
                              </w:p>
                              <w:p w:rsidR="00DD7457" w:rsidRPr="00F41CC3" w:rsidRDefault="00DD7457" w:rsidP="00F0290B">
                                <w:pPr>
                                  <w:spacing w:after="0" w:line="240" w:lineRule="auto"/>
                                  <w:jc w:val="both"/>
                                  <w:rPr>
                                    <w:rFonts w:ascii="Times New Roman" w:hAnsi="Times New Roman"/>
                                    <w:sz w:val="17"/>
                                    <w:szCs w:val="17"/>
                                    <w:lang w:val="kk-KZ"/>
                                  </w:rPr>
                                </w:pPr>
                                <w:r w:rsidRPr="00A354B6">
                                  <w:rPr>
                                    <w:rFonts w:ascii="Times New Roman" w:hAnsi="Times New Roman"/>
                                    <w:color w:val="000000" w:themeColor="text1"/>
                                    <w:sz w:val="17"/>
                                    <w:szCs w:val="17"/>
                                    <w:lang w:val="kk-KZ"/>
                                  </w:rPr>
                                  <w:t>- умение организовать</w:t>
                                </w:r>
                                <w:r>
                                  <w:rPr>
                                    <w:rFonts w:ascii="Times New Roman" w:hAnsi="Times New Roman"/>
                                    <w:color w:val="000000" w:themeColor="text1"/>
                                    <w:sz w:val="17"/>
                                    <w:szCs w:val="17"/>
                                    <w:lang w:val="kk-KZ"/>
                                  </w:rPr>
                                  <w:t xml:space="preserve"> и провести</w:t>
                                </w:r>
                                <w:r w:rsidRPr="00A354B6">
                                  <w:rPr>
                                    <w:rFonts w:ascii="Times New Roman" w:hAnsi="Times New Roman"/>
                                    <w:color w:val="000000" w:themeColor="text1"/>
                                    <w:sz w:val="17"/>
                                    <w:szCs w:val="17"/>
                                    <w:lang w:val="kk-KZ"/>
                                  </w:rPr>
                                  <w:t xml:space="preserve"> </w:t>
                                </w:r>
                                <w:r w:rsidRPr="00F41CC3">
                                  <w:rPr>
                                    <w:rFonts w:ascii="Times New Roman" w:hAnsi="Times New Roman"/>
                                    <w:sz w:val="17"/>
                                    <w:szCs w:val="17"/>
                                    <w:lang w:val="kk-KZ"/>
                                  </w:rPr>
                                  <w:t>ассоциативный эксперимент;</w:t>
                                </w:r>
                              </w:p>
                              <w:p w:rsidR="00DD7457" w:rsidRPr="00A354B6" w:rsidRDefault="00DD7457" w:rsidP="00F0290B">
                                <w:pPr>
                                  <w:spacing w:after="0" w:line="240" w:lineRule="auto"/>
                                  <w:jc w:val="both"/>
                                  <w:rPr>
                                    <w:rFonts w:ascii="Times New Roman" w:hAnsi="Times New Roman"/>
                                    <w:bCs/>
                                    <w:color w:val="000000" w:themeColor="text1"/>
                                    <w:sz w:val="17"/>
                                    <w:szCs w:val="17"/>
                                    <w:lang w:val="kk-KZ"/>
                                  </w:rPr>
                                </w:pPr>
                                <w:r w:rsidRPr="00F41CC3">
                                  <w:rPr>
                                    <w:rFonts w:ascii="Times New Roman" w:hAnsi="Times New Roman"/>
                                    <w:sz w:val="17"/>
                                    <w:szCs w:val="17"/>
                                    <w:lang w:val="kk-KZ"/>
                                  </w:rPr>
                                  <w:t xml:space="preserve">- умение научно </w:t>
                                </w:r>
                                <w:r w:rsidRPr="00A354B6">
                                  <w:rPr>
                                    <w:rFonts w:ascii="Times New Roman" w:hAnsi="Times New Roman"/>
                                    <w:color w:val="000000" w:themeColor="text1"/>
                                    <w:sz w:val="17"/>
                                    <w:szCs w:val="17"/>
                                    <w:lang w:val="kk-KZ"/>
                                  </w:rPr>
                                  <w:t>анализировать и интерпретировать результа</w:t>
                                </w:r>
                                <w:r>
                                  <w:rPr>
                                    <w:rFonts w:ascii="Times New Roman" w:hAnsi="Times New Roman"/>
                                    <w:color w:val="000000" w:themeColor="text1"/>
                                    <w:sz w:val="17"/>
                                    <w:szCs w:val="17"/>
                                    <w:lang w:val="kk-KZ"/>
                                  </w:rPr>
                                  <w:t>-</w:t>
                                </w:r>
                                <w:r w:rsidRPr="00A354B6">
                                  <w:rPr>
                                    <w:rFonts w:ascii="Times New Roman" w:hAnsi="Times New Roman"/>
                                    <w:color w:val="000000" w:themeColor="text1"/>
                                    <w:sz w:val="17"/>
                                    <w:szCs w:val="17"/>
                                    <w:lang w:val="kk-KZ"/>
                                  </w:rPr>
                                  <w:t>ты ассоциативного экспер</w:t>
                                </w:r>
                                <w:r>
                                  <w:rPr>
                                    <w:rFonts w:ascii="Times New Roman" w:hAnsi="Times New Roman"/>
                                    <w:color w:val="000000" w:themeColor="text1"/>
                                    <w:sz w:val="17"/>
                                    <w:szCs w:val="17"/>
                                    <w:lang w:val="kk-KZ"/>
                                  </w:rPr>
                                  <w:t>-</w:t>
                                </w:r>
                                <w:r w:rsidRPr="00A354B6">
                                  <w:rPr>
                                    <w:rFonts w:ascii="Times New Roman" w:hAnsi="Times New Roman"/>
                                    <w:color w:val="000000" w:themeColor="text1"/>
                                    <w:sz w:val="17"/>
                                    <w:szCs w:val="17"/>
                                    <w:lang w:val="kk-KZ"/>
                                  </w:rPr>
                                  <w:t>имента.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6" name="Прямоугольник 476"/>
                          <wps:cNvSpPr>
                            <a:spLocks/>
                          </wps:cNvSpPr>
                          <wps:spPr>
                            <a:xfrm>
                              <a:off x="520700" y="660400"/>
                              <a:ext cx="5843869" cy="488423"/>
                            </a:xfrm>
                            <a:prstGeom prst="rect">
                              <a:avLst/>
                            </a:prstGeom>
                            <a:solidFill>
                              <a:sysClr val="window" lastClr="FFFFFF"/>
                            </a:solidFill>
                            <a:ln w="9525" cap="flat" cmpd="sng" algn="ctr">
                              <a:solidFill>
                                <a:srgbClr val="1F497D"/>
                              </a:solidFill>
                              <a:prstDash val="solid"/>
                            </a:ln>
                            <a:effectLst/>
                            <a:scene3d>
                              <a:camera prst="orthographicFront"/>
                              <a:lightRig rig="threePt" dir="t"/>
                            </a:scene3d>
                            <a:sp3d>
                              <a:bevelT prst="relaxedInset"/>
                            </a:sp3d>
                          </wps:spPr>
                          <wps:txbx>
                            <w:txbxContent>
                              <w:p w:rsidR="00DD7457" w:rsidRPr="00EE5BA5" w:rsidRDefault="00DD7457" w:rsidP="00F0290B">
                                <w:pPr>
                                  <w:spacing w:after="0" w:line="240" w:lineRule="auto"/>
                                  <w:jc w:val="both"/>
                                  <w:rPr>
                                    <w:rFonts w:ascii="Times New Roman" w:hAnsi="Times New Roman"/>
                                    <w:sz w:val="16"/>
                                    <w:szCs w:val="16"/>
                                    <w:lang w:val="kk-KZ"/>
                                  </w:rPr>
                                </w:pPr>
                                <w:r>
                                  <w:rPr>
                                    <w:rFonts w:ascii="Times New Roman" w:hAnsi="Times New Roman"/>
                                    <w:b/>
                                    <w:sz w:val="18"/>
                                    <w:szCs w:val="18"/>
                                    <w:lang w:val="kk-KZ"/>
                                  </w:rPr>
                                  <w:t>Цель</w:t>
                                </w:r>
                                <w:r w:rsidRPr="008D3903">
                                  <w:rPr>
                                    <w:rFonts w:ascii="Times New Roman" w:hAnsi="Times New Roman"/>
                                    <w:b/>
                                    <w:sz w:val="18"/>
                                    <w:szCs w:val="18"/>
                                    <w:lang w:val="kk-KZ"/>
                                  </w:rPr>
                                  <w:t>:</w:t>
                                </w:r>
                                <w:r w:rsidRPr="008D3903">
                                  <w:rPr>
                                    <w:rFonts w:ascii="Times New Roman" w:hAnsi="Times New Roman"/>
                                    <w:sz w:val="18"/>
                                    <w:szCs w:val="18"/>
                                    <w:lang w:val="kk-KZ"/>
                                  </w:rPr>
                                  <w:t xml:space="preserve"> </w:t>
                                </w:r>
                                <w:r w:rsidRPr="00010BF6">
                                  <w:rPr>
                                    <w:rFonts w:ascii="Times New Roman" w:hAnsi="Times New Roman" w:cs="Times New Roman"/>
                                    <w:sz w:val="18"/>
                                    <w:szCs w:val="18"/>
                                  </w:rPr>
                                  <w:t>разработка</w:t>
                                </w:r>
                                <w:r w:rsidRPr="00010BF6">
                                  <w:rPr>
                                    <w:rFonts w:ascii="Times New Roman" w:eastAsia="Times New Roman" w:hAnsi="Times New Roman" w:cs="Times New Roman"/>
                                    <w:color w:val="FF0000"/>
                                    <w:sz w:val="18"/>
                                    <w:szCs w:val="18"/>
                                  </w:rPr>
                                  <w:t xml:space="preserve"> </w:t>
                                </w:r>
                                <w:r w:rsidRPr="00010BF6">
                                  <w:rPr>
                                    <w:rFonts w:ascii="Times New Roman" w:eastAsia="Times New Roman" w:hAnsi="Times New Roman" w:cs="Times New Roman"/>
                                    <w:sz w:val="18"/>
                                    <w:szCs w:val="18"/>
                                  </w:rPr>
                                  <w:t>лингвокультурологических основ преподавания русского языка через систему базовых семейно-родственных ценностей</w:t>
                                </w:r>
                                <w:r w:rsidRPr="00782599">
                                  <w:rPr>
                                    <w:rFonts w:ascii="Times New Roman" w:eastAsia="Times New Roman" w:hAnsi="Times New Roman" w:cs="Times New Roman"/>
                                    <w:sz w:val="28"/>
                                    <w:szCs w:val="28"/>
                                  </w:rPr>
                                  <w:t xml:space="preserve"> </w:t>
                                </w:r>
                                <w:r w:rsidRPr="00010BF6">
                                  <w:rPr>
                                    <w:rFonts w:ascii="Times New Roman" w:eastAsia="Times New Roman" w:hAnsi="Times New Roman" w:cs="Times New Roman"/>
                                    <w:sz w:val="18"/>
                                    <w:szCs w:val="18"/>
                                  </w:rPr>
                                  <w:t>для создания фундамента вторичной языковой личности с</w:t>
                                </w:r>
                                <w:r w:rsidRPr="00782599">
                                  <w:rPr>
                                    <w:rFonts w:ascii="Times New Roman" w:eastAsia="Times New Roman" w:hAnsi="Times New Roman" w:cs="Times New Roman"/>
                                    <w:sz w:val="28"/>
                                    <w:szCs w:val="28"/>
                                  </w:rPr>
                                  <w:t xml:space="preserve"> </w:t>
                                </w:r>
                                <w:r w:rsidRPr="00010BF6">
                                  <w:rPr>
                                    <w:rFonts w:ascii="Times New Roman" w:eastAsia="Times New Roman" w:hAnsi="Times New Roman" w:cs="Times New Roman"/>
                                    <w:sz w:val="18"/>
                                    <w:szCs w:val="18"/>
                                  </w:rPr>
                                  <w:t>опорой на</w:t>
                                </w:r>
                                <w:r w:rsidRPr="00782599">
                                  <w:rPr>
                                    <w:rFonts w:ascii="Times New Roman" w:eastAsia="Times New Roman" w:hAnsi="Times New Roman" w:cs="Times New Roman"/>
                                    <w:sz w:val="28"/>
                                    <w:szCs w:val="28"/>
                                  </w:rPr>
                                  <w:t xml:space="preserve"> </w:t>
                                </w:r>
                                <w:r w:rsidRPr="00010BF6">
                                  <w:rPr>
                                    <w:rFonts w:ascii="Times New Roman" w:eastAsia="Times New Roman" w:hAnsi="Times New Roman" w:cs="Times New Roman"/>
                                    <w:sz w:val="18"/>
                                    <w:szCs w:val="18"/>
                                  </w:rPr>
                                  <w:t>данные ассоциативного эксперимента</w:t>
                                </w:r>
                                <w:r w:rsidRPr="00EE5BA5">
                                  <w:rPr>
                                    <w:rFonts w:ascii="Times New Roman" w:hAnsi="Times New Roman"/>
                                    <w:sz w:val="16"/>
                                    <w:szCs w:val="16"/>
                                    <w:lang w:val="kk-KZ"/>
                                  </w:rPr>
                                  <w:t xml:space="preserve"> </w:t>
                                </w:r>
                              </w:p>
                              <w:p w:rsidR="00DD7457" w:rsidRPr="008D3903" w:rsidRDefault="00DD7457" w:rsidP="00F0290B">
                                <w:pPr>
                                  <w:spacing w:after="0" w:line="240" w:lineRule="auto"/>
                                  <w:jc w:val="center"/>
                                  <w:rPr>
                                    <w:rFonts w:ascii="Times New Roman" w:hAnsi="Times New Roman"/>
                                    <w:sz w:val="18"/>
                                    <w:szCs w:val="18"/>
                                    <w:lang w:val="kk-K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7" name="Соединитель: уступ 10"/>
                          <wps:cNvCnPr>
                            <a:cxnSpLocks noChangeShapeType="1"/>
                          </wps:cNvCnPr>
                          <wps:spPr bwMode="auto">
                            <a:xfrm rot="16200000" flipH="1">
                              <a:off x="3378200" y="596900"/>
                              <a:ext cx="118635" cy="1301"/>
                            </a:xfrm>
                            <a:prstGeom prst="bentConnector3">
                              <a:avLst>
                                <a:gd name="adj1" fmla="val -6489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79" name="Прямоугольник 479"/>
                          <wps:cNvSpPr>
                            <a:spLocks/>
                          </wps:cNvSpPr>
                          <wps:spPr>
                            <a:xfrm>
                              <a:off x="4337050" y="1828800"/>
                              <a:ext cx="2318451" cy="658181"/>
                            </a:xfrm>
                            <a:prstGeom prst="rect">
                              <a:avLst/>
                            </a:prstGeom>
                            <a:solidFill>
                              <a:sysClr val="window" lastClr="FFFFFF"/>
                            </a:solidFill>
                            <a:ln w="9525" cap="flat" cmpd="sng" algn="ctr">
                              <a:solidFill>
                                <a:sysClr val="windowText" lastClr="000000"/>
                              </a:solidFill>
                              <a:prstDash val="solid"/>
                            </a:ln>
                            <a:effectLst/>
                          </wps:spPr>
                          <wps:txbx>
                            <w:txbxContent>
                              <w:p w:rsidR="00DD7457" w:rsidRDefault="00DD7457" w:rsidP="00F0290B">
                                <w:pPr>
                                  <w:spacing w:after="0" w:line="240" w:lineRule="auto"/>
                                  <w:jc w:val="center"/>
                                  <w:rPr>
                                    <w:rFonts w:ascii="Times New Roman" w:hAnsi="Times New Roman"/>
                                    <w:b/>
                                    <w:sz w:val="18"/>
                                    <w:szCs w:val="18"/>
                                    <w:lang w:val="kk-KZ"/>
                                  </w:rPr>
                                </w:pPr>
                                <w:r w:rsidRPr="00B713BC">
                                  <w:rPr>
                                    <w:rFonts w:ascii="Times New Roman" w:hAnsi="Times New Roman"/>
                                    <w:b/>
                                    <w:bCs/>
                                    <w:color w:val="000000" w:themeColor="text1"/>
                                    <w:sz w:val="18"/>
                                    <w:szCs w:val="18"/>
                                    <w:lang w:val="kk-KZ"/>
                                  </w:rPr>
                                  <w:t xml:space="preserve">Методологические </w:t>
                                </w:r>
                                <w:r>
                                  <w:rPr>
                                    <w:rFonts w:ascii="Times New Roman" w:hAnsi="Times New Roman"/>
                                    <w:b/>
                                    <w:bCs/>
                                    <w:color w:val="000000" w:themeColor="text1"/>
                                    <w:sz w:val="18"/>
                                    <w:szCs w:val="18"/>
                                    <w:lang w:val="kk-KZ"/>
                                  </w:rPr>
                                  <w:t>принцпы</w:t>
                                </w:r>
                                <w:r>
                                  <w:rPr>
                                    <w:rFonts w:ascii="Times New Roman" w:hAnsi="Times New Roman"/>
                                    <w:b/>
                                    <w:sz w:val="18"/>
                                    <w:szCs w:val="18"/>
                                    <w:lang w:val="kk-KZ"/>
                                  </w:rPr>
                                  <w:t>:</w:t>
                                </w:r>
                              </w:p>
                              <w:p w:rsidR="00DD7457" w:rsidRPr="00546021" w:rsidRDefault="00DD7457" w:rsidP="00F0290B">
                                <w:pPr>
                                  <w:spacing w:after="0" w:line="240" w:lineRule="auto"/>
                                  <w:jc w:val="both"/>
                                  <w:rPr>
                                    <w:rFonts w:ascii="Times New Roman" w:hAnsi="Times New Roman"/>
                                    <w:sz w:val="18"/>
                                    <w:szCs w:val="18"/>
                                    <w:lang w:val="kk-KZ"/>
                                  </w:rPr>
                                </w:pPr>
                                <w:r>
                                  <w:rPr>
                                    <w:rFonts w:ascii="Times New Roman" w:hAnsi="Times New Roman"/>
                                    <w:color w:val="000000" w:themeColor="text1"/>
                                    <w:sz w:val="18"/>
                                    <w:szCs w:val="18"/>
                                    <w:lang w:val="kk-KZ"/>
                                  </w:rPr>
                                  <w:t>постепенности и систематичности знаний</w:t>
                                </w:r>
                                <w:r w:rsidRPr="00546021">
                                  <w:rPr>
                                    <w:rFonts w:ascii="Times New Roman" w:hAnsi="Times New Roman"/>
                                    <w:color w:val="000000" w:themeColor="text1"/>
                                    <w:sz w:val="18"/>
                                    <w:szCs w:val="18"/>
                                    <w:lang w:val="kk-KZ"/>
                                  </w:rPr>
                                  <w:t xml:space="preserve">, </w:t>
                                </w:r>
                                <w:r>
                                  <w:rPr>
                                    <w:rFonts w:ascii="Times New Roman" w:hAnsi="Times New Roman"/>
                                    <w:color w:val="000000" w:themeColor="text1"/>
                                    <w:sz w:val="18"/>
                                    <w:szCs w:val="18"/>
                                    <w:lang w:val="kk-KZ"/>
                                  </w:rPr>
                                  <w:t>сознательности и активности</w:t>
                                </w:r>
                                <w:r w:rsidRPr="00546021">
                                  <w:rPr>
                                    <w:rFonts w:ascii="Times New Roman" w:hAnsi="Times New Roman"/>
                                    <w:color w:val="000000" w:themeColor="text1"/>
                                    <w:sz w:val="18"/>
                                    <w:szCs w:val="18"/>
                                    <w:lang w:val="kk-KZ"/>
                                  </w:rPr>
                                  <w:t xml:space="preserve">, </w:t>
                                </w:r>
                                <w:r w:rsidRPr="00F41CC3">
                                  <w:rPr>
                                    <w:rFonts w:ascii="Times New Roman" w:hAnsi="Times New Roman"/>
                                    <w:color w:val="000000" w:themeColor="text1"/>
                                    <w:sz w:val="18"/>
                                    <w:szCs w:val="18"/>
                                    <w:lang w:val="kk-KZ"/>
                                  </w:rPr>
                                  <w:t>самообразовани</w:t>
                                </w:r>
                                <w:r w:rsidRPr="00F41CC3">
                                  <w:rPr>
                                    <w:rFonts w:ascii="Times New Roman" w:hAnsi="Times New Roman"/>
                                    <w:sz w:val="18"/>
                                    <w:szCs w:val="18"/>
                                    <w:lang w:val="kk-KZ"/>
                                  </w:rPr>
                                  <w:t>я</w:t>
                                </w:r>
                                <w:r w:rsidRPr="00F41CC3">
                                  <w:rPr>
                                    <w:rFonts w:ascii="Times New Roman" w:hAnsi="Times New Roman"/>
                                    <w:color w:val="000000" w:themeColor="text1"/>
                                    <w:sz w:val="18"/>
                                    <w:szCs w:val="18"/>
                                    <w:lang w:val="kk-KZ"/>
                                  </w:rPr>
                                  <w:t xml:space="preserve">, </w:t>
                                </w:r>
                                <w:r>
                                  <w:rPr>
                                    <w:rFonts w:ascii="Times New Roman" w:hAnsi="Times New Roman"/>
                                    <w:color w:val="000000" w:themeColor="text1"/>
                                    <w:sz w:val="18"/>
                                    <w:szCs w:val="18"/>
                                    <w:lang w:val="kk-KZ"/>
                                  </w:rPr>
                                  <w:t>связи обучения с жизнью и др.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0" name="Соединитель: уступ 12"/>
                          <wps:cNvCnPr>
                            <a:cxnSpLocks noChangeShapeType="1"/>
                          </wps:cNvCnPr>
                          <wps:spPr bwMode="auto">
                            <a:xfrm flipV="1">
                              <a:off x="2152650" y="2247900"/>
                              <a:ext cx="175793" cy="5436"/>
                            </a:xfrm>
                            <a:prstGeom prst="bentConnector3">
                              <a:avLst>
                                <a:gd name="adj1" fmla="val 13431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81" name="Соединитель: уступ 12"/>
                          <wps:cNvCnPr>
                            <a:cxnSpLocks noChangeShapeType="1"/>
                          </wps:cNvCnPr>
                          <wps:spPr bwMode="auto">
                            <a:xfrm flipV="1">
                              <a:off x="4159250" y="2139950"/>
                              <a:ext cx="175793" cy="5435"/>
                            </a:xfrm>
                            <a:prstGeom prst="bentConnector3">
                              <a:avLst>
                                <a:gd name="adj1" fmla="val 13431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82" name="Прямоугольник 482"/>
                          <wps:cNvSpPr>
                            <a:spLocks/>
                          </wps:cNvSpPr>
                          <wps:spPr>
                            <a:xfrm>
                              <a:off x="2286000" y="4222750"/>
                              <a:ext cx="1245580" cy="302902"/>
                            </a:xfrm>
                            <a:prstGeom prst="rect">
                              <a:avLst/>
                            </a:prstGeom>
                            <a:solidFill>
                              <a:sysClr val="window" lastClr="FFFFFF"/>
                            </a:solidFill>
                            <a:ln w="9525" cap="flat" cmpd="sng" algn="ctr">
                              <a:solidFill>
                                <a:sysClr val="windowText" lastClr="000000"/>
                              </a:solidFill>
                              <a:prstDash val="solid"/>
                            </a:ln>
                            <a:effectLst/>
                          </wps:spPr>
                          <wps:txbx>
                            <w:txbxContent>
                              <w:p w:rsidR="00DD7457" w:rsidRPr="008D3903" w:rsidRDefault="00DD7457" w:rsidP="00F0290B">
                                <w:pPr>
                                  <w:spacing w:after="0" w:line="240" w:lineRule="auto"/>
                                  <w:jc w:val="center"/>
                                  <w:rPr>
                                    <w:rFonts w:ascii="Times New Roman" w:hAnsi="Times New Roman"/>
                                    <w:sz w:val="18"/>
                                    <w:szCs w:val="18"/>
                                    <w:lang w:val="kk-KZ"/>
                                  </w:rPr>
                                </w:pPr>
                                <w:r>
                                  <w:rPr>
                                    <w:rFonts w:ascii="Times New Roman" w:hAnsi="Times New Roman"/>
                                    <w:sz w:val="18"/>
                                    <w:szCs w:val="18"/>
                                    <w:lang w:val="kk-KZ"/>
                                  </w:rPr>
                                  <w:t>Когнитивный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3" name="Соединитель: уступ 12"/>
                          <wps:cNvCnPr>
                            <a:cxnSpLocks noChangeShapeType="1"/>
                          </wps:cNvCnPr>
                          <wps:spPr bwMode="auto">
                            <a:xfrm flipV="1">
                              <a:off x="2057400" y="3048000"/>
                              <a:ext cx="175793" cy="5436"/>
                            </a:xfrm>
                            <a:prstGeom prst="bentConnector3">
                              <a:avLst>
                                <a:gd name="adj1" fmla="val 13431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84" name="Соединитель: уступ 12"/>
                          <wps:cNvCnPr>
                            <a:cxnSpLocks noChangeShapeType="1"/>
                          </wps:cNvCnPr>
                          <wps:spPr bwMode="auto">
                            <a:xfrm flipV="1">
                              <a:off x="2063750" y="3822700"/>
                              <a:ext cx="175793" cy="5436"/>
                            </a:xfrm>
                            <a:prstGeom prst="bentConnector3">
                              <a:avLst>
                                <a:gd name="adj1" fmla="val 7646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85" name="Прямоугольник 485"/>
                          <wps:cNvSpPr>
                            <a:spLocks/>
                          </wps:cNvSpPr>
                          <wps:spPr>
                            <a:xfrm>
                              <a:off x="5321300" y="4235450"/>
                              <a:ext cx="1203918" cy="295330"/>
                            </a:xfrm>
                            <a:prstGeom prst="rect">
                              <a:avLst/>
                            </a:prstGeom>
                            <a:solidFill>
                              <a:sysClr val="window" lastClr="FFFFFF"/>
                            </a:solidFill>
                            <a:ln w="9525" cap="flat" cmpd="sng" algn="ctr">
                              <a:solidFill>
                                <a:sysClr val="windowText" lastClr="000000"/>
                              </a:solidFill>
                              <a:prstDash val="solid"/>
                            </a:ln>
                            <a:effectLst/>
                          </wps:spPr>
                          <wps:txbx>
                            <w:txbxContent>
                              <w:p w:rsidR="00DD7457" w:rsidRPr="00336B44" w:rsidRDefault="00DD7457" w:rsidP="00F0290B">
                                <w:pPr>
                                  <w:spacing w:after="0" w:line="240" w:lineRule="auto"/>
                                  <w:jc w:val="center"/>
                                  <w:rPr>
                                    <w:rFonts w:ascii="Times New Roman" w:hAnsi="Times New Roman"/>
                                    <w:sz w:val="18"/>
                                    <w:szCs w:val="18"/>
                                    <w:lang w:val="kk-KZ"/>
                                  </w:rPr>
                                </w:pPr>
                                <w:r>
                                  <w:rPr>
                                    <w:rFonts w:ascii="Times New Roman" w:hAnsi="Times New Roman"/>
                                    <w:color w:val="000000" w:themeColor="text1"/>
                                    <w:sz w:val="18"/>
                                    <w:szCs w:val="18"/>
                                    <w:lang w:val="kk-KZ"/>
                                  </w:rPr>
                                  <w:t>Деятельностный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6" name="Соединитель: уступ 12"/>
                          <wps:cNvCnPr>
                            <a:cxnSpLocks noChangeShapeType="1"/>
                          </wps:cNvCnPr>
                          <wps:spPr bwMode="auto">
                            <a:xfrm flipV="1">
                              <a:off x="3530600" y="4362450"/>
                              <a:ext cx="175793" cy="5435"/>
                            </a:xfrm>
                            <a:prstGeom prst="bentConnector3">
                              <a:avLst>
                                <a:gd name="adj1" fmla="val 10754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87" name="Соединитель: уступ 12"/>
                          <wps:cNvCnPr>
                            <a:cxnSpLocks noChangeShapeType="1"/>
                          </wps:cNvCnPr>
                          <wps:spPr bwMode="auto">
                            <a:xfrm flipV="1">
                              <a:off x="3721100" y="3803650"/>
                              <a:ext cx="150489" cy="15146"/>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88" name="Соединитель: уступ 10"/>
                          <wps:cNvCnPr>
                            <a:cxnSpLocks noChangeShapeType="1"/>
                          </wps:cNvCnPr>
                          <wps:spPr bwMode="auto">
                            <a:xfrm rot="16200000" flipH="1">
                              <a:off x="3378200" y="1289050"/>
                              <a:ext cx="118635" cy="1301"/>
                            </a:xfrm>
                            <a:prstGeom prst="bentConnector3">
                              <a:avLst>
                                <a:gd name="adj1" fmla="val -6489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89" name="Соединитель: уступ 12"/>
                          <wps:cNvCnPr>
                            <a:cxnSpLocks noChangeShapeType="1"/>
                          </wps:cNvCnPr>
                          <wps:spPr bwMode="auto">
                            <a:xfrm flipV="1">
                              <a:off x="4464050" y="3073400"/>
                              <a:ext cx="175793" cy="5435"/>
                            </a:xfrm>
                            <a:prstGeom prst="bentConnector3">
                              <a:avLst>
                                <a:gd name="adj1" fmla="val 13431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90" name="Соединитель: уступ 12"/>
                          <wps:cNvCnPr>
                            <a:cxnSpLocks noChangeShapeType="1"/>
                          </wps:cNvCnPr>
                          <wps:spPr bwMode="auto">
                            <a:xfrm flipV="1">
                              <a:off x="5137150" y="3822700"/>
                              <a:ext cx="175793" cy="5435"/>
                            </a:xfrm>
                            <a:prstGeom prst="bentConnector3">
                              <a:avLst>
                                <a:gd name="adj1" fmla="val 7646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91" name="Соединитель: уступ 12"/>
                          <wps:cNvCnPr>
                            <a:cxnSpLocks noChangeShapeType="1"/>
                          </wps:cNvCnPr>
                          <wps:spPr bwMode="auto">
                            <a:xfrm flipV="1">
                              <a:off x="2089150" y="4375150"/>
                              <a:ext cx="175793" cy="5436"/>
                            </a:xfrm>
                            <a:prstGeom prst="bentConnector3">
                              <a:avLst>
                                <a:gd name="adj1" fmla="val 10754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92" name="Соединитель: уступ 12"/>
                          <wps:cNvCnPr>
                            <a:cxnSpLocks noChangeShapeType="1"/>
                          </wps:cNvCnPr>
                          <wps:spPr bwMode="auto">
                            <a:xfrm flipV="1">
                              <a:off x="5137150" y="4381500"/>
                              <a:ext cx="175622" cy="5048"/>
                            </a:xfrm>
                            <a:prstGeom prst="bentConnector3">
                              <a:avLst>
                                <a:gd name="adj1" fmla="val 10754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93" name="Прямоугольник 493"/>
                          <wps:cNvSpPr>
                            <a:spLocks/>
                          </wps:cNvSpPr>
                          <wps:spPr>
                            <a:xfrm>
                              <a:off x="3238500" y="4730750"/>
                              <a:ext cx="1494664" cy="1293231"/>
                            </a:xfrm>
                            <a:prstGeom prst="rect">
                              <a:avLst/>
                            </a:prstGeom>
                            <a:solidFill>
                              <a:sysClr val="window" lastClr="FFFFFF"/>
                            </a:solidFill>
                            <a:ln w="9525" cap="flat" cmpd="sng" algn="ctr">
                              <a:solidFill>
                                <a:sysClr val="windowText" lastClr="000000"/>
                              </a:solidFill>
                              <a:prstDash val="solid"/>
                            </a:ln>
                            <a:effectLst/>
                          </wps:spPr>
                          <wps:txbx>
                            <w:txbxContent>
                              <w:p w:rsidR="00DD7457" w:rsidRPr="00AA769D" w:rsidRDefault="00DD7457" w:rsidP="00F0290B">
                                <w:pPr>
                                  <w:spacing w:after="0" w:line="240" w:lineRule="auto"/>
                                  <w:jc w:val="both"/>
                                  <w:rPr>
                                    <w:rFonts w:ascii="Times New Roman" w:hAnsi="Times New Roman"/>
                                    <w:color w:val="000000" w:themeColor="text1"/>
                                    <w:sz w:val="18"/>
                                    <w:szCs w:val="18"/>
                                    <w:lang w:val="kk-KZ"/>
                                  </w:rPr>
                                </w:pPr>
                                <w:r w:rsidRPr="00AA769D">
                                  <w:rPr>
                                    <w:rFonts w:ascii="Times New Roman" w:hAnsi="Times New Roman"/>
                                    <w:color w:val="000000" w:themeColor="text1"/>
                                    <w:sz w:val="18"/>
                                    <w:szCs w:val="18"/>
                                    <w:lang w:val="kk-KZ"/>
                                  </w:rPr>
                                  <w:t xml:space="preserve">- </w:t>
                                </w:r>
                                <w:r>
                                  <w:rPr>
                                    <w:rFonts w:ascii="Times New Roman" w:hAnsi="Times New Roman"/>
                                    <w:color w:val="000000" w:themeColor="text1"/>
                                    <w:sz w:val="18"/>
                                    <w:szCs w:val="18"/>
                                    <w:lang w:val="kk-KZ"/>
                                  </w:rPr>
                                  <w:t>владение навыками анализа литературных произведений</w:t>
                                </w:r>
                                <w:r w:rsidRPr="00AA769D">
                                  <w:rPr>
                                    <w:rFonts w:ascii="Times New Roman" w:hAnsi="Times New Roman"/>
                                    <w:color w:val="000000" w:themeColor="text1"/>
                                    <w:sz w:val="18"/>
                                    <w:szCs w:val="18"/>
                                    <w:lang w:val="kk-KZ"/>
                                  </w:rPr>
                                  <w:t>;</w:t>
                                </w:r>
                              </w:p>
                              <w:p w:rsidR="00DD7457" w:rsidRPr="00AA769D" w:rsidRDefault="00DD7457" w:rsidP="00F0290B">
                                <w:pPr>
                                  <w:spacing w:after="0" w:line="240" w:lineRule="auto"/>
                                  <w:jc w:val="both"/>
                                  <w:rPr>
                                    <w:rFonts w:ascii="Times New Roman" w:hAnsi="Times New Roman"/>
                                    <w:color w:val="000000" w:themeColor="text1"/>
                                    <w:sz w:val="18"/>
                                    <w:szCs w:val="18"/>
                                    <w:lang w:val="kk-KZ"/>
                                  </w:rPr>
                                </w:pPr>
                                <w:r w:rsidRPr="00AA769D">
                                  <w:rPr>
                                    <w:rFonts w:ascii="Times New Roman" w:hAnsi="Times New Roman"/>
                                    <w:color w:val="000000" w:themeColor="text1"/>
                                    <w:sz w:val="18"/>
                                    <w:szCs w:val="18"/>
                                    <w:lang w:val="kk-KZ"/>
                                  </w:rPr>
                                  <w:t xml:space="preserve">- </w:t>
                                </w:r>
                                <w:r>
                                  <w:rPr>
                                    <w:rFonts w:ascii="Times New Roman" w:hAnsi="Times New Roman"/>
                                    <w:color w:val="000000" w:themeColor="text1"/>
                                    <w:sz w:val="18"/>
                                    <w:szCs w:val="18"/>
                                    <w:lang w:val="kk-KZ"/>
                                  </w:rPr>
                                  <w:t>осознание русского языка как духовной ценности</w:t>
                                </w:r>
                                <w:r w:rsidRPr="00AA769D">
                                  <w:rPr>
                                    <w:rFonts w:ascii="Times New Roman" w:hAnsi="Times New Roman"/>
                                    <w:color w:val="000000" w:themeColor="text1"/>
                                    <w:sz w:val="18"/>
                                    <w:szCs w:val="18"/>
                                    <w:lang w:val="kk-KZ"/>
                                  </w:rPr>
                                  <w:t>;</w:t>
                                </w:r>
                              </w:p>
                              <w:p w:rsidR="00DD7457" w:rsidRPr="00AA769D" w:rsidRDefault="00DD7457" w:rsidP="00F0290B">
                                <w:pPr>
                                  <w:spacing w:after="0" w:line="240" w:lineRule="auto"/>
                                  <w:jc w:val="both"/>
                                  <w:rPr>
                                    <w:rFonts w:ascii="Times New Roman" w:hAnsi="Times New Roman"/>
                                    <w:sz w:val="18"/>
                                    <w:szCs w:val="18"/>
                                    <w:lang w:val="kk-KZ"/>
                                  </w:rPr>
                                </w:pPr>
                                <w:r>
                                  <w:rPr>
                                    <w:rFonts w:ascii="Times New Roman" w:hAnsi="Times New Roman"/>
                                    <w:color w:val="000000" w:themeColor="text1"/>
                                    <w:sz w:val="18"/>
                                    <w:szCs w:val="18"/>
                                    <w:lang w:val="kk-KZ"/>
                                  </w:rPr>
                                  <w:t xml:space="preserve">- </w:t>
                                </w:r>
                                <w:r>
                                  <w:rPr>
                                    <w:rFonts w:ascii="Times New Roman" w:hAnsi="Times New Roman"/>
                                    <w:iCs/>
                                    <w:color w:val="000000" w:themeColor="text1"/>
                                    <w:sz w:val="17"/>
                                    <w:szCs w:val="17"/>
                                    <w:lang w:val="kk-KZ"/>
                                  </w:rPr>
                                  <w:t xml:space="preserve">владение психолингвитичеескими </w:t>
                                </w:r>
                                <w:r w:rsidRPr="00BC17FF">
                                  <w:rPr>
                                    <w:rFonts w:ascii="Times New Roman" w:hAnsi="Times New Roman"/>
                                    <w:iCs/>
                                    <w:color w:val="000000" w:themeColor="text1"/>
                                    <w:sz w:val="17"/>
                                    <w:szCs w:val="17"/>
                                    <w:lang w:val="kk-KZ"/>
                                  </w:rPr>
                                  <w:t xml:space="preserve"> </w:t>
                                </w:r>
                                <w:r>
                                  <w:rPr>
                                    <w:rFonts w:ascii="Times New Roman" w:hAnsi="Times New Roman"/>
                                    <w:iCs/>
                                    <w:color w:val="000000" w:themeColor="text1"/>
                                    <w:sz w:val="17"/>
                                    <w:szCs w:val="17"/>
                                    <w:lang w:val="kk-KZ"/>
                                  </w:rPr>
                                  <w:t>методами.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4" name="Прямоугольник 494"/>
                          <wps:cNvSpPr>
                            <a:spLocks/>
                          </wps:cNvSpPr>
                          <wps:spPr>
                            <a:xfrm>
                              <a:off x="4921250" y="4737100"/>
                              <a:ext cx="1768258" cy="1302739"/>
                            </a:xfrm>
                            <a:prstGeom prst="rect">
                              <a:avLst/>
                            </a:prstGeom>
                            <a:solidFill>
                              <a:sysClr val="window" lastClr="FFFFFF"/>
                            </a:solidFill>
                            <a:ln w="9525" cap="flat" cmpd="sng" algn="ctr">
                              <a:solidFill>
                                <a:sysClr val="windowText" lastClr="000000"/>
                              </a:solidFill>
                              <a:prstDash val="solid"/>
                            </a:ln>
                            <a:effectLst/>
                          </wps:spPr>
                          <wps:txbx>
                            <w:txbxContent>
                              <w:p w:rsidR="00DD7457" w:rsidRPr="009E2AB7" w:rsidRDefault="00DD7457" w:rsidP="00F0290B">
                                <w:pPr>
                                  <w:spacing w:after="0" w:line="240" w:lineRule="auto"/>
                                  <w:jc w:val="both"/>
                                  <w:rPr>
                                    <w:rFonts w:ascii="Times New Roman" w:hAnsi="Times New Roman"/>
                                    <w:iCs/>
                                    <w:color w:val="000000" w:themeColor="text1"/>
                                    <w:sz w:val="17"/>
                                    <w:szCs w:val="17"/>
                                    <w:lang w:val="kk-KZ"/>
                                  </w:rPr>
                                </w:pPr>
                                <w:r w:rsidRPr="009E2AB7">
                                  <w:rPr>
                                    <w:rFonts w:ascii="Times New Roman" w:hAnsi="Times New Roman"/>
                                    <w:iCs/>
                                    <w:color w:val="000000" w:themeColor="text1"/>
                                    <w:sz w:val="17"/>
                                    <w:szCs w:val="17"/>
                                    <w:lang w:val="kk-KZ"/>
                                  </w:rPr>
                                  <w:t>-</w:t>
                                </w:r>
                                <w:r>
                                  <w:rPr>
                                    <w:rFonts w:ascii="Times New Roman" w:hAnsi="Times New Roman"/>
                                    <w:iCs/>
                                    <w:color w:val="000000" w:themeColor="text1"/>
                                    <w:sz w:val="17"/>
                                    <w:szCs w:val="17"/>
                                    <w:lang w:val="kk-KZ"/>
                                  </w:rPr>
                                  <w:t xml:space="preserve"> реализация культурологического подхода в преподавании русского языка</w:t>
                                </w:r>
                                <w:r w:rsidRPr="009E2AB7">
                                  <w:rPr>
                                    <w:rFonts w:ascii="Times New Roman" w:hAnsi="Times New Roman"/>
                                    <w:iCs/>
                                    <w:color w:val="000000" w:themeColor="text1"/>
                                    <w:sz w:val="17"/>
                                    <w:szCs w:val="17"/>
                                    <w:lang w:val="kk-KZ"/>
                                  </w:rPr>
                                  <w:t>;</w:t>
                                </w:r>
                              </w:p>
                              <w:p w:rsidR="00DD7457" w:rsidRPr="009E2AB7" w:rsidRDefault="00DD7457" w:rsidP="00F0290B">
                                <w:pPr>
                                  <w:spacing w:after="0" w:line="240" w:lineRule="auto"/>
                                  <w:jc w:val="both"/>
                                  <w:rPr>
                                    <w:rFonts w:ascii="Times New Roman" w:hAnsi="Times New Roman"/>
                                    <w:sz w:val="17"/>
                                    <w:szCs w:val="17"/>
                                    <w:lang w:val="kk-KZ"/>
                                  </w:rPr>
                                </w:pPr>
                                <w:r w:rsidRPr="009E2AB7">
                                  <w:rPr>
                                    <w:rFonts w:ascii="Times New Roman" w:hAnsi="Times New Roman"/>
                                    <w:iCs/>
                                    <w:color w:val="000000" w:themeColor="text1"/>
                                    <w:sz w:val="17"/>
                                    <w:szCs w:val="17"/>
                                    <w:lang w:val="kk-KZ"/>
                                  </w:rPr>
                                  <w:t>-</w:t>
                                </w:r>
                                <w:r>
                                  <w:rPr>
                                    <w:rFonts w:ascii="Times New Roman" w:hAnsi="Times New Roman"/>
                                    <w:iCs/>
                                    <w:color w:val="000000" w:themeColor="text1"/>
                                    <w:sz w:val="17"/>
                                    <w:szCs w:val="17"/>
                                    <w:lang w:val="kk-KZ"/>
                                  </w:rPr>
                                  <w:t xml:space="preserve"> </w:t>
                                </w:r>
                                <w:r>
                                  <w:rPr>
                                    <w:rFonts w:ascii="Times New Roman" w:hAnsi="Times New Roman"/>
                                    <w:color w:val="000000" w:themeColor="text1"/>
                                    <w:sz w:val="18"/>
                                    <w:szCs w:val="18"/>
                                    <w:lang w:val="kk-KZ"/>
                                  </w:rPr>
                                  <w:t>формирование у обучающихся положительного отношения и готовности к применению культурологических данных русского языка в будущей педагогической деятельности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5" name="Соединитель: уступ 12"/>
                          <wps:cNvCnPr>
                            <a:cxnSpLocks noChangeShapeType="1"/>
                          </wps:cNvCnPr>
                          <wps:spPr bwMode="auto">
                            <a:xfrm flipV="1">
                              <a:off x="1276350" y="4870450"/>
                              <a:ext cx="135469" cy="54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96" name="Соединитель: уступ 10"/>
                          <wps:cNvCnPr>
                            <a:cxnSpLocks noChangeShapeType="1"/>
                          </wps:cNvCnPr>
                          <wps:spPr bwMode="auto">
                            <a:xfrm rot="10800000" flipH="1" flipV="1">
                              <a:off x="520700" y="234950"/>
                              <a:ext cx="587735" cy="8408624"/>
                            </a:xfrm>
                            <a:prstGeom prst="bentConnector3">
                              <a:avLst>
                                <a:gd name="adj1" fmla="val -8859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97" name="Соединитель: уступ 12"/>
                          <wps:cNvCnPr>
                            <a:cxnSpLocks noChangeShapeType="1"/>
                          </wps:cNvCnPr>
                          <wps:spPr bwMode="auto">
                            <a:xfrm flipV="1">
                              <a:off x="0" y="4381500"/>
                              <a:ext cx="175793" cy="5436"/>
                            </a:xfrm>
                            <a:prstGeom prst="bentConnector3">
                              <a:avLst>
                                <a:gd name="adj1" fmla="val 7142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98" name="Соединитель: уступ 12"/>
                          <wps:cNvCnPr>
                            <a:cxnSpLocks noChangeShapeType="1"/>
                          </wps:cNvCnPr>
                          <wps:spPr bwMode="auto">
                            <a:xfrm flipV="1">
                              <a:off x="0" y="2241550"/>
                              <a:ext cx="175793" cy="5436"/>
                            </a:xfrm>
                            <a:prstGeom prst="bentConnector3">
                              <a:avLst>
                                <a:gd name="adj1" fmla="val 10754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99" name="Прямоугольник 499"/>
                          <wps:cNvSpPr>
                            <a:spLocks/>
                          </wps:cNvSpPr>
                          <wps:spPr>
                            <a:xfrm>
                              <a:off x="2514600" y="6743700"/>
                              <a:ext cx="2172225" cy="1590672"/>
                            </a:xfrm>
                            <a:prstGeom prst="rect">
                              <a:avLst/>
                            </a:prstGeom>
                            <a:solidFill>
                              <a:sysClr val="window" lastClr="FFFFFF"/>
                            </a:solidFill>
                            <a:ln w="9525" cap="flat" cmpd="sng" algn="ctr">
                              <a:solidFill>
                                <a:sysClr val="windowText" lastClr="000000"/>
                              </a:solidFill>
                              <a:prstDash val="solid"/>
                            </a:ln>
                            <a:effectLst/>
                            <a:scene3d>
                              <a:camera prst="orthographicFront"/>
                              <a:lightRig rig="threePt" dir="t"/>
                            </a:scene3d>
                            <a:sp3d>
                              <a:bevelT prst="relaxedInset"/>
                            </a:sp3d>
                          </wps:spPr>
                          <wps:txbx>
                            <w:txbxContent>
                              <w:p w:rsidR="00DD7457" w:rsidRPr="00E54D70" w:rsidRDefault="00DD7457" w:rsidP="00F0290B">
                                <w:pPr>
                                  <w:spacing w:after="0" w:line="240" w:lineRule="auto"/>
                                  <w:jc w:val="both"/>
                                  <w:rPr>
                                    <w:rFonts w:ascii="Times New Roman" w:hAnsi="Times New Roman"/>
                                    <w:sz w:val="18"/>
                                    <w:szCs w:val="18"/>
                                    <w:lang w:val="kk-KZ"/>
                                  </w:rPr>
                                </w:pPr>
                                <w:r>
                                  <w:rPr>
                                    <w:rFonts w:ascii="Times New Roman" w:hAnsi="Times New Roman"/>
                                    <w:b/>
                                    <w:color w:val="000000" w:themeColor="text1"/>
                                    <w:sz w:val="18"/>
                                    <w:szCs w:val="18"/>
                                    <w:lang w:val="kk-KZ"/>
                                  </w:rPr>
                                  <w:t xml:space="preserve">  </w:t>
                                </w:r>
                                <w:r w:rsidRPr="00AA4F86">
                                  <w:rPr>
                                    <w:rFonts w:ascii="Times New Roman" w:hAnsi="Times New Roman"/>
                                    <w:b/>
                                    <w:color w:val="000000" w:themeColor="text1"/>
                                    <w:sz w:val="18"/>
                                    <w:szCs w:val="18"/>
                                    <w:lang w:val="kk-KZ"/>
                                  </w:rPr>
                                  <w:t xml:space="preserve">Методы: </w:t>
                                </w:r>
                                <w:r w:rsidRPr="00AD0881">
                                  <w:rPr>
                                    <w:rFonts w:ascii="Times New Roman" w:hAnsi="Times New Roman"/>
                                    <w:sz w:val="18"/>
                                    <w:szCs w:val="18"/>
                                  </w:rPr>
                                  <w:t>реферативный обзор и критический анализ; интерпретационный, описательный</w:t>
                                </w:r>
                                <w:r>
                                  <w:rPr>
                                    <w:rFonts w:ascii="Times New Roman" w:hAnsi="Times New Roman"/>
                                    <w:sz w:val="18"/>
                                    <w:szCs w:val="18"/>
                                  </w:rPr>
                                  <w:t xml:space="preserve">, </w:t>
                                </w:r>
                                <w:r w:rsidRPr="00AD0881">
                                  <w:rPr>
                                    <w:rFonts w:ascii="Times New Roman" w:hAnsi="Times New Roman"/>
                                    <w:sz w:val="18"/>
                                    <w:szCs w:val="18"/>
                                  </w:rPr>
                                  <w:t>метод теоретического моделирования</w:t>
                                </w:r>
                                <w:r>
                                  <w:rPr>
                                    <w:rFonts w:ascii="Times New Roman" w:hAnsi="Times New Roman"/>
                                    <w:sz w:val="18"/>
                                    <w:szCs w:val="18"/>
                                  </w:rPr>
                                  <w:t xml:space="preserve">, </w:t>
                                </w:r>
                                <w:r w:rsidRPr="00AD0881">
                                  <w:rPr>
                                    <w:rFonts w:ascii="Times New Roman" w:hAnsi="Times New Roman"/>
                                    <w:sz w:val="18"/>
                                    <w:szCs w:val="18"/>
                                  </w:rPr>
                                  <w:t>метод структурирования</w:t>
                                </w:r>
                                <w:r>
                                  <w:rPr>
                                    <w:rFonts w:ascii="Times New Roman" w:hAnsi="Times New Roman"/>
                                    <w:sz w:val="18"/>
                                    <w:szCs w:val="18"/>
                                  </w:rPr>
                                  <w:t xml:space="preserve">, </w:t>
                                </w:r>
                                <w:r w:rsidRPr="004F2B21">
                                  <w:rPr>
                                    <w:rFonts w:ascii="Times New Roman" w:hAnsi="Times New Roman"/>
                                    <w:sz w:val="18"/>
                                    <w:szCs w:val="18"/>
                                  </w:rPr>
                                  <w:t>описательный и частотно-статистический методы</w:t>
                                </w:r>
                                <w:r>
                                  <w:rPr>
                                    <w:rFonts w:ascii="Times New Roman" w:hAnsi="Times New Roman"/>
                                    <w:sz w:val="18"/>
                                    <w:szCs w:val="18"/>
                                  </w:rPr>
                                  <w:t xml:space="preserve">, </w:t>
                                </w:r>
                                <w:r w:rsidRPr="004F2B21">
                                  <w:rPr>
                                    <w:rFonts w:ascii="Times New Roman" w:hAnsi="Times New Roman"/>
                                    <w:sz w:val="18"/>
                                    <w:szCs w:val="18"/>
                                  </w:rPr>
                                  <w:t>приём стилистической характеристики лексических единиц из концептосферы «Семейно-родственные отношения»</w:t>
                                </w:r>
                                <w:r>
                                  <w:rPr>
                                    <w:rFonts w:ascii="Times New Roman" w:hAnsi="Times New Roman"/>
                                    <w:sz w:val="18"/>
                                    <w:szCs w:val="18"/>
                                  </w:rPr>
                                  <w:t xml:space="preserve">, </w:t>
                                </w:r>
                                <w:r w:rsidRPr="004F2B21">
                                  <w:rPr>
                                    <w:rFonts w:ascii="Times New Roman" w:hAnsi="Times New Roman"/>
                                    <w:sz w:val="18"/>
                                    <w:szCs w:val="18"/>
                                  </w:rPr>
                                  <w:t>педагогическое наблюдение</w:t>
                                </w:r>
                              </w:p>
                              <w:p w:rsidR="00DD7457" w:rsidRPr="00E54D70" w:rsidRDefault="00DD7457" w:rsidP="00F0290B">
                                <w:pPr>
                                  <w:spacing w:after="0" w:line="240" w:lineRule="auto"/>
                                  <w:ind w:left="-142"/>
                                  <w:jc w:val="both"/>
                                  <w:rPr>
                                    <w:rFonts w:ascii="Times New Roman" w:hAnsi="Times New Roman"/>
                                    <w:sz w:val="18"/>
                                    <w:szCs w:val="18"/>
                                    <w:lang w:val="kk-K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0" name="Прямоугольник 500"/>
                          <wps:cNvSpPr>
                            <a:spLocks/>
                          </wps:cNvSpPr>
                          <wps:spPr>
                            <a:xfrm>
                              <a:off x="3238500" y="6172200"/>
                              <a:ext cx="1638364" cy="254308"/>
                            </a:xfrm>
                            <a:prstGeom prst="rect">
                              <a:avLst/>
                            </a:prstGeom>
                            <a:solidFill>
                              <a:sysClr val="window" lastClr="FFFFFF"/>
                            </a:solidFill>
                            <a:ln w="9525" cap="flat" cmpd="sng" algn="ctr">
                              <a:solidFill>
                                <a:sysClr val="windowText" lastClr="000000"/>
                              </a:solidFill>
                              <a:prstDash val="solid"/>
                            </a:ln>
                            <a:effectLst/>
                          </wps:spPr>
                          <wps:txbx>
                            <w:txbxContent>
                              <w:p w:rsidR="00DD7457" w:rsidRPr="00516E03" w:rsidRDefault="00DD7457" w:rsidP="00F0290B">
                                <w:pPr>
                                  <w:spacing w:after="0" w:line="240" w:lineRule="auto"/>
                                  <w:jc w:val="center"/>
                                  <w:rPr>
                                    <w:rFonts w:ascii="Times New Roman" w:hAnsi="Times New Roman"/>
                                    <w:b/>
                                    <w:bCs/>
                                    <w:sz w:val="18"/>
                                    <w:szCs w:val="18"/>
                                    <w:lang w:val="kk-KZ"/>
                                  </w:rPr>
                                </w:pPr>
                                <w:r w:rsidRPr="00516E03">
                                  <w:rPr>
                                    <w:rFonts w:ascii="Times New Roman" w:hAnsi="Times New Roman"/>
                                    <w:b/>
                                    <w:bCs/>
                                    <w:sz w:val="18"/>
                                    <w:szCs w:val="18"/>
                                  </w:rPr>
                                  <w:t>Средний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1" name="Прямоугольник 501"/>
                          <wps:cNvSpPr>
                            <a:spLocks/>
                          </wps:cNvSpPr>
                          <wps:spPr>
                            <a:xfrm>
                              <a:off x="5054600" y="6159500"/>
                              <a:ext cx="1637142" cy="254308"/>
                            </a:xfrm>
                            <a:prstGeom prst="rect">
                              <a:avLst/>
                            </a:prstGeom>
                            <a:solidFill>
                              <a:sysClr val="window" lastClr="FFFFFF"/>
                            </a:solidFill>
                            <a:ln w="9525" cap="flat" cmpd="sng" algn="ctr">
                              <a:solidFill>
                                <a:sysClr val="windowText" lastClr="000000"/>
                              </a:solidFill>
                              <a:prstDash val="solid"/>
                            </a:ln>
                            <a:effectLst/>
                          </wps:spPr>
                          <wps:txbx>
                            <w:txbxContent>
                              <w:p w:rsidR="00DD7457" w:rsidRPr="00516E03" w:rsidRDefault="00DD7457" w:rsidP="00F0290B">
                                <w:pPr>
                                  <w:spacing w:after="0" w:line="240" w:lineRule="auto"/>
                                  <w:jc w:val="center"/>
                                  <w:rPr>
                                    <w:rFonts w:ascii="Times New Roman" w:hAnsi="Times New Roman"/>
                                    <w:b/>
                                    <w:sz w:val="18"/>
                                    <w:szCs w:val="18"/>
                                    <w:lang w:val="kk-KZ"/>
                                  </w:rPr>
                                </w:pPr>
                                <w:r w:rsidRPr="00516E03">
                                  <w:rPr>
                                    <w:rFonts w:ascii="Times New Roman" w:hAnsi="Times New Roman"/>
                                    <w:b/>
                                    <w:color w:val="000000" w:themeColor="text1"/>
                                    <w:sz w:val="18"/>
                                    <w:szCs w:val="18"/>
                                    <w:lang w:val="kk-KZ"/>
                                  </w:rPr>
                                  <w:t>низкий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2" name="Прямоугольник 502"/>
                          <wps:cNvSpPr>
                            <a:spLocks/>
                          </wps:cNvSpPr>
                          <wps:spPr>
                            <a:xfrm>
                              <a:off x="1111230" y="8470488"/>
                              <a:ext cx="4931360" cy="299562"/>
                            </a:xfrm>
                            <a:prstGeom prst="rect">
                              <a:avLst/>
                            </a:prstGeom>
                            <a:solidFill>
                              <a:sysClr val="window" lastClr="FFFFFF"/>
                            </a:solidFill>
                            <a:ln w="9525" cap="flat" cmpd="sng" algn="ctr">
                              <a:solidFill>
                                <a:srgbClr val="1F497D"/>
                              </a:solidFill>
                              <a:prstDash val="solid"/>
                            </a:ln>
                            <a:effectLst/>
                          </wps:spPr>
                          <wps:txbx>
                            <w:txbxContent>
                              <w:p w:rsidR="00DD7457" w:rsidRPr="008D3903" w:rsidRDefault="00DD7457" w:rsidP="00F0290B">
                                <w:pPr>
                                  <w:spacing w:after="0" w:line="240" w:lineRule="auto"/>
                                  <w:rPr>
                                    <w:rFonts w:ascii="Times New Roman" w:hAnsi="Times New Roman"/>
                                    <w:sz w:val="18"/>
                                    <w:szCs w:val="18"/>
                                    <w:lang w:val="kk-KZ"/>
                                  </w:rPr>
                                </w:pPr>
                                <w:r>
                                  <w:rPr>
                                    <w:rFonts w:ascii="Times New Roman" w:hAnsi="Times New Roman"/>
                                    <w:b/>
                                    <w:sz w:val="18"/>
                                    <w:szCs w:val="18"/>
                                    <w:lang w:val="kk-KZ"/>
                                  </w:rPr>
                                  <w:t xml:space="preserve">                                       </w:t>
                                </w:r>
                                <w:r w:rsidRPr="00C72362">
                                  <w:rPr>
                                    <w:rFonts w:ascii="Times New Roman" w:hAnsi="Times New Roman"/>
                                    <w:b/>
                                    <w:sz w:val="18"/>
                                    <w:szCs w:val="18"/>
                                    <w:lang w:val="kk-KZ"/>
                                  </w:rPr>
                                  <w:t>Результат</w:t>
                                </w:r>
                                <w:r w:rsidRPr="00C72362">
                                  <w:rPr>
                                    <w:rFonts w:ascii="Times New Roman" w:hAnsi="Times New Roman"/>
                                    <w:sz w:val="18"/>
                                    <w:szCs w:val="18"/>
                                    <w:lang w:val="kk-KZ"/>
                                  </w:rPr>
                                  <w:t xml:space="preserve">: </w:t>
                                </w:r>
                                <w:r w:rsidRPr="00C72362">
                                  <w:rPr>
                                    <w:rFonts w:ascii="Times New Roman" w:hAnsi="Times New Roman"/>
                                    <w:sz w:val="18"/>
                                    <w:szCs w:val="18"/>
                                  </w:rPr>
                                  <w:t>вторичная языковая личность студент</w:t>
                                </w:r>
                                <w:r>
                                  <w:rPr>
                                    <w:rFonts w:ascii="Times New Roman" w:hAnsi="Times New Roman"/>
                                    <w:sz w:val="18"/>
                                    <w:szCs w:val="18"/>
                                  </w:rPr>
                                  <w:t>а</w:t>
                                </w:r>
                              </w:p>
                              <w:p w:rsidR="00DD7457" w:rsidRPr="008D3903" w:rsidRDefault="00DD7457" w:rsidP="00F0290B">
                                <w:pPr>
                                  <w:spacing w:after="0" w:line="240" w:lineRule="auto"/>
                                  <w:jc w:val="center"/>
                                  <w:rPr>
                                    <w:rFonts w:ascii="Times New Roman" w:hAnsi="Times New Roman"/>
                                    <w:sz w:val="18"/>
                                    <w:szCs w:val="18"/>
                                    <w:lang w:val="kk-K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3" name="Прямоугольник 503"/>
                          <wps:cNvSpPr>
                            <a:spLocks/>
                          </wps:cNvSpPr>
                          <wps:spPr>
                            <a:xfrm>
                              <a:off x="177800" y="6743700"/>
                              <a:ext cx="2202217" cy="1589779"/>
                            </a:xfrm>
                            <a:prstGeom prst="rect">
                              <a:avLst/>
                            </a:prstGeom>
                            <a:solidFill>
                              <a:sysClr val="window" lastClr="FFFFFF"/>
                            </a:solidFill>
                            <a:ln w="9525" cap="flat" cmpd="sng" algn="ctr">
                              <a:solidFill>
                                <a:sysClr val="windowText" lastClr="000000"/>
                              </a:solidFill>
                              <a:prstDash val="solid"/>
                            </a:ln>
                            <a:effectLst/>
                            <a:scene3d>
                              <a:camera prst="orthographicFront"/>
                              <a:lightRig rig="threePt" dir="t"/>
                            </a:scene3d>
                            <a:sp3d>
                              <a:bevelT prst="relaxedInset"/>
                            </a:sp3d>
                          </wps:spPr>
                          <wps:txbx>
                            <w:txbxContent>
                              <w:p w:rsidR="00DD7457" w:rsidRPr="00E54D70" w:rsidRDefault="00DD7457" w:rsidP="00F0290B">
                                <w:pPr>
                                  <w:spacing w:after="0" w:line="240" w:lineRule="auto"/>
                                  <w:jc w:val="both"/>
                                  <w:rPr>
                                    <w:rFonts w:ascii="Times New Roman" w:hAnsi="Times New Roman"/>
                                    <w:sz w:val="18"/>
                                    <w:szCs w:val="18"/>
                                    <w:lang w:val="kk-KZ"/>
                                  </w:rPr>
                                </w:pPr>
                                <w:r>
                                  <w:rPr>
                                    <w:rFonts w:ascii="Times New Roman" w:hAnsi="Times New Roman"/>
                                    <w:b/>
                                    <w:color w:val="000000" w:themeColor="text1"/>
                                    <w:sz w:val="18"/>
                                    <w:szCs w:val="18"/>
                                    <w:lang w:val="kk-KZ"/>
                                  </w:rPr>
                                  <w:t xml:space="preserve">Методический комплекс: </w:t>
                                </w:r>
                                <w:r w:rsidRPr="00E54D70">
                                  <w:rPr>
                                    <w:rFonts w:ascii="Times New Roman" w:hAnsi="Times New Roman"/>
                                    <w:sz w:val="18"/>
                                    <w:szCs w:val="18"/>
                                  </w:rPr>
                                  <w:t>программа элективной дисциплины «Основы психолингвистики» для обучающихся по специальности 6В01702 – Подготовка учителя русского языка и литературы и 6В01705 – Подготовка учителя русского языка и литературы в школах с нерусским языком обучения;</w:t>
                                </w:r>
                                <w:r w:rsidRPr="00E54D70">
                                  <w:rPr>
                                    <w:rFonts w:ascii="Times New Roman" w:hAnsi="Times New Roman"/>
                                    <w:bCs/>
                                    <w:sz w:val="18"/>
                                    <w:szCs w:val="18"/>
                                    <w:lang w:val="kk-KZ"/>
                                  </w:rPr>
                                  <w:t xml:space="preserve"> дидактический материал: система упражнений и заданий, комплекс тестовых заданий</w:t>
                                </w:r>
                                <w:r>
                                  <w:rPr>
                                    <w:rFonts w:ascii="Times New Roman" w:hAnsi="Times New Roman"/>
                                    <w:bCs/>
                                    <w:sz w:val="18"/>
                                    <w:szCs w:val="18"/>
                                    <w:lang w:val="kk-KZ"/>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4" name="Прямоугольник 504"/>
                          <wps:cNvSpPr>
                            <a:spLocks/>
                          </wps:cNvSpPr>
                          <wps:spPr>
                            <a:xfrm>
                              <a:off x="177800" y="5568950"/>
                              <a:ext cx="1101411" cy="879439"/>
                            </a:xfrm>
                            <a:prstGeom prst="rect">
                              <a:avLst/>
                            </a:prstGeom>
                            <a:solidFill>
                              <a:sysClr val="window" lastClr="FFFFFF"/>
                            </a:solidFill>
                            <a:ln w="9525" cap="flat" cmpd="sng" algn="ctr">
                              <a:solidFill>
                                <a:sysClr val="windowText" lastClr="000000"/>
                              </a:solidFill>
                              <a:prstDash val="solid"/>
                            </a:ln>
                            <a:effectLst/>
                            <a:scene3d>
                              <a:camera prst="orthographicFront"/>
                              <a:lightRig rig="threePt" dir="t"/>
                            </a:scene3d>
                            <a:sp3d>
                              <a:bevelT prst="relaxedInset"/>
                            </a:sp3d>
                          </wps:spPr>
                          <wps:txbx>
                            <w:txbxContent>
                              <w:p w:rsidR="00DD7457" w:rsidRPr="00C60A73" w:rsidRDefault="00DD7457" w:rsidP="00F0290B">
                                <w:pPr>
                                  <w:spacing w:after="0" w:line="240" w:lineRule="auto"/>
                                  <w:jc w:val="center"/>
                                  <w:rPr>
                                    <w:rFonts w:ascii="Times New Roman" w:hAnsi="Times New Roman"/>
                                    <w:sz w:val="18"/>
                                    <w:szCs w:val="18"/>
                                    <w:lang w:val="kk-KZ"/>
                                  </w:rPr>
                                </w:pPr>
                                <w:r w:rsidRPr="00C60A73">
                                  <w:rPr>
                                    <w:rFonts w:ascii="Times New Roman" w:hAnsi="Times New Roman"/>
                                  </w:rPr>
                                  <w:t>Уровень учебных достижений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5" name="Соединитель: уступ 12"/>
                          <wps:cNvCnPr>
                            <a:cxnSpLocks noChangeShapeType="1"/>
                          </wps:cNvCnPr>
                          <wps:spPr bwMode="auto">
                            <a:xfrm flipV="1">
                              <a:off x="3060700" y="4927600"/>
                              <a:ext cx="175793" cy="5435"/>
                            </a:xfrm>
                            <a:prstGeom prst="bentConnector3">
                              <a:avLst>
                                <a:gd name="adj1" fmla="val 10754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06" name="Соединитель: уступ 12"/>
                          <wps:cNvCnPr>
                            <a:cxnSpLocks noChangeShapeType="1"/>
                          </wps:cNvCnPr>
                          <wps:spPr bwMode="auto">
                            <a:xfrm flipV="1">
                              <a:off x="4730750" y="4927600"/>
                              <a:ext cx="175793" cy="5435"/>
                            </a:xfrm>
                            <a:prstGeom prst="bentConnector3">
                              <a:avLst>
                                <a:gd name="adj1" fmla="val 10754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07" name="Прямоугольник 507"/>
                          <wps:cNvSpPr>
                            <a:spLocks/>
                          </wps:cNvSpPr>
                          <wps:spPr>
                            <a:xfrm>
                              <a:off x="4800600" y="6743700"/>
                              <a:ext cx="1892240" cy="1590357"/>
                            </a:xfrm>
                            <a:prstGeom prst="rect">
                              <a:avLst/>
                            </a:prstGeom>
                            <a:solidFill>
                              <a:sysClr val="window" lastClr="FFFFFF"/>
                            </a:solidFill>
                            <a:ln w="9525" cap="flat" cmpd="sng" algn="ctr">
                              <a:solidFill>
                                <a:sysClr val="windowText" lastClr="000000"/>
                              </a:solidFill>
                              <a:prstDash val="solid"/>
                            </a:ln>
                            <a:effectLst/>
                            <a:scene3d>
                              <a:camera prst="orthographicFront"/>
                              <a:lightRig rig="threePt" dir="t"/>
                            </a:scene3d>
                            <a:sp3d>
                              <a:bevelT prst="relaxedInset"/>
                            </a:sp3d>
                          </wps:spPr>
                          <wps:txbx>
                            <w:txbxContent>
                              <w:p w:rsidR="00DD7457" w:rsidRPr="000E0F50" w:rsidRDefault="00DD7457" w:rsidP="00F0290B">
                                <w:pPr>
                                  <w:pStyle w:val="a7"/>
                                  <w:tabs>
                                    <w:tab w:val="left" w:pos="993"/>
                                    <w:tab w:val="left" w:pos="1134"/>
                                  </w:tabs>
                                  <w:spacing w:before="0" w:after="0"/>
                                  <w:ind w:firstLine="0"/>
                                  <w:contextualSpacing/>
                                  <w:jc w:val="both"/>
                                  <w:rPr>
                                    <w:rFonts w:ascii="Times New Roman" w:hAnsi="Times New Roman"/>
                                    <w:sz w:val="16"/>
                                    <w:szCs w:val="16"/>
                                    <w:lang w:val="kk-KZ"/>
                                  </w:rPr>
                                </w:pPr>
                                <w:r w:rsidRPr="000E0F50">
                                  <w:rPr>
                                    <w:rFonts w:ascii="Times New Roman" w:hAnsi="Times New Roman"/>
                                    <w:b/>
                                    <w:color w:val="000000" w:themeColor="text1"/>
                                    <w:sz w:val="16"/>
                                    <w:szCs w:val="16"/>
                                    <w:lang w:val="kk-KZ"/>
                                  </w:rPr>
                                  <w:t xml:space="preserve">Материалы: </w:t>
                                </w:r>
                                <w:r w:rsidRPr="000E0F50">
                                  <w:rPr>
                                    <w:rFonts w:ascii="Times New Roman" w:hAnsi="Times New Roman"/>
                                    <w:sz w:val="16"/>
                                    <w:szCs w:val="16"/>
                                  </w:rPr>
                                  <w:t xml:space="preserve">1) </w:t>
                                </w:r>
                                <w:r w:rsidRPr="000E0F50">
                                  <w:rPr>
                                    <w:rFonts w:ascii="Times New Roman" w:hAnsi="Times New Roman"/>
                                    <w:i/>
                                    <w:sz w:val="16"/>
                                    <w:szCs w:val="16"/>
                                  </w:rPr>
                                  <w:t xml:space="preserve">материалы полевых </w:t>
                                </w:r>
                                <w:r w:rsidRPr="000E0F50">
                                  <w:rPr>
                                    <w:rFonts w:ascii="Times New Roman" w:hAnsi="Times New Roman"/>
                                    <w:sz w:val="16"/>
                                    <w:szCs w:val="16"/>
                                  </w:rPr>
                                  <w:t>экспериментальных исследований – ассоциативные реакции, полученные в ходе проведения (САЭ)</w:t>
                                </w:r>
                                <w:r>
                                  <w:rPr>
                                    <w:rFonts w:ascii="Times New Roman" w:hAnsi="Times New Roman"/>
                                    <w:sz w:val="16"/>
                                    <w:szCs w:val="16"/>
                                  </w:rPr>
                                  <w:t xml:space="preserve">; </w:t>
                                </w:r>
                                <w:r w:rsidRPr="000E0F50">
                                  <w:rPr>
                                    <w:rFonts w:ascii="Times New Roman" w:hAnsi="Times New Roman"/>
                                    <w:sz w:val="16"/>
                                    <w:szCs w:val="16"/>
                                  </w:rPr>
                                  <w:t>2) гештальты стимулов из концептосферы</w:t>
                                </w:r>
                                <w:r w:rsidRPr="00D0775C">
                                  <w:rPr>
                                    <w:rFonts w:ascii="Times New Roman" w:hAnsi="Times New Roman"/>
                                    <w:sz w:val="28"/>
                                    <w:szCs w:val="28"/>
                                  </w:rPr>
                                  <w:t xml:space="preserve"> </w:t>
                                </w:r>
                                <w:r w:rsidRPr="000E0F50">
                                  <w:rPr>
                                    <w:rFonts w:ascii="Times New Roman" w:hAnsi="Times New Roman"/>
                                    <w:sz w:val="16"/>
                                    <w:szCs w:val="16"/>
                                  </w:rPr>
                                  <w:t>«Семейно-родственные отношения»;</w:t>
                                </w:r>
                                <w:r w:rsidRPr="00D0775C">
                                  <w:rPr>
                                    <w:rFonts w:ascii="Times New Roman" w:hAnsi="Times New Roman"/>
                                    <w:sz w:val="28"/>
                                    <w:szCs w:val="28"/>
                                  </w:rPr>
                                  <w:t xml:space="preserve"> </w:t>
                                </w:r>
                                <w:r w:rsidRPr="000E0F50">
                                  <w:rPr>
                                    <w:rFonts w:ascii="Times New Roman" w:hAnsi="Times New Roman"/>
                                    <w:sz w:val="16"/>
                                    <w:szCs w:val="16"/>
                                  </w:rPr>
                                  <w:t xml:space="preserve">3) </w:t>
                                </w:r>
                                <w:r>
                                  <w:rPr>
                                    <w:rFonts w:ascii="Times New Roman" w:hAnsi="Times New Roman"/>
                                    <w:sz w:val="16"/>
                                    <w:szCs w:val="16"/>
                                  </w:rPr>
                                  <w:t>т</w:t>
                                </w:r>
                                <w:r w:rsidRPr="000E0F50">
                                  <w:rPr>
                                    <w:rFonts w:ascii="Times New Roman" w:hAnsi="Times New Roman"/>
                                    <w:i/>
                                    <w:sz w:val="16"/>
                                    <w:szCs w:val="16"/>
                                  </w:rPr>
                                  <w:t>ексты</w:t>
                                </w:r>
                                <w:r w:rsidRPr="000E0F50">
                                  <w:rPr>
                                    <w:rFonts w:ascii="Times New Roman" w:hAnsi="Times New Roman"/>
                                    <w:sz w:val="16"/>
                                    <w:szCs w:val="16"/>
                                  </w:rPr>
                                  <w:t xml:space="preserve"> из художественных произведений</w:t>
                                </w:r>
                                <w:r>
                                  <w:rPr>
                                    <w:rFonts w:ascii="Times New Roman" w:hAnsi="Times New Roman"/>
                                    <w:sz w:val="16"/>
                                    <w:szCs w:val="16"/>
                                  </w:rPr>
                                  <w:t xml:space="preserve"> </w:t>
                                </w:r>
                              </w:p>
                              <w:p w:rsidR="00DD7457" w:rsidRPr="0059318E" w:rsidRDefault="00DD7457" w:rsidP="00F0290B">
                                <w:pPr>
                                  <w:spacing w:after="0" w:line="240" w:lineRule="auto"/>
                                  <w:jc w:val="both"/>
                                  <w:rPr>
                                    <w:rFonts w:ascii="Times New Roman" w:hAnsi="Times New Roman"/>
                                    <w:sz w:val="17"/>
                                    <w:szCs w:val="17"/>
                                    <w:lang w:val="kk-K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8" name="Прямоугольник 508"/>
                          <wps:cNvSpPr>
                            <a:spLocks/>
                          </wps:cNvSpPr>
                          <wps:spPr>
                            <a:xfrm>
                              <a:off x="1409700" y="6178550"/>
                              <a:ext cx="1649906" cy="270568"/>
                            </a:xfrm>
                            <a:prstGeom prst="rect">
                              <a:avLst/>
                            </a:prstGeom>
                            <a:solidFill>
                              <a:sysClr val="window" lastClr="FFFFFF"/>
                            </a:solidFill>
                            <a:ln w="9525" cap="flat" cmpd="sng" algn="ctr">
                              <a:solidFill>
                                <a:sysClr val="windowText" lastClr="000000"/>
                              </a:solidFill>
                              <a:prstDash val="solid"/>
                            </a:ln>
                            <a:effectLst/>
                          </wps:spPr>
                          <wps:txbx>
                            <w:txbxContent>
                              <w:p w:rsidR="00DD7457" w:rsidRPr="00516E03" w:rsidRDefault="00DD7457" w:rsidP="00F0290B">
                                <w:pPr>
                                  <w:spacing w:after="0" w:line="240" w:lineRule="auto"/>
                                  <w:jc w:val="center"/>
                                  <w:rPr>
                                    <w:rFonts w:ascii="Times New Roman" w:hAnsi="Times New Roman"/>
                                    <w:b/>
                                    <w:bCs/>
                                    <w:sz w:val="18"/>
                                    <w:szCs w:val="18"/>
                                    <w:lang w:val="kk-KZ"/>
                                  </w:rPr>
                                </w:pPr>
                                <w:r w:rsidRPr="00516E03">
                                  <w:rPr>
                                    <w:rFonts w:ascii="Times New Roman" w:hAnsi="Times New Roman"/>
                                    <w:b/>
                                    <w:bCs/>
                                    <w:sz w:val="18"/>
                                    <w:szCs w:val="18"/>
                                  </w:rPr>
                                  <w:t>Высокий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9" name="Соединитель: уступ 12"/>
                          <wps:cNvCnPr>
                            <a:cxnSpLocks noChangeShapeType="1"/>
                          </wps:cNvCnPr>
                          <wps:spPr bwMode="auto">
                            <a:xfrm flipV="1">
                              <a:off x="1276350" y="6280150"/>
                              <a:ext cx="135469" cy="54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0" name="Соединитель: уступ 12"/>
                          <wps:cNvCnPr>
                            <a:cxnSpLocks noChangeShapeType="1"/>
                          </wps:cNvCnPr>
                          <wps:spPr bwMode="auto">
                            <a:xfrm flipV="1">
                              <a:off x="3060700" y="6286500"/>
                              <a:ext cx="175793" cy="5435"/>
                            </a:xfrm>
                            <a:prstGeom prst="bentConnector3">
                              <a:avLst>
                                <a:gd name="adj1" fmla="val 10754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1" name="Соединитель: уступ 12"/>
                          <wps:cNvCnPr>
                            <a:cxnSpLocks noChangeShapeType="1"/>
                          </wps:cNvCnPr>
                          <wps:spPr bwMode="auto">
                            <a:xfrm flipV="1">
                              <a:off x="4876800" y="6286500"/>
                              <a:ext cx="175793" cy="5435"/>
                            </a:xfrm>
                            <a:prstGeom prst="bentConnector3">
                              <a:avLst>
                                <a:gd name="adj1" fmla="val 10754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84" name="Соединитель: уступ 12"/>
                          <wps:cNvCnPr>
                            <a:cxnSpLocks noChangeShapeType="1"/>
                          </wps:cNvCnPr>
                          <wps:spPr bwMode="auto">
                            <a:xfrm flipV="1">
                              <a:off x="0" y="4921250"/>
                              <a:ext cx="175793" cy="5436"/>
                            </a:xfrm>
                            <a:prstGeom prst="bentConnector3">
                              <a:avLst>
                                <a:gd name="adj1" fmla="val 10754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85" name="Соединитель: уступ 12"/>
                          <wps:cNvCnPr>
                            <a:cxnSpLocks noChangeShapeType="1"/>
                          </wps:cNvCnPr>
                          <wps:spPr bwMode="auto">
                            <a:xfrm flipV="1">
                              <a:off x="0" y="3829050"/>
                              <a:ext cx="175793" cy="5436"/>
                            </a:xfrm>
                            <a:prstGeom prst="bentConnector3">
                              <a:avLst>
                                <a:gd name="adj1" fmla="val 10754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86" name="Соединитель: уступ 12"/>
                          <wps:cNvCnPr>
                            <a:cxnSpLocks noChangeShapeType="1"/>
                          </wps:cNvCnPr>
                          <wps:spPr bwMode="auto">
                            <a:xfrm flipV="1">
                              <a:off x="0" y="3067050"/>
                              <a:ext cx="175793" cy="5436"/>
                            </a:xfrm>
                            <a:prstGeom prst="bentConnector3">
                              <a:avLst>
                                <a:gd name="adj1" fmla="val 10754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87" name="Соединитель: уступ 12"/>
                          <wps:cNvCnPr>
                            <a:cxnSpLocks noChangeShapeType="1"/>
                          </wps:cNvCnPr>
                          <wps:spPr bwMode="auto">
                            <a:xfrm flipV="1">
                              <a:off x="0" y="6153150"/>
                              <a:ext cx="175793" cy="5436"/>
                            </a:xfrm>
                            <a:prstGeom prst="bentConnector3">
                              <a:avLst>
                                <a:gd name="adj1" fmla="val 10754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s:wsp>
                        <wps:cNvPr id="388" name="Соединитель: уступ 10"/>
                        <wps:cNvCnPr>
                          <a:cxnSpLocks noChangeShapeType="1"/>
                        </wps:cNvCnPr>
                        <wps:spPr bwMode="auto">
                          <a:xfrm rot="16200000" flipH="1">
                            <a:off x="3334702" y="6616383"/>
                            <a:ext cx="156844" cy="49297"/>
                          </a:xfrm>
                          <a:prstGeom prst="bentConnector3">
                            <a:avLst>
                              <a:gd name="adj1" fmla="val -1234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89" name="Соединитель: уступ 10"/>
                        <wps:cNvCnPr>
                          <a:cxnSpLocks noChangeShapeType="1"/>
                        </wps:cNvCnPr>
                        <wps:spPr bwMode="auto">
                          <a:xfrm rot="16200000" flipH="1">
                            <a:off x="2814003" y="3816032"/>
                            <a:ext cx="88584" cy="5716590"/>
                          </a:xfrm>
                          <a:prstGeom prst="bentConnector3">
                            <a:avLst>
                              <a:gd name="adj1" fmla="val -9705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90" name="Соединитель: уступ 10"/>
                        <wps:cNvCnPr>
                          <a:cxnSpLocks noChangeShapeType="1"/>
                        </wps:cNvCnPr>
                        <wps:spPr bwMode="auto">
                          <a:xfrm rot="16200000" flipH="1">
                            <a:off x="979170" y="6616700"/>
                            <a:ext cx="153035" cy="45719"/>
                          </a:xfrm>
                          <a:prstGeom prst="bentConnector3">
                            <a:avLst>
                              <a:gd name="adj1" fmla="val -1234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D7770CB" id="Группа 459" o:spid="_x0000_s1087" style="position:absolute;left:0;text-align:left;margin-left:-6.25pt;margin-top:11.65pt;width:481.9pt;height:690.55pt;z-index:251729920;mso-width-relative:margin;mso-height-relative:margin" coordsize="66941,87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">
                <v:group id="Группа 460" o:spid="_x0000_s1088" style="position:absolute;left:12;width:66929;height:87700" coordsize="66928,87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rect id="Прямоугольник 461" o:spid="_x0000_s1089" style="position:absolute;left:22288;top:25971;width:22364;height:9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" fillcolor="window" strokecolor="windowText">
                    <v:path arrowok="t"/>
                    <v:textbox>
                      <w:txbxContent>
                        <w:p w:rsidR="00DD7457" w:rsidRDefault="00DD7457" w:rsidP="00F0290B">
                          <w:pPr>
                            <w:spacing w:after="0" w:line="240" w:lineRule="auto"/>
                            <w:jc w:val="both"/>
                          </w:pPr>
                          <w:r w:rsidRPr="00CC4709">
                            <w:rPr>
                              <w:rFonts w:ascii="Times New Roman" w:hAnsi="Times New Roman"/>
                              <w:b/>
                              <w:sz w:val="18"/>
                              <w:szCs w:val="18"/>
                              <w:lang w:val="kk-KZ"/>
                            </w:rPr>
                            <w:t xml:space="preserve">Задачи: </w:t>
                          </w:r>
                          <w:r w:rsidRPr="00F21AFE">
                            <w:rPr>
                              <w:rFonts w:ascii="Times New Roman" w:hAnsi="Times New Roman"/>
                              <w:sz w:val="18"/>
                              <w:szCs w:val="18"/>
                            </w:rPr>
                            <w:t>1)</w:t>
                          </w:r>
                          <w:r>
                            <w:rPr>
                              <w:rFonts w:ascii="Times New Roman" w:hAnsi="Times New Roman"/>
                              <w:sz w:val="18"/>
                              <w:szCs w:val="18"/>
                            </w:rPr>
                            <w:t xml:space="preserve"> </w:t>
                          </w:r>
                          <w:r w:rsidRPr="00F21AFE">
                            <w:rPr>
                              <w:rFonts w:ascii="Times New Roman" w:hAnsi="Times New Roman"/>
                              <w:sz w:val="18"/>
                              <w:szCs w:val="18"/>
                            </w:rPr>
                            <w:t>изучить научно-теоретическую и методическую литературу</w:t>
                          </w:r>
                          <w:r>
                            <w:rPr>
                              <w:rFonts w:ascii="Times New Roman" w:hAnsi="Times New Roman"/>
                              <w:sz w:val="18"/>
                              <w:szCs w:val="18"/>
                            </w:rPr>
                            <w:t xml:space="preserve">; </w:t>
                          </w:r>
                          <w:r w:rsidRPr="00F21AFE">
                            <w:rPr>
                              <w:rFonts w:ascii="Times New Roman" w:hAnsi="Times New Roman"/>
                              <w:sz w:val="18"/>
                              <w:szCs w:val="18"/>
                            </w:rPr>
                            <w:t>2)</w:t>
                          </w:r>
                          <w:r>
                            <w:rPr>
                              <w:rFonts w:ascii="Times New Roman" w:hAnsi="Times New Roman"/>
                              <w:sz w:val="18"/>
                              <w:szCs w:val="18"/>
                            </w:rPr>
                            <w:t xml:space="preserve"> </w:t>
                          </w:r>
                          <w:r w:rsidRPr="00F21AFE">
                            <w:rPr>
                              <w:rFonts w:ascii="Times New Roman" w:hAnsi="Times New Roman"/>
                              <w:sz w:val="18"/>
                              <w:szCs w:val="18"/>
                            </w:rPr>
                            <w:t>провести ассоциативный эксперимент</w:t>
                          </w:r>
                          <w:r>
                            <w:rPr>
                              <w:rFonts w:ascii="Times New Roman" w:hAnsi="Times New Roman"/>
                              <w:sz w:val="18"/>
                              <w:szCs w:val="18"/>
                            </w:rPr>
                            <w:t xml:space="preserve">; </w:t>
                          </w:r>
                          <w:r w:rsidRPr="00F21AFE">
                            <w:rPr>
                              <w:rFonts w:ascii="Times New Roman" w:hAnsi="Times New Roman"/>
                              <w:sz w:val="18"/>
                              <w:szCs w:val="18"/>
                            </w:rPr>
                            <w:t>3)</w:t>
                          </w:r>
                          <w:r>
                            <w:rPr>
                              <w:rFonts w:ascii="Times New Roman" w:hAnsi="Times New Roman"/>
                              <w:sz w:val="18"/>
                              <w:szCs w:val="18"/>
                            </w:rPr>
                            <w:t xml:space="preserve"> </w:t>
                          </w:r>
                          <w:r w:rsidRPr="00F21AFE">
                            <w:rPr>
                              <w:rFonts w:ascii="Times New Roman" w:hAnsi="Times New Roman"/>
                              <w:sz w:val="18"/>
                              <w:szCs w:val="18"/>
                            </w:rPr>
                            <w:t>провести сопоставительный анализ АВС</w:t>
                          </w:r>
                          <w:r>
                            <w:rPr>
                              <w:rFonts w:ascii="Times New Roman" w:hAnsi="Times New Roman"/>
                              <w:sz w:val="18"/>
                              <w:szCs w:val="18"/>
                            </w:rPr>
                            <w:t xml:space="preserve">; </w:t>
                          </w:r>
                          <w:r w:rsidRPr="00F21AFE">
                            <w:rPr>
                              <w:rFonts w:ascii="Times New Roman" w:hAnsi="Times New Roman"/>
                              <w:sz w:val="18"/>
                              <w:szCs w:val="18"/>
                            </w:rPr>
                            <w:t>4)</w:t>
                          </w:r>
                          <w:r>
                            <w:rPr>
                              <w:rFonts w:ascii="Times New Roman" w:hAnsi="Times New Roman"/>
                              <w:sz w:val="18"/>
                              <w:szCs w:val="18"/>
                            </w:rPr>
                            <w:t xml:space="preserve"> </w:t>
                          </w:r>
                          <w:r w:rsidRPr="00F21AFE">
                            <w:rPr>
                              <w:rFonts w:ascii="Times New Roman" w:hAnsi="Times New Roman"/>
                              <w:sz w:val="18"/>
                              <w:szCs w:val="18"/>
                            </w:rPr>
                            <w:t>разработать структурно-содержательную методическую модель</w:t>
                          </w:r>
                        </w:p>
                        <w:p w:rsidR="00DD7457" w:rsidRPr="000C7FFA" w:rsidRDefault="00DD7457" w:rsidP="00F0290B">
                          <w:pPr>
                            <w:spacing w:after="0" w:line="240" w:lineRule="auto"/>
                            <w:jc w:val="both"/>
                            <w:rPr>
                              <w:rFonts w:ascii="Times New Roman" w:hAnsi="Times New Roman"/>
                              <w:sz w:val="18"/>
                              <w:szCs w:val="18"/>
                            </w:rPr>
                          </w:pPr>
                        </w:p>
                      </w:txbxContent>
                    </v:textbox>
                  </v:rect>
                  <v:rect id="Прямоугольник 462" o:spid="_x0000_s1090" style="position:absolute;left:7874;top:13271;width:53154;height:4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" fillcolor="window" strokecolor="windowText">
                    <v:path arrowok="t"/>
                    <v:textbox>
                      <w:txbxContent>
                        <w:p w:rsidR="00DD7457" w:rsidRPr="008D3903" w:rsidRDefault="00DD7457" w:rsidP="00F0290B">
                          <w:pPr>
                            <w:spacing w:after="0" w:line="240" w:lineRule="auto"/>
                            <w:jc w:val="center"/>
                            <w:rPr>
                              <w:rFonts w:ascii="Times New Roman" w:hAnsi="Times New Roman"/>
                              <w:sz w:val="18"/>
                              <w:szCs w:val="18"/>
                              <w:lang w:val="kk-KZ"/>
                            </w:rPr>
                          </w:pPr>
                          <w:r>
                            <w:rPr>
                              <w:rFonts w:ascii="Times New Roman" w:hAnsi="Times New Roman"/>
                              <w:b/>
                              <w:sz w:val="18"/>
                              <w:szCs w:val="18"/>
                              <w:lang w:val="kk-KZ"/>
                            </w:rPr>
                            <w:t>Концептуальная основа</w:t>
                          </w:r>
                          <w:r w:rsidRPr="008D3903">
                            <w:rPr>
                              <w:rFonts w:ascii="Times New Roman" w:hAnsi="Times New Roman"/>
                              <w:b/>
                              <w:sz w:val="18"/>
                              <w:szCs w:val="18"/>
                              <w:lang w:val="kk-KZ"/>
                            </w:rPr>
                            <w:t xml:space="preserve">: </w:t>
                          </w:r>
                          <w:r w:rsidRPr="003D79C0">
                            <w:rPr>
                              <w:rFonts w:ascii="Times New Roman" w:hAnsi="Times New Roman"/>
                              <w:bCs/>
                              <w:sz w:val="18"/>
                              <w:szCs w:val="18"/>
                              <w:lang w:val="kk-KZ"/>
                            </w:rPr>
                            <w:t>повышение качества образования</w:t>
                          </w:r>
                        </w:p>
                        <w:p w:rsidR="00DD7457" w:rsidRPr="008D3903" w:rsidRDefault="00DD7457" w:rsidP="00F0290B">
                          <w:pPr>
                            <w:spacing w:after="0" w:line="240" w:lineRule="auto"/>
                            <w:jc w:val="center"/>
                            <w:rPr>
                              <w:rFonts w:ascii="Times New Roman" w:hAnsi="Times New Roman"/>
                              <w:sz w:val="18"/>
                              <w:szCs w:val="18"/>
                              <w:lang w:val="kk-KZ"/>
                            </w:rPr>
                          </w:pPr>
                          <w:r w:rsidRPr="008D3903">
                            <w:rPr>
                              <w:rFonts w:ascii="Times New Roman" w:hAnsi="Times New Roman"/>
                              <w:b/>
                              <w:sz w:val="18"/>
                              <w:szCs w:val="18"/>
                              <w:lang w:val="kk-KZ"/>
                            </w:rPr>
                            <w:t>Педагогика</w:t>
                          </w:r>
                          <w:r w:rsidRPr="008D3903">
                            <w:rPr>
                              <w:rFonts w:ascii="Times New Roman" w:hAnsi="Times New Roman"/>
                              <w:sz w:val="18"/>
                              <w:szCs w:val="18"/>
                              <w:lang w:val="kk-KZ"/>
                            </w:rPr>
                            <w:t xml:space="preserve">: педагогика </w:t>
                          </w:r>
                          <w:r>
                            <w:rPr>
                              <w:rFonts w:ascii="Times New Roman" w:hAnsi="Times New Roman"/>
                              <w:sz w:val="18"/>
                              <w:szCs w:val="18"/>
                              <w:lang w:val="kk-KZ"/>
                            </w:rPr>
                            <w:t>высшего образования</w:t>
                          </w:r>
                        </w:p>
                      </w:txbxContent>
                    </v:textbox>
                  </v:rect>
                  <v:rect id="Прямоугольник 463" o:spid="_x0000_s1091" style="position:absolute;left:23368;top:18796;width:18498;height:6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" fillcolor="window" strokecolor="windowText">
                    <v:path arrowok="t"/>
                    <v:textbox>
                      <w:txbxContent>
                        <w:p w:rsidR="00DD7457" w:rsidRPr="008D3903" w:rsidRDefault="00DD7457" w:rsidP="00F0290B">
                          <w:pPr>
                            <w:spacing w:after="0" w:line="240" w:lineRule="auto"/>
                            <w:jc w:val="center"/>
                            <w:rPr>
                              <w:rFonts w:ascii="Times New Roman" w:hAnsi="Times New Roman"/>
                              <w:sz w:val="18"/>
                              <w:szCs w:val="18"/>
                              <w:lang w:val="kk-KZ"/>
                            </w:rPr>
                          </w:pPr>
                          <w:r w:rsidRPr="00B713BC">
                            <w:rPr>
                              <w:rFonts w:ascii="Times New Roman" w:hAnsi="Times New Roman"/>
                              <w:b/>
                              <w:bCs/>
                              <w:color w:val="000000" w:themeColor="text1"/>
                              <w:sz w:val="18"/>
                              <w:szCs w:val="18"/>
                              <w:lang w:val="kk-KZ"/>
                            </w:rPr>
                            <w:t xml:space="preserve">Методологические </w:t>
                          </w:r>
                          <w:r>
                            <w:rPr>
                              <w:rFonts w:ascii="Times New Roman" w:hAnsi="Times New Roman"/>
                              <w:b/>
                              <w:bCs/>
                              <w:color w:val="000000" w:themeColor="text1"/>
                              <w:sz w:val="18"/>
                              <w:szCs w:val="18"/>
                              <w:lang w:val="kk-KZ"/>
                            </w:rPr>
                            <w:t>подходы</w:t>
                          </w:r>
                          <w:r w:rsidRPr="008D3903">
                            <w:rPr>
                              <w:rFonts w:ascii="Times New Roman" w:hAnsi="Times New Roman"/>
                              <w:b/>
                              <w:sz w:val="18"/>
                              <w:szCs w:val="18"/>
                              <w:lang w:val="kk-KZ"/>
                            </w:rPr>
                            <w:t>:</w:t>
                          </w:r>
                          <w:r w:rsidRPr="008D3903">
                            <w:rPr>
                              <w:rFonts w:ascii="Times New Roman" w:hAnsi="Times New Roman"/>
                              <w:sz w:val="18"/>
                              <w:szCs w:val="18"/>
                              <w:lang w:val="kk-KZ"/>
                            </w:rPr>
                            <w:t xml:space="preserve"> </w:t>
                          </w:r>
                          <w:r>
                            <w:rPr>
                              <w:rFonts w:ascii="Times New Roman" w:hAnsi="Times New Roman"/>
                              <w:sz w:val="18"/>
                              <w:szCs w:val="18"/>
                              <w:lang w:val="kk-KZ"/>
                            </w:rPr>
                            <w:t xml:space="preserve">лингвокультурологический, </w:t>
                          </w:r>
                          <w:r w:rsidRPr="008D3903">
                            <w:rPr>
                              <w:rFonts w:ascii="Times New Roman" w:hAnsi="Times New Roman"/>
                              <w:sz w:val="18"/>
                              <w:szCs w:val="18"/>
                              <w:lang w:val="kk-KZ"/>
                            </w:rPr>
                            <w:t>интегратив</w:t>
                          </w:r>
                          <w:r>
                            <w:rPr>
                              <w:rFonts w:ascii="Times New Roman" w:hAnsi="Times New Roman"/>
                              <w:sz w:val="18"/>
                              <w:szCs w:val="18"/>
                              <w:lang w:val="kk-KZ"/>
                            </w:rPr>
                            <w:t xml:space="preserve">ный компетентностный </w:t>
                          </w:r>
                        </w:p>
                      </w:txbxContent>
                    </v:textbox>
                  </v:rect>
                  <v:rect id="Прямоугольник 464" o:spid="_x0000_s1092" style="position:absolute;left:1778;top:19050;width:19685;height:6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" fillcolor="window" strokecolor="windowText">
                    <v:path arrowok="t"/>
                    <v:textbox>
                      <w:txbxContent>
                        <w:p w:rsidR="00DD7457" w:rsidRPr="00C937F8" w:rsidRDefault="00DD7457" w:rsidP="00F0290B">
                          <w:pPr>
                            <w:spacing w:after="0" w:line="240" w:lineRule="auto"/>
                            <w:jc w:val="center"/>
                            <w:rPr>
                              <w:rFonts w:ascii="Times New Roman" w:hAnsi="Times New Roman"/>
                              <w:sz w:val="20"/>
                              <w:szCs w:val="20"/>
                              <w:lang w:val="kk-KZ"/>
                            </w:rPr>
                          </w:pPr>
                          <w:r w:rsidRPr="00B713BC">
                            <w:rPr>
                              <w:rFonts w:ascii="Times New Roman" w:hAnsi="Times New Roman"/>
                              <w:b/>
                              <w:bCs/>
                              <w:color w:val="000000" w:themeColor="text1"/>
                              <w:sz w:val="18"/>
                              <w:szCs w:val="18"/>
                              <w:lang w:val="kk-KZ"/>
                            </w:rPr>
                            <w:t>Методологические основы</w:t>
                          </w:r>
                          <w:r>
                            <w:rPr>
                              <w:rFonts w:ascii="Times New Roman" w:hAnsi="Times New Roman"/>
                              <w:color w:val="000000" w:themeColor="text1"/>
                              <w:sz w:val="18"/>
                              <w:szCs w:val="18"/>
                              <w:lang w:val="kk-KZ"/>
                            </w:rPr>
                            <w:t xml:space="preserve"> формирования лингвокультурной компетенции у обучающихся</w:t>
                          </w:r>
                          <w:r>
                            <w:rPr>
                              <w:rFonts w:ascii="Times New Roman" w:hAnsi="Times New Roman"/>
                              <w:b/>
                              <w:color w:val="000000" w:themeColor="text1"/>
                              <w:sz w:val="18"/>
                              <w:szCs w:val="18"/>
                              <w:lang w:val="kk-KZ"/>
                            </w:rPr>
                            <w:t>:</w:t>
                          </w:r>
                        </w:p>
                      </w:txbxContent>
                    </v:textbox>
                  </v:rect>
                  <v:rect id="Прямоугольник 465" o:spid="_x0000_s1093" style="position:absolute;left:46418;top:26543;width:19592;height:7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" fillcolor="window" strokecolor="windowText">
                    <v:path arrowok="t"/>
                    <v:textbox>
                      <w:txbxContent>
                        <w:p w:rsidR="00DD7457" w:rsidRPr="008D3903" w:rsidRDefault="00DD7457" w:rsidP="00F0290B">
                          <w:pPr>
                            <w:spacing w:after="0" w:line="240" w:lineRule="auto"/>
                            <w:jc w:val="both"/>
                            <w:rPr>
                              <w:rFonts w:ascii="Times New Roman" w:hAnsi="Times New Roman"/>
                              <w:sz w:val="18"/>
                              <w:szCs w:val="18"/>
                              <w:lang w:val="kk-KZ"/>
                            </w:rPr>
                          </w:pPr>
                          <w:r>
                            <w:rPr>
                              <w:rFonts w:ascii="Times New Roman" w:hAnsi="Times New Roman"/>
                              <w:b/>
                              <w:sz w:val="18"/>
                              <w:szCs w:val="18"/>
                              <w:lang w:val="kk-KZ"/>
                            </w:rPr>
                            <w:t>Теоретические основы</w:t>
                          </w:r>
                          <w:r w:rsidRPr="008D3903">
                            <w:rPr>
                              <w:rFonts w:ascii="Times New Roman" w:hAnsi="Times New Roman"/>
                              <w:b/>
                              <w:sz w:val="18"/>
                              <w:szCs w:val="18"/>
                              <w:lang w:val="kk-KZ"/>
                            </w:rPr>
                            <w:t xml:space="preserve">: </w:t>
                          </w:r>
                          <w:r w:rsidRPr="0096668C">
                            <w:rPr>
                              <w:rFonts w:ascii="Times New Roman" w:hAnsi="Times New Roman"/>
                              <w:bCs/>
                              <w:sz w:val="18"/>
                              <w:szCs w:val="18"/>
                              <w:lang w:val="kk-KZ"/>
                            </w:rPr>
                            <w:t>психолого-педагогические теории деятел</w:t>
                          </w:r>
                          <w:r>
                            <w:rPr>
                              <w:rFonts w:ascii="Times New Roman" w:hAnsi="Times New Roman"/>
                              <w:bCs/>
                              <w:sz w:val="18"/>
                              <w:szCs w:val="18"/>
                              <w:lang w:val="kk-KZ"/>
                            </w:rPr>
                            <w:t>ь</w:t>
                          </w:r>
                          <w:r w:rsidRPr="0096668C">
                            <w:rPr>
                              <w:rFonts w:ascii="Times New Roman" w:hAnsi="Times New Roman"/>
                              <w:bCs/>
                              <w:sz w:val="18"/>
                              <w:szCs w:val="18"/>
                              <w:lang w:val="kk-KZ"/>
                            </w:rPr>
                            <w:t>ности и развити</w:t>
                          </w:r>
                          <w:r>
                            <w:rPr>
                              <w:rFonts w:ascii="Times New Roman" w:hAnsi="Times New Roman"/>
                              <w:sz w:val="18"/>
                              <w:szCs w:val="18"/>
                              <w:lang w:val="kk-KZ"/>
                            </w:rPr>
                            <w:t>я личности,  теория познания, теория речевой деятельности.</w:t>
                          </w:r>
                        </w:p>
                      </w:txbxContent>
                    </v:textbox>
                  </v:rect>
                  <v:rect id="Прямоугольник 466" o:spid="_x0000_s1094" style="position:absolute;left:5207;width:59633;height:4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" fillcolor="window" strokecolor="#1f497d">
                    <v:path arrowok="t"/>
                    <v:textbox>
                      <w:txbxContent>
                        <w:p w:rsidR="00DD7457" w:rsidRPr="0080230D" w:rsidRDefault="00DD7457" w:rsidP="00F0290B">
                          <w:pPr>
                            <w:spacing w:after="0" w:line="240" w:lineRule="auto"/>
                            <w:ind w:firstLine="567"/>
                            <w:jc w:val="center"/>
                            <w:rPr>
                              <w:b/>
                              <w:bCs/>
                              <w:sz w:val="24"/>
                              <w:szCs w:val="24"/>
                              <w:lang w:val="kk-KZ"/>
                            </w:rPr>
                          </w:pPr>
                          <w:r w:rsidRPr="0080230D">
                            <w:rPr>
                              <w:rFonts w:ascii="Times New Roman" w:hAnsi="Times New Roman"/>
                              <w:b/>
                              <w:bCs/>
                              <w:color w:val="000000" w:themeColor="text1"/>
                              <w:sz w:val="24"/>
                              <w:szCs w:val="24"/>
                              <w:lang w:val="kk-KZ"/>
                            </w:rPr>
                            <w:t>Структурно-содержательная модель формирования вторичной языковой личности обучающихся на занятиях русского языка</w:t>
                          </w:r>
                        </w:p>
                        <w:p w:rsidR="00DD7457" w:rsidRPr="00DD33DB" w:rsidRDefault="00DD7457" w:rsidP="00F0290B">
                          <w:pPr>
                            <w:spacing w:after="0" w:line="240" w:lineRule="auto"/>
                            <w:jc w:val="center"/>
                            <w:rPr>
                              <w:rFonts w:ascii="Times New Roman" w:hAnsi="Times New Roman"/>
                              <w:b/>
                              <w:sz w:val="18"/>
                              <w:szCs w:val="18"/>
                              <w:lang w:val="kk-KZ"/>
                            </w:rPr>
                          </w:pPr>
                        </w:p>
                      </w:txbxContent>
                    </v:textbox>
                  </v:rect>
                  <v:rect id="Прямоугольник 467" o:spid="_x0000_s1095" style="position:absolute;left:1778;top:26924;width:19140;height:7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" fillcolor="window" strokecolor="windowText">
                    <v:path arrowok="t"/>
                    <v:textbox>
                      <w:txbxContent>
                        <w:p w:rsidR="00DD7457" w:rsidRPr="00C937F8" w:rsidRDefault="00DD7457" w:rsidP="00F0290B">
                          <w:pPr>
                            <w:spacing w:after="0" w:line="240" w:lineRule="auto"/>
                            <w:jc w:val="center"/>
                            <w:rPr>
                              <w:rFonts w:ascii="Times New Roman" w:hAnsi="Times New Roman"/>
                              <w:sz w:val="20"/>
                              <w:szCs w:val="20"/>
                              <w:lang w:val="kk-KZ"/>
                            </w:rPr>
                          </w:pPr>
                          <w:r>
                            <w:rPr>
                              <w:rFonts w:ascii="Times New Roman" w:hAnsi="Times New Roman"/>
                              <w:color w:val="000000" w:themeColor="text1"/>
                              <w:sz w:val="18"/>
                              <w:szCs w:val="18"/>
                              <w:lang w:val="kk-KZ"/>
                            </w:rPr>
                            <w:t>Содержание</w:t>
                          </w:r>
                          <w:r w:rsidRPr="00C937F8">
                            <w:rPr>
                              <w:rFonts w:ascii="Times New Roman" w:hAnsi="Times New Roman"/>
                              <w:sz w:val="20"/>
                              <w:szCs w:val="20"/>
                              <w:lang w:val="kk-KZ"/>
                            </w:rPr>
                            <w:t xml:space="preserve"> </w:t>
                          </w:r>
                          <w:r>
                            <w:rPr>
                              <w:rFonts w:ascii="Times New Roman" w:hAnsi="Times New Roman"/>
                              <w:sz w:val="20"/>
                              <w:szCs w:val="20"/>
                              <w:lang w:val="kk-KZ"/>
                            </w:rPr>
                            <w:t>ф</w:t>
                          </w:r>
                          <w:r>
                            <w:rPr>
                              <w:rFonts w:ascii="Times New Roman" w:hAnsi="Times New Roman"/>
                              <w:color w:val="000000" w:themeColor="text1"/>
                              <w:sz w:val="18"/>
                              <w:szCs w:val="18"/>
                              <w:lang w:val="kk-KZ"/>
                            </w:rPr>
                            <w:t>ормирования лингвокультурной компетенции</w:t>
                          </w:r>
                          <w:r>
                            <w:rPr>
                              <w:rFonts w:ascii="Times New Roman" w:hAnsi="Times New Roman"/>
                              <w:b/>
                              <w:color w:val="000000" w:themeColor="text1"/>
                              <w:sz w:val="18"/>
                              <w:szCs w:val="18"/>
                              <w:lang w:val="kk-KZ"/>
                            </w:rPr>
                            <w:t>:</w:t>
                          </w:r>
                        </w:p>
                      </w:txbxContent>
                    </v:textbox>
                  </v:rect>
                  <v:rect id="Прямоугольник 468" o:spid="_x0000_s1096" style="position:absolute;left:22669;top:36195;width:14518;height:4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" fillcolor="window" strokecolor="windowText">
                    <v:path arrowok="t"/>
                    <v:textbox>
                      <w:txbxContent>
                        <w:p w:rsidR="00DD7457" w:rsidRPr="008D3903" w:rsidRDefault="00DD7457" w:rsidP="00F0290B">
                          <w:pPr>
                            <w:spacing w:after="0" w:line="240" w:lineRule="auto"/>
                            <w:rPr>
                              <w:rFonts w:ascii="Times New Roman" w:hAnsi="Times New Roman"/>
                              <w:sz w:val="18"/>
                              <w:szCs w:val="18"/>
                              <w:lang w:val="kk-KZ"/>
                            </w:rPr>
                          </w:pPr>
                          <w:r>
                            <w:rPr>
                              <w:rFonts w:ascii="Times New Roman" w:hAnsi="Times New Roman"/>
                              <w:sz w:val="18"/>
                              <w:szCs w:val="18"/>
                              <w:lang w:val="kk-KZ"/>
                            </w:rPr>
                            <w:t>Мотивационно-ценностный</w:t>
                          </w:r>
                        </w:p>
                      </w:txbxContent>
                    </v:textbox>
                  </v:rect>
                  <v:rect id="Прямоугольник 469" o:spid="_x0000_s1097" style="position:absolute;left:1778;top:36258;width:19218;height:41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" fillcolor="window" strokecolor="windowText">
                    <v:path arrowok="t"/>
                    <v:textbox>
                      <w:txbxContent>
                        <w:p w:rsidR="00DD7457" w:rsidRPr="008D3903" w:rsidRDefault="00DD7457" w:rsidP="00F0290B">
                          <w:pPr>
                            <w:spacing w:after="0" w:line="240" w:lineRule="auto"/>
                            <w:jc w:val="center"/>
                            <w:rPr>
                              <w:rFonts w:ascii="Times New Roman" w:hAnsi="Times New Roman"/>
                              <w:sz w:val="18"/>
                              <w:szCs w:val="18"/>
                              <w:lang w:val="kk-KZ"/>
                            </w:rPr>
                          </w:pPr>
                          <w:r w:rsidRPr="00D72B41">
                            <w:rPr>
                              <w:rFonts w:ascii="Times New Roman" w:hAnsi="Times New Roman"/>
                              <w:b/>
                              <w:sz w:val="16"/>
                              <w:szCs w:val="16"/>
                              <w:lang w:val="kk-KZ"/>
                            </w:rPr>
                            <w:t>КОМПОНЕНТЫ</w:t>
                          </w:r>
                        </w:p>
                      </w:txbxContent>
                    </v:textbox>
                  </v:rect>
                  <v:rect id="Прямоугольник 470" o:spid="_x0000_s1098" style="position:absolute;left:53086;top:36195;width:12157;height:3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" fillcolor="window" strokecolor="windowText">
                    <v:path arrowok="t"/>
                    <v:textbox>
                      <w:txbxContent>
                        <w:p w:rsidR="00DD7457" w:rsidRPr="008D3903" w:rsidRDefault="00DD7457" w:rsidP="00F0290B">
                          <w:pPr>
                            <w:spacing w:after="0" w:line="240" w:lineRule="auto"/>
                            <w:jc w:val="center"/>
                            <w:rPr>
                              <w:rFonts w:ascii="Times New Roman" w:hAnsi="Times New Roman"/>
                              <w:sz w:val="18"/>
                              <w:szCs w:val="18"/>
                              <w:lang w:val="kk-KZ"/>
                            </w:rPr>
                          </w:pPr>
                          <w:r>
                            <w:rPr>
                              <w:rFonts w:ascii="Times New Roman" w:hAnsi="Times New Roman"/>
                              <w:sz w:val="18"/>
                              <w:szCs w:val="18"/>
                              <w:lang w:val="kk-KZ"/>
                            </w:rPr>
                            <w:t>Результативный</w:t>
                          </w:r>
                        </w:p>
                      </w:txbxContent>
                    </v:textbox>
                  </v:rect>
                  <v:rect id="Прямоугольник 471" o:spid="_x0000_s1099" style="position:absolute;left:1778;top:42164;width:19296;height:3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" fillcolor="window" strokecolor="windowText">
                    <v:path arrowok="t"/>
                    <v:textbox>
                      <w:txbxContent>
                        <w:p w:rsidR="00DD7457" w:rsidRPr="008D3903" w:rsidRDefault="00DD7457" w:rsidP="00F0290B">
                          <w:pPr>
                            <w:spacing w:after="0" w:line="240" w:lineRule="auto"/>
                            <w:jc w:val="center"/>
                            <w:rPr>
                              <w:rFonts w:ascii="Times New Roman" w:hAnsi="Times New Roman"/>
                              <w:sz w:val="18"/>
                              <w:szCs w:val="18"/>
                              <w:lang w:val="kk-KZ"/>
                            </w:rPr>
                          </w:pPr>
                          <w:r>
                            <w:rPr>
                              <w:rFonts w:ascii="Times New Roman" w:hAnsi="Times New Roman"/>
                              <w:b/>
                              <w:sz w:val="18"/>
                              <w:szCs w:val="18"/>
                              <w:lang w:val="kk-KZ"/>
                            </w:rPr>
                            <w:t xml:space="preserve">Критерии </w:t>
                          </w:r>
                        </w:p>
                      </w:txbxContent>
                    </v:textbox>
                  </v:rect>
                  <v:rect id="Прямоугольник 472" o:spid="_x0000_s1100" style="position:absolute;left:1778;top:47371;width:10286;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" fillcolor="window" strokecolor="windowText">
                    <v:path arrowok="t"/>
                    <v:textbox>
                      <w:txbxContent>
                        <w:p w:rsidR="00DD7457" w:rsidRPr="008D3903" w:rsidRDefault="00DD7457" w:rsidP="00F0290B">
                          <w:pPr>
                            <w:spacing w:after="0" w:line="240" w:lineRule="auto"/>
                            <w:jc w:val="center"/>
                            <w:rPr>
                              <w:rFonts w:ascii="Times New Roman" w:hAnsi="Times New Roman"/>
                              <w:sz w:val="18"/>
                              <w:szCs w:val="18"/>
                              <w:lang w:val="kk-KZ"/>
                            </w:rPr>
                          </w:pPr>
                          <w:r w:rsidRPr="00D72B41">
                            <w:rPr>
                              <w:rFonts w:ascii="Times New Roman" w:hAnsi="Times New Roman"/>
                              <w:b/>
                              <w:sz w:val="16"/>
                              <w:szCs w:val="16"/>
                              <w:lang w:val="kk-KZ"/>
                            </w:rPr>
                            <w:t>ПОКАЗАТЕЛИ</w:t>
                          </w:r>
                        </w:p>
                      </w:txbxContent>
                    </v:textbox>
                  </v:rect>
                  <v:rect id="Прямоугольник 473" o:spid="_x0000_s1101" style="position:absolute;left:38798;top:36068;width:12567;height:40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" fillcolor="window" strokecolor="windowText">
                    <v:path arrowok="t"/>
                    <v:textbox>
                      <w:txbxContent>
                        <w:p w:rsidR="00DD7457" w:rsidRPr="008D3903" w:rsidRDefault="00DD7457" w:rsidP="00F0290B">
                          <w:pPr>
                            <w:spacing w:after="0" w:line="240" w:lineRule="auto"/>
                            <w:jc w:val="center"/>
                            <w:rPr>
                              <w:rFonts w:ascii="Times New Roman" w:hAnsi="Times New Roman"/>
                              <w:sz w:val="18"/>
                              <w:szCs w:val="18"/>
                              <w:lang w:val="kk-KZ"/>
                            </w:rPr>
                          </w:pPr>
                          <w:r>
                            <w:rPr>
                              <w:rFonts w:ascii="Times New Roman" w:hAnsi="Times New Roman"/>
                              <w:sz w:val="18"/>
                              <w:szCs w:val="18"/>
                              <w:lang w:val="kk-KZ"/>
                            </w:rPr>
                            <w:t>Когнитивный</w:t>
                          </w:r>
                        </w:p>
                      </w:txbxContent>
                    </v:textbox>
                  </v:rect>
                  <v:rect id="Прямоугольник 474" o:spid="_x0000_s1102" style="position:absolute;left:37211;top:42227;width:14128;height:2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" fillcolor="window" strokecolor="windowText">
                    <v:path arrowok="t"/>
                    <v:textbox>
                      <w:txbxContent>
                        <w:p w:rsidR="00DD7457" w:rsidRPr="00336B44" w:rsidRDefault="00DD7457" w:rsidP="00F0290B">
                          <w:pPr>
                            <w:spacing w:after="0" w:line="240" w:lineRule="auto"/>
                            <w:jc w:val="center"/>
                            <w:rPr>
                              <w:rFonts w:ascii="Times New Roman" w:hAnsi="Times New Roman"/>
                              <w:sz w:val="18"/>
                              <w:szCs w:val="18"/>
                              <w:lang w:val="kk-KZ"/>
                            </w:rPr>
                          </w:pPr>
                          <w:r>
                            <w:rPr>
                              <w:rFonts w:ascii="Times New Roman" w:hAnsi="Times New Roman"/>
                              <w:color w:val="000000" w:themeColor="text1"/>
                              <w:sz w:val="18"/>
                              <w:szCs w:val="18"/>
                              <w:lang w:val="kk-KZ"/>
                            </w:rPr>
                            <w:t>Ценностный</w:t>
                          </w:r>
                        </w:p>
                      </w:txbxContent>
                    </v:textbox>
                  </v:rect>
                  <v:rect id="Прямоугольник 475" o:spid="_x0000_s1103" style="position:absolute;left:14097;top:47498;width:16495;height:133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" fillcolor="window" strokecolor="windowText">
                    <v:path arrowok="t"/>
                    <v:textbox>
                      <w:txbxContent>
                        <w:p w:rsidR="00DD7457" w:rsidRPr="00A354B6" w:rsidRDefault="00DD7457" w:rsidP="00F0290B">
                          <w:pPr>
                            <w:spacing w:after="0" w:line="240" w:lineRule="auto"/>
                            <w:jc w:val="both"/>
                            <w:rPr>
                              <w:rFonts w:ascii="Times New Roman" w:hAnsi="Times New Roman"/>
                              <w:bCs/>
                              <w:color w:val="000000" w:themeColor="text1"/>
                              <w:sz w:val="17"/>
                              <w:szCs w:val="17"/>
                              <w:lang w:val="kk-KZ"/>
                            </w:rPr>
                          </w:pPr>
                          <w:r>
                            <w:rPr>
                              <w:rFonts w:ascii="Times New Roman" w:hAnsi="Times New Roman"/>
                              <w:bCs/>
                              <w:color w:val="000000" w:themeColor="text1"/>
                              <w:sz w:val="18"/>
                              <w:szCs w:val="18"/>
                              <w:lang w:val="kk-KZ"/>
                            </w:rPr>
                            <w:t xml:space="preserve">- </w:t>
                          </w:r>
                          <w:r w:rsidRPr="00A354B6">
                            <w:rPr>
                              <w:rFonts w:ascii="Times New Roman" w:hAnsi="Times New Roman"/>
                              <w:bCs/>
                              <w:color w:val="000000" w:themeColor="text1"/>
                              <w:sz w:val="17"/>
                              <w:szCs w:val="17"/>
                              <w:lang w:val="kk-KZ"/>
                            </w:rPr>
                            <w:t>знание базовых общекуль</w:t>
                          </w:r>
                          <w:r>
                            <w:rPr>
                              <w:rFonts w:ascii="Times New Roman" w:hAnsi="Times New Roman"/>
                              <w:bCs/>
                              <w:color w:val="000000" w:themeColor="text1"/>
                              <w:sz w:val="17"/>
                              <w:szCs w:val="17"/>
                              <w:lang w:val="kk-KZ"/>
                            </w:rPr>
                            <w:t>-</w:t>
                          </w:r>
                          <w:r w:rsidRPr="00A354B6">
                            <w:rPr>
                              <w:rFonts w:ascii="Times New Roman" w:hAnsi="Times New Roman"/>
                              <w:bCs/>
                              <w:color w:val="000000" w:themeColor="text1"/>
                              <w:sz w:val="17"/>
                              <w:szCs w:val="17"/>
                              <w:lang w:val="kk-KZ"/>
                            </w:rPr>
                            <w:t>турных ценностей казахского и русского этносов;</w:t>
                          </w:r>
                        </w:p>
                        <w:p w:rsidR="00DD7457" w:rsidRPr="00F41CC3" w:rsidRDefault="00DD7457" w:rsidP="00F0290B">
                          <w:pPr>
                            <w:spacing w:after="0" w:line="240" w:lineRule="auto"/>
                            <w:jc w:val="both"/>
                            <w:rPr>
                              <w:rFonts w:ascii="Times New Roman" w:hAnsi="Times New Roman"/>
                              <w:sz w:val="17"/>
                              <w:szCs w:val="17"/>
                              <w:lang w:val="kk-KZ"/>
                            </w:rPr>
                          </w:pPr>
                          <w:r w:rsidRPr="00A354B6">
                            <w:rPr>
                              <w:rFonts w:ascii="Times New Roman" w:hAnsi="Times New Roman"/>
                              <w:color w:val="000000" w:themeColor="text1"/>
                              <w:sz w:val="17"/>
                              <w:szCs w:val="17"/>
                              <w:lang w:val="kk-KZ"/>
                            </w:rPr>
                            <w:t>- умение организовать</w:t>
                          </w:r>
                          <w:r>
                            <w:rPr>
                              <w:rFonts w:ascii="Times New Roman" w:hAnsi="Times New Roman"/>
                              <w:color w:val="000000" w:themeColor="text1"/>
                              <w:sz w:val="17"/>
                              <w:szCs w:val="17"/>
                              <w:lang w:val="kk-KZ"/>
                            </w:rPr>
                            <w:t xml:space="preserve"> и провести</w:t>
                          </w:r>
                          <w:r w:rsidRPr="00A354B6">
                            <w:rPr>
                              <w:rFonts w:ascii="Times New Roman" w:hAnsi="Times New Roman"/>
                              <w:color w:val="000000" w:themeColor="text1"/>
                              <w:sz w:val="17"/>
                              <w:szCs w:val="17"/>
                              <w:lang w:val="kk-KZ"/>
                            </w:rPr>
                            <w:t xml:space="preserve"> </w:t>
                          </w:r>
                          <w:r w:rsidRPr="00F41CC3">
                            <w:rPr>
                              <w:rFonts w:ascii="Times New Roman" w:hAnsi="Times New Roman"/>
                              <w:sz w:val="17"/>
                              <w:szCs w:val="17"/>
                              <w:lang w:val="kk-KZ"/>
                            </w:rPr>
                            <w:t>ассоциативный эксперимент;</w:t>
                          </w:r>
                        </w:p>
                        <w:p w:rsidR="00DD7457" w:rsidRPr="00A354B6" w:rsidRDefault="00DD7457" w:rsidP="00F0290B">
                          <w:pPr>
                            <w:spacing w:after="0" w:line="240" w:lineRule="auto"/>
                            <w:jc w:val="both"/>
                            <w:rPr>
                              <w:rFonts w:ascii="Times New Roman" w:hAnsi="Times New Roman"/>
                              <w:bCs/>
                              <w:color w:val="000000" w:themeColor="text1"/>
                              <w:sz w:val="17"/>
                              <w:szCs w:val="17"/>
                              <w:lang w:val="kk-KZ"/>
                            </w:rPr>
                          </w:pPr>
                          <w:r w:rsidRPr="00F41CC3">
                            <w:rPr>
                              <w:rFonts w:ascii="Times New Roman" w:hAnsi="Times New Roman"/>
                              <w:sz w:val="17"/>
                              <w:szCs w:val="17"/>
                              <w:lang w:val="kk-KZ"/>
                            </w:rPr>
                            <w:t xml:space="preserve">- умение научно </w:t>
                          </w:r>
                          <w:r w:rsidRPr="00A354B6">
                            <w:rPr>
                              <w:rFonts w:ascii="Times New Roman" w:hAnsi="Times New Roman"/>
                              <w:color w:val="000000" w:themeColor="text1"/>
                              <w:sz w:val="17"/>
                              <w:szCs w:val="17"/>
                              <w:lang w:val="kk-KZ"/>
                            </w:rPr>
                            <w:t>анализировать и интерпретировать результа</w:t>
                          </w:r>
                          <w:r>
                            <w:rPr>
                              <w:rFonts w:ascii="Times New Roman" w:hAnsi="Times New Roman"/>
                              <w:color w:val="000000" w:themeColor="text1"/>
                              <w:sz w:val="17"/>
                              <w:szCs w:val="17"/>
                              <w:lang w:val="kk-KZ"/>
                            </w:rPr>
                            <w:t>-</w:t>
                          </w:r>
                          <w:r w:rsidRPr="00A354B6">
                            <w:rPr>
                              <w:rFonts w:ascii="Times New Roman" w:hAnsi="Times New Roman"/>
                              <w:color w:val="000000" w:themeColor="text1"/>
                              <w:sz w:val="17"/>
                              <w:szCs w:val="17"/>
                              <w:lang w:val="kk-KZ"/>
                            </w:rPr>
                            <w:t>ты ассоциативного экспер</w:t>
                          </w:r>
                          <w:r>
                            <w:rPr>
                              <w:rFonts w:ascii="Times New Roman" w:hAnsi="Times New Roman"/>
                              <w:color w:val="000000" w:themeColor="text1"/>
                              <w:sz w:val="17"/>
                              <w:szCs w:val="17"/>
                              <w:lang w:val="kk-KZ"/>
                            </w:rPr>
                            <w:t>-</w:t>
                          </w:r>
                          <w:r w:rsidRPr="00A354B6">
                            <w:rPr>
                              <w:rFonts w:ascii="Times New Roman" w:hAnsi="Times New Roman"/>
                              <w:color w:val="000000" w:themeColor="text1"/>
                              <w:sz w:val="17"/>
                              <w:szCs w:val="17"/>
                              <w:lang w:val="kk-KZ"/>
                            </w:rPr>
                            <w:t>имента.</w:t>
                          </w:r>
                        </w:p>
                      </w:txbxContent>
                    </v:textbox>
                  </v:rect>
                  <v:rect id="Прямоугольник 476" o:spid="_x0000_s1104" style="position:absolute;left:5207;top:6604;width:58438;height:48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" fillcolor="window" strokecolor="#1f497d">
                    <v:path arrowok="t"/>
                    <v:textbox>
                      <w:txbxContent>
                        <w:p w:rsidR="00DD7457" w:rsidRPr="00EE5BA5" w:rsidRDefault="00DD7457" w:rsidP="00F0290B">
                          <w:pPr>
                            <w:spacing w:after="0" w:line="240" w:lineRule="auto"/>
                            <w:jc w:val="both"/>
                            <w:rPr>
                              <w:rFonts w:ascii="Times New Roman" w:hAnsi="Times New Roman"/>
                              <w:sz w:val="16"/>
                              <w:szCs w:val="16"/>
                              <w:lang w:val="kk-KZ"/>
                            </w:rPr>
                          </w:pPr>
                          <w:r>
                            <w:rPr>
                              <w:rFonts w:ascii="Times New Roman" w:hAnsi="Times New Roman"/>
                              <w:b/>
                              <w:sz w:val="18"/>
                              <w:szCs w:val="18"/>
                              <w:lang w:val="kk-KZ"/>
                            </w:rPr>
                            <w:t>Цель</w:t>
                          </w:r>
                          <w:r w:rsidRPr="008D3903">
                            <w:rPr>
                              <w:rFonts w:ascii="Times New Roman" w:hAnsi="Times New Roman"/>
                              <w:b/>
                              <w:sz w:val="18"/>
                              <w:szCs w:val="18"/>
                              <w:lang w:val="kk-KZ"/>
                            </w:rPr>
                            <w:t>:</w:t>
                          </w:r>
                          <w:r w:rsidRPr="008D3903">
                            <w:rPr>
                              <w:rFonts w:ascii="Times New Roman" w:hAnsi="Times New Roman"/>
                              <w:sz w:val="18"/>
                              <w:szCs w:val="18"/>
                              <w:lang w:val="kk-KZ"/>
                            </w:rPr>
                            <w:t xml:space="preserve"> </w:t>
                          </w:r>
                          <w:r w:rsidRPr="00010BF6">
                            <w:rPr>
                              <w:rFonts w:ascii="Times New Roman" w:hAnsi="Times New Roman" w:cs="Times New Roman"/>
                              <w:sz w:val="18"/>
                              <w:szCs w:val="18"/>
                            </w:rPr>
                            <w:t>разработка</w:t>
                          </w:r>
                          <w:r w:rsidRPr="00010BF6">
                            <w:rPr>
                              <w:rFonts w:ascii="Times New Roman" w:eastAsia="Times New Roman" w:hAnsi="Times New Roman" w:cs="Times New Roman"/>
                              <w:color w:val="FF0000"/>
                              <w:sz w:val="18"/>
                              <w:szCs w:val="18"/>
                            </w:rPr>
                            <w:t xml:space="preserve"> </w:t>
                          </w:r>
                          <w:r w:rsidRPr="00010BF6">
                            <w:rPr>
                              <w:rFonts w:ascii="Times New Roman" w:eastAsia="Times New Roman" w:hAnsi="Times New Roman" w:cs="Times New Roman"/>
                              <w:sz w:val="18"/>
                              <w:szCs w:val="18"/>
                            </w:rPr>
                            <w:t>лингвокультурологических основ преподавания русского языка через систему базовых семейно-родственных ценностей</w:t>
                          </w:r>
                          <w:r w:rsidRPr="00782599">
                            <w:rPr>
                              <w:rFonts w:ascii="Times New Roman" w:eastAsia="Times New Roman" w:hAnsi="Times New Roman" w:cs="Times New Roman"/>
                              <w:sz w:val="28"/>
                              <w:szCs w:val="28"/>
                            </w:rPr>
                            <w:t xml:space="preserve"> </w:t>
                          </w:r>
                          <w:r w:rsidRPr="00010BF6">
                            <w:rPr>
                              <w:rFonts w:ascii="Times New Roman" w:eastAsia="Times New Roman" w:hAnsi="Times New Roman" w:cs="Times New Roman"/>
                              <w:sz w:val="18"/>
                              <w:szCs w:val="18"/>
                            </w:rPr>
                            <w:t>для создания фундамента вторичной языковой личности с</w:t>
                          </w:r>
                          <w:r w:rsidRPr="00782599">
                            <w:rPr>
                              <w:rFonts w:ascii="Times New Roman" w:eastAsia="Times New Roman" w:hAnsi="Times New Roman" w:cs="Times New Roman"/>
                              <w:sz w:val="28"/>
                              <w:szCs w:val="28"/>
                            </w:rPr>
                            <w:t xml:space="preserve"> </w:t>
                          </w:r>
                          <w:r w:rsidRPr="00010BF6">
                            <w:rPr>
                              <w:rFonts w:ascii="Times New Roman" w:eastAsia="Times New Roman" w:hAnsi="Times New Roman" w:cs="Times New Roman"/>
                              <w:sz w:val="18"/>
                              <w:szCs w:val="18"/>
                            </w:rPr>
                            <w:t>опорой на</w:t>
                          </w:r>
                          <w:r w:rsidRPr="00782599">
                            <w:rPr>
                              <w:rFonts w:ascii="Times New Roman" w:eastAsia="Times New Roman" w:hAnsi="Times New Roman" w:cs="Times New Roman"/>
                              <w:sz w:val="28"/>
                              <w:szCs w:val="28"/>
                            </w:rPr>
                            <w:t xml:space="preserve"> </w:t>
                          </w:r>
                          <w:r w:rsidRPr="00010BF6">
                            <w:rPr>
                              <w:rFonts w:ascii="Times New Roman" w:eastAsia="Times New Roman" w:hAnsi="Times New Roman" w:cs="Times New Roman"/>
                              <w:sz w:val="18"/>
                              <w:szCs w:val="18"/>
                            </w:rPr>
                            <w:t>данные ассоциативного эксперимента</w:t>
                          </w:r>
                          <w:r w:rsidRPr="00EE5BA5">
                            <w:rPr>
                              <w:rFonts w:ascii="Times New Roman" w:hAnsi="Times New Roman"/>
                              <w:sz w:val="16"/>
                              <w:szCs w:val="16"/>
                              <w:lang w:val="kk-KZ"/>
                            </w:rPr>
                            <w:t xml:space="preserve"> </w:t>
                          </w:r>
                        </w:p>
                        <w:p w:rsidR="00DD7457" w:rsidRPr="008D3903" w:rsidRDefault="00DD7457" w:rsidP="00F0290B">
                          <w:pPr>
                            <w:spacing w:after="0" w:line="240" w:lineRule="auto"/>
                            <w:jc w:val="center"/>
                            <w:rPr>
                              <w:rFonts w:ascii="Times New Roman" w:hAnsi="Times New Roman"/>
                              <w:sz w:val="18"/>
                              <w:szCs w:val="18"/>
                              <w:lang w:val="kk-KZ"/>
                            </w:rPr>
                          </w:pPr>
                        </w:p>
                      </w:txbxContent>
                    </v:textbox>
                  </v:rect>
                  <v:shape id="Соединитель: уступ 10" o:spid="_x0000_s1105" type="#_x0000_t34" style="position:absolute;left:33782;top:5968;width:1186;height:1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" adj="-14018">
                    <v:stroke endarrow="block"/>
                  </v:shape>
                  <v:rect id="Прямоугольник 479" o:spid="_x0000_s1106" style="position:absolute;left:43370;top:18288;width:23185;height:6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" fillcolor="window" strokecolor="windowText">
                    <v:path arrowok="t"/>
                    <v:textbox>
                      <w:txbxContent>
                        <w:p w:rsidR="00DD7457" w:rsidRDefault="00DD7457" w:rsidP="00F0290B">
                          <w:pPr>
                            <w:spacing w:after="0" w:line="240" w:lineRule="auto"/>
                            <w:jc w:val="center"/>
                            <w:rPr>
                              <w:rFonts w:ascii="Times New Roman" w:hAnsi="Times New Roman"/>
                              <w:b/>
                              <w:sz w:val="18"/>
                              <w:szCs w:val="18"/>
                              <w:lang w:val="kk-KZ"/>
                            </w:rPr>
                          </w:pPr>
                          <w:r w:rsidRPr="00B713BC">
                            <w:rPr>
                              <w:rFonts w:ascii="Times New Roman" w:hAnsi="Times New Roman"/>
                              <w:b/>
                              <w:bCs/>
                              <w:color w:val="000000" w:themeColor="text1"/>
                              <w:sz w:val="18"/>
                              <w:szCs w:val="18"/>
                              <w:lang w:val="kk-KZ"/>
                            </w:rPr>
                            <w:t xml:space="preserve">Методологические </w:t>
                          </w:r>
                          <w:r>
                            <w:rPr>
                              <w:rFonts w:ascii="Times New Roman" w:hAnsi="Times New Roman"/>
                              <w:b/>
                              <w:bCs/>
                              <w:color w:val="000000" w:themeColor="text1"/>
                              <w:sz w:val="18"/>
                              <w:szCs w:val="18"/>
                              <w:lang w:val="kk-KZ"/>
                            </w:rPr>
                            <w:t>принцпы</w:t>
                          </w:r>
                          <w:r>
                            <w:rPr>
                              <w:rFonts w:ascii="Times New Roman" w:hAnsi="Times New Roman"/>
                              <w:b/>
                              <w:sz w:val="18"/>
                              <w:szCs w:val="18"/>
                              <w:lang w:val="kk-KZ"/>
                            </w:rPr>
                            <w:t>:</w:t>
                          </w:r>
                        </w:p>
                        <w:p w:rsidR="00DD7457" w:rsidRPr="00546021" w:rsidRDefault="00DD7457" w:rsidP="00F0290B">
                          <w:pPr>
                            <w:spacing w:after="0" w:line="240" w:lineRule="auto"/>
                            <w:jc w:val="both"/>
                            <w:rPr>
                              <w:rFonts w:ascii="Times New Roman" w:hAnsi="Times New Roman"/>
                              <w:sz w:val="18"/>
                              <w:szCs w:val="18"/>
                              <w:lang w:val="kk-KZ"/>
                            </w:rPr>
                          </w:pPr>
                          <w:r>
                            <w:rPr>
                              <w:rFonts w:ascii="Times New Roman" w:hAnsi="Times New Roman"/>
                              <w:color w:val="000000" w:themeColor="text1"/>
                              <w:sz w:val="18"/>
                              <w:szCs w:val="18"/>
                              <w:lang w:val="kk-KZ"/>
                            </w:rPr>
                            <w:t>постепенности и систематичности знаний</w:t>
                          </w:r>
                          <w:r w:rsidRPr="00546021">
                            <w:rPr>
                              <w:rFonts w:ascii="Times New Roman" w:hAnsi="Times New Roman"/>
                              <w:color w:val="000000" w:themeColor="text1"/>
                              <w:sz w:val="18"/>
                              <w:szCs w:val="18"/>
                              <w:lang w:val="kk-KZ"/>
                            </w:rPr>
                            <w:t xml:space="preserve">, </w:t>
                          </w:r>
                          <w:r>
                            <w:rPr>
                              <w:rFonts w:ascii="Times New Roman" w:hAnsi="Times New Roman"/>
                              <w:color w:val="000000" w:themeColor="text1"/>
                              <w:sz w:val="18"/>
                              <w:szCs w:val="18"/>
                              <w:lang w:val="kk-KZ"/>
                            </w:rPr>
                            <w:t>сознательности и активности</w:t>
                          </w:r>
                          <w:r w:rsidRPr="00546021">
                            <w:rPr>
                              <w:rFonts w:ascii="Times New Roman" w:hAnsi="Times New Roman"/>
                              <w:color w:val="000000" w:themeColor="text1"/>
                              <w:sz w:val="18"/>
                              <w:szCs w:val="18"/>
                              <w:lang w:val="kk-KZ"/>
                            </w:rPr>
                            <w:t xml:space="preserve">, </w:t>
                          </w:r>
                          <w:r w:rsidRPr="00F41CC3">
                            <w:rPr>
                              <w:rFonts w:ascii="Times New Roman" w:hAnsi="Times New Roman"/>
                              <w:color w:val="000000" w:themeColor="text1"/>
                              <w:sz w:val="18"/>
                              <w:szCs w:val="18"/>
                              <w:lang w:val="kk-KZ"/>
                            </w:rPr>
                            <w:t>самообразовани</w:t>
                          </w:r>
                          <w:r w:rsidRPr="00F41CC3">
                            <w:rPr>
                              <w:rFonts w:ascii="Times New Roman" w:hAnsi="Times New Roman"/>
                              <w:sz w:val="18"/>
                              <w:szCs w:val="18"/>
                              <w:lang w:val="kk-KZ"/>
                            </w:rPr>
                            <w:t>я</w:t>
                          </w:r>
                          <w:r w:rsidRPr="00F41CC3">
                            <w:rPr>
                              <w:rFonts w:ascii="Times New Roman" w:hAnsi="Times New Roman"/>
                              <w:color w:val="000000" w:themeColor="text1"/>
                              <w:sz w:val="18"/>
                              <w:szCs w:val="18"/>
                              <w:lang w:val="kk-KZ"/>
                            </w:rPr>
                            <w:t xml:space="preserve">, </w:t>
                          </w:r>
                          <w:r>
                            <w:rPr>
                              <w:rFonts w:ascii="Times New Roman" w:hAnsi="Times New Roman"/>
                              <w:color w:val="000000" w:themeColor="text1"/>
                              <w:sz w:val="18"/>
                              <w:szCs w:val="18"/>
                              <w:lang w:val="kk-KZ"/>
                            </w:rPr>
                            <w:t>связи обучения с жизнью и др.</w:t>
                          </w:r>
                        </w:p>
                      </w:txbxContent>
                    </v:textbox>
                  </v:rect>
                  <v:shape id="Соединитель: уступ 12" o:spid="_x0000_s1107" type="#_x0000_t34" style="position:absolute;left:21526;top:22479;width:1758;height:5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" adj="29012">
                    <v:stroke endarrow="block"/>
                  </v:shape>
                  <v:shape id="Соединитель: уступ 12" o:spid="_x0000_s1108" type="#_x0000_t34" style="position:absolute;left:41592;top:21399;width:1758;height:5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" adj="29012">
                    <v:stroke endarrow="block"/>
                  </v:shape>
                  <v:rect id="Прямоугольник 482" o:spid="_x0000_s1109" style="position:absolute;left:22860;top:42227;width:12455;height:3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" fillcolor="window" strokecolor="windowText">
                    <v:path arrowok="t"/>
                    <v:textbox>
                      <w:txbxContent>
                        <w:p w:rsidR="00DD7457" w:rsidRPr="008D3903" w:rsidRDefault="00DD7457" w:rsidP="00F0290B">
                          <w:pPr>
                            <w:spacing w:after="0" w:line="240" w:lineRule="auto"/>
                            <w:jc w:val="center"/>
                            <w:rPr>
                              <w:rFonts w:ascii="Times New Roman" w:hAnsi="Times New Roman"/>
                              <w:sz w:val="18"/>
                              <w:szCs w:val="18"/>
                              <w:lang w:val="kk-KZ"/>
                            </w:rPr>
                          </w:pPr>
                          <w:r>
                            <w:rPr>
                              <w:rFonts w:ascii="Times New Roman" w:hAnsi="Times New Roman"/>
                              <w:sz w:val="18"/>
                              <w:szCs w:val="18"/>
                              <w:lang w:val="kk-KZ"/>
                            </w:rPr>
                            <w:t>Когнитивный</w:t>
                          </w:r>
                        </w:p>
                      </w:txbxContent>
                    </v:textbox>
                  </v:rect>
                  <v:shape id="Соединитель: уступ 12" o:spid="_x0000_s1110" type="#_x0000_t34" style="position:absolute;left:20574;top:30480;width:1757;height:5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" adj="29012">
                    <v:stroke endarrow="block"/>
                  </v:shape>
                  <v:shape id="Соединитель: уступ 12" o:spid="_x0000_s1111" type="#_x0000_t34" style="position:absolute;left:20637;top:38227;width:1758;height:5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" adj="16516">
                    <v:stroke endarrow="block"/>
                  </v:shape>
                  <v:rect id="Прямоугольник 485" o:spid="_x0000_s1112" style="position:absolute;left:53213;top:42354;width:12039;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" fillcolor="window" strokecolor="windowText">
                    <v:path arrowok="t"/>
                    <v:textbox>
                      <w:txbxContent>
                        <w:p w:rsidR="00DD7457" w:rsidRPr="00336B44" w:rsidRDefault="00DD7457" w:rsidP="00F0290B">
                          <w:pPr>
                            <w:spacing w:after="0" w:line="240" w:lineRule="auto"/>
                            <w:jc w:val="center"/>
                            <w:rPr>
                              <w:rFonts w:ascii="Times New Roman" w:hAnsi="Times New Roman"/>
                              <w:sz w:val="18"/>
                              <w:szCs w:val="18"/>
                              <w:lang w:val="kk-KZ"/>
                            </w:rPr>
                          </w:pPr>
                          <w:r>
                            <w:rPr>
                              <w:rFonts w:ascii="Times New Roman" w:hAnsi="Times New Roman"/>
                              <w:color w:val="000000" w:themeColor="text1"/>
                              <w:sz w:val="18"/>
                              <w:szCs w:val="18"/>
                              <w:lang w:val="kk-KZ"/>
                            </w:rPr>
                            <w:t>Деятельностный</w:t>
                          </w:r>
                        </w:p>
                      </w:txbxContent>
                    </v:textbox>
                  </v:rect>
                  <v:shape id="Соединитель: уступ 12" o:spid="_x0000_s1113" type="#_x0000_t34" style="position:absolute;left:35306;top:43624;width:1757;height:5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" adj="23229">
                    <v:stroke endarrow="block"/>
                  </v:shape>
                  <v:shape id="Соединитель: уступ 12" o:spid="_x0000_s1114" type="#_x0000_t34" style="position:absolute;left:37211;top:38036;width:1504;height:15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">
                    <v:stroke endarrow="block"/>
                  </v:shape>
                  <v:shape id="Соединитель: уступ 10" o:spid="_x0000_s1115" type="#_x0000_t34" style="position:absolute;left:33781;top:12890;width:1187;height:1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" adj="-14018">
                    <v:stroke endarrow="block"/>
                  </v:shape>
                  <v:shape id="Соединитель: уступ 12" o:spid="_x0000_s1116" type="#_x0000_t34" style="position:absolute;left:44640;top:30734;width:1758;height:5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" adj="29012">
                    <v:stroke endarrow="block"/>
                  </v:shape>
                  <v:shape id="Соединитель: уступ 12" o:spid="_x0000_s1117" type="#_x0000_t34" style="position:absolute;left:51371;top:38227;width:1758;height:5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" adj="16516">
                    <v:stroke endarrow="block"/>
                  </v:shape>
                  <v:shape id="Соединитель: уступ 12" o:spid="_x0000_s1118" type="#_x0000_t34" style="position:absolute;left:20891;top:43751;width:1758;height:5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" adj="23229">
                    <v:stroke endarrow="block"/>
                  </v:shape>
                  <v:shape id="Соединитель: уступ 12" o:spid="_x0000_s1119" type="#_x0000_t34" style="position:absolute;left:51371;top:43815;width:1756;height:5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" adj="23229">
                    <v:stroke endarrow="block"/>
                  </v:shape>
                  <v:rect id="Прямоугольник 493" o:spid="_x0000_s1120" style="position:absolute;left:32385;top:47307;width:14946;height:129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" fillcolor="window" strokecolor="windowText">
                    <v:path arrowok="t"/>
                    <v:textbox>
                      <w:txbxContent>
                        <w:p w:rsidR="00DD7457" w:rsidRPr="00AA769D" w:rsidRDefault="00DD7457" w:rsidP="00F0290B">
                          <w:pPr>
                            <w:spacing w:after="0" w:line="240" w:lineRule="auto"/>
                            <w:jc w:val="both"/>
                            <w:rPr>
                              <w:rFonts w:ascii="Times New Roman" w:hAnsi="Times New Roman"/>
                              <w:color w:val="000000" w:themeColor="text1"/>
                              <w:sz w:val="18"/>
                              <w:szCs w:val="18"/>
                              <w:lang w:val="kk-KZ"/>
                            </w:rPr>
                          </w:pPr>
                          <w:r w:rsidRPr="00AA769D">
                            <w:rPr>
                              <w:rFonts w:ascii="Times New Roman" w:hAnsi="Times New Roman"/>
                              <w:color w:val="000000" w:themeColor="text1"/>
                              <w:sz w:val="18"/>
                              <w:szCs w:val="18"/>
                              <w:lang w:val="kk-KZ"/>
                            </w:rPr>
                            <w:t xml:space="preserve">- </w:t>
                          </w:r>
                          <w:r>
                            <w:rPr>
                              <w:rFonts w:ascii="Times New Roman" w:hAnsi="Times New Roman"/>
                              <w:color w:val="000000" w:themeColor="text1"/>
                              <w:sz w:val="18"/>
                              <w:szCs w:val="18"/>
                              <w:lang w:val="kk-KZ"/>
                            </w:rPr>
                            <w:t>владение навыками анализа литературных произведений</w:t>
                          </w:r>
                          <w:r w:rsidRPr="00AA769D">
                            <w:rPr>
                              <w:rFonts w:ascii="Times New Roman" w:hAnsi="Times New Roman"/>
                              <w:color w:val="000000" w:themeColor="text1"/>
                              <w:sz w:val="18"/>
                              <w:szCs w:val="18"/>
                              <w:lang w:val="kk-KZ"/>
                            </w:rPr>
                            <w:t>;</w:t>
                          </w:r>
                        </w:p>
                        <w:p w:rsidR="00DD7457" w:rsidRPr="00AA769D" w:rsidRDefault="00DD7457" w:rsidP="00F0290B">
                          <w:pPr>
                            <w:spacing w:after="0" w:line="240" w:lineRule="auto"/>
                            <w:jc w:val="both"/>
                            <w:rPr>
                              <w:rFonts w:ascii="Times New Roman" w:hAnsi="Times New Roman"/>
                              <w:color w:val="000000" w:themeColor="text1"/>
                              <w:sz w:val="18"/>
                              <w:szCs w:val="18"/>
                              <w:lang w:val="kk-KZ"/>
                            </w:rPr>
                          </w:pPr>
                          <w:r w:rsidRPr="00AA769D">
                            <w:rPr>
                              <w:rFonts w:ascii="Times New Roman" w:hAnsi="Times New Roman"/>
                              <w:color w:val="000000" w:themeColor="text1"/>
                              <w:sz w:val="18"/>
                              <w:szCs w:val="18"/>
                              <w:lang w:val="kk-KZ"/>
                            </w:rPr>
                            <w:t xml:space="preserve">- </w:t>
                          </w:r>
                          <w:r>
                            <w:rPr>
                              <w:rFonts w:ascii="Times New Roman" w:hAnsi="Times New Roman"/>
                              <w:color w:val="000000" w:themeColor="text1"/>
                              <w:sz w:val="18"/>
                              <w:szCs w:val="18"/>
                              <w:lang w:val="kk-KZ"/>
                            </w:rPr>
                            <w:t>осознание русского языка как духовной ценности</w:t>
                          </w:r>
                          <w:r w:rsidRPr="00AA769D">
                            <w:rPr>
                              <w:rFonts w:ascii="Times New Roman" w:hAnsi="Times New Roman"/>
                              <w:color w:val="000000" w:themeColor="text1"/>
                              <w:sz w:val="18"/>
                              <w:szCs w:val="18"/>
                              <w:lang w:val="kk-KZ"/>
                            </w:rPr>
                            <w:t>;</w:t>
                          </w:r>
                        </w:p>
                        <w:p w:rsidR="00DD7457" w:rsidRPr="00AA769D" w:rsidRDefault="00DD7457" w:rsidP="00F0290B">
                          <w:pPr>
                            <w:spacing w:after="0" w:line="240" w:lineRule="auto"/>
                            <w:jc w:val="both"/>
                            <w:rPr>
                              <w:rFonts w:ascii="Times New Roman" w:hAnsi="Times New Roman"/>
                              <w:sz w:val="18"/>
                              <w:szCs w:val="18"/>
                              <w:lang w:val="kk-KZ"/>
                            </w:rPr>
                          </w:pPr>
                          <w:r>
                            <w:rPr>
                              <w:rFonts w:ascii="Times New Roman" w:hAnsi="Times New Roman"/>
                              <w:color w:val="000000" w:themeColor="text1"/>
                              <w:sz w:val="18"/>
                              <w:szCs w:val="18"/>
                              <w:lang w:val="kk-KZ"/>
                            </w:rPr>
                            <w:t xml:space="preserve">- </w:t>
                          </w:r>
                          <w:r>
                            <w:rPr>
                              <w:rFonts w:ascii="Times New Roman" w:hAnsi="Times New Roman"/>
                              <w:iCs/>
                              <w:color w:val="000000" w:themeColor="text1"/>
                              <w:sz w:val="17"/>
                              <w:szCs w:val="17"/>
                              <w:lang w:val="kk-KZ"/>
                            </w:rPr>
                            <w:t xml:space="preserve">владение психолингвитичеескими </w:t>
                          </w:r>
                          <w:r w:rsidRPr="00BC17FF">
                            <w:rPr>
                              <w:rFonts w:ascii="Times New Roman" w:hAnsi="Times New Roman"/>
                              <w:iCs/>
                              <w:color w:val="000000" w:themeColor="text1"/>
                              <w:sz w:val="17"/>
                              <w:szCs w:val="17"/>
                              <w:lang w:val="kk-KZ"/>
                            </w:rPr>
                            <w:t xml:space="preserve"> </w:t>
                          </w:r>
                          <w:r>
                            <w:rPr>
                              <w:rFonts w:ascii="Times New Roman" w:hAnsi="Times New Roman"/>
                              <w:iCs/>
                              <w:color w:val="000000" w:themeColor="text1"/>
                              <w:sz w:val="17"/>
                              <w:szCs w:val="17"/>
                              <w:lang w:val="kk-KZ"/>
                            </w:rPr>
                            <w:t>методами.</w:t>
                          </w:r>
                        </w:p>
                      </w:txbxContent>
                    </v:textbox>
                  </v:rect>
                  <v:rect id="Прямоугольник 494" o:spid="_x0000_s1121" style="position:absolute;left:49212;top:47371;width:17683;height:130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" fillcolor="window" strokecolor="windowText">
                    <v:path arrowok="t"/>
                    <v:textbox>
                      <w:txbxContent>
                        <w:p w:rsidR="00DD7457" w:rsidRPr="009E2AB7" w:rsidRDefault="00DD7457" w:rsidP="00F0290B">
                          <w:pPr>
                            <w:spacing w:after="0" w:line="240" w:lineRule="auto"/>
                            <w:jc w:val="both"/>
                            <w:rPr>
                              <w:rFonts w:ascii="Times New Roman" w:hAnsi="Times New Roman"/>
                              <w:iCs/>
                              <w:color w:val="000000" w:themeColor="text1"/>
                              <w:sz w:val="17"/>
                              <w:szCs w:val="17"/>
                              <w:lang w:val="kk-KZ"/>
                            </w:rPr>
                          </w:pPr>
                          <w:r w:rsidRPr="009E2AB7">
                            <w:rPr>
                              <w:rFonts w:ascii="Times New Roman" w:hAnsi="Times New Roman"/>
                              <w:iCs/>
                              <w:color w:val="000000" w:themeColor="text1"/>
                              <w:sz w:val="17"/>
                              <w:szCs w:val="17"/>
                              <w:lang w:val="kk-KZ"/>
                            </w:rPr>
                            <w:t>-</w:t>
                          </w:r>
                          <w:r>
                            <w:rPr>
                              <w:rFonts w:ascii="Times New Roman" w:hAnsi="Times New Roman"/>
                              <w:iCs/>
                              <w:color w:val="000000" w:themeColor="text1"/>
                              <w:sz w:val="17"/>
                              <w:szCs w:val="17"/>
                              <w:lang w:val="kk-KZ"/>
                            </w:rPr>
                            <w:t xml:space="preserve"> реализация культурологического подхода в преподавании русского языка</w:t>
                          </w:r>
                          <w:r w:rsidRPr="009E2AB7">
                            <w:rPr>
                              <w:rFonts w:ascii="Times New Roman" w:hAnsi="Times New Roman"/>
                              <w:iCs/>
                              <w:color w:val="000000" w:themeColor="text1"/>
                              <w:sz w:val="17"/>
                              <w:szCs w:val="17"/>
                              <w:lang w:val="kk-KZ"/>
                            </w:rPr>
                            <w:t>;</w:t>
                          </w:r>
                        </w:p>
                        <w:p w:rsidR="00DD7457" w:rsidRPr="009E2AB7" w:rsidRDefault="00DD7457" w:rsidP="00F0290B">
                          <w:pPr>
                            <w:spacing w:after="0" w:line="240" w:lineRule="auto"/>
                            <w:jc w:val="both"/>
                            <w:rPr>
                              <w:rFonts w:ascii="Times New Roman" w:hAnsi="Times New Roman"/>
                              <w:sz w:val="17"/>
                              <w:szCs w:val="17"/>
                              <w:lang w:val="kk-KZ"/>
                            </w:rPr>
                          </w:pPr>
                          <w:r w:rsidRPr="009E2AB7">
                            <w:rPr>
                              <w:rFonts w:ascii="Times New Roman" w:hAnsi="Times New Roman"/>
                              <w:iCs/>
                              <w:color w:val="000000" w:themeColor="text1"/>
                              <w:sz w:val="17"/>
                              <w:szCs w:val="17"/>
                              <w:lang w:val="kk-KZ"/>
                            </w:rPr>
                            <w:t>-</w:t>
                          </w:r>
                          <w:r>
                            <w:rPr>
                              <w:rFonts w:ascii="Times New Roman" w:hAnsi="Times New Roman"/>
                              <w:iCs/>
                              <w:color w:val="000000" w:themeColor="text1"/>
                              <w:sz w:val="17"/>
                              <w:szCs w:val="17"/>
                              <w:lang w:val="kk-KZ"/>
                            </w:rPr>
                            <w:t xml:space="preserve"> </w:t>
                          </w:r>
                          <w:r>
                            <w:rPr>
                              <w:rFonts w:ascii="Times New Roman" w:hAnsi="Times New Roman"/>
                              <w:color w:val="000000" w:themeColor="text1"/>
                              <w:sz w:val="18"/>
                              <w:szCs w:val="18"/>
                              <w:lang w:val="kk-KZ"/>
                            </w:rPr>
                            <w:t>формирование у обучающихся положительного отношения и готовности к применению культурологических данных русского языка в будущей педагогической деятельности</w:t>
                          </w:r>
                        </w:p>
                      </w:txbxContent>
                    </v:textbox>
                  </v:rect>
                  <v:shape id="Соединитель: уступ 12" o:spid="_x0000_s1122" type="#_x0000_t34" style="position:absolute;left:12763;top:48704;width:1355;height:5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">
                    <v:stroke endarrow="block"/>
                  </v:shape>
                  <v:shape id="Соединитель: уступ 10" o:spid="_x0000_s1123" type="#_x0000_t34" style="position:absolute;left:5207;top:2349;width:5877;height:84086;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" adj="-19136">
                    <v:stroke endarrow="block"/>
                  </v:shape>
                  <v:shape id="Соединитель: уступ 12" o:spid="_x0000_s1124" type="#_x0000_t34" style="position:absolute;top:43815;width:1757;height:5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" adj="15427">
                    <v:stroke endarrow="block"/>
                  </v:shape>
                  <v:shape id="Соединитель: уступ 12" o:spid="_x0000_s1125" type="#_x0000_t34" style="position:absolute;top:22415;width:1757;height:5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" adj="23229">
                    <v:stroke endarrow="block"/>
                  </v:shape>
                  <v:rect id="Прямоугольник 499" o:spid="_x0000_s1126" style="position:absolute;left:25146;top:67437;width:21722;height:1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" fillcolor="window" strokecolor="windowText">
                    <v:path arrowok="t"/>
                    <v:textbox>
                      <w:txbxContent>
                        <w:p w:rsidR="00DD7457" w:rsidRPr="00E54D70" w:rsidRDefault="00DD7457" w:rsidP="00F0290B">
                          <w:pPr>
                            <w:spacing w:after="0" w:line="240" w:lineRule="auto"/>
                            <w:jc w:val="both"/>
                            <w:rPr>
                              <w:rFonts w:ascii="Times New Roman" w:hAnsi="Times New Roman"/>
                              <w:sz w:val="18"/>
                              <w:szCs w:val="18"/>
                              <w:lang w:val="kk-KZ"/>
                            </w:rPr>
                          </w:pPr>
                          <w:r>
                            <w:rPr>
                              <w:rFonts w:ascii="Times New Roman" w:hAnsi="Times New Roman"/>
                              <w:b/>
                              <w:color w:val="000000" w:themeColor="text1"/>
                              <w:sz w:val="18"/>
                              <w:szCs w:val="18"/>
                              <w:lang w:val="kk-KZ"/>
                            </w:rPr>
                            <w:t xml:space="preserve">  </w:t>
                          </w:r>
                          <w:r w:rsidRPr="00AA4F86">
                            <w:rPr>
                              <w:rFonts w:ascii="Times New Roman" w:hAnsi="Times New Roman"/>
                              <w:b/>
                              <w:color w:val="000000" w:themeColor="text1"/>
                              <w:sz w:val="18"/>
                              <w:szCs w:val="18"/>
                              <w:lang w:val="kk-KZ"/>
                            </w:rPr>
                            <w:t xml:space="preserve">Методы: </w:t>
                          </w:r>
                          <w:r w:rsidRPr="00AD0881">
                            <w:rPr>
                              <w:rFonts w:ascii="Times New Roman" w:hAnsi="Times New Roman"/>
                              <w:sz w:val="18"/>
                              <w:szCs w:val="18"/>
                            </w:rPr>
                            <w:t>реферативный обзор и критический анализ; интерпретационный, описательный</w:t>
                          </w:r>
                          <w:r>
                            <w:rPr>
                              <w:rFonts w:ascii="Times New Roman" w:hAnsi="Times New Roman"/>
                              <w:sz w:val="18"/>
                              <w:szCs w:val="18"/>
                            </w:rPr>
                            <w:t xml:space="preserve">, </w:t>
                          </w:r>
                          <w:r w:rsidRPr="00AD0881">
                            <w:rPr>
                              <w:rFonts w:ascii="Times New Roman" w:hAnsi="Times New Roman"/>
                              <w:sz w:val="18"/>
                              <w:szCs w:val="18"/>
                            </w:rPr>
                            <w:t>метод теоретического моделирования</w:t>
                          </w:r>
                          <w:r>
                            <w:rPr>
                              <w:rFonts w:ascii="Times New Roman" w:hAnsi="Times New Roman"/>
                              <w:sz w:val="18"/>
                              <w:szCs w:val="18"/>
                            </w:rPr>
                            <w:t xml:space="preserve">, </w:t>
                          </w:r>
                          <w:r w:rsidRPr="00AD0881">
                            <w:rPr>
                              <w:rFonts w:ascii="Times New Roman" w:hAnsi="Times New Roman"/>
                              <w:sz w:val="18"/>
                              <w:szCs w:val="18"/>
                            </w:rPr>
                            <w:t>метод структурирования</w:t>
                          </w:r>
                          <w:r>
                            <w:rPr>
                              <w:rFonts w:ascii="Times New Roman" w:hAnsi="Times New Roman"/>
                              <w:sz w:val="18"/>
                              <w:szCs w:val="18"/>
                            </w:rPr>
                            <w:t xml:space="preserve">, </w:t>
                          </w:r>
                          <w:r w:rsidRPr="004F2B21">
                            <w:rPr>
                              <w:rFonts w:ascii="Times New Roman" w:hAnsi="Times New Roman"/>
                              <w:sz w:val="18"/>
                              <w:szCs w:val="18"/>
                            </w:rPr>
                            <w:t>описательный и частотно-статистический методы</w:t>
                          </w:r>
                          <w:r>
                            <w:rPr>
                              <w:rFonts w:ascii="Times New Roman" w:hAnsi="Times New Roman"/>
                              <w:sz w:val="18"/>
                              <w:szCs w:val="18"/>
                            </w:rPr>
                            <w:t xml:space="preserve">, </w:t>
                          </w:r>
                          <w:r w:rsidRPr="004F2B21">
                            <w:rPr>
                              <w:rFonts w:ascii="Times New Roman" w:hAnsi="Times New Roman"/>
                              <w:sz w:val="18"/>
                              <w:szCs w:val="18"/>
                            </w:rPr>
                            <w:t>приём стилистической характеристики лексических единиц из концептосферы «Семейно-родственные отношения»</w:t>
                          </w:r>
                          <w:r>
                            <w:rPr>
                              <w:rFonts w:ascii="Times New Roman" w:hAnsi="Times New Roman"/>
                              <w:sz w:val="18"/>
                              <w:szCs w:val="18"/>
                            </w:rPr>
                            <w:t xml:space="preserve">, </w:t>
                          </w:r>
                          <w:r w:rsidRPr="004F2B21">
                            <w:rPr>
                              <w:rFonts w:ascii="Times New Roman" w:hAnsi="Times New Roman"/>
                              <w:sz w:val="18"/>
                              <w:szCs w:val="18"/>
                            </w:rPr>
                            <w:t>педагогическое наблюдение</w:t>
                          </w:r>
                        </w:p>
                        <w:p w:rsidR="00DD7457" w:rsidRPr="00E54D70" w:rsidRDefault="00DD7457" w:rsidP="00F0290B">
                          <w:pPr>
                            <w:spacing w:after="0" w:line="240" w:lineRule="auto"/>
                            <w:ind w:left="-142"/>
                            <w:jc w:val="both"/>
                            <w:rPr>
                              <w:rFonts w:ascii="Times New Roman" w:hAnsi="Times New Roman"/>
                              <w:sz w:val="18"/>
                              <w:szCs w:val="18"/>
                              <w:lang w:val="kk-KZ"/>
                            </w:rPr>
                          </w:pPr>
                        </w:p>
                      </w:txbxContent>
                    </v:textbox>
                  </v:rect>
                  <v:rect id="Прямоугольник 500" o:spid="_x0000_s1127" style="position:absolute;left:32385;top:61722;width:16383;height:2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" fillcolor="window" strokecolor="windowText">
                    <v:path arrowok="t"/>
                    <v:textbox>
                      <w:txbxContent>
                        <w:p w:rsidR="00DD7457" w:rsidRPr="00516E03" w:rsidRDefault="00DD7457" w:rsidP="00F0290B">
                          <w:pPr>
                            <w:spacing w:after="0" w:line="240" w:lineRule="auto"/>
                            <w:jc w:val="center"/>
                            <w:rPr>
                              <w:rFonts w:ascii="Times New Roman" w:hAnsi="Times New Roman"/>
                              <w:b/>
                              <w:bCs/>
                              <w:sz w:val="18"/>
                              <w:szCs w:val="18"/>
                              <w:lang w:val="kk-KZ"/>
                            </w:rPr>
                          </w:pPr>
                          <w:r w:rsidRPr="00516E03">
                            <w:rPr>
                              <w:rFonts w:ascii="Times New Roman" w:hAnsi="Times New Roman"/>
                              <w:b/>
                              <w:bCs/>
                              <w:sz w:val="18"/>
                              <w:szCs w:val="18"/>
                            </w:rPr>
                            <w:t>Средний</w:t>
                          </w:r>
                        </w:p>
                      </w:txbxContent>
                    </v:textbox>
                  </v:rect>
                  <v:rect id="Прямоугольник 501" o:spid="_x0000_s1128" style="position:absolute;left:50546;top:61595;width:16371;height:2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" fillcolor="window" strokecolor="windowText">
                    <v:path arrowok="t"/>
                    <v:textbox>
                      <w:txbxContent>
                        <w:p w:rsidR="00DD7457" w:rsidRPr="00516E03" w:rsidRDefault="00DD7457" w:rsidP="00F0290B">
                          <w:pPr>
                            <w:spacing w:after="0" w:line="240" w:lineRule="auto"/>
                            <w:jc w:val="center"/>
                            <w:rPr>
                              <w:rFonts w:ascii="Times New Roman" w:hAnsi="Times New Roman"/>
                              <w:b/>
                              <w:sz w:val="18"/>
                              <w:szCs w:val="18"/>
                              <w:lang w:val="kk-KZ"/>
                            </w:rPr>
                          </w:pPr>
                          <w:r w:rsidRPr="00516E03">
                            <w:rPr>
                              <w:rFonts w:ascii="Times New Roman" w:hAnsi="Times New Roman"/>
                              <w:b/>
                              <w:color w:val="000000" w:themeColor="text1"/>
                              <w:sz w:val="18"/>
                              <w:szCs w:val="18"/>
                              <w:lang w:val="kk-KZ"/>
                            </w:rPr>
                            <w:t>низкий</w:t>
                          </w:r>
                        </w:p>
                      </w:txbxContent>
                    </v:textbox>
                  </v:rect>
                  <v:rect id="Прямоугольник 502" o:spid="_x0000_s1129" style="position:absolute;left:11112;top:84704;width:49313;height:2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" fillcolor="window" strokecolor="#1f497d">
                    <v:path arrowok="t"/>
                    <v:textbox>
                      <w:txbxContent>
                        <w:p w:rsidR="00DD7457" w:rsidRPr="008D3903" w:rsidRDefault="00DD7457" w:rsidP="00F0290B">
                          <w:pPr>
                            <w:spacing w:after="0" w:line="240" w:lineRule="auto"/>
                            <w:rPr>
                              <w:rFonts w:ascii="Times New Roman" w:hAnsi="Times New Roman"/>
                              <w:sz w:val="18"/>
                              <w:szCs w:val="18"/>
                              <w:lang w:val="kk-KZ"/>
                            </w:rPr>
                          </w:pPr>
                          <w:r>
                            <w:rPr>
                              <w:rFonts w:ascii="Times New Roman" w:hAnsi="Times New Roman"/>
                              <w:b/>
                              <w:sz w:val="18"/>
                              <w:szCs w:val="18"/>
                              <w:lang w:val="kk-KZ"/>
                            </w:rPr>
                            <w:t xml:space="preserve">                                       </w:t>
                          </w:r>
                          <w:r w:rsidRPr="00C72362">
                            <w:rPr>
                              <w:rFonts w:ascii="Times New Roman" w:hAnsi="Times New Roman"/>
                              <w:b/>
                              <w:sz w:val="18"/>
                              <w:szCs w:val="18"/>
                              <w:lang w:val="kk-KZ"/>
                            </w:rPr>
                            <w:t>Результат</w:t>
                          </w:r>
                          <w:r w:rsidRPr="00C72362">
                            <w:rPr>
                              <w:rFonts w:ascii="Times New Roman" w:hAnsi="Times New Roman"/>
                              <w:sz w:val="18"/>
                              <w:szCs w:val="18"/>
                              <w:lang w:val="kk-KZ"/>
                            </w:rPr>
                            <w:t xml:space="preserve">: </w:t>
                          </w:r>
                          <w:r w:rsidRPr="00C72362">
                            <w:rPr>
                              <w:rFonts w:ascii="Times New Roman" w:hAnsi="Times New Roman"/>
                              <w:sz w:val="18"/>
                              <w:szCs w:val="18"/>
                            </w:rPr>
                            <w:t>вторичная языковая личность студент</w:t>
                          </w:r>
                          <w:r>
                            <w:rPr>
                              <w:rFonts w:ascii="Times New Roman" w:hAnsi="Times New Roman"/>
                              <w:sz w:val="18"/>
                              <w:szCs w:val="18"/>
                            </w:rPr>
                            <w:t>а</w:t>
                          </w:r>
                        </w:p>
                        <w:p w:rsidR="00DD7457" w:rsidRPr="008D3903" w:rsidRDefault="00DD7457" w:rsidP="00F0290B">
                          <w:pPr>
                            <w:spacing w:after="0" w:line="240" w:lineRule="auto"/>
                            <w:jc w:val="center"/>
                            <w:rPr>
                              <w:rFonts w:ascii="Times New Roman" w:hAnsi="Times New Roman"/>
                              <w:sz w:val="18"/>
                              <w:szCs w:val="18"/>
                              <w:lang w:val="kk-KZ"/>
                            </w:rPr>
                          </w:pPr>
                        </w:p>
                      </w:txbxContent>
                    </v:textbox>
                  </v:rect>
                  <v:rect id="Прямоугольник 503" o:spid="_x0000_s1130" style="position:absolute;left:1778;top:67437;width:22022;height:158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" fillcolor="window" strokecolor="windowText">
                    <v:path arrowok="t"/>
                    <v:textbox>
                      <w:txbxContent>
                        <w:p w:rsidR="00DD7457" w:rsidRPr="00E54D70" w:rsidRDefault="00DD7457" w:rsidP="00F0290B">
                          <w:pPr>
                            <w:spacing w:after="0" w:line="240" w:lineRule="auto"/>
                            <w:jc w:val="both"/>
                            <w:rPr>
                              <w:rFonts w:ascii="Times New Roman" w:hAnsi="Times New Roman"/>
                              <w:sz w:val="18"/>
                              <w:szCs w:val="18"/>
                              <w:lang w:val="kk-KZ"/>
                            </w:rPr>
                          </w:pPr>
                          <w:r>
                            <w:rPr>
                              <w:rFonts w:ascii="Times New Roman" w:hAnsi="Times New Roman"/>
                              <w:b/>
                              <w:color w:val="000000" w:themeColor="text1"/>
                              <w:sz w:val="18"/>
                              <w:szCs w:val="18"/>
                              <w:lang w:val="kk-KZ"/>
                            </w:rPr>
                            <w:t xml:space="preserve">Методический комплекс: </w:t>
                          </w:r>
                          <w:r w:rsidRPr="00E54D70">
                            <w:rPr>
                              <w:rFonts w:ascii="Times New Roman" w:hAnsi="Times New Roman"/>
                              <w:sz w:val="18"/>
                              <w:szCs w:val="18"/>
                            </w:rPr>
                            <w:t>программа элективной дисциплины «Основы психолингвистики» для обучающихся по специальности 6В01702 – Подготовка учителя русского языка и литературы и 6В01705 – Подготовка учителя русского языка и литературы в школах с нерусским языком обучения;</w:t>
                          </w:r>
                          <w:r w:rsidRPr="00E54D70">
                            <w:rPr>
                              <w:rFonts w:ascii="Times New Roman" w:hAnsi="Times New Roman"/>
                              <w:bCs/>
                              <w:sz w:val="18"/>
                              <w:szCs w:val="18"/>
                              <w:lang w:val="kk-KZ"/>
                            </w:rPr>
                            <w:t xml:space="preserve"> дидактический материал: система упражнений и заданий, комплекс тестовых заданий</w:t>
                          </w:r>
                          <w:r>
                            <w:rPr>
                              <w:rFonts w:ascii="Times New Roman" w:hAnsi="Times New Roman"/>
                              <w:bCs/>
                              <w:sz w:val="18"/>
                              <w:szCs w:val="18"/>
                              <w:lang w:val="kk-KZ"/>
                            </w:rPr>
                            <w:t>.</w:t>
                          </w:r>
                        </w:p>
                      </w:txbxContent>
                    </v:textbox>
                  </v:rect>
                  <v:rect id="Прямоугольник 504" o:spid="_x0000_s1131" style="position:absolute;left:1778;top:55689;width:11014;height:8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" fillcolor="window" strokecolor="windowText">
                    <v:path arrowok="t"/>
                    <v:textbox>
                      <w:txbxContent>
                        <w:p w:rsidR="00DD7457" w:rsidRPr="00C60A73" w:rsidRDefault="00DD7457" w:rsidP="00F0290B">
                          <w:pPr>
                            <w:spacing w:after="0" w:line="240" w:lineRule="auto"/>
                            <w:jc w:val="center"/>
                            <w:rPr>
                              <w:rFonts w:ascii="Times New Roman" w:hAnsi="Times New Roman"/>
                              <w:sz w:val="18"/>
                              <w:szCs w:val="18"/>
                              <w:lang w:val="kk-KZ"/>
                            </w:rPr>
                          </w:pPr>
                          <w:r w:rsidRPr="00C60A73">
                            <w:rPr>
                              <w:rFonts w:ascii="Times New Roman" w:hAnsi="Times New Roman"/>
                            </w:rPr>
                            <w:t>Уровень учебных достижений</w:t>
                          </w:r>
                        </w:p>
                      </w:txbxContent>
                    </v:textbox>
                  </v:rect>
                  <v:shape id="Соединитель: уступ 12" o:spid="_x0000_s1132" type="#_x0000_t34" style="position:absolute;left:30607;top:49276;width:1757;height:5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" adj="23229">
                    <v:stroke endarrow="block"/>
                  </v:shape>
                  <v:shape id="Соединитель: уступ 12" o:spid="_x0000_s1133" type="#_x0000_t34" style="position:absolute;left:47307;top:49276;width:1758;height:5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" adj="23229">
                    <v:stroke endarrow="block"/>
                  </v:shape>
                  <v:rect id="Прямоугольник 507" o:spid="_x0000_s1134" style="position:absolute;left:48006;top:67437;width:18922;height:15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" fillcolor="window" strokecolor="windowText">
                    <v:path arrowok="t"/>
                    <v:textbox>
                      <w:txbxContent>
                        <w:p w:rsidR="00DD7457" w:rsidRPr="000E0F50" w:rsidRDefault="00DD7457" w:rsidP="00F0290B">
                          <w:pPr>
                            <w:pStyle w:val="a7"/>
                            <w:tabs>
                              <w:tab w:val="left" w:pos="993"/>
                              <w:tab w:val="left" w:pos="1134"/>
                            </w:tabs>
                            <w:spacing w:before="0" w:after="0"/>
                            <w:ind w:firstLine="0"/>
                            <w:contextualSpacing/>
                            <w:jc w:val="both"/>
                            <w:rPr>
                              <w:rFonts w:ascii="Times New Roman" w:hAnsi="Times New Roman"/>
                              <w:sz w:val="16"/>
                              <w:szCs w:val="16"/>
                              <w:lang w:val="kk-KZ"/>
                            </w:rPr>
                          </w:pPr>
                          <w:r w:rsidRPr="000E0F50">
                            <w:rPr>
                              <w:rFonts w:ascii="Times New Roman" w:hAnsi="Times New Roman"/>
                              <w:b/>
                              <w:color w:val="000000" w:themeColor="text1"/>
                              <w:sz w:val="16"/>
                              <w:szCs w:val="16"/>
                              <w:lang w:val="kk-KZ"/>
                            </w:rPr>
                            <w:t xml:space="preserve">Материалы: </w:t>
                          </w:r>
                          <w:r w:rsidRPr="000E0F50">
                            <w:rPr>
                              <w:rFonts w:ascii="Times New Roman" w:hAnsi="Times New Roman"/>
                              <w:sz w:val="16"/>
                              <w:szCs w:val="16"/>
                            </w:rPr>
                            <w:t xml:space="preserve">1) </w:t>
                          </w:r>
                          <w:r w:rsidRPr="000E0F50">
                            <w:rPr>
                              <w:rFonts w:ascii="Times New Roman" w:hAnsi="Times New Roman"/>
                              <w:i/>
                              <w:sz w:val="16"/>
                              <w:szCs w:val="16"/>
                            </w:rPr>
                            <w:t xml:space="preserve">материалы полевых </w:t>
                          </w:r>
                          <w:r w:rsidRPr="000E0F50">
                            <w:rPr>
                              <w:rFonts w:ascii="Times New Roman" w:hAnsi="Times New Roman"/>
                              <w:sz w:val="16"/>
                              <w:szCs w:val="16"/>
                            </w:rPr>
                            <w:t>экспериментальных исследований – ассоциативные реакции, полученные в ходе проведения (САЭ)</w:t>
                          </w:r>
                          <w:r>
                            <w:rPr>
                              <w:rFonts w:ascii="Times New Roman" w:hAnsi="Times New Roman"/>
                              <w:sz w:val="16"/>
                              <w:szCs w:val="16"/>
                            </w:rPr>
                            <w:t xml:space="preserve">; </w:t>
                          </w:r>
                          <w:r w:rsidRPr="000E0F50">
                            <w:rPr>
                              <w:rFonts w:ascii="Times New Roman" w:hAnsi="Times New Roman"/>
                              <w:sz w:val="16"/>
                              <w:szCs w:val="16"/>
                            </w:rPr>
                            <w:t>2) гештальты стимулов из концептосферы</w:t>
                          </w:r>
                          <w:r w:rsidRPr="00D0775C">
                            <w:rPr>
                              <w:rFonts w:ascii="Times New Roman" w:hAnsi="Times New Roman"/>
                              <w:sz w:val="28"/>
                              <w:szCs w:val="28"/>
                            </w:rPr>
                            <w:t xml:space="preserve"> </w:t>
                          </w:r>
                          <w:r w:rsidRPr="000E0F50">
                            <w:rPr>
                              <w:rFonts w:ascii="Times New Roman" w:hAnsi="Times New Roman"/>
                              <w:sz w:val="16"/>
                              <w:szCs w:val="16"/>
                            </w:rPr>
                            <w:t>«Семейно-родственные отношения»;</w:t>
                          </w:r>
                          <w:r w:rsidRPr="00D0775C">
                            <w:rPr>
                              <w:rFonts w:ascii="Times New Roman" w:hAnsi="Times New Roman"/>
                              <w:sz w:val="28"/>
                              <w:szCs w:val="28"/>
                            </w:rPr>
                            <w:t xml:space="preserve"> </w:t>
                          </w:r>
                          <w:r w:rsidRPr="000E0F50">
                            <w:rPr>
                              <w:rFonts w:ascii="Times New Roman" w:hAnsi="Times New Roman"/>
                              <w:sz w:val="16"/>
                              <w:szCs w:val="16"/>
                            </w:rPr>
                            <w:t xml:space="preserve">3) </w:t>
                          </w:r>
                          <w:r>
                            <w:rPr>
                              <w:rFonts w:ascii="Times New Roman" w:hAnsi="Times New Roman"/>
                              <w:sz w:val="16"/>
                              <w:szCs w:val="16"/>
                            </w:rPr>
                            <w:t>т</w:t>
                          </w:r>
                          <w:r w:rsidRPr="000E0F50">
                            <w:rPr>
                              <w:rFonts w:ascii="Times New Roman" w:hAnsi="Times New Roman"/>
                              <w:i/>
                              <w:sz w:val="16"/>
                              <w:szCs w:val="16"/>
                            </w:rPr>
                            <w:t>ексты</w:t>
                          </w:r>
                          <w:r w:rsidRPr="000E0F50">
                            <w:rPr>
                              <w:rFonts w:ascii="Times New Roman" w:hAnsi="Times New Roman"/>
                              <w:sz w:val="16"/>
                              <w:szCs w:val="16"/>
                            </w:rPr>
                            <w:t xml:space="preserve"> из художественных произведений</w:t>
                          </w:r>
                          <w:r>
                            <w:rPr>
                              <w:rFonts w:ascii="Times New Roman" w:hAnsi="Times New Roman"/>
                              <w:sz w:val="16"/>
                              <w:szCs w:val="16"/>
                            </w:rPr>
                            <w:t xml:space="preserve"> </w:t>
                          </w:r>
                        </w:p>
                        <w:p w:rsidR="00DD7457" w:rsidRPr="0059318E" w:rsidRDefault="00DD7457" w:rsidP="00F0290B">
                          <w:pPr>
                            <w:spacing w:after="0" w:line="240" w:lineRule="auto"/>
                            <w:jc w:val="both"/>
                            <w:rPr>
                              <w:rFonts w:ascii="Times New Roman" w:hAnsi="Times New Roman"/>
                              <w:sz w:val="17"/>
                              <w:szCs w:val="17"/>
                              <w:lang w:val="kk-KZ"/>
                            </w:rPr>
                          </w:pPr>
                        </w:p>
                      </w:txbxContent>
                    </v:textbox>
                  </v:rect>
                  <v:rect id="Прямоугольник 508" o:spid="_x0000_s1135" style="position:absolute;left:14097;top:61785;width:16499;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" fillcolor="window" strokecolor="windowText">
                    <v:path arrowok="t"/>
                    <v:textbox>
                      <w:txbxContent>
                        <w:p w:rsidR="00DD7457" w:rsidRPr="00516E03" w:rsidRDefault="00DD7457" w:rsidP="00F0290B">
                          <w:pPr>
                            <w:spacing w:after="0" w:line="240" w:lineRule="auto"/>
                            <w:jc w:val="center"/>
                            <w:rPr>
                              <w:rFonts w:ascii="Times New Roman" w:hAnsi="Times New Roman"/>
                              <w:b/>
                              <w:bCs/>
                              <w:sz w:val="18"/>
                              <w:szCs w:val="18"/>
                              <w:lang w:val="kk-KZ"/>
                            </w:rPr>
                          </w:pPr>
                          <w:r w:rsidRPr="00516E03">
                            <w:rPr>
                              <w:rFonts w:ascii="Times New Roman" w:hAnsi="Times New Roman"/>
                              <w:b/>
                              <w:bCs/>
                              <w:sz w:val="18"/>
                              <w:szCs w:val="18"/>
                            </w:rPr>
                            <w:t>Высокий</w:t>
                          </w:r>
                        </w:p>
                      </w:txbxContent>
                    </v:textbox>
                  </v:rect>
                  <v:shape id="Соединитель: уступ 12" o:spid="_x0000_s1136" type="#_x0000_t34" style="position:absolute;left:12763;top:62801;width:1355;height:5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">
                    <v:stroke endarrow="block"/>
                  </v:shape>
                  <v:shape id="Соединитель: уступ 12" o:spid="_x0000_s1137" type="#_x0000_t34" style="position:absolute;left:30607;top:62865;width:1757;height:5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" adj="23229">
                    <v:stroke endarrow="block"/>
                  </v:shape>
                  <v:shape id="Соединитель: уступ 12" o:spid="_x0000_s1138" type="#_x0000_t34" style="position:absolute;left:48768;top:62865;width:1757;height:5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" adj="23229">
                    <v:stroke endarrow="block"/>
                  </v:shape>
                  <v:shape id="Соединитель: уступ 12" o:spid="_x0000_s1139" type="#_x0000_t34" style="position:absolute;top:49212;width:1757;height:5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" adj="23229">
                    <v:stroke endarrow="block"/>
                  </v:shape>
                  <v:shape id="Соединитель: уступ 12" o:spid="_x0000_s1140" type="#_x0000_t34" style="position:absolute;top:38290;width:1757;height:5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" adj="23229">
                    <v:stroke endarrow="block"/>
                  </v:shape>
                  <v:shape id="Соединитель: уступ 12" o:spid="_x0000_s1141" type="#_x0000_t34" style="position:absolute;top:30670;width:1757;height:5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" adj="23229">
                    <v:stroke endarrow="block"/>
                  </v:shape>
                  <v:shape id="Соединитель: уступ 12" o:spid="_x0000_s1142" type="#_x0000_t34" style="position:absolute;top:61531;width:1757;height:5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" adj="23229">
                    <v:stroke endarrow="block"/>
                  </v:shape>
                </v:group>
                <v:shape id="Соединитель: уступ 10" o:spid="_x0000_s1143" type="#_x0000_t34" style="position:absolute;left:33347;top:66163;width:1568;height:49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" adj="-2666">
                  <v:stroke endarrow="block"/>
                </v:shape>
                <v:shape id="Соединитель: уступ 10" o:spid="_x0000_s1144" type="#_x0000_t34" style="position:absolute;left:28140;top:38160;width:886;height:5716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" adj="-20964">
                  <v:stroke endarrow="block"/>
                </v:shape>
                <v:shape id="Соединитель: уступ 10" o:spid="_x0000_s1145" type="#_x0000_t34" style="position:absolute;left:9792;top:66166;width:1530;height:45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" adj="-2666">
                  <v:stroke endarrow="block"/>
                </v:shape>
              </v:group>
            </w:pict>
          </mc:Fallback>
        </mc:AlternateContent>
      </w:r>
    </w:p>
    <w:sectPr w:rsidR="00BE7B47" w:rsidSect="00C77DDF">
      <w:footerReference w:type="default" r:id="rId3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1D6" w:rsidRDefault="00B231D6" w:rsidP="00BE7B47">
      <w:pPr>
        <w:spacing w:after="0" w:line="240" w:lineRule="auto"/>
      </w:pPr>
      <w:r>
        <w:separator/>
      </w:r>
    </w:p>
  </w:endnote>
  <w:endnote w:type="continuationSeparator" w:id="0">
    <w:p w:rsidR="00B231D6" w:rsidRDefault="00B231D6" w:rsidP="00BE7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Bold">
    <w:panose1 w:val="02040803050406030204"/>
    <w:charset w:val="00"/>
    <w:family w:val="roman"/>
    <w:pitch w:val="default"/>
  </w:font>
  <w:font w:name="ヒラギノ角ゴ Pro W3">
    <w:altName w:val="Arial Unicode MS"/>
    <w:charset w:val="00"/>
    <w:family w:val="roman"/>
    <w:pitch w:val="default"/>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harterITC">
    <w:altName w:val="MS Mincho"/>
    <w:panose1 w:val="00000000000000000000"/>
    <w:charset w:val="80"/>
    <w:family w:val="roman"/>
    <w:notTrueType/>
    <w:pitch w:val="default"/>
    <w:sig w:usb0="00000001" w:usb1="08070000" w:usb2="00000010" w:usb3="00000000" w:csb0="00020000" w:csb1="00000000"/>
  </w:font>
  <w:font w:name="Alegreya-Regular">
    <w:altName w:val="Yu Gothic UI"/>
    <w:panose1 w:val="00000000000000000000"/>
    <w:charset w:val="80"/>
    <w:family w:val="auto"/>
    <w:notTrueType/>
    <w:pitch w:val="default"/>
    <w:sig w:usb0="00000003" w:usb1="08070000" w:usb2="00000010" w:usb3="00000000" w:csb0="00020001" w:csb1="00000000"/>
  </w:font>
  <w:font w:name="TimesNewRoman">
    <w:altName w:val="Yu Gothic"/>
    <w:panose1 w:val="00000000000000000000"/>
    <w:charset w:val="80"/>
    <w:family w:val="auto"/>
    <w:notTrueType/>
    <w:pitch w:val="default"/>
    <w:sig w:usb0="00000000" w:usb1="08070000" w:usb2="00000010" w:usb3="00000000" w:csb0="00020000" w:csb1="00000000"/>
  </w:font>
  <w:font w:name="ArialNarrow">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 New Roman,Italic">
    <w:altName w:val="MS Mincho"/>
    <w:panose1 w:val="00000000000000000000"/>
    <w:charset w:val="CC"/>
    <w:family w:val="auto"/>
    <w:notTrueType/>
    <w:pitch w:val="default"/>
    <w:sig w:usb0="00000201" w:usb1="00000000" w:usb2="00000000" w:usb3="00000000" w:csb0="00000004" w:csb1="00000000"/>
  </w:font>
  <w:font w:name="TimesNewRomanPS-ItalicMT">
    <w:altName w:val="Yu Gothic"/>
    <w:panose1 w:val="00000000000000000000"/>
    <w:charset w:val="80"/>
    <w:family w:val="auto"/>
    <w:notTrueType/>
    <w:pitch w:val="default"/>
    <w:sig w:usb0="00000000" w:usb1="08070000" w:usb2="00000010" w:usb3="00000000" w:csb0="00020000" w:csb1="00000000"/>
  </w:font>
  <w:font w:name="TimesNewRomanPS-BoldItalicMT">
    <w:altName w:val="MS Mincho"/>
    <w:panose1 w:val="00000000000000000000"/>
    <w:charset w:val="CC"/>
    <w:family w:val="auto"/>
    <w:notTrueType/>
    <w:pitch w:val="default"/>
    <w:sig w:usb0="00000001" w:usb1="00000000" w:usb2="00000000" w:usb3="00000000" w:csb0="00000005" w:csb1="00000000"/>
  </w:font>
  <w:font w:name="TimesNewRomanPS-BoldMT">
    <w:altName w:val="Yu Gothic UI"/>
    <w:panose1 w:val="00000000000000000000"/>
    <w:charset w:val="80"/>
    <w:family w:val="auto"/>
    <w:notTrueType/>
    <w:pitch w:val="default"/>
    <w:sig w:usb0="00000000" w:usb1="08070000" w:usb2="00000010" w:usb3="00000000" w:csb0="00020000" w:csb1="00000000"/>
  </w:font>
  <w:font w:name="Times New Roman Полужирный">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2978647"/>
      <w:docPartObj>
        <w:docPartGallery w:val="Page Numbers (Bottom of Page)"/>
        <w:docPartUnique/>
      </w:docPartObj>
    </w:sdtPr>
    <w:sdtContent>
      <w:p w:rsidR="00DD7457" w:rsidRDefault="00DD7457">
        <w:pPr>
          <w:pStyle w:val="af2"/>
          <w:jc w:val="center"/>
        </w:pPr>
        <w:r>
          <w:fldChar w:fldCharType="begin"/>
        </w:r>
        <w:r>
          <w:instrText>PAGE   \* MERGEFORMAT</w:instrText>
        </w:r>
        <w:r>
          <w:fldChar w:fldCharType="separate"/>
        </w:r>
        <w:r>
          <w:rPr>
            <w:noProof/>
          </w:rPr>
          <w:t>4</w:t>
        </w:r>
        <w:r>
          <w:rPr>
            <w:noProof/>
          </w:rPr>
          <w:fldChar w:fldCharType="end"/>
        </w:r>
      </w:p>
    </w:sdtContent>
  </w:sdt>
  <w:p w:rsidR="00DD7457" w:rsidRDefault="00DD7457">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1D6" w:rsidRDefault="00B231D6" w:rsidP="00BE7B47">
      <w:pPr>
        <w:spacing w:after="0" w:line="240" w:lineRule="auto"/>
      </w:pPr>
      <w:r>
        <w:separator/>
      </w:r>
    </w:p>
  </w:footnote>
  <w:footnote w:type="continuationSeparator" w:id="0">
    <w:p w:rsidR="00B231D6" w:rsidRDefault="00B231D6" w:rsidP="00BE7B47">
      <w:pPr>
        <w:spacing w:after="0" w:line="240" w:lineRule="auto"/>
      </w:pPr>
      <w:r>
        <w:continuationSeparator/>
      </w:r>
    </w:p>
  </w:footnote>
  <w:footnote w:id="1">
    <w:p w:rsidR="00DD7457" w:rsidRPr="00346873" w:rsidRDefault="00DD7457" w:rsidP="00BE7B47">
      <w:pPr>
        <w:spacing w:after="0" w:line="240" w:lineRule="auto"/>
        <w:ind w:firstLine="567"/>
        <w:jc w:val="both"/>
        <w:rPr>
          <w:rFonts w:ascii="Times New Roman" w:hAnsi="Times New Roman" w:cs="Times New Roman"/>
          <w:sz w:val="24"/>
          <w:szCs w:val="24"/>
        </w:rPr>
      </w:pPr>
      <w:r>
        <w:rPr>
          <w:rStyle w:val="ab"/>
        </w:rPr>
        <w:footnoteRef/>
      </w:r>
      <w:r w:rsidRPr="00346873">
        <w:rPr>
          <w:rFonts w:ascii="Times New Roman" w:hAnsi="Times New Roman" w:cs="Times New Roman"/>
          <w:sz w:val="24"/>
          <w:szCs w:val="24"/>
        </w:rPr>
        <w:t>Например</w:t>
      </w:r>
      <w:r w:rsidRPr="00DA2480">
        <w:rPr>
          <w:rFonts w:ascii="Times New Roman" w:hAnsi="Times New Roman" w:cs="Times New Roman"/>
          <w:sz w:val="24"/>
          <w:szCs w:val="24"/>
        </w:rPr>
        <w:t xml:space="preserve">, </w:t>
      </w:r>
      <w:r w:rsidRPr="00346873">
        <w:rPr>
          <w:rFonts w:ascii="Times New Roman" w:hAnsi="Times New Roman" w:cs="Times New Roman"/>
          <w:sz w:val="24"/>
          <w:szCs w:val="24"/>
        </w:rPr>
        <w:t>на</w:t>
      </w:r>
      <w:r>
        <w:rPr>
          <w:rFonts w:ascii="Times New Roman" w:hAnsi="Times New Roman" w:cs="Times New Roman"/>
          <w:sz w:val="24"/>
          <w:szCs w:val="24"/>
        </w:rPr>
        <w:t xml:space="preserve"> </w:t>
      </w:r>
      <w:r w:rsidRPr="00346873">
        <w:rPr>
          <w:rFonts w:ascii="Times New Roman" w:hAnsi="Times New Roman" w:cs="Times New Roman"/>
          <w:sz w:val="24"/>
          <w:szCs w:val="24"/>
        </w:rPr>
        <w:t>слово</w:t>
      </w:r>
      <w:r>
        <w:rPr>
          <w:rFonts w:ascii="Times New Roman" w:hAnsi="Times New Roman" w:cs="Times New Roman"/>
          <w:sz w:val="24"/>
          <w:szCs w:val="24"/>
        </w:rPr>
        <w:t xml:space="preserve"> </w:t>
      </w:r>
      <w:r w:rsidRPr="00346873">
        <w:rPr>
          <w:rFonts w:ascii="Times New Roman" w:hAnsi="Times New Roman" w:cs="Times New Roman"/>
          <w:sz w:val="24"/>
          <w:szCs w:val="24"/>
        </w:rPr>
        <w:t>СТОЛ</w:t>
      </w:r>
      <w:r w:rsidRPr="00DA2480">
        <w:rPr>
          <w:rFonts w:ascii="Times New Roman" w:hAnsi="Times New Roman" w:cs="Times New Roman"/>
          <w:sz w:val="24"/>
          <w:szCs w:val="24"/>
        </w:rPr>
        <w:t xml:space="preserve"> (</w:t>
      </w:r>
      <w:r w:rsidRPr="00346873">
        <w:rPr>
          <w:rFonts w:ascii="Times New Roman" w:hAnsi="Times New Roman" w:cs="Times New Roman"/>
          <w:caps/>
          <w:sz w:val="24"/>
          <w:szCs w:val="24"/>
          <w:lang w:val="en-US"/>
        </w:rPr>
        <w:t>table</w:t>
      </w:r>
      <w:r w:rsidRPr="00DA2480">
        <w:rPr>
          <w:rFonts w:ascii="Times New Roman" w:hAnsi="Times New Roman" w:cs="Times New Roman"/>
          <w:sz w:val="24"/>
          <w:szCs w:val="24"/>
        </w:rPr>
        <w:t xml:space="preserve">) </w:t>
      </w:r>
      <w:r w:rsidRPr="00346873">
        <w:rPr>
          <w:rFonts w:ascii="Times New Roman" w:hAnsi="Times New Roman" w:cs="Times New Roman"/>
          <w:sz w:val="24"/>
          <w:szCs w:val="24"/>
        </w:rPr>
        <w:t>из</w:t>
      </w:r>
      <w:r w:rsidRPr="00DA2480">
        <w:rPr>
          <w:rFonts w:ascii="Times New Roman" w:hAnsi="Times New Roman" w:cs="Times New Roman"/>
          <w:sz w:val="24"/>
          <w:szCs w:val="24"/>
        </w:rPr>
        <w:t xml:space="preserve"> 1000 </w:t>
      </w:r>
      <w:r w:rsidRPr="00346873">
        <w:rPr>
          <w:rFonts w:ascii="Times New Roman" w:hAnsi="Times New Roman" w:cs="Times New Roman"/>
          <w:sz w:val="24"/>
          <w:szCs w:val="24"/>
        </w:rPr>
        <w:t>американцев</w:t>
      </w:r>
      <w:r w:rsidRPr="00DA2480">
        <w:rPr>
          <w:rFonts w:ascii="Times New Roman" w:hAnsi="Times New Roman" w:cs="Times New Roman"/>
          <w:sz w:val="24"/>
          <w:szCs w:val="24"/>
        </w:rPr>
        <w:t xml:space="preserve"> [</w:t>
      </w:r>
      <w:r w:rsidRPr="00346873">
        <w:rPr>
          <w:rFonts w:ascii="Times New Roman" w:hAnsi="Times New Roman" w:cs="Times New Roman"/>
          <w:spacing w:val="-4"/>
          <w:sz w:val="24"/>
          <w:szCs w:val="24"/>
          <w:lang w:val="en-GB"/>
        </w:rPr>
        <w:t>Kiss</w:t>
      </w:r>
      <w:r>
        <w:rPr>
          <w:rFonts w:ascii="Times New Roman" w:hAnsi="Times New Roman" w:cs="Times New Roman"/>
          <w:spacing w:val="-4"/>
          <w:sz w:val="24"/>
          <w:szCs w:val="24"/>
        </w:rPr>
        <w:t xml:space="preserve"> </w:t>
      </w:r>
      <w:r w:rsidRPr="00346873">
        <w:rPr>
          <w:rFonts w:ascii="Times New Roman" w:hAnsi="Times New Roman" w:cs="Times New Roman"/>
          <w:spacing w:val="-4"/>
          <w:sz w:val="24"/>
          <w:szCs w:val="24"/>
          <w:lang w:val="en-GB"/>
        </w:rPr>
        <w:t>D</w:t>
      </w:r>
      <w:r w:rsidRPr="00DA2480">
        <w:rPr>
          <w:rFonts w:ascii="Times New Roman" w:hAnsi="Times New Roman" w:cs="Times New Roman"/>
          <w:spacing w:val="-4"/>
          <w:sz w:val="24"/>
          <w:szCs w:val="24"/>
        </w:rPr>
        <w:t xml:space="preserve">. </w:t>
      </w:r>
      <w:r w:rsidRPr="00346873">
        <w:rPr>
          <w:rFonts w:ascii="Times New Roman" w:hAnsi="Times New Roman" w:cs="Times New Roman"/>
          <w:sz w:val="24"/>
          <w:szCs w:val="24"/>
          <w:lang w:val="en-US"/>
        </w:rPr>
        <w:t>andothers</w:t>
      </w:r>
      <w:r w:rsidRPr="00DA2480">
        <w:rPr>
          <w:rFonts w:ascii="Times New Roman" w:hAnsi="Times New Roman" w:cs="Times New Roman"/>
          <w:sz w:val="24"/>
          <w:szCs w:val="24"/>
        </w:rPr>
        <w:t xml:space="preserve">. </w:t>
      </w:r>
      <w:r w:rsidRPr="00346873">
        <w:rPr>
          <w:rFonts w:ascii="Times New Roman" w:hAnsi="Times New Roman" w:cs="Times New Roman"/>
          <w:sz w:val="24"/>
          <w:szCs w:val="24"/>
          <w:lang w:val="en-US"/>
        </w:rPr>
        <w:t>The</w:t>
      </w:r>
      <w:r>
        <w:rPr>
          <w:rFonts w:ascii="Times New Roman" w:hAnsi="Times New Roman" w:cs="Times New Roman"/>
          <w:sz w:val="24"/>
          <w:szCs w:val="24"/>
        </w:rPr>
        <w:t xml:space="preserve"> </w:t>
      </w:r>
      <w:r w:rsidRPr="00346873">
        <w:rPr>
          <w:rFonts w:ascii="Times New Roman" w:hAnsi="Times New Roman" w:cs="Times New Roman"/>
          <w:sz w:val="24"/>
          <w:szCs w:val="24"/>
          <w:lang w:val="en-US"/>
        </w:rPr>
        <w:t>Associative</w:t>
      </w:r>
      <w:r>
        <w:rPr>
          <w:rFonts w:ascii="Times New Roman" w:hAnsi="Times New Roman" w:cs="Times New Roman"/>
          <w:sz w:val="24"/>
          <w:szCs w:val="24"/>
        </w:rPr>
        <w:t xml:space="preserve"> </w:t>
      </w:r>
      <w:r w:rsidRPr="00346873">
        <w:rPr>
          <w:rFonts w:ascii="Times New Roman" w:hAnsi="Times New Roman" w:cs="Times New Roman"/>
          <w:sz w:val="24"/>
          <w:szCs w:val="24"/>
          <w:lang w:val="en-US"/>
        </w:rPr>
        <w:t>Thesaurus</w:t>
      </w:r>
      <w:r>
        <w:rPr>
          <w:rFonts w:ascii="Times New Roman" w:hAnsi="Times New Roman" w:cs="Times New Roman"/>
          <w:sz w:val="24"/>
          <w:szCs w:val="24"/>
        </w:rPr>
        <w:t xml:space="preserve"> </w:t>
      </w:r>
      <w:r w:rsidRPr="00346873">
        <w:rPr>
          <w:rFonts w:ascii="Times New Roman" w:hAnsi="Times New Roman" w:cs="Times New Roman"/>
          <w:sz w:val="24"/>
          <w:szCs w:val="24"/>
          <w:lang w:val="en-US"/>
        </w:rPr>
        <w:t>of</w:t>
      </w:r>
      <w:r>
        <w:rPr>
          <w:rFonts w:ascii="Times New Roman" w:hAnsi="Times New Roman" w:cs="Times New Roman"/>
          <w:sz w:val="24"/>
          <w:szCs w:val="24"/>
        </w:rPr>
        <w:t xml:space="preserve"> </w:t>
      </w:r>
      <w:r w:rsidRPr="00346873">
        <w:rPr>
          <w:rFonts w:ascii="Times New Roman" w:hAnsi="Times New Roman" w:cs="Times New Roman"/>
          <w:sz w:val="24"/>
          <w:szCs w:val="24"/>
          <w:lang w:val="en-US"/>
        </w:rPr>
        <w:t>English</w:t>
      </w:r>
      <w:r w:rsidRPr="00DA2480">
        <w:rPr>
          <w:rFonts w:ascii="Times New Roman" w:hAnsi="Times New Roman" w:cs="Times New Roman"/>
          <w:sz w:val="24"/>
          <w:szCs w:val="24"/>
        </w:rPr>
        <w:t xml:space="preserve">. </w:t>
      </w:r>
      <w:r w:rsidRPr="00346873">
        <w:rPr>
          <w:rFonts w:ascii="Times New Roman" w:hAnsi="Times New Roman" w:cs="Times New Roman"/>
          <w:sz w:val="24"/>
          <w:szCs w:val="24"/>
          <w:lang w:val="en-US"/>
        </w:rPr>
        <w:t>Minnesota</w:t>
      </w:r>
      <w:r w:rsidRPr="00346873">
        <w:rPr>
          <w:rFonts w:ascii="Times New Roman" w:hAnsi="Times New Roman" w:cs="Times New Roman"/>
          <w:sz w:val="24"/>
          <w:szCs w:val="24"/>
        </w:rPr>
        <w:t xml:space="preserve">, 1972] 814 человек ответили словом </w:t>
      </w:r>
      <w:r w:rsidRPr="00346873">
        <w:rPr>
          <w:rFonts w:ascii="Times New Roman" w:hAnsi="Times New Roman" w:cs="Times New Roman"/>
          <w:i/>
          <w:sz w:val="24"/>
          <w:szCs w:val="24"/>
        </w:rPr>
        <w:t>стул (</w:t>
      </w:r>
      <w:r w:rsidRPr="00346873">
        <w:rPr>
          <w:rFonts w:ascii="Times New Roman" w:hAnsi="Times New Roman" w:cs="Times New Roman"/>
          <w:i/>
          <w:sz w:val="24"/>
          <w:szCs w:val="24"/>
          <w:lang w:val="en-US"/>
        </w:rPr>
        <w:t>chair</w:t>
      </w:r>
      <w:r w:rsidRPr="00346873">
        <w:rPr>
          <w:rFonts w:ascii="Times New Roman" w:hAnsi="Times New Roman" w:cs="Times New Roman"/>
          <w:sz w:val="24"/>
          <w:szCs w:val="24"/>
        </w:rPr>
        <w:t xml:space="preserve">), а всего разных ответов в этом АП оказалось 56. В словаре русских ассоциаций на слово </w:t>
      </w:r>
      <w:r w:rsidRPr="00FA7D79">
        <w:rPr>
          <w:rFonts w:ascii="Times New Roman" w:hAnsi="Times New Roman" w:cs="Times New Roman"/>
          <w:sz w:val="18"/>
          <w:szCs w:val="18"/>
        </w:rPr>
        <w:t>СТОЛ</w:t>
      </w:r>
      <w:r w:rsidRPr="00346873">
        <w:rPr>
          <w:rFonts w:ascii="Times New Roman" w:hAnsi="Times New Roman" w:cs="Times New Roman"/>
          <w:sz w:val="24"/>
          <w:szCs w:val="24"/>
        </w:rPr>
        <w:t xml:space="preserve"> самой типичной тоже оказалась реакция </w:t>
      </w:r>
      <w:r w:rsidRPr="00346873">
        <w:rPr>
          <w:rFonts w:ascii="Times New Roman" w:hAnsi="Times New Roman" w:cs="Times New Roman"/>
          <w:i/>
          <w:sz w:val="24"/>
          <w:szCs w:val="24"/>
        </w:rPr>
        <w:t>стул</w:t>
      </w:r>
      <w:r w:rsidRPr="00346873">
        <w:rPr>
          <w:rFonts w:ascii="Times New Roman" w:hAnsi="Times New Roman" w:cs="Times New Roman"/>
          <w:sz w:val="24"/>
          <w:szCs w:val="24"/>
        </w:rPr>
        <w:t xml:space="preserve">, но этим словом отреагировали только 116 человек из 1000, а всего разных ответов в русском АП стимула </w:t>
      </w:r>
      <w:r w:rsidRPr="00FA7D79">
        <w:rPr>
          <w:rFonts w:ascii="Times New Roman" w:hAnsi="Times New Roman" w:cs="Times New Roman"/>
          <w:sz w:val="18"/>
          <w:szCs w:val="18"/>
        </w:rPr>
        <w:t>СТОЛ</w:t>
      </w:r>
      <w:r w:rsidRPr="00346873">
        <w:rPr>
          <w:rFonts w:ascii="Times New Roman" w:hAnsi="Times New Roman" w:cs="Times New Roman"/>
          <w:sz w:val="24"/>
          <w:szCs w:val="24"/>
        </w:rPr>
        <w:t xml:space="preserve"> зафиксировано 94, т.е. спектр разнообразных ассоциаций русских заметно шире, чем у американцев. Для сравнения: из 1000 информантов-казахов на стимул </w:t>
      </w:r>
      <w:r w:rsidRPr="00FA7D79">
        <w:rPr>
          <w:rFonts w:ascii="Times New Roman" w:hAnsi="Times New Roman" w:cs="Times New Roman"/>
          <w:sz w:val="18"/>
          <w:szCs w:val="18"/>
        </w:rPr>
        <w:t>СТОЛ</w:t>
      </w:r>
      <w:r w:rsidRPr="00346873">
        <w:rPr>
          <w:rFonts w:ascii="Times New Roman" w:hAnsi="Times New Roman" w:cs="Times New Roman"/>
          <w:sz w:val="24"/>
          <w:szCs w:val="24"/>
        </w:rPr>
        <w:t xml:space="preserve"> 157 человек ответили ассоциацией </w:t>
      </w:r>
      <w:r w:rsidRPr="00346873">
        <w:rPr>
          <w:rFonts w:ascii="Times New Roman" w:hAnsi="Times New Roman" w:cs="Times New Roman"/>
          <w:i/>
          <w:sz w:val="24"/>
          <w:szCs w:val="24"/>
        </w:rPr>
        <w:t>а</w:t>
      </w:r>
      <w:r w:rsidRPr="00025BBB">
        <w:rPr>
          <w:rFonts w:ascii="Times New Roman" w:hAnsi="Times New Roman" w:cs="Times New Roman"/>
          <w:i/>
          <w:sz w:val="24"/>
          <w:szCs w:val="24"/>
        </w:rPr>
        <w:t>г</w:t>
      </w:r>
      <w:r w:rsidRPr="00346873">
        <w:rPr>
          <w:rFonts w:ascii="Times New Roman" w:hAnsi="Times New Roman" w:cs="Times New Roman"/>
          <w:i/>
          <w:sz w:val="24"/>
          <w:szCs w:val="24"/>
        </w:rPr>
        <w:t>аш</w:t>
      </w:r>
      <w:r w:rsidRPr="00346873">
        <w:rPr>
          <w:rFonts w:ascii="Times New Roman" w:hAnsi="Times New Roman" w:cs="Times New Roman"/>
          <w:sz w:val="24"/>
          <w:szCs w:val="24"/>
        </w:rPr>
        <w:t xml:space="preserve">(деревянный), 135 – </w:t>
      </w:r>
      <w:r>
        <w:rPr>
          <w:rFonts w:ascii="Times New Roman" w:hAnsi="Times New Roman" w:cs="Times New Roman"/>
          <w:i/>
          <w:sz w:val="24"/>
          <w:szCs w:val="24"/>
          <w:lang w:val="kk-KZ"/>
        </w:rPr>
        <w:t>ү</w:t>
      </w:r>
      <w:r w:rsidRPr="00346873">
        <w:rPr>
          <w:rFonts w:ascii="Times New Roman" w:hAnsi="Times New Roman" w:cs="Times New Roman"/>
          <w:i/>
          <w:sz w:val="24"/>
          <w:szCs w:val="24"/>
        </w:rPr>
        <w:t>лкен</w:t>
      </w:r>
      <w:r w:rsidRPr="00346873">
        <w:rPr>
          <w:rFonts w:ascii="Times New Roman" w:hAnsi="Times New Roman" w:cs="Times New Roman"/>
          <w:sz w:val="24"/>
          <w:szCs w:val="24"/>
        </w:rPr>
        <w:t xml:space="preserve"> (большой), 105 – </w:t>
      </w:r>
      <w:r w:rsidRPr="00346873">
        <w:rPr>
          <w:rFonts w:ascii="Times New Roman" w:hAnsi="Times New Roman" w:cs="Times New Roman"/>
          <w:i/>
          <w:sz w:val="24"/>
          <w:szCs w:val="24"/>
        </w:rPr>
        <w:t>тег</w:t>
      </w:r>
      <w:r>
        <w:rPr>
          <w:rFonts w:ascii="Times New Roman" w:hAnsi="Times New Roman" w:cs="Times New Roman"/>
          <w:i/>
          <w:sz w:val="24"/>
          <w:szCs w:val="24"/>
          <w:lang w:val="kk-KZ"/>
        </w:rPr>
        <w:t>і</w:t>
      </w:r>
      <w:r w:rsidRPr="00346873">
        <w:rPr>
          <w:rFonts w:ascii="Times New Roman" w:hAnsi="Times New Roman" w:cs="Times New Roman"/>
          <w:i/>
          <w:sz w:val="24"/>
          <w:szCs w:val="24"/>
        </w:rPr>
        <w:t>с</w:t>
      </w:r>
      <w:r w:rsidRPr="00346873">
        <w:rPr>
          <w:rFonts w:ascii="Times New Roman" w:hAnsi="Times New Roman" w:cs="Times New Roman"/>
          <w:sz w:val="24"/>
          <w:szCs w:val="24"/>
        </w:rPr>
        <w:t xml:space="preserve"> (гладкий), а всего разных ответов в этом АП у казахов оказалось 120 – т.е. их ответы еще более разнообразны и индивидуализированы </w:t>
      </w:r>
      <w:r w:rsidRPr="0066047B">
        <w:rPr>
          <w:rFonts w:ascii="Times New Roman" w:hAnsi="Times New Roman" w:cs="Times New Roman"/>
          <w:sz w:val="24"/>
          <w:szCs w:val="24"/>
        </w:rPr>
        <w:t>[4</w:t>
      </w:r>
      <w:r>
        <w:rPr>
          <w:rFonts w:ascii="Times New Roman" w:hAnsi="Times New Roman" w:cs="Times New Roman"/>
          <w:sz w:val="24"/>
          <w:szCs w:val="24"/>
        </w:rPr>
        <w:t>2</w:t>
      </w:r>
      <w:r w:rsidRPr="0066047B">
        <w:rPr>
          <w:rFonts w:ascii="Times New Roman" w:hAnsi="Times New Roman" w:cs="Times New Roman"/>
          <w:sz w:val="24"/>
          <w:szCs w:val="24"/>
        </w:rPr>
        <w:t>, с. 441].</w:t>
      </w:r>
    </w:p>
    <w:p w:rsidR="00DD7457" w:rsidRDefault="00DD7457" w:rsidP="00BE7B47">
      <w:pPr>
        <w:pStyle w:val="a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6114E"/>
    <w:multiLevelType w:val="hybridMultilevel"/>
    <w:tmpl w:val="9E58420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3EF6C4F"/>
    <w:multiLevelType w:val="hybridMultilevel"/>
    <w:tmpl w:val="C67E6F64"/>
    <w:lvl w:ilvl="0" w:tplc="FD14A38C">
      <w:start w:val="1"/>
      <w:numFmt w:val="decimal"/>
      <w:lvlText w:val="%1."/>
      <w:lvlJc w:val="left"/>
      <w:pPr>
        <w:ind w:left="1422"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733E53"/>
    <w:multiLevelType w:val="hybridMultilevel"/>
    <w:tmpl w:val="8C2CDDA2"/>
    <w:lvl w:ilvl="0" w:tplc="3F40EB32">
      <w:start w:val="1"/>
      <w:numFmt w:val="decimal"/>
      <w:lvlText w:val="%1."/>
      <w:lvlJc w:val="left"/>
      <w:pPr>
        <w:ind w:left="3054" w:hanging="360"/>
      </w:pPr>
      <w:rPr>
        <w:rFonts w:hint="default"/>
        <w:b w:val="0"/>
        <w:strike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47D4316"/>
    <w:multiLevelType w:val="hybridMultilevel"/>
    <w:tmpl w:val="9000BC38"/>
    <w:lvl w:ilvl="0" w:tplc="30C08CAE">
      <w:start w:val="3"/>
      <w:numFmt w:val="decimal"/>
      <w:lvlText w:val="%1."/>
      <w:lvlJc w:val="left"/>
      <w:pPr>
        <w:ind w:left="720" w:hanging="360"/>
      </w:pPr>
      <w:rPr>
        <w:rFonts w:ascii="Times New Roman" w:eastAsiaTheme="minorEastAsia" w:hAnsi="Times New Roman" w:cs="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1543570D"/>
    <w:multiLevelType w:val="hybridMultilevel"/>
    <w:tmpl w:val="E27ADD80"/>
    <w:lvl w:ilvl="0" w:tplc="8E10778E">
      <w:start w:val="2"/>
      <w:numFmt w:val="bullet"/>
      <w:lvlText w:val="–"/>
      <w:lvlJc w:val="left"/>
      <w:pPr>
        <w:ind w:left="927" w:hanging="360"/>
      </w:pPr>
      <w:rPr>
        <w:rFonts w:ascii="Calibri" w:eastAsiaTheme="minorEastAsia" w:hAnsi="Calibri" w:cstheme="minorBidi" w:hint="default"/>
        <w:sz w:val="22"/>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247272A5"/>
    <w:multiLevelType w:val="multilevel"/>
    <w:tmpl w:val="01905C10"/>
    <w:lvl w:ilvl="0">
      <w:start w:val="3"/>
      <w:numFmt w:val="decimal"/>
      <w:lvlText w:val="%1"/>
      <w:lvlJc w:val="left"/>
      <w:pPr>
        <w:ind w:left="560" w:hanging="560"/>
      </w:pPr>
      <w:rPr>
        <w:rFonts w:hint="default"/>
      </w:rPr>
    </w:lvl>
    <w:lvl w:ilvl="1">
      <w:start w:val="3"/>
      <w:numFmt w:val="decimal"/>
      <w:lvlText w:val="%1.%2"/>
      <w:lvlJc w:val="left"/>
      <w:pPr>
        <w:ind w:left="1295" w:hanging="560"/>
      </w:pPr>
      <w:rPr>
        <w:rFonts w:hint="default"/>
      </w:rPr>
    </w:lvl>
    <w:lvl w:ilvl="2">
      <w:start w:val="2"/>
      <w:numFmt w:val="decimal"/>
      <w:lvlText w:val="%1.%2.%3"/>
      <w:lvlJc w:val="left"/>
      <w:pPr>
        <w:ind w:left="5257"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6" w15:restartNumberingAfterBreak="0">
    <w:nsid w:val="24C2640A"/>
    <w:multiLevelType w:val="hybridMultilevel"/>
    <w:tmpl w:val="6544626A"/>
    <w:lvl w:ilvl="0" w:tplc="85FED434">
      <w:start w:val="1"/>
      <w:numFmt w:val="decimal"/>
      <w:pStyle w:v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1B372A"/>
    <w:multiLevelType w:val="hybridMultilevel"/>
    <w:tmpl w:val="E0B2C132"/>
    <w:lvl w:ilvl="0" w:tplc="FC60A45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15:restartNumberingAfterBreak="0">
    <w:nsid w:val="271A37AC"/>
    <w:multiLevelType w:val="multilevel"/>
    <w:tmpl w:val="0EBA4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855854"/>
    <w:multiLevelType w:val="hybridMultilevel"/>
    <w:tmpl w:val="9FDA1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4C2387"/>
    <w:multiLevelType w:val="hybridMultilevel"/>
    <w:tmpl w:val="865E2564"/>
    <w:lvl w:ilvl="0" w:tplc="1F405F2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BA61BF2"/>
    <w:multiLevelType w:val="hybridMultilevel"/>
    <w:tmpl w:val="7174EDBE"/>
    <w:lvl w:ilvl="0" w:tplc="257EAB62">
      <w:start w:val="1"/>
      <w:numFmt w:val="decimal"/>
      <w:lvlText w:val="%1."/>
      <w:lvlJc w:val="left"/>
      <w:pPr>
        <w:ind w:left="1392" w:hanging="825"/>
      </w:pPr>
      <w:rPr>
        <w:rFonts w:asciiTheme="minorHAnsi" w:hAnsiTheme="minorHAnsi" w:cstheme="minorBidi" w:hint="default"/>
        <w:color w:val="FF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C2F16CF"/>
    <w:multiLevelType w:val="hybridMultilevel"/>
    <w:tmpl w:val="0D98C17E"/>
    <w:lvl w:ilvl="0" w:tplc="1000000F">
      <w:start w:val="1"/>
      <w:numFmt w:val="decimal"/>
      <w:lvlText w:val="%1."/>
      <w:lvlJc w:val="left"/>
      <w:pPr>
        <w:ind w:left="720" w:hanging="360"/>
      </w:pPr>
      <w:rPr>
        <w:rFonts w:eastAsia="Times New Roman"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3E4823B8"/>
    <w:multiLevelType w:val="multilevel"/>
    <w:tmpl w:val="E67EFF8C"/>
    <w:lvl w:ilvl="0">
      <w:start w:val="1"/>
      <w:numFmt w:val="decimal"/>
      <w:lvlText w:val="%1."/>
      <w:lvlJc w:val="left"/>
      <w:pPr>
        <w:ind w:left="720" w:hanging="360"/>
      </w:pPr>
      <w:rPr>
        <w:rFonts w:ascii="Times New Roman" w:hAnsi="Times New Roman" w:cs="Times New Roman" w:hint="default"/>
        <w:color w:val="000000"/>
        <w:sz w:val="28"/>
        <w:szCs w:val="28"/>
      </w:rPr>
    </w:lvl>
    <w:lvl w:ilvl="1">
      <w:start w:val="1"/>
      <w:numFmt w:val="decimal"/>
      <w:isLgl/>
      <w:lvlText w:val="%1.%2"/>
      <w:lvlJc w:val="left"/>
      <w:pPr>
        <w:ind w:left="735" w:hanging="375"/>
      </w:pPr>
      <w:rPr>
        <w:rFonts w:hint="default"/>
      </w:rPr>
    </w:lvl>
    <w:lvl w:ilvl="2">
      <w:start w:val="1"/>
      <w:numFmt w:val="decimal"/>
      <w:isLgl/>
      <w:lvlText w:val="%1.%2.%3"/>
      <w:lvlJc w:val="left"/>
      <w:pPr>
        <w:ind w:left="3840" w:hanging="720"/>
      </w:pPr>
      <w:rPr>
        <w:rFonts w:hint="default"/>
        <w:b/>
        <w:bCs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EEA6697"/>
    <w:multiLevelType w:val="hybridMultilevel"/>
    <w:tmpl w:val="A50894D2"/>
    <w:lvl w:ilvl="0" w:tplc="04190011">
      <w:start w:val="1"/>
      <w:numFmt w:val="decimal"/>
      <w:lvlText w:val="%1)"/>
      <w:lvlJc w:val="left"/>
      <w:pPr>
        <w:ind w:left="2487" w:hanging="360"/>
      </w:p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5" w15:restartNumberingAfterBreak="0">
    <w:nsid w:val="500D4652"/>
    <w:multiLevelType w:val="hybridMultilevel"/>
    <w:tmpl w:val="F7C024F4"/>
    <w:lvl w:ilvl="0" w:tplc="A9EEC14C">
      <w:start w:val="1"/>
      <w:numFmt w:val="decimal"/>
      <w:lvlText w:val="%1."/>
      <w:lvlJc w:val="left"/>
      <w:pPr>
        <w:tabs>
          <w:tab w:val="num" w:pos="1080"/>
        </w:tabs>
        <w:ind w:left="108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5AC27B9B"/>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60B55663"/>
    <w:multiLevelType w:val="hybridMultilevel"/>
    <w:tmpl w:val="9714516A"/>
    <w:lvl w:ilvl="0" w:tplc="A9EEC14C">
      <w:start w:val="1"/>
      <w:numFmt w:val="decimal"/>
      <w:lvlText w:val="%1."/>
      <w:lvlJc w:val="left"/>
      <w:pPr>
        <w:tabs>
          <w:tab w:val="num" w:pos="1080"/>
        </w:tabs>
        <w:ind w:left="108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60C70464"/>
    <w:multiLevelType w:val="hybridMultilevel"/>
    <w:tmpl w:val="4AB6788A"/>
    <w:lvl w:ilvl="0" w:tplc="A9EEC14C">
      <w:start w:val="1"/>
      <w:numFmt w:val="decimal"/>
      <w:lvlText w:val="%1."/>
      <w:lvlJc w:val="left"/>
      <w:pPr>
        <w:tabs>
          <w:tab w:val="num" w:pos="1080"/>
        </w:tabs>
        <w:ind w:left="108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15:restartNumberingAfterBreak="0">
    <w:nsid w:val="66175456"/>
    <w:multiLevelType w:val="hybridMultilevel"/>
    <w:tmpl w:val="C028580A"/>
    <w:lvl w:ilvl="0" w:tplc="FD14A38C">
      <w:start w:val="1"/>
      <w:numFmt w:val="decimal"/>
      <w:lvlText w:val="%1."/>
      <w:lvlJc w:val="left"/>
      <w:pPr>
        <w:ind w:left="2841"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69CA35E2"/>
    <w:multiLevelType w:val="hybridMultilevel"/>
    <w:tmpl w:val="81A2B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A5A5D37"/>
    <w:multiLevelType w:val="multilevel"/>
    <w:tmpl w:val="7DC2F872"/>
    <w:lvl w:ilvl="0">
      <w:start w:val="3"/>
      <w:numFmt w:val="decimal"/>
      <w:lvlText w:val="%1"/>
      <w:lvlJc w:val="left"/>
      <w:pPr>
        <w:ind w:left="560" w:hanging="560"/>
      </w:pPr>
      <w:rPr>
        <w:rFonts w:hint="default"/>
      </w:rPr>
    </w:lvl>
    <w:lvl w:ilvl="1">
      <w:start w:val="3"/>
      <w:numFmt w:val="decimal"/>
      <w:lvlText w:val="%1.%2"/>
      <w:lvlJc w:val="left"/>
      <w:pPr>
        <w:ind w:left="1295" w:hanging="56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22" w15:restartNumberingAfterBreak="0">
    <w:nsid w:val="70D160B2"/>
    <w:multiLevelType w:val="multilevel"/>
    <w:tmpl w:val="0F74145E"/>
    <w:lvl w:ilvl="0">
      <w:start w:val="1"/>
      <w:numFmt w:val="decimal"/>
      <w:lvlText w:val="%1."/>
      <w:lvlJc w:val="left"/>
      <w:pPr>
        <w:ind w:left="2062" w:hanging="360"/>
      </w:pPr>
      <w:rPr>
        <w:rFonts w:ascii="Times New Roman" w:eastAsiaTheme="minorEastAsia" w:hAnsi="Times New Roman" w:cs="Times New Roman"/>
        <w:color w:val="auto"/>
      </w:rPr>
    </w:lvl>
    <w:lvl w:ilvl="1">
      <w:start w:val="2"/>
      <w:numFmt w:val="decimal"/>
      <w:isLgl/>
      <w:lvlText w:val="%1.%2"/>
      <w:lvlJc w:val="left"/>
      <w:pPr>
        <w:ind w:left="1413" w:hanging="4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23" w15:restartNumberingAfterBreak="0">
    <w:nsid w:val="717A278A"/>
    <w:multiLevelType w:val="hybridMultilevel"/>
    <w:tmpl w:val="E2461166"/>
    <w:lvl w:ilvl="0" w:tplc="BAEEF3CC">
      <w:start w:val="1"/>
      <w:numFmt w:val="decimal"/>
      <w:lvlText w:val="%1)"/>
      <w:lvlJc w:val="left"/>
      <w:pPr>
        <w:ind w:left="2487" w:hanging="360"/>
      </w:pPr>
      <w:rPr>
        <w:rFonts w:ascii="Times New Roman" w:eastAsiaTheme="minorEastAsia" w:hAnsi="Times New Roman" w:cstheme="minorBidi"/>
        <w:b w:val="0"/>
        <w:bCs w:val="0"/>
        <w:strike w:val="0"/>
      </w:rPr>
    </w:lvl>
    <w:lvl w:ilvl="1" w:tplc="10000019" w:tentative="1">
      <w:start w:val="1"/>
      <w:numFmt w:val="lowerLetter"/>
      <w:lvlText w:val="%2."/>
      <w:lvlJc w:val="left"/>
      <w:pPr>
        <w:ind w:left="3207" w:hanging="360"/>
      </w:pPr>
    </w:lvl>
    <w:lvl w:ilvl="2" w:tplc="1000001B" w:tentative="1">
      <w:start w:val="1"/>
      <w:numFmt w:val="lowerRoman"/>
      <w:lvlText w:val="%3."/>
      <w:lvlJc w:val="right"/>
      <w:pPr>
        <w:ind w:left="3927" w:hanging="180"/>
      </w:pPr>
    </w:lvl>
    <w:lvl w:ilvl="3" w:tplc="1000000F" w:tentative="1">
      <w:start w:val="1"/>
      <w:numFmt w:val="decimal"/>
      <w:lvlText w:val="%4."/>
      <w:lvlJc w:val="left"/>
      <w:pPr>
        <w:ind w:left="4647" w:hanging="360"/>
      </w:pPr>
    </w:lvl>
    <w:lvl w:ilvl="4" w:tplc="10000019" w:tentative="1">
      <w:start w:val="1"/>
      <w:numFmt w:val="lowerLetter"/>
      <w:lvlText w:val="%5."/>
      <w:lvlJc w:val="left"/>
      <w:pPr>
        <w:ind w:left="5367" w:hanging="360"/>
      </w:pPr>
    </w:lvl>
    <w:lvl w:ilvl="5" w:tplc="1000001B" w:tentative="1">
      <w:start w:val="1"/>
      <w:numFmt w:val="lowerRoman"/>
      <w:lvlText w:val="%6."/>
      <w:lvlJc w:val="right"/>
      <w:pPr>
        <w:ind w:left="6087" w:hanging="180"/>
      </w:pPr>
    </w:lvl>
    <w:lvl w:ilvl="6" w:tplc="1000000F" w:tentative="1">
      <w:start w:val="1"/>
      <w:numFmt w:val="decimal"/>
      <w:lvlText w:val="%7."/>
      <w:lvlJc w:val="left"/>
      <w:pPr>
        <w:ind w:left="6807" w:hanging="360"/>
      </w:pPr>
    </w:lvl>
    <w:lvl w:ilvl="7" w:tplc="10000019" w:tentative="1">
      <w:start w:val="1"/>
      <w:numFmt w:val="lowerLetter"/>
      <w:lvlText w:val="%8."/>
      <w:lvlJc w:val="left"/>
      <w:pPr>
        <w:ind w:left="7527" w:hanging="360"/>
      </w:pPr>
    </w:lvl>
    <w:lvl w:ilvl="8" w:tplc="1000001B" w:tentative="1">
      <w:start w:val="1"/>
      <w:numFmt w:val="lowerRoman"/>
      <w:lvlText w:val="%9."/>
      <w:lvlJc w:val="right"/>
      <w:pPr>
        <w:ind w:left="8247" w:hanging="180"/>
      </w:pPr>
    </w:lvl>
  </w:abstractNum>
  <w:abstractNum w:abstractNumId="24" w15:restartNumberingAfterBreak="0">
    <w:nsid w:val="72C07C7C"/>
    <w:multiLevelType w:val="multilevel"/>
    <w:tmpl w:val="02C6B10A"/>
    <w:lvl w:ilvl="0">
      <w:start w:val="1"/>
      <w:numFmt w:val="decimal"/>
      <w:pStyle w:val="FA-MainHeader"/>
      <w:lvlText w:val="%1."/>
      <w:lvlJc w:val="left"/>
      <w:pPr>
        <w:ind w:left="360" w:hanging="360"/>
      </w:pPr>
    </w:lvl>
    <w:lvl w:ilvl="1">
      <w:start w:val="1"/>
      <w:numFmt w:val="decimal"/>
      <w:pStyle w:val="FA-SubHeader"/>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86C2027"/>
    <w:multiLevelType w:val="hybridMultilevel"/>
    <w:tmpl w:val="786E89B2"/>
    <w:lvl w:ilvl="0" w:tplc="FD14A38C">
      <w:start w:val="1"/>
      <w:numFmt w:val="decimal"/>
      <w:lvlText w:val="%1."/>
      <w:lvlJc w:val="left"/>
      <w:pPr>
        <w:ind w:left="1989" w:hanging="85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7B374E03"/>
    <w:multiLevelType w:val="hybridMultilevel"/>
    <w:tmpl w:val="1C820E40"/>
    <w:lvl w:ilvl="0" w:tplc="0A84E6F2">
      <w:start w:val="1"/>
      <w:numFmt w:val="decimal"/>
      <w:lvlText w:val="%1)"/>
      <w:lvlJc w:val="left"/>
      <w:pPr>
        <w:ind w:left="2345" w:hanging="360"/>
      </w:pPr>
      <w:rPr>
        <w:rFonts w:ascii="Times New Roman" w:eastAsiaTheme="minorEastAsia" w:hAnsi="Times New Roman" w:cs="Times New Roman"/>
      </w:rPr>
    </w:lvl>
    <w:lvl w:ilvl="1" w:tplc="10000019">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num w:numId="1">
    <w:abstractNumId w:val="13"/>
  </w:num>
  <w:num w:numId="2">
    <w:abstractNumId w:val="24"/>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0"/>
  </w:num>
  <w:num w:numId="6">
    <w:abstractNumId w:val="2"/>
  </w:num>
  <w:num w:numId="7">
    <w:abstractNumId w:val="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1"/>
  </w:num>
  <w:num w:numId="11">
    <w:abstractNumId w:val="16"/>
    <w:lvlOverride w:ilvl="0">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6"/>
  </w:num>
  <w:num w:numId="17">
    <w:abstractNumId w:val="9"/>
  </w:num>
  <w:num w:numId="18">
    <w:abstractNumId w:val="0"/>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
  </w:num>
  <w:num w:numId="26">
    <w:abstractNumId w:val="19"/>
  </w:num>
  <w:num w:numId="27">
    <w:abstractNumId w:val="25"/>
  </w:num>
  <w:num w:numId="28">
    <w:abstractNumId w:val="11"/>
  </w:num>
  <w:num w:numId="29">
    <w:abstractNumId w:val="1"/>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B47"/>
    <w:rsid w:val="000038A1"/>
    <w:rsid w:val="000040ED"/>
    <w:rsid w:val="00006F4A"/>
    <w:rsid w:val="000105C6"/>
    <w:rsid w:val="00016663"/>
    <w:rsid w:val="00032DB4"/>
    <w:rsid w:val="00040CE7"/>
    <w:rsid w:val="0004136D"/>
    <w:rsid w:val="00043D11"/>
    <w:rsid w:val="00043EF9"/>
    <w:rsid w:val="0005698D"/>
    <w:rsid w:val="000609B9"/>
    <w:rsid w:val="00061D57"/>
    <w:rsid w:val="00066A66"/>
    <w:rsid w:val="00082624"/>
    <w:rsid w:val="000851E5"/>
    <w:rsid w:val="00094554"/>
    <w:rsid w:val="00094CC0"/>
    <w:rsid w:val="000A19E9"/>
    <w:rsid w:val="000A4A7A"/>
    <w:rsid w:val="000A50B8"/>
    <w:rsid w:val="000C7FFA"/>
    <w:rsid w:val="000E6727"/>
    <w:rsid w:val="000E6C54"/>
    <w:rsid w:val="000E7CF7"/>
    <w:rsid w:val="001064CA"/>
    <w:rsid w:val="00106DF9"/>
    <w:rsid w:val="00125831"/>
    <w:rsid w:val="00125B5A"/>
    <w:rsid w:val="00127EA7"/>
    <w:rsid w:val="00131DA3"/>
    <w:rsid w:val="001340F5"/>
    <w:rsid w:val="00154A38"/>
    <w:rsid w:val="00162DC8"/>
    <w:rsid w:val="00171F93"/>
    <w:rsid w:val="001742DB"/>
    <w:rsid w:val="001A29DE"/>
    <w:rsid w:val="001B6ED4"/>
    <w:rsid w:val="00200CA6"/>
    <w:rsid w:val="00207B02"/>
    <w:rsid w:val="0021151F"/>
    <w:rsid w:val="00212710"/>
    <w:rsid w:val="00215DE5"/>
    <w:rsid w:val="002237C3"/>
    <w:rsid w:val="00233A92"/>
    <w:rsid w:val="00236785"/>
    <w:rsid w:val="00245DEC"/>
    <w:rsid w:val="00246822"/>
    <w:rsid w:val="00247BB5"/>
    <w:rsid w:val="0025054D"/>
    <w:rsid w:val="002513AD"/>
    <w:rsid w:val="0025233D"/>
    <w:rsid w:val="00273A53"/>
    <w:rsid w:val="00273DA1"/>
    <w:rsid w:val="00280C7B"/>
    <w:rsid w:val="00284E02"/>
    <w:rsid w:val="002A1069"/>
    <w:rsid w:val="002A1193"/>
    <w:rsid w:val="002B12A1"/>
    <w:rsid w:val="002D260A"/>
    <w:rsid w:val="002E577A"/>
    <w:rsid w:val="002E62B0"/>
    <w:rsid w:val="002F36F8"/>
    <w:rsid w:val="00304722"/>
    <w:rsid w:val="00305709"/>
    <w:rsid w:val="0031444A"/>
    <w:rsid w:val="0032657B"/>
    <w:rsid w:val="00332645"/>
    <w:rsid w:val="00337391"/>
    <w:rsid w:val="003447BC"/>
    <w:rsid w:val="00352874"/>
    <w:rsid w:val="00363D40"/>
    <w:rsid w:val="003647D3"/>
    <w:rsid w:val="00376D11"/>
    <w:rsid w:val="0037747E"/>
    <w:rsid w:val="00377F67"/>
    <w:rsid w:val="00382FC4"/>
    <w:rsid w:val="003923DA"/>
    <w:rsid w:val="00393AEA"/>
    <w:rsid w:val="003962C9"/>
    <w:rsid w:val="003A7062"/>
    <w:rsid w:val="003B0235"/>
    <w:rsid w:val="003B442F"/>
    <w:rsid w:val="003D4BDE"/>
    <w:rsid w:val="003E0381"/>
    <w:rsid w:val="003F08DC"/>
    <w:rsid w:val="00403214"/>
    <w:rsid w:val="00405E4D"/>
    <w:rsid w:val="00406BDD"/>
    <w:rsid w:val="00425812"/>
    <w:rsid w:val="004277B7"/>
    <w:rsid w:val="00437CFC"/>
    <w:rsid w:val="00444AF8"/>
    <w:rsid w:val="00457F08"/>
    <w:rsid w:val="0046412B"/>
    <w:rsid w:val="00472E0E"/>
    <w:rsid w:val="00484C0B"/>
    <w:rsid w:val="00493F81"/>
    <w:rsid w:val="004A2523"/>
    <w:rsid w:val="004C0BD9"/>
    <w:rsid w:val="004C7154"/>
    <w:rsid w:val="004D1A0A"/>
    <w:rsid w:val="004D255A"/>
    <w:rsid w:val="004E4855"/>
    <w:rsid w:val="004E7D24"/>
    <w:rsid w:val="004F18B7"/>
    <w:rsid w:val="004F484C"/>
    <w:rsid w:val="00502731"/>
    <w:rsid w:val="00502A6D"/>
    <w:rsid w:val="00507DC6"/>
    <w:rsid w:val="00513D8E"/>
    <w:rsid w:val="005227EA"/>
    <w:rsid w:val="005260AB"/>
    <w:rsid w:val="00526EEA"/>
    <w:rsid w:val="00530F79"/>
    <w:rsid w:val="00535689"/>
    <w:rsid w:val="00541D02"/>
    <w:rsid w:val="00544676"/>
    <w:rsid w:val="0055741A"/>
    <w:rsid w:val="00560D9E"/>
    <w:rsid w:val="005762ED"/>
    <w:rsid w:val="00591754"/>
    <w:rsid w:val="00593D44"/>
    <w:rsid w:val="00595B38"/>
    <w:rsid w:val="00597381"/>
    <w:rsid w:val="005A238E"/>
    <w:rsid w:val="005A63F3"/>
    <w:rsid w:val="005B37B0"/>
    <w:rsid w:val="005B4B17"/>
    <w:rsid w:val="005C7967"/>
    <w:rsid w:val="005D163D"/>
    <w:rsid w:val="005D1D8D"/>
    <w:rsid w:val="005D2487"/>
    <w:rsid w:val="005D5A8A"/>
    <w:rsid w:val="005E3331"/>
    <w:rsid w:val="005E4548"/>
    <w:rsid w:val="005E4C17"/>
    <w:rsid w:val="005E5B56"/>
    <w:rsid w:val="005F18D6"/>
    <w:rsid w:val="005F5CBD"/>
    <w:rsid w:val="00612EC6"/>
    <w:rsid w:val="0061309D"/>
    <w:rsid w:val="00621F9C"/>
    <w:rsid w:val="00630CE0"/>
    <w:rsid w:val="00635CB7"/>
    <w:rsid w:val="0064220F"/>
    <w:rsid w:val="00653F41"/>
    <w:rsid w:val="00660E3B"/>
    <w:rsid w:val="00664ED6"/>
    <w:rsid w:val="006651D7"/>
    <w:rsid w:val="00667EE2"/>
    <w:rsid w:val="00682B55"/>
    <w:rsid w:val="00683BFD"/>
    <w:rsid w:val="00691540"/>
    <w:rsid w:val="006A459F"/>
    <w:rsid w:val="006A6566"/>
    <w:rsid w:val="006B74DD"/>
    <w:rsid w:val="006C3D8C"/>
    <w:rsid w:val="006D3028"/>
    <w:rsid w:val="006D48FC"/>
    <w:rsid w:val="006E5984"/>
    <w:rsid w:val="006F5722"/>
    <w:rsid w:val="006F7C02"/>
    <w:rsid w:val="0070024C"/>
    <w:rsid w:val="0071053E"/>
    <w:rsid w:val="007105A5"/>
    <w:rsid w:val="00710A97"/>
    <w:rsid w:val="0072423E"/>
    <w:rsid w:val="0072539F"/>
    <w:rsid w:val="00747118"/>
    <w:rsid w:val="00752759"/>
    <w:rsid w:val="00754A56"/>
    <w:rsid w:val="007569FF"/>
    <w:rsid w:val="00757BCC"/>
    <w:rsid w:val="00762B0B"/>
    <w:rsid w:val="00764E7A"/>
    <w:rsid w:val="00774B50"/>
    <w:rsid w:val="0078252F"/>
    <w:rsid w:val="00782924"/>
    <w:rsid w:val="007A793F"/>
    <w:rsid w:val="007B00CF"/>
    <w:rsid w:val="007B7FB8"/>
    <w:rsid w:val="007E7E0C"/>
    <w:rsid w:val="007F216B"/>
    <w:rsid w:val="007F4B1E"/>
    <w:rsid w:val="0080773F"/>
    <w:rsid w:val="008117BB"/>
    <w:rsid w:val="0081194B"/>
    <w:rsid w:val="00821C05"/>
    <w:rsid w:val="00826C11"/>
    <w:rsid w:val="00827481"/>
    <w:rsid w:val="008351DD"/>
    <w:rsid w:val="00842C2B"/>
    <w:rsid w:val="00846471"/>
    <w:rsid w:val="00864CDD"/>
    <w:rsid w:val="00865873"/>
    <w:rsid w:val="00867D1F"/>
    <w:rsid w:val="008749B1"/>
    <w:rsid w:val="00885302"/>
    <w:rsid w:val="008A4D54"/>
    <w:rsid w:val="008B3E5C"/>
    <w:rsid w:val="008B5357"/>
    <w:rsid w:val="008B5380"/>
    <w:rsid w:val="008C6C41"/>
    <w:rsid w:val="008D14D9"/>
    <w:rsid w:val="008D1AD5"/>
    <w:rsid w:val="008F127B"/>
    <w:rsid w:val="008F5A94"/>
    <w:rsid w:val="00907B76"/>
    <w:rsid w:val="0092098A"/>
    <w:rsid w:val="00930C10"/>
    <w:rsid w:val="00931278"/>
    <w:rsid w:val="00931466"/>
    <w:rsid w:val="00932B9C"/>
    <w:rsid w:val="00967B4A"/>
    <w:rsid w:val="009749AC"/>
    <w:rsid w:val="009863A2"/>
    <w:rsid w:val="00996574"/>
    <w:rsid w:val="009A3643"/>
    <w:rsid w:val="009B4E8D"/>
    <w:rsid w:val="009C0982"/>
    <w:rsid w:val="009E1068"/>
    <w:rsid w:val="009F748A"/>
    <w:rsid w:val="009F7C80"/>
    <w:rsid w:val="00A10E66"/>
    <w:rsid w:val="00A146F1"/>
    <w:rsid w:val="00A1506C"/>
    <w:rsid w:val="00A15892"/>
    <w:rsid w:val="00A21763"/>
    <w:rsid w:val="00A238B3"/>
    <w:rsid w:val="00A31E03"/>
    <w:rsid w:val="00A337A0"/>
    <w:rsid w:val="00A44E70"/>
    <w:rsid w:val="00A63373"/>
    <w:rsid w:val="00A65CDD"/>
    <w:rsid w:val="00A704C0"/>
    <w:rsid w:val="00A927F5"/>
    <w:rsid w:val="00A9537B"/>
    <w:rsid w:val="00A9587A"/>
    <w:rsid w:val="00AB6AC6"/>
    <w:rsid w:val="00AC3EB1"/>
    <w:rsid w:val="00AC481A"/>
    <w:rsid w:val="00AC59E2"/>
    <w:rsid w:val="00AD071B"/>
    <w:rsid w:val="00AD39CB"/>
    <w:rsid w:val="00AF116F"/>
    <w:rsid w:val="00B229D3"/>
    <w:rsid w:val="00B231D6"/>
    <w:rsid w:val="00B3014B"/>
    <w:rsid w:val="00B43FAC"/>
    <w:rsid w:val="00B45A4A"/>
    <w:rsid w:val="00B45C5E"/>
    <w:rsid w:val="00B5039F"/>
    <w:rsid w:val="00B50E4D"/>
    <w:rsid w:val="00B57720"/>
    <w:rsid w:val="00B62088"/>
    <w:rsid w:val="00B622D7"/>
    <w:rsid w:val="00B6633D"/>
    <w:rsid w:val="00B81331"/>
    <w:rsid w:val="00B829A4"/>
    <w:rsid w:val="00BA28BE"/>
    <w:rsid w:val="00BB7729"/>
    <w:rsid w:val="00BC267D"/>
    <w:rsid w:val="00BD404B"/>
    <w:rsid w:val="00BD7D0D"/>
    <w:rsid w:val="00BE47B8"/>
    <w:rsid w:val="00BE7B47"/>
    <w:rsid w:val="00BF0580"/>
    <w:rsid w:val="00BF583A"/>
    <w:rsid w:val="00C0385F"/>
    <w:rsid w:val="00C21A97"/>
    <w:rsid w:val="00C33FD3"/>
    <w:rsid w:val="00C40AD9"/>
    <w:rsid w:val="00C412ED"/>
    <w:rsid w:val="00C47DD0"/>
    <w:rsid w:val="00C51A11"/>
    <w:rsid w:val="00C525D6"/>
    <w:rsid w:val="00C56C36"/>
    <w:rsid w:val="00C63E0E"/>
    <w:rsid w:val="00C734E3"/>
    <w:rsid w:val="00C74788"/>
    <w:rsid w:val="00C77DDF"/>
    <w:rsid w:val="00C90A8D"/>
    <w:rsid w:val="00C94254"/>
    <w:rsid w:val="00CA3D12"/>
    <w:rsid w:val="00CC668D"/>
    <w:rsid w:val="00CD0206"/>
    <w:rsid w:val="00CD637E"/>
    <w:rsid w:val="00CE3711"/>
    <w:rsid w:val="00CE4D51"/>
    <w:rsid w:val="00D32F7E"/>
    <w:rsid w:val="00D35B08"/>
    <w:rsid w:val="00D37F20"/>
    <w:rsid w:val="00D5775D"/>
    <w:rsid w:val="00D57AE6"/>
    <w:rsid w:val="00D66053"/>
    <w:rsid w:val="00D707BA"/>
    <w:rsid w:val="00D856FB"/>
    <w:rsid w:val="00D92904"/>
    <w:rsid w:val="00D9708E"/>
    <w:rsid w:val="00D97D35"/>
    <w:rsid w:val="00DA2E9B"/>
    <w:rsid w:val="00DD20DC"/>
    <w:rsid w:val="00DD7457"/>
    <w:rsid w:val="00DF4534"/>
    <w:rsid w:val="00E13602"/>
    <w:rsid w:val="00E15324"/>
    <w:rsid w:val="00E204DA"/>
    <w:rsid w:val="00E3417B"/>
    <w:rsid w:val="00E45871"/>
    <w:rsid w:val="00E51463"/>
    <w:rsid w:val="00E54F9F"/>
    <w:rsid w:val="00E576A9"/>
    <w:rsid w:val="00E60370"/>
    <w:rsid w:val="00E65758"/>
    <w:rsid w:val="00E66FE5"/>
    <w:rsid w:val="00E73647"/>
    <w:rsid w:val="00E809D4"/>
    <w:rsid w:val="00EB0921"/>
    <w:rsid w:val="00EB4030"/>
    <w:rsid w:val="00EB4A8A"/>
    <w:rsid w:val="00EC6097"/>
    <w:rsid w:val="00EF3352"/>
    <w:rsid w:val="00EF6F74"/>
    <w:rsid w:val="00F0290B"/>
    <w:rsid w:val="00F22442"/>
    <w:rsid w:val="00F2618A"/>
    <w:rsid w:val="00F26A71"/>
    <w:rsid w:val="00F30BFC"/>
    <w:rsid w:val="00F33DE7"/>
    <w:rsid w:val="00F4418E"/>
    <w:rsid w:val="00F47B4D"/>
    <w:rsid w:val="00F60C16"/>
    <w:rsid w:val="00F60DAE"/>
    <w:rsid w:val="00F640C4"/>
    <w:rsid w:val="00F7038A"/>
    <w:rsid w:val="00F73F62"/>
    <w:rsid w:val="00F7584D"/>
    <w:rsid w:val="00F833B7"/>
    <w:rsid w:val="00F84715"/>
    <w:rsid w:val="00F8591F"/>
    <w:rsid w:val="00F876F2"/>
    <w:rsid w:val="00F9046E"/>
    <w:rsid w:val="00F946C9"/>
    <w:rsid w:val="00FA036B"/>
    <w:rsid w:val="00FB7D6B"/>
    <w:rsid w:val="00FC7873"/>
    <w:rsid w:val="00FD4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15BED"/>
  <w15:docId w15:val="{0FD5C009-6339-4003-A365-7A9BA8C3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E7B47"/>
    <w:pPr>
      <w:spacing w:after="200" w:line="276" w:lineRule="auto"/>
    </w:pPr>
    <w:rPr>
      <w:rFonts w:eastAsiaTheme="minorEastAsia"/>
      <w:lang w:eastAsia="ru-RU"/>
    </w:rPr>
  </w:style>
  <w:style w:type="paragraph" w:styleId="1">
    <w:name w:val="heading 1"/>
    <w:basedOn w:val="a"/>
    <w:next w:val="a"/>
    <w:link w:val="10"/>
    <w:uiPriority w:val="9"/>
    <w:qFormat/>
    <w:rsid w:val="00BE7B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BE7B4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BE7B4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7B4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semiHidden/>
    <w:rsid w:val="00BE7B47"/>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semiHidden/>
    <w:rsid w:val="00BE7B47"/>
    <w:rPr>
      <w:rFonts w:asciiTheme="majorHAnsi" w:eastAsiaTheme="majorEastAsia" w:hAnsiTheme="majorHAnsi" w:cstheme="majorBidi"/>
      <w:color w:val="1F4D78" w:themeColor="accent1" w:themeShade="7F"/>
      <w:sz w:val="24"/>
      <w:szCs w:val="24"/>
      <w:lang w:eastAsia="ru-RU"/>
    </w:rPr>
  </w:style>
  <w:style w:type="paragraph" w:styleId="a3">
    <w:name w:val="Title"/>
    <w:basedOn w:val="a"/>
    <w:link w:val="a4"/>
    <w:uiPriority w:val="10"/>
    <w:qFormat/>
    <w:rsid w:val="00BE7B47"/>
    <w:pPr>
      <w:widowControl w:val="0"/>
      <w:spacing w:after="0" w:line="240" w:lineRule="auto"/>
      <w:ind w:firstLine="720"/>
      <w:jc w:val="center"/>
    </w:pPr>
    <w:rPr>
      <w:rFonts w:ascii="Times New Roman" w:eastAsia="Times New Roman" w:hAnsi="Times New Roman" w:cs="Times New Roman"/>
      <w:b/>
      <w:sz w:val="28"/>
      <w:szCs w:val="20"/>
    </w:rPr>
  </w:style>
  <w:style w:type="character" w:customStyle="1" w:styleId="a4">
    <w:name w:val="Заголовок Знак"/>
    <w:basedOn w:val="a0"/>
    <w:link w:val="a3"/>
    <w:uiPriority w:val="10"/>
    <w:rsid w:val="00BE7B47"/>
    <w:rPr>
      <w:rFonts w:ascii="Times New Roman" w:eastAsia="Times New Roman" w:hAnsi="Times New Roman" w:cs="Times New Roman"/>
      <w:b/>
      <w:sz w:val="28"/>
      <w:szCs w:val="20"/>
      <w:lang w:eastAsia="ru-RU"/>
    </w:rPr>
  </w:style>
  <w:style w:type="paragraph" w:styleId="a5">
    <w:name w:val="List Paragraph"/>
    <w:basedOn w:val="a"/>
    <w:link w:val="a6"/>
    <w:uiPriority w:val="34"/>
    <w:qFormat/>
    <w:rsid w:val="00BE7B47"/>
    <w:pPr>
      <w:ind w:left="720"/>
      <w:contextualSpacing/>
    </w:pPr>
  </w:style>
  <w:style w:type="character" w:customStyle="1" w:styleId="a6">
    <w:name w:val="Абзац списка Знак"/>
    <w:link w:val="a5"/>
    <w:uiPriority w:val="34"/>
    <w:rsid w:val="00BE7B47"/>
    <w:rPr>
      <w:rFonts w:eastAsiaTheme="minorEastAsia"/>
      <w:lang w:eastAsia="ru-RU"/>
    </w:rPr>
  </w:style>
  <w:style w:type="paragraph" w:styleId="a7">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Обычный (Web)1,Знак Знак3,Знак4 Зна,Знак,Обычный (веб) Знак Знак Char Знак"/>
    <w:basedOn w:val="a"/>
    <w:link w:val="a8"/>
    <w:unhideWhenUsed/>
    <w:qFormat/>
    <w:rsid w:val="00BE7B47"/>
    <w:pPr>
      <w:suppressAutoHyphens/>
      <w:spacing w:before="280" w:after="280" w:line="240" w:lineRule="auto"/>
      <w:ind w:firstLine="709"/>
    </w:pPr>
    <w:rPr>
      <w:rFonts w:ascii="Calibri" w:eastAsia="Times New Roman" w:hAnsi="Calibri" w:cs="Times New Roman"/>
      <w:sz w:val="24"/>
      <w:szCs w:val="24"/>
      <w:lang w:eastAsia="ar-SA"/>
    </w:rPr>
  </w:style>
  <w:style w:type="character" w:customStyle="1" w:styleId="a9">
    <w:name w:val="Текст сноски Знак"/>
    <w:basedOn w:val="a0"/>
    <w:link w:val="aa"/>
    <w:uiPriority w:val="99"/>
    <w:rsid w:val="00BE7B47"/>
    <w:rPr>
      <w:rFonts w:ascii="Times New Roman" w:eastAsia="Times New Roman" w:hAnsi="Times New Roman" w:cs="Times New Roman"/>
      <w:sz w:val="20"/>
      <w:szCs w:val="20"/>
    </w:rPr>
  </w:style>
  <w:style w:type="paragraph" w:styleId="aa">
    <w:name w:val="footnote text"/>
    <w:basedOn w:val="a"/>
    <w:link w:val="a9"/>
    <w:uiPriority w:val="99"/>
    <w:rsid w:val="00BE7B47"/>
    <w:pPr>
      <w:spacing w:after="0" w:line="240" w:lineRule="auto"/>
    </w:pPr>
    <w:rPr>
      <w:rFonts w:ascii="Times New Roman" w:eastAsia="Times New Roman" w:hAnsi="Times New Roman" w:cs="Times New Roman"/>
      <w:sz w:val="20"/>
      <w:szCs w:val="20"/>
      <w:lang w:eastAsia="en-US"/>
    </w:rPr>
  </w:style>
  <w:style w:type="character" w:customStyle="1" w:styleId="11">
    <w:name w:val="Текст сноски Знак1"/>
    <w:basedOn w:val="a0"/>
    <w:uiPriority w:val="99"/>
    <w:semiHidden/>
    <w:rsid w:val="00BE7B47"/>
    <w:rPr>
      <w:rFonts w:eastAsiaTheme="minorEastAsia"/>
      <w:sz w:val="20"/>
      <w:szCs w:val="20"/>
      <w:lang w:eastAsia="ru-RU"/>
    </w:rPr>
  </w:style>
  <w:style w:type="character" w:styleId="ab">
    <w:name w:val="footnote reference"/>
    <w:basedOn w:val="a0"/>
    <w:uiPriority w:val="99"/>
    <w:semiHidden/>
    <w:unhideWhenUsed/>
    <w:rsid w:val="00BE7B47"/>
    <w:rPr>
      <w:rFonts w:cs="Times New Roman"/>
      <w:vertAlign w:val="superscript"/>
    </w:rPr>
  </w:style>
  <w:style w:type="character" w:customStyle="1" w:styleId="a8">
    <w:name w:val="Обычный (Интернет)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Обычный (Web)1 Знак,Знак Знак"/>
    <w:link w:val="a7"/>
    <w:locked/>
    <w:rsid w:val="00BE7B47"/>
    <w:rPr>
      <w:rFonts w:ascii="Calibri" w:eastAsia="Times New Roman" w:hAnsi="Calibri" w:cs="Times New Roman"/>
      <w:sz w:val="24"/>
      <w:szCs w:val="24"/>
      <w:lang w:eastAsia="ar-SA"/>
    </w:rPr>
  </w:style>
  <w:style w:type="paragraph" w:customStyle="1" w:styleId="Default">
    <w:name w:val="Default"/>
    <w:rsid w:val="00BE7B4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c">
    <w:name w:val="Body Text Indent"/>
    <w:basedOn w:val="a"/>
    <w:link w:val="ad"/>
    <w:unhideWhenUsed/>
    <w:rsid w:val="00BE7B47"/>
    <w:pPr>
      <w:spacing w:after="120" w:line="240" w:lineRule="auto"/>
      <w:ind w:left="283" w:firstLine="709"/>
      <w:jc w:val="both"/>
    </w:pPr>
    <w:rPr>
      <w:rFonts w:ascii="Calibri" w:eastAsia="Calibri" w:hAnsi="Calibri" w:cs="Times New Roman"/>
      <w:sz w:val="20"/>
      <w:szCs w:val="20"/>
    </w:rPr>
  </w:style>
  <w:style w:type="character" w:customStyle="1" w:styleId="ad">
    <w:name w:val="Основной текст с отступом Знак"/>
    <w:basedOn w:val="a0"/>
    <w:link w:val="ac"/>
    <w:rsid w:val="00BE7B47"/>
    <w:rPr>
      <w:rFonts w:ascii="Calibri" w:eastAsia="Calibri" w:hAnsi="Calibri" w:cs="Times New Roman"/>
      <w:sz w:val="20"/>
      <w:szCs w:val="20"/>
      <w:lang w:eastAsia="ru-RU"/>
    </w:rPr>
  </w:style>
  <w:style w:type="paragraph" w:styleId="31">
    <w:name w:val="Body Text Indent 3"/>
    <w:basedOn w:val="a"/>
    <w:link w:val="32"/>
    <w:unhideWhenUsed/>
    <w:rsid w:val="00BE7B47"/>
    <w:pPr>
      <w:spacing w:after="120"/>
      <w:ind w:left="283"/>
    </w:pPr>
    <w:rPr>
      <w:sz w:val="16"/>
      <w:szCs w:val="16"/>
    </w:rPr>
  </w:style>
  <w:style w:type="character" w:customStyle="1" w:styleId="32">
    <w:name w:val="Основной текст с отступом 3 Знак"/>
    <w:basedOn w:val="a0"/>
    <w:link w:val="31"/>
    <w:rsid w:val="00BE7B47"/>
    <w:rPr>
      <w:rFonts w:eastAsiaTheme="minorEastAsia"/>
      <w:sz w:val="16"/>
      <w:szCs w:val="16"/>
      <w:lang w:eastAsia="ru-RU"/>
    </w:rPr>
  </w:style>
  <w:style w:type="paragraph" w:customStyle="1" w:styleId="FA-MainHeader">
    <w:name w:val="FA-Main Header"/>
    <w:basedOn w:val="a"/>
    <w:link w:val="FA-MainHeaderChar"/>
    <w:qFormat/>
    <w:rsid w:val="00BE7B47"/>
    <w:pPr>
      <w:numPr>
        <w:numId w:val="2"/>
      </w:numPr>
      <w:spacing w:after="120"/>
      <w:ind w:left="426" w:hanging="426"/>
    </w:pPr>
    <w:rPr>
      <w:rFonts w:ascii="Times New Roman" w:eastAsiaTheme="minorHAnsi" w:hAnsi="Times New Roman" w:cs="Times New Roman"/>
      <w:b/>
      <w:sz w:val="24"/>
      <w:szCs w:val="24"/>
      <w:lang w:val="en-GB" w:eastAsia="en-US"/>
    </w:rPr>
  </w:style>
  <w:style w:type="character" w:customStyle="1" w:styleId="FA-MainHeaderChar">
    <w:name w:val="FA-Main Header Char"/>
    <w:basedOn w:val="a0"/>
    <w:link w:val="FA-MainHeader"/>
    <w:rsid w:val="00BE7B47"/>
    <w:rPr>
      <w:rFonts w:ascii="Times New Roman" w:hAnsi="Times New Roman" w:cs="Times New Roman"/>
      <w:b/>
      <w:sz w:val="24"/>
      <w:szCs w:val="24"/>
      <w:lang w:val="en-GB"/>
    </w:rPr>
  </w:style>
  <w:style w:type="paragraph" w:customStyle="1" w:styleId="FA-SubHeader">
    <w:name w:val="FA-Sub Header"/>
    <w:basedOn w:val="FA-MainHeader"/>
    <w:qFormat/>
    <w:rsid w:val="00BE7B47"/>
    <w:pPr>
      <w:numPr>
        <w:ilvl w:val="1"/>
      </w:numPr>
      <w:tabs>
        <w:tab w:val="num" w:pos="360"/>
      </w:tabs>
      <w:ind w:left="851" w:hanging="360"/>
    </w:pPr>
    <w:rPr>
      <w:sz w:val="20"/>
      <w:szCs w:val="20"/>
    </w:rPr>
  </w:style>
  <w:style w:type="paragraph" w:styleId="ae">
    <w:name w:val="Body Text"/>
    <w:basedOn w:val="a"/>
    <w:link w:val="af"/>
    <w:uiPriority w:val="99"/>
    <w:unhideWhenUsed/>
    <w:rsid w:val="00BE7B47"/>
    <w:pPr>
      <w:spacing w:after="120"/>
    </w:pPr>
  </w:style>
  <w:style w:type="character" w:customStyle="1" w:styleId="af">
    <w:name w:val="Основной текст Знак"/>
    <w:basedOn w:val="a0"/>
    <w:link w:val="ae"/>
    <w:uiPriority w:val="99"/>
    <w:rsid w:val="00BE7B47"/>
    <w:rPr>
      <w:rFonts w:eastAsiaTheme="minorEastAsia"/>
      <w:lang w:eastAsia="ru-RU"/>
    </w:rPr>
  </w:style>
  <w:style w:type="character" w:customStyle="1" w:styleId="A70">
    <w:name w:val="A7"/>
    <w:uiPriority w:val="99"/>
    <w:rsid w:val="00BE7B47"/>
    <w:rPr>
      <w:color w:val="000000"/>
      <w:sz w:val="18"/>
      <w:szCs w:val="18"/>
    </w:rPr>
  </w:style>
  <w:style w:type="paragraph" w:styleId="af0">
    <w:name w:val="header"/>
    <w:basedOn w:val="a"/>
    <w:link w:val="af1"/>
    <w:uiPriority w:val="99"/>
    <w:unhideWhenUsed/>
    <w:rsid w:val="00BE7B47"/>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BE7B47"/>
    <w:rPr>
      <w:rFonts w:eastAsiaTheme="minorEastAsia"/>
      <w:lang w:eastAsia="ru-RU"/>
    </w:rPr>
  </w:style>
  <w:style w:type="paragraph" w:styleId="af2">
    <w:name w:val="footer"/>
    <w:basedOn w:val="a"/>
    <w:link w:val="af3"/>
    <w:uiPriority w:val="99"/>
    <w:unhideWhenUsed/>
    <w:rsid w:val="00BE7B47"/>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BE7B47"/>
    <w:rPr>
      <w:rFonts w:eastAsiaTheme="minorEastAsia"/>
      <w:lang w:eastAsia="ru-RU"/>
    </w:rPr>
  </w:style>
  <w:style w:type="paragraph" w:styleId="21">
    <w:name w:val="Body Text 2"/>
    <w:basedOn w:val="a"/>
    <w:link w:val="22"/>
    <w:uiPriority w:val="99"/>
    <w:unhideWhenUsed/>
    <w:rsid w:val="00BE7B47"/>
    <w:pPr>
      <w:spacing w:after="120" w:line="480" w:lineRule="auto"/>
    </w:pPr>
  </w:style>
  <w:style w:type="character" w:customStyle="1" w:styleId="22">
    <w:name w:val="Основной текст 2 Знак"/>
    <w:basedOn w:val="a0"/>
    <w:link w:val="21"/>
    <w:uiPriority w:val="99"/>
    <w:rsid w:val="00BE7B47"/>
    <w:rPr>
      <w:rFonts w:eastAsiaTheme="minorEastAsia"/>
      <w:lang w:eastAsia="ru-RU"/>
    </w:rPr>
  </w:style>
  <w:style w:type="character" w:customStyle="1" w:styleId="apple-converted-space">
    <w:name w:val="apple-converted-space"/>
    <w:rsid w:val="00BE7B47"/>
  </w:style>
  <w:style w:type="character" w:styleId="af4">
    <w:name w:val="Hyperlink"/>
    <w:basedOn w:val="a0"/>
    <w:uiPriority w:val="99"/>
    <w:unhideWhenUsed/>
    <w:rsid w:val="00BE7B47"/>
    <w:rPr>
      <w:rFonts w:cs="Times New Roman"/>
      <w:color w:val="0563C1" w:themeColor="hyperlink"/>
      <w:u w:val="single"/>
    </w:rPr>
  </w:style>
  <w:style w:type="character" w:customStyle="1" w:styleId="word">
    <w:name w:val="word"/>
    <w:basedOn w:val="a0"/>
    <w:rsid w:val="00BE7B47"/>
  </w:style>
  <w:style w:type="character" w:customStyle="1" w:styleId="jlqj4b">
    <w:name w:val="jlqj4b"/>
    <w:basedOn w:val="a0"/>
    <w:rsid w:val="00BE7B47"/>
  </w:style>
  <w:style w:type="paragraph" w:styleId="23">
    <w:name w:val="Body Text Indent 2"/>
    <w:basedOn w:val="a"/>
    <w:link w:val="24"/>
    <w:uiPriority w:val="99"/>
    <w:rsid w:val="00BE7B47"/>
    <w:pPr>
      <w:spacing w:after="0" w:line="360" w:lineRule="auto"/>
      <w:ind w:firstLine="720"/>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0"/>
    <w:link w:val="23"/>
    <w:uiPriority w:val="99"/>
    <w:rsid w:val="00BE7B47"/>
    <w:rPr>
      <w:rFonts w:ascii="Times New Roman" w:eastAsia="Times New Roman" w:hAnsi="Times New Roman" w:cs="Times New Roman"/>
      <w:sz w:val="28"/>
      <w:szCs w:val="20"/>
      <w:lang w:eastAsia="ru-RU"/>
    </w:rPr>
  </w:style>
  <w:style w:type="paragraph" w:customStyle="1" w:styleId="af5">
    <w:name w:val="Знак Знак Знак Знак Знак Знак Знак Знак Знак Знак Знак"/>
    <w:basedOn w:val="a"/>
    <w:rsid w:val="00BE7B47"/>
    <w:pPr>
      <w:spacing w:after="160" w:line="240" w:lineRule="exact"/>
    </w:pPr>
    <w:rPr>
      <w:rFonts w:ascii="Verdana" w:eastAsia="Times New Roman" w:hAnsi="Verdana" w:cs="Verdana"/>
      <w:sz w:val="20"/>
      <w:szCs w:val="20"/>
      <w:lang w:val="en-US" w:eastAsia="en-US"/>
    </w:rPr>
  </w:style>
  <w:style w:type="paragraph" w:customStyle="1" w:styleId="Pa1">
    <w:name w:val="Pa1"/>
    <w:basedOn w:val="a"/>
    <w:next w:val="a"/>
    <w:uiPriority w:val="99"/>
    <w:rsid w:val="00BE7B47"/>
    <w:pPr>
      <w:autoSpaceDE w:val="0"/>
      <w:autoSpaceDN w:val="0"/>
      <w:adjustRightInd w:val="0"/>
      <w:spacing w:after="0" w:line="241" w:lineRule="atLeast"/>
    </w:pPr>
    <w:rPr>
      <w:rFonts w:ascii="Times New Roman" w:eastAsia="Times New Roman" w:hAnsi="Times New Roman" w:cs="Times New Roman"/>
      <w:sz w:val="24"/>
      <w:szCs w:val="24"/>
      <w:lang w:eastAsia="en-US"/>
    </w:rPr>
  </w:style>
  <w:style w:type="paragraph" w:styleId="af6">
    <w:name w:val="Plain Text"/>
    <w:basedOn w:val="a"/>
    <w:link w:val="af7"/>
    <w:uiPriority w:val="99"/>
    <w:rsid w:val="00BE7B47"/>
    <w:pPr>
      <w:spacing w:after="0" w:line="240" w:lineRule="auto"/>
    </w:pPr>
    <w:rPr>
      <w:rFonts w:ascii="Courier New" w:eastAsia="Times New Roman" w:hAnsi="Courier New" w:cs="Courier New"/>
      <w:sz w:val="20"/>
      <w:szCs w:val="20"/>
    </w:rPr>
  </w:style>
  <w:style w:type="character" w:customStyle="1" w:styleId="af7">
    <w:name w:val="Текст Знак"/>
    <w:basedOn w:val="a0"/>
    <w:link w:val="af6"/>
    <w:uiPriority w:val="99"/>
    <w:rsid w:val="00BE7B47"/>
    <w:rPr>
      <w:rFonts w:ascii="Courier New" w:eastAsia="Times New Roman" w:hAnsi="Courier New" w:cs="Courier New"/>
      <w:sz w:val="20"/>
      <w:szCs w:val="20"/>
      <w:lang w:eastAsia="ru-RU"/>
    </w:rPr>
  </w:style>
  <w:style w:type="character" w:customStyle="1" w:styleId="af8">
    <w:name w:val="Текст выноски Знак"/>
    <w:basedOn w:val="a0"/>
    <w:link w:val="af9"/>
    <w:uiPriority w:val="99"/>
    <w:semiHidden/>
    <w:rsid w:val="00BE7B47"/>
    <w:rPr>
      <w:rFonts w:ascii="Tahoma" w:eastAsia="Calibri" w:hAnsi="Tahoma" w:cs="Tahoma"/>
      <w:sz w:val="16"/>
      <w:szCs w:val="16"/>
    </w:rPr>
  </w:style>
  <w:style w:type="paragraph" w:styleId="af9">
    <w:name w:val="Balloon Text"/>
    <w:basedOn w:val="a"/>
    <w:link w:val="af8"/>
    <w:uiPriority w:val="99"/>
    <w:semiHidden/>
    <w:unhideWhenUsed/>
    <w:rsid w:val="00BE7B47"/>
    <w:pPr>
      <w:spacing w:after="0" w:line="240" w:lineRule="auto"/>
      <w:jc w:val="center"/>
    </w:pPr>
    <w:rPr>
      <w:rFonts w:ascii="Tahoma" w:eastAsia="Calibri" w:hAnsi="Tahoma" w:cs="Tahoma"/>
      <w:sz w:val="16"/>
      <w:szCs w:val="16"/>
      <w:lang w:eastAsia="en-US"/>
    </w:rPr>
  </w:style>
  <w:style w:type="character" w:customStyle="1" w:styleId="12">
    <w:name w:val="Текст выноски Знак1"/>
    <w:basedOn w:val="a0"/>
    <w:uiPriority w:val="99"/>
    <w:semiHidden/>
    <w:rsid w:val="00BE7B47"/>
    <w:rPr>
      <w:rFonts w:ascii="Segoe UI" w:eastAsiaTheme="minorEastAsia" w:hAnsi="Segoe UI" w:cs="Segoe UI"/>
      <w:sz w:val="18"/>
      <w:szCs w:val="18"/>
      <w:lang w:eastAsia="ru-RU"/>
    </w:rPr>
  </w:style>
  <w:style w:type="table" w:styleId="afa">
    <w:name w:val="Table Grid"/>
    <w:basedOn w:val="a1"/>
    <w:uiPriority w:val="39"/>
    <w:rsid w:val="00BE7B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BE7B47"/>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header-user-name">
    <w:name w:val="header-user-name"/>
    <w:basedOn w:val="a0"/>
    <w:rsid w:val="00BE7B47"/>
  </w:style>
  <w:style w:type="character" w:customStyle="1" w:styleId="FontStyle16">
    <w:name w:val="Font Style16"/>
    <w:uiPriority w:val="99"/>
    <w:rsid w:val="00BE7B47"/>
    <w:rPr>
      <w:rFonts w:ascii="Times New Roman" w:hAnsi="Times New Roman" w:cs="Times New Roman"/>
      <w:sz w:val="22"/>
      <w:szCs w:val="22"/>
    </w:rPr>
  </w:style>
  <w:style w:type="paragraph" w:customStyle="1" w:styleId="Style8">
    <w:name w:val="Style8"/>
    <w:basedOn w:val="a"/>
    <w:uiPriority w:val="99"/>
    <w:rsid w:val="00BE7B47"/>
    <w:pPr>
      <w:widowControl w:val="0"/>
      <w:autoSpaceDE w:val="0"/>
      <w:autoSpaceDN w:val="0"/>
      <w:adjustRightInd w:val="0"/>
      <w:spacing w:after="0" w:line="283" w:lineRule="exact"/>
      <w:ind w:firstLine="701"/>
      <w:jc w:val="both"/>
    </w:pPr>
    <w:rPr>
      <w:rFonts w:ascii="Times New Roman" w:eastAsia="MS Mincho" w:hAnsi="Times New Roman" w:cs="Times New Roman"/>
      <w:sz w:val="24"/>
      <w:szCs w:val="24"/>
    </w:rPr>
  </w:style>
  <w:style w:type="character" w:customStyle="1" w:styleId="HTML">
    <w:name w:val="Стандартный HTML Знак"/>
    <w:link w:val="HTML0"/>
    <w:uiPriority w:val="99"/>
    <w:rsid w:val="00BE7B47"/>
    <w:rPr>
      <w:rFonts w:ascii="Courier New" w:eastAsia="Times New Roman" w:hAnsi="Courier New" w:cs="Courier New"/>
      <w:sz w:val="20"/>
      <w:szCs w:val="20"/>
    </w:rPr>
  </w:style>
  <w:style w:type="paragraph" w:styleId="HTML0">
    <w:name w:val="HTML Preformatted"/>
    <w:basedOn w:val="a"/>
    <w:link w:val="HTML"/>
    <w:uiPriority w:val="99"/>
    <w:unhideWhenUsed/>
    <w:rsid w:val="00BE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1">
    <w:name w:val="Стандартный HTML Знак1"/>
    <w:basedOn w:val="a0"/>
    <w:uiPriority w:val="99"/>
    <w:semiHidden/>
    <w:rsid w:val="00BE7B47"/>
    <w:rPr>
      <w:rFonts w:ascii="Consolas" w:eastAsiaTheme="minorEastAsia" w:hAnsi="Consolas"/>
      <w:sz w:val="20"/>
      <w:szCs w:val="20"/>
      <w:lang w:eastAsia="ru-RU"/>
    </w:rPr>
  </w:style>
  <w:style w:type="character" w:customStyle="1" w:styleId="translation-chunk">
    <w:name w:val="translation-chunk"/>
    <w:basedOn w:val="a0"/>
    <w:rsid w:val="00BE7B47"/>
  </w:style>
  <w:style w:type="character" w:customStyle="1" w:styleId="z-">
    <w:name w:val="z-Начало формы Знак"/>
    <w:link w:val="z-0"/>
    <w:uiPriority w:val="99"/>
    <w:semiHidden/>
    <w:rsid w:val="00BE7B47"/>
    <w:rPr>
      <w:rFonts w:ascii="Arial" w:eastAsia="Times New Roman" w:hAnsi="Arial" w:cs="Arial"/>
      <w:vanish/>
      <w:sz w:val="16"/>
      <w:szCs w:val="16"/>
    </w:rPr>
  </w:style>
  <w:style w:type="paragraph" w:styleId="z-0">
    <w:name w:val="HTML Top of Form"/>
    <w:basedOn w:val="a"/>
    <w:next w:val="a"/>
    <w:link w:val="z-"/>
    <w:hidden/>
    <w:uiPriority w:val="99"/>
    <w:semiHidden/>
    <w:unhideWhenUsed/>
    <w:rsid w:val="00BE7B47"/>
    <w:pPr>
      <w:pBdr>
        <w:bottom w:val="single" w:sz="6" w:space="1" w:color="auto"/>
      </w:pBdr>
      <w:spacing w:after="0" w:line="240" w:lineRule="auto"/>
      <w:jc w:val="center"/>
    </w:pPr>
    <w:rPr>
      <w:rFonts w:ascii="Arial" w:eastAsia="Times New Roman" w:hAnsi="Arial" w:cs="Arial"/>
      <w:vanish/>
      <w:sz w:val="16"/>
      <w:szCs w:val="16"/>
      <w:lang w:eastAsia="en-US"/>
    </w:rPr>
  </w:style>
  <w:style w:type="character" w:customStyle="1" w:styleId="z-1">
    <w:name w:val="z-Начало формы Знак1"/>
    <w:basedOn w:val="a0"/>
    <w:uiPriority w:val="99"/>
    <w:semiHidden/>
    <w:rsid w:val="00BE7B47"/>
    <w:rPr>
      <w:rFonts w:ascii="Arial" w:eastAsiaTheme="minorEastAsia" w:hAnsi="Arial" w:cs="Arial"/>
      <w:vanish/>
      <w:sz w:val="16"/>
      <w:szCs w:val="16"/>
      <w:lang w:eastAsia="ru-RU"/>
    </w:rPr>
  </w:style>
  <w:style w:type="character" w:customStyle="1" w:styleId="z-2">
    <w:name w:val="z-Конец формы Знак"/>
    <w:link w:val="z-3"/>
    <w:uiPriority w:val="99"/>
    <w:semiHidden/>
    <w:rsid w:val="00BE7B47"/>
    <w:rPr>
      <w:rFonts w:ascii="Arial" w:eastAsia="Times New Roman" w:hAnsi="Arial" w:cs="Arial"/>
      <w:vanish/>
      <w:sz w:val="16"/>
      <w:szCs w:val="16"/>
    </w:rPr>
  </w:style>
  <w:style w:type="paragraph" w:styleId="z-3">
    <w:name w:val="HTML Bottom of Form"/>
    <w:basedOn w:val="a"/>
    <w:next w:val="a"/>
    <w:link w:val="z-2"/>
    <w:hidden/>
    <w:uiPriority w:val="99"/>
    <w:semiHidden/>
    <w:unhideWhenUsed/>
    <w:rsid w:val="00BE7B47"/>
    <w:pPr>
      <w:pBdr>
        <w:top w:val="single" w:sz="6" w:space="1" w:color="auto"/>
      </w:pBdr>
      <w:spacing w:after="0" w:line="240" w:lineRule="auto"/>
      <w:jc w:val="center"/>
    </w:pPr>
    <w:rPr>
      <w:rFonts w:ascii="Arial" w:eastAsia="Times New Roman" w:hAnsi="Arial" w:cs="Arial"/>
      <w:vanish/>
      <w:sz w:val="16"/>
      <w:szCs w:val="16"/>
      <w:lang w:eastAsia="en-US"/>
    </w:rPr>
  </w:style>
  <w:style w:type="character" w:customStyle="1" w:styleId="z-10">
    <w:name w:val="z-Конец формы Знак1"/>
    <w:basedOn w:val="a0"/>
    <w:uiPriority w:val="99"/>
    <w:semiHidden/>
    <w:rsid w:val="00BE7B47"/>
    <w:rPr>
      <w:rFonts w:ascii="Arial" w:eastAsiaTheme="minorEastAsia" w:hAnsi="Arial" w:cs="Arial"/>
      <w:vanish/>
      <w:sz w:val="16"/>
      <w:szCs w:val="16"/>
      <w:lang w:eastAsia="ru-RU"/>
    </w:rPr>
  </w:style>
  <w:style w:type="character" w:customStyle="1" w:styleId="afb">
    <w:name w:val="Печатная машинка"/>
    <w:rsid w:val="00BE7B47"/>
    <w:rPr>
      <w:rFonts w:ascii="Courier New" w:hAnsi="Courier New"/>
      <w:sz w:val="20"/>
    </w:rPr>
  </w:style>
  <w:style w:type="character" w:customStyle="1" w:styleId="afc">
    <w:name w:val="Текст концевой сноски Знак"/>
    <w:link w:val="afd"/>
    <w:uiPriority w:val="99"/>
    <w:semiHidden/>
    <w:rsid w:val="00BE7B47"/>
    <w:rPr>
      <w:rFonts w:ascii="Times New Roman" w:eastAsia="Times New Roman" w:hAnsi="Times New Roman" w:cs="Times New Roman"/>
      <w:sz w:val="20"/>
      <w:szCs w:val="20"/>
      <w:lang w:val="en-US"/>
    </w:rPr>
  </w:style>
  <w:style w:type="paragraph" w:styleId="afd">
    <w:name w:val="endnote text"/>
    <w:basedOn w:val="a"/>
    <w:link w:val="afc"/>
    <w:uiPriority w:val="99"/>
    <w:semiHidden/>
    <w:unhideWhenUsed/>
    <w:rsid w:val="00BE7B47"/>
    <w:pPr>
      <w:spacing w:after="0" w:line="240" w:lineRule="auto"/>
    </w:pPr>
    <w:rPr>
      <w:rFonts w:ascii="Times New Roman" w:eastAsia="Times New Roman" w:hAnsi="Times New Roman" w:cs="Times New Roman"/>
      <w:sz w:val="20"/>
      <w:szCs w:val="20"/>
      <w:lang w:val="en-US" w:eastAsia="en-US"/>
    </w:rPr>
  </w:style>
  <w:style w:type="character" w:customStyle="1" w:styleId="13">
    <w:name w:val="Текст концевой сноски Знак1"/>
    <w:basedOn w:val="a0"/>
    <w:uiPriority w:val="99"/>
    <w:semiHidden/>
    <w:rsid w:val="00BE7B47"/>
    <w:rPr>
      <w:rFonts w:eastAsiaTheme="minorEastAsia"/>
      <w:sz w:val="20"/>
      <w:szCs w:val="20"/>
      <w:lang w:eastAsia="ru-RU"/>
    </w:rPr>
  </w:style>
  <w:style w:type="character" w:customStyle="1" w:styleId="b-message-heademail">
    <w:name w:val="b-message-head__email"/>
    <w:basedOn w:val="a0"/>
    <w:rsid w:val="00BE7B47"/>
  </w:style>
  <w:style w:type="character" w:customStyle="1" w:styleId="b-mail-inputlabel">
    <w:name w:val="b-mail-input__label"/>
    <w:basedOn w:val="a0"/>
    <w:rsid w:val="00BE7B47"/>
  </w:style>
  <w:style w:type="character" w:customStyle="1" w:styleId="b-mail-inputinput">
    <w:name w:val="b-mail-input__input"/>
    <w:basedOn w:val="a0"/>
    <w:rsid w:val="00BE7B47"/>
  </w:style>
  <w:style w:type="paragraph" w:customStyle="1" w:styleId="txt1">
    <w:name w:val="txt1"/>
    <w:basedOn w:val="a"/>
    <w:uiPriority w:val="99"/>
    <w:rsid w:val="00BE7B47"/>
    <w:pPr>
      <w:spacing w:before="100" w:beforeAutospacing="1" w:after="100" w:afterAutospacing="1" w:line="240" w:lineRule="auto"/>
      <w:jc w:val="both"/>
    </w:pPr>
    <w:rPr>
      <w:rFonts w:ascii="Arial" w:eastAsia="Times New Roman" w:hAnsi="Arial" w:cs="Arial"/>
      <w:color w:val="000000"/>
      <w:sz w:val="20"/>
      <w:szCs w:val="20"/>
    </w:rPr>
  </w:style>
  <w:style w:type="character" w:customStyle="1" w:styleId="st">
    <w:name w:val="st"/>
    <w:basedOn w:val="a0"/>
    <w:rsid w:val="00BE7B47"/>
  </w:style>
  <w:style w:type="character" w:styleId="afe">
    <w:name w:val="Emphasis"/>
    <w:uiPriority w:val="20"/>
    <w:qFormat/>
    <w:rsid w:val="00BE7B47"/>
    <w:rPr>
      <w:i/>
      <w:iCs/>
    </w:rPr>
  </w:style>
  <w:style w:type="character" w:styleId="aff">
    <w:name w:val="Strong"/>
    <w:uiPriority w:val="22"/>
    <w:qFormat/>
    <w:rsid w:val="00BE7B47"/>
    <w:rPr>
      <w:b/>
      <w:bCs/>
    </w:rPr>
  </w:style>
  <w:style w:type="character" w:customStyle="1" w:styleId="sauthor">
    <w:name w:val="sauthor"/>
    <w:basedOn w:val="a0"/>
    <w:rsid w:val="00BE7B47"/>
  </w:style>
  <w:style w:type="paragraph" w:customStyle="1" w:styleId="style97">
    <w:name w:val="style97"/>
    <w:basedOn w:val="a"/>
    <w:rsid w:val="00BE7B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
    <w:name w:val="Вестник - УДК"/>
    <w:basedOn w:val="a"/>
    <w:rsid w:val="00BE7B47"/>
    <w:pPr>
      <w:spacing w:before="360" w:after="120" w:line="240" w:lineRule="auto"/>
      <w:jc w:val="both"/>
    </w:pPr>
    <w:rPr>
      <w:rFonts w:ascii="Times New Roman" w:eastAsia="Times New Roman" w:hAnsi="Times New Roman" w:cs="Times New Roman"/>
      <w:sz w:val="20"/>
      <w:szCs w:val="20"/>
    </w:rPr>
  </w:style>
  <w:style w:type="paragraph" w:customStyle="1" w:styleId="-1">
    <w:name w:val="Вестник - Название статьи"/>
    <w:basedOn w:val="a"/>
    <w:link w:val="-2"/>
    <w:rsid w:val="00BE7B47"/>
    <w:pPr>
      <w:spacing w:after="0" w:line="240" w:lineRule="auto"/>
      <w:jc w:val="center"/>
    </w:pPr>
    <w:rPr>
      <w:rFonts w:ascii="Times New Roman" w:eastAsia="Times New Roman" w:hAnsi="Times New Roman" w:cs="Times New Roman"/>
      <w:b/>
      <w:bCs/>
      <w:caps/>
      <w:kern w:val="32"/>
      <w:sz w:val="24"/>
      <w:szCs w:val="20"/>
    </w:rPr>
  </w:style>
  <w:style w:type="character" w:customStyle="1" w:styleId="-2">
    <w:name w:val="Вестник - Название статьи Знак Знак"/>
    <w:link w:val="-1"/>
    <w:rsid w:val="00BE7B47"/>
    <w:rPr>
      <w:rFonts w:ascii="Times New Roman" w:eastAsia="Times New Roman" w:hAnsi="Times New Roman" w:cs="Times New Roman"/>
      <w:b/>
      <w:bCs/>
      <w:caps/>
      <w:kern w:val="32"/>
      <w:sz w:val="24"/>
      <w:szCs w:val="20"/>
      <w:lang w:eastAsia="ru-RU"/>
    </w:rPr>
  </w:style>
  <w:style w:type="paragraph" w:customStyle="1" w:styleId="-3">
    <w:name w:val="Вестник - Список авторов"/>
    <w:basedOn w:val="a"/>
    <w:rsid w:val="00BE7B47"/>
    <w:pPr>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sz w:val="24"/>
      <w:szCs w:val="20"/>
    </w:rPr>
  </w:style>
  <w:style w:type="paragraph" w:customStyle="1" w:styleId="-4">
    <w:name w:val="Вестник - Организация"/>
    <w:basedOn w:val="a"/>
    <w:rsid w:val="00BE7B47"/>
    <w:pPr>
      <w:spacing w:after="0" w:line="240" w:lineRule="auto"/>
      <w:jc w:val="center"/>
    </w:pPr>
    <w:rPr>
      <w:rFonts w:ascii="Times New Roman" w:eastAsia="Times New Roman" w:hAnsi="Times New Roman" w:cs="Times New Roman"/>
      <w:szCs w:val="20"/>
    </w:rPr>
  </w:style>
  <w:style w:type="paragraph" w:customStyle="1" w:styleId="-5">
    <w:name w:val="Вестник - Аннотация"/>
    <w:basedOn w:val="a"/>
    <w:rsid w:val="00BE7B47"/>
    <w:pPr>
      <w:spacing w:before="240" w:after="0" w:line="240" w:lineRule="auto"/>
      <w:ind w:left="284" w:right="284"/>
      <w:jc w:val="both"/>
    </w:pPr>
    <w:rPr>
      <w:rFonts w:ascii="Times New Roman" w:eastAsia="Times New Roman" w:hAnsi="Times New Roman" w:cs="Times New Roman"/>
      <w:szCs w:val="20"/>
    </w:rPr>
  </w:style>
  <w:style w:type="paragraph" w:customStyle="1" w:styleId="-6">
    <w:name w:val="Вестник - Ключевые слова"/>
    <w:basedOn w:val="a"/>
    <w:rsid w:val="00BE7B47"/>
    <w:pPr>
      <w:spacing w:after="0" w:line="240" w:lineRule="auto"/>
      <w:ind w:left="284" w:right="284"/>
      <w:jc w:val="both"/>
    </w:pPr>
    <w:rPr>
      <w:rFonts w:ascii="Times New Roman" w:eastAsia="Times New Roman" w:hAnsi="Times New Roman" w:cs="Times New Roman"/>
      <w:i/>
      <w:szCs w:val="20"/>
    </w:rPr>
  </w:style>
  <w:style w:type="paragraph" w:customStyle="1" w:styleId="-7">
    <w:name w:val="Вестник - Текст статьи"/>
    <w:basedOn w:val="a"/>
    <w:link w:val="-8"/>
    <w:rsid w:val="00BE7B47"/>
    <w:pPr>
      <w:spacing w:after="0" w:line="240" w:lineRule="auto"/>
      <w:ind w:firstLine="708"/>
      <w:jc w:val="both"/>
    </w:pPr>
    <w:rPr>
      <w:rFonts w:ascii="Times New Roman" w:eastAsia="Times New Roman" w:hAnsi="Times New Roman" w:cs="Times New Roman"/>
      <w:sz w:val="24"/>
      <w:szCs w:val="24"/>
    </w:rPr>
  </w:style>
  <w:style w:type="character" w:customStyle="1" w:styleId="-8">
    <w:name w:val="Вестник - Текст статьи Знак"/>
    <w:link w:val="-7"/>
    <w:rsid w:val="00BE7B47"/>
    <w:rPr>
      <w:rFonts w:ascii="Times New Roman" w:eastAsia="Times New Roman" w:hAnsi="Times New Roman" w:cs="Times New Roman"/>
      <w:sz w:val="24"/>
      <w:szCs w:val="24"/>
      <w:lang w:eastAsia="ru-RU"/>
    </w:rPr>
  </w:style>
  <w:style w:type="paragraph" w:customStyle="1" w:styleId="-9">
    <w:name w:val="Вестник - &quot;Список литературы:&quot;"/>
    <w:basedOn w:val="a"/>
    <w:rsid w:val="00BE7B47"/>
    <w:pPr>
      <w:spacing w:before="240" w:after="120" w:line="240" w:lineRule="auto"/>
      <w:ind w:firstLine="284"/>
      <w:jc w:val="both"/>
    </w:pPr>
    <w:rPr>
      <w:rFonts w:ascii="Times New Roman" w:eastAsia="Times New Roman" w:hAnsi="Times New Roman" w:cs="Times New Roman"/>
      <w:b/>
      <w:sz w:val="24"/>
    </w:rPr>
  </w:style>
  <w:style w:type="paragraph" w:customStyle="1" w:styleId="-">
    <w:name w:val="Вестник - Список литературы"/>
    <w:basedOn w:val="-0"/>
    <w:rsid w:val="00BE7B47"/>
    <w:pPr>
      <w:numPr>
        <w:numId w:val="4"/>
      </w:numPr>
      <w:spacing w:before="0" w:after="0"/>
    </w:pPr>
    <w:rPr>
      <w:sz w:val="24"/>
      <w:szCs w:val="22"/>
    </w:rPr>
  </w:style>
  <w:style w:type="paragraph" w:customStyle="1" w:styleId="-a">
    <w:name w:val="Вестник - &quot;Об авторах&quot;"/>
    <w:basedOn w:val="a"/>
    <w:rsid w:val="00BE7B47"/>
    <w:pPr>
      <w:widowControl w:val="0"/>
      <w:spacing w:after="120" w:line="240" w:lineRule="auto"/>
      <w:ind w:firstLine="720"/>
      <w:jc w:val="both"/>
    </w:pPr>
    <w:rPr>
      <w:rFonts w:ascii="Times New Roman" w:eastAsia="Times New Roman" w:hAnsi="Times New Roman" w:cs="Times New Roman"/>
      <w:i/>
    </w:rPr>
  </w:style>
  <w:style w:type="paragraph" w:customStyle="1" w:styleId="-b">
    <w:name w:val="Вестник - Об авторах"/>
    <w:basedOn w:val="a"/>
    <w:rsid w:val="00BE7B47"/>
    <w:pPr>
      <w:widowControl w:val="0"/>
      <w:spacing w:before="120" w:after="0" w:line="240" w:lineRule="auto"/>
      <w:ind w:firstLine="720"/>
      <w:jc w:val="both"/>
    </w:pPr>
    <w:rPr>
      <w:rFonts w:ascii="Times New Roman" w:eastAsia="Times New Roman" w:hAnsi="Times New Roman" w:cs="Times New Roman"/>
      <w:sz w:val="24"/>
      <w:szCs w:val="24"/>
    </w:rPr>
  </w:style>
  <w:style w:type="character" w:customStyle="1" w:styleId="name">
    <w:name w:val="name"/>
    <w:basedOn w:val="a0"/>
    <w:rsid w:val="00BE7B47"/>
  </w:style>
  <w:style w:type="character" w:customStyle="1" w:styleId="term">
    <w:name w:val="term"/>
    <w:basedOn w:val="a0"/>
    <w:rsid w:val="00BE7B47"/>
  </w:style>
  <w:style w:type="table" w:customStyle="1" w:styleId="14">
    <w:name w:val="Светлая заливка1"/>
    <w:basedOn w:val="a1"/>
    <w:uiPriority w:val="60"/>
    <w:rsid w:val="00BE7B47"/>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BE7B47"/>
    <w:pPr>
      <w:spacing w:after="0" w:line="240" w:lineRule="auto"/>
    </w:pPr>
    <w:rPr>
      <w:rFonts w:ascii="Calibri" w:eastAsia="Calibri" w:hAnsi="Calibri"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ff0">
    <w:name w:val="Subtitle"/>
    <w:basedOn w:val="a"/>
    <w:next w:val="a"/>
    <w:link w:val="aff1"/>
    <w:uiPriority w:val="11"/>
    <w:qFormat/>
    <w:rsid w:val="00BE7B47"/>
    <w:rPr>
      <w:rFonts w:ascii="Cambria" w:eastAsia="Times New Roman" w:hAnsi="Cambria" w:cs="Times New Roman"/>
      <w:i/>
      <w:iCs/>
      <w:color w:val="4F81BD"/>
      <w:spacing w:val="15"/>
      <w:sz w:val="24"/>
      <w:szCs w:val="24"/>
    </w:rPr>
  </w:style>
  <w:style w:type="character" w:customStyle="1" w:styleId="aff1">
    <w:name w:val="Подзаголовок Знак"/>
    <w:basedOn w:val="a0"/>
    <w:link w:val="aff0"/>
    <w:uiPriority w:val="11"/>
    <w:rsid w:val="00BE7B47"/>
    <w:rPr>
      <w:rFonts w:ascii="Cambria" w:eastAsia="Times New Roman" w:hAnsi="Cambria" w:cs="Times New Roman"/>
      <w:i/>
      <w:iCs/>
      <w:color w:val="4F81BD"/>
      <w:spacing w:val="15"/>
      <w:sz w:val="24"/>
      <w:szCs w:val="24"/>
      <w:lang w:eastAsia="ru-RU"/>
    </w:rPr>
  </w:style>
  <w:style w:type="paragraph" w:styleId="aff2">
    <w:name w:val="No Spacing"/>
    <w:link w:val="aff3"/>
    <w:uiPriority w:val="1"/>
    <w:qFormat/>
    <w:rsid w:val="00BE7B47"/>
    <w:pPr>
      <w:spacing w:after="0" w:line="240" w:lineRule="auto"/>
    </w:pPr>
    <w:rPr>
      <w:rFonts w:ascii="Times New Roman" w:eastAsia="Times New Roman" w:hAnsi="Times New Roman" w:cs="Times New Roman"/>
      <w:sz w:val="24"/>
      <w:szCs w:val="24"/>
      <w:lang w:eastAsia="ru-RU"/>
    </w:rPr>
  </w:style>
  <w:style w:type="paragraph" w:customStyle="1" w:styleId="110">
    <w:name w:val="Заголовок 11"/>
    <w:next w:val="a"/>
    <w:rsid w:val="00BE7B47"/>
    <w:pPr>
      <w:keepNext/>
      <w:keepLines/>
      <w:spacing w:before="480" w:after="0" w:line="276" w:lineRule="auto"/>
      <w:outlineLvl w:val="0"/>
    </w:pPr>
    <w:rPr>
      <w:rFonts w:ascii="Cambria Bold" w:eastAsia="ヒラギノ角ゴ Pro W3" w:hAnsi="Cambria Bold" w:cs="Times New Roman"/>
      <w:color w:val="3C5E8D"/>
      <w:sz w:val="28"/>
      <w:szCs w:val="20"/>
      <w:lang w:eastAsia="ru-RU"/>
    </w:rPr>
  </w:style>
  <w:style w:type="paragraph" w:customStyle="1" w:styleId="15">
    <w:name w:val="Абзац списка1"/>
    <w:rsid w:val="00BE7B47"/>
    <w:pPr>
      <w:spacing w:after="200" w:line="276" w:lineRule="auto"/>
      <w:ind w:left="720"/>
    </w:pPr>
    <w:rPr>
      <w:rFonts w:ascii="Calibri" w:eastAsia="ヒラギノ角ゴ Pro W3" w:hAnsi="Calibri" w:cs="Times New Roman"/>
      <w:color w:val="000000"/>
      <w:szCs w:val="20"/>
      <w:lang w:eastAsia="ru-RU"/>
    </w:rPr>
  </w:style>
  <w:style w:type="character" w:customStyle="1" w:styleId="A40">
    <w:name w:val="A4"/>
    <w:uiPriority w:val="99"/>
    <w:rsid w:val="00BE7B47"/>
    <w:rPr>
      <w:color w:val="000000"/>
      <w:sz w:val="17"/>
    </w:rPr>
  </w:style>
  <w:style w:type="character" w:customStyle="1" w:styleId="A30">
    <w:name w:val="A3"/>
    <w:uiPriority w:val="99"/>
    <w:rsid w:val="00BE7B47"/>
    <w:rPr>
      <w:color w:val="000000"/>
      <w:sz w:val="18"/>
    </w:rPr>
  </w:style>
  <w:style w:type="character" w:customStyle="1" w:styleId="pathseparator">
    <w:name w:val="path__separator"/>
    <w:basedOn w:val="a0"/>
    <w:rsid w:val="00BE7B47"/>
  </w:style>
  <w:style w:type="numbering" w:customStyle="1" w:styleId="16">
    <w:name w:val="Нет списка1"/>
    <w:next w:val="a2"/>
    <w:uiPriority w:val="99"/>
    <w:semiHidden/>
    <w:unhideWhenUsed/>
    <w:rsid w:val="00BE7B47"/>
  </w:style>
  <w:style w:type="character" w:customStyle="1" w:styleId="content-head">
    <w:name w:val="content-head"/>
    <w:rsid w:val="00BE7B47"/>
  </w:style>
  <w:style w:type="character" w:styleId="aff4">
    <w:name w:val="FollowedHyperlink"/>
    <w:uiPriority w:val="99"/>
    <w:semiHidden/>
    <w:unhideWhenUsed/>
    <w:rsid w:val="00BE7B47"/>
    <w:rPr>
      <w:color w:val="800080"/>
      <w:u w:val="single"/>
    </w:rPr>
  </w:style>
  <w:style w:type="character" w:customStyle="1" w:styleId="extended-textfull">
    <w:name w:val="extended-text__full"/>
    <w:basedOn w:val="a0"/>
    <w:rsid w:val="00BE7B47"/>
  </w:style>
  <w:style w:type="character" w:customStyle="1" w:styleId="A80">
    <w:name w:val="A8"/>
    <w:uiPriority w:val="99"/>
    <w:rsid w:val="00BE7B47"/>
    <w:rPr>
      <w:b/>
      <w:bCs/>
      <w:color w:val="000000"/>
      <w:sz w:val="18"/>
      <w:szCs w:val="18"/>
    </w:rPr>
  </w:style>
  <w:style w:type="paragraph" w:customStyle="1" w:styleId="aff5">
    <w:name w:val="Аа"/>
    <w:basedOn w:val="a"/>
    <w:rsid w:val="00BE7B47"/>
    <w:pPr>
      <w:suppressAutoHyphens/>
      <w:spacing w:after="0" w:line="360" w:lineRule="auto"/>
      <w:ind w:firstLine="709"/>
      <w:jc w:val="both"/>
    </w:pPr>
    <w:rPr>
      <w:rFonts w:ascii="Times New Roman" w:eastAsia="Times New Roman" w:hAnsi="Times New Roman" w:cs="Times New Roman"/>
      <w:sz w:val="28"/>
      <w:szCs w:val="28"/>
      <w:lang w:eastAsia="en-US"/>
    </w:rPr>
  </w:style>
  <w:style w:type="character" w:customStyle="1" w:styleId="s3">
    <w:name w:val="s3"/>
    <w:basedOn w:val="a0"/>
    <w:rsid w:val="00BE7B47"/>
  </w:style>
  <w:style w:type="character" w:customStyle="1" w:styleId="s1">
    <w:name w:val="s1"/>
    <w:basedOn w:val="a0"/>
    <w:rsid w:val="00BE7B47"/>
  </w:style>
  <w:style w:type="paragraph" w:customStyle="1" w:styleId="Pa6">
    <w:name w:val="Pa6"/>
    <w:basedOn w:val="Default"/>
    <w:next w:val="Default"/>
    <w:uiPriority w:val="99"/>
    <w:rsid w:val="00BE7B47"/>
    <w:pPr>
      <w:spacing w:line="221" w:lineRule="atLeast"/>
    </w:pPr>
    <w:rPr>
      <w:rFonts w:eastAsiaTheme="minorHAnsi"/>
      <w:color w:val="auto"/>
    </w:rPr>
  </w:style>
  <w:style w:type="paragraph" w:customStyle="1" w:styleId="Pa24">
    <w:name w:val="Pa24"/>
    <w:basedOn w:val="Default"/>
    <w:next w:val="Default"/>
    <w:uiPriority w:val="99"/>
    <w:rsid w:val="00BE7B47"/>
    <w:pPr>
      <w:spacing w:line="181" w:lineRule="atLeast"/>
    </w:pPr>
    <w:rPr>
      <w:rFonts w:eastAsiaTheme="minorHAnsi"/>
      <w:color w:val="auto"/>
    </w:rPr>
  </w:style>
  <w:style w:type="character" w:customStyle="1" w:styleId="A00">
    <w:name w:val="A0"/>
    <w:uiPriority w:val="99"/>
    <w:rsid w:val="00BE7B47"/>
    <w:rPr>
      <w:color w:val="000000"/>
      <w:sz w:val="20"/>
      <w:szCs w:val="20"/>
    </w:rPr>
  </w:style>
  <w:style w:type="character" w:customStyle="1" w:styleId="black">
    <w:name w:val="black"/>
    <w:basedOn w:val="a0"/>
    <w:rsid w:val="00BE7B47"/>
  </w:style>
  <w:style w:type="paragraph" w:customStyle="1" w:styleId="CM11">
    <w:name w:val="CM11"/>
    <w:basedOn w:val="a"/>
    <w:next w:val="a"/>
    <w:uiPriority w:val="99"/>
    <w:rsid w:val="00BE7B47"/>
    <w:pPr>
      <w:widowControl w:val="0"/>
      <w:autoSpaceDE w:val="0"/>
      <w:autoSpaceDN w:val="0"/>
      <w:adjustRightInd w:val="0"/>
      <w:spacing w:after="0" w:line="323" w:lineRule="atLeast"/>
    </w:pPr>
    <w:rPr>
      <w:rFonts w:ascii="Times New Roman" w:hAnsi="Times New Roman" w:cs="Times New Roman"/>
      <w:sz w:val="24"/>
      <w:szCs w:val="24"/>
    </w:rPr>
  </w:style>
  <w:style w:type="paragraph" w:customStyle="1" w:styleId="FA-ConfTitle">
    <w:name w:val="FA-Conf.Title"/>
    <w:basedOn w:val="a"/>
    <w:link w:val="FA-ConfTitleChar"/>
    <w:qFormat/>
    <w:rsid w:val="00BE7B47"/>
    <w:pPr>
      <w:spacing w:after="0"/>
      <w:jc w:val="center"/>
    </w:pPr>
    <w:rPr>
      <w:rFonts w:ascii="Times New Roman" w:eastAsiaTheme="minorHAnsi" w:hAnsi="Times New Roman" w:cs="Times New Roman"/>
      <w:b/>
      <w:color w:val="C00000"/>
      <w:sz w:val="32"/>
      <w:szCs w:val="28"/>
      <w:lang w:val="en-GB" w:eastAsia="en-US"/>
    </w:rPr>
  </w:style>
  <w:style w:type="character" w:customStyle="1" w:styleId="FA-ConfTitleChar">
    <w:name w:val="FA-Conf.Title Char"/>
    <w:basedOn w:val="a0"/>
    <w:link w:val="FA-ConfTitle"/>
    <w:rsid w:val="00BE7B47"/>
    <w:rPr>
      <w:rFonts w:ascii="Times New Roman" w:hAnsi="Times New Roman" w:cs="Times New Roman"/>
      <w:b/>
      <w:color w:val="C00000"/>
      <w:sz w:val="32"/>
      <w:szCs w:val="28"/>
      <w:lang w:val="en-GB"/>
    </w:rPr>
  </w:style>
  <w:style w:type="character" w:customStyle="1" w:styleId="c8">
    <w:name w:val="c8"/>
    <w:rsid w:val="00BE7B47"/>
  </w:style>
  <w:style w:type="character" w:customStyle="1" w:styleId="ft14">
    <w:name w:val="ft14"/>
    <w:basedOn w:val="a0"/>
    <w:rsid w:val="00BE7B47"/>
  </w:style>
  <w:style w:type="character" w:customStyle="1" w:styleId="url">
    <w:name w:val="url"/>
    <w:basedOn w:val="a0"/>
    <w:rsid w:val="00BE7B47"/>
  </w:style>
  <w:style w:type="paragraph" w:customStyle="1" w:styleId="Style21">
    <w:name w:val="Style21"/>
    <w:basedOn w:val="a"/>
    <w:qFormat/>
    <w:rsid w:val="00BE7B47"/>
    <w:pPr>
      <w:widowControl w:val="0"/>
      <w:autoSpaceDE w:val="0"/>
      <w:autoSpaceDN w:val="0"/>
      <w:adjustRightInd w:val="0"/>
      <w:spacing w:after="0" w:line="240" w:lineRule="auto"/>
    </w:pPr>
    <w:rPr>
      <w:rFonts w:ascii="Microsoft Sans Serif" w:eastAsia="Times New Roman" w:hAnsi="Microsoft Sans Serif" w:cs="Times New Roman"/>
      <w:sz w:val="24"/>
      <w:szCs w:val="24"/>
    </w:rPr>
  </w:style>
  <w:style w:type="character" w:customStyle="1" w:styleId="FontStyle37">
    <w:name w:val="Font Style37"/>
    <w:basedOn w:val="a0"/>
    <w:rsid w:val="00BE7B47"/>
    <w:rPr>
      <w:rFonts w:ascii="Century Schoolbook" w:hAnsi="Century Schoolbook" w:cs="Century Schoolbook" w:hint="default"/>
      <w:b/>
      <w:bCs/>
      <w:sz w:val="18"/>
      <w:szCs w:val="18"/>
    </w:rPr>
  </w:style>
  <w:style w:type="character" w:customStyle="1" w:styleId="FontStyle30">
    <w:name w:val="Font Style30"/>
    <w:basedOn w:val="a0"/>
    <w:rsid w:val="00BE7B47"/>
    <w:rPr>
      <w:rFonts w:ascii="Century Schoolbook" w:hAnsi="Century Schoolbook" w:cs="Century Schoolbook" w:hint="default"/>
      <w:b/>
      <w:bCs/>
      <w:sz w:val="12"/>
      <w:szCs w:val="12"/>
    </w:rPr>
  </w:style>
  <w:style w:type="character" w:styleId="aff6">
    <w:name w:val="endnote reference"/>
    <w:basedOn w:val="a0"/>
    <w:uiPriority w:val="99"/>
    <w:semiHidden/>
    <w:unhideWhenUsed/>
    <w:rsid w:val="00BE7B47"/>
    <w:rPr>
      <w:vertAlign w:val="superscript"/>
    </w:rPr>
  </w:style>
  <w:style w:type="character" w:customStyle="1" w:styleId="FontStyle29">
    <w:name w:val="Font Style29"/>
    <w:basedOn w:val="a0"/>
    <w:rsid w:val="00BE7B47"/>
    <w:rPr>
      <w:rFonts w:ascii="Century Schoolbook" w:hAnsi="Century Schoolbook" w:cs="Century Schoolbook" w:hint="default"/>
      <w:b/>
      <w:bCs/>
      <w:i/>
      <w:iCs/>
      <w:sz w:val="12"/>
      <w:szCs w:val="12"/>
    </w:rPr>
  </w:style>
  <w:style w:type="paragraph" w:styleId="aff7">
    <w:name w:val="annotation text"/>
    <w:basedOn w:val="a"/>
    <w:link w:val="aff8"/>
    <w:uiPriority w:val="99"/>
    <w:semiHidden/>
    <w:unhideWhenUsed/>
    <w:rsid w:val="00BE7B47"/>
    <w:pPr>
      <w:spacing w:after="160" w:line="240" w:lineRule="auto"/>
    </w:pPr>
    <w:rPr>
      <w:rFonts w:eastAsiaTheme="minorHAnsi"/>
      <w:sz w:val="20"/>
      <w:szCs w:val="20"/>
      <w:lang w:eastAsia="en-US"/>
    </w:rPr>
  </w:style>
  <w:style w:type="character" w:customStyle="1" w:styleId="aff8">
    <w:name w:val="Текст примечания Знак"/>
    <w:basedOn w:val="a0"/>
    <w:link w:val="aff7"/>
    <w:uiPriority w:val="99"/>
    <w:semiHidden/>
    <w:rsid w:val="00BE7B47"/>
    <w:rPr>
      <w:sz w:val="20"/>
      <w:szCs w:val="20"/>
    </w:rPr>
  </w:style>
  <w:style w:type="character" w:styleId="aff9">
    <w:name w:val="annotation reference"/>
    <w:basedOn w:val="a0"/>
    <w:uiPriority w:val="99"/>
    <w:semiHidden/>
    <w:unhideWhenUsed/>
    <w:rsid w:val="00BE7B47"/>
    <w:rPr>
      <w:sz w:val="16"/>
      <w:szCs w:val="16"/>
    </w:rPr>
  </w:style>
  <w:style w:type="character" w:customStyle="1" w:styleId="aff3">
    <w:name w:val="Без интервала Знак"/>
    <w:basedOn w:val="a0"/>
    <w:link w:val="aff2"/>
    <w:uiPriority w:val="1"/>
    <w:locked/>
    <w:rsid w:val="00BE7B47"/>
    <w:rPr>
      <w:rFonts w:ascii="Times New Roman" w:eastAsia="Times New Roman" w:hAnsi="Times New Roman" w:cs="Times New Roman"/>
      <w:sz w:val="24"/>
      <w:szCs w:val="24"/>
      <w:lang w:eastAsia="ru-RU"/>
    </w:rPr>
  </w:style>
  <w:style w:type="character" w:customStyle="1" w:styleId="17">
    <w:name w:val="Неразрешенное упоминание1"/>
    <w:basedOn w:val="a0"/>
    <w:uiPriority w:val="99"/>
    <w:semiHidden/>
    <w:unhideWhenUsed/>
    <w:rsid w:val="00BE7B47"/>
    <w:rPr>
      <w:color w:val="605E5C"/>
      <w:shd w:val="clear" w:color="auto" w:fill="E1DFDD"/>
    </w:rPr>
  </w:style>
  <w:style w:type="character" w:customStyle="1" w:styleId="25">
    <w:name w:val="Неразрешенное упоминание2"/>
    <w:basedOn w:val="a0"/>
    <w:uiPriority w:val="99"/>
    <w:semiHidden/>
    <w:unhideWhenUsed/>
    <w:rsid w:val="00A44E70"/>
    <w:rPr>
      <w:color w:val="605E5C"/>
      <w:shd w:val="clear" w:color="auto" w:fill="E1DFDD"/>
    </w:rPr>
  </w:style>
  <w:style w:type="character" w:styleId="affa">
    <w:name w:val="Unresolved Mention"/>
    <w:basedOn w:val="a0"/>
    <w:uiPriority w:val="99"/>
    <w:semiHidden/>
    <w:unhideWhenUsed/>
    <w:rsid w:val="003447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68006">
      <w:bodyDiv w:val="1"/>
      <w:marLeft w:val="0"/>
      <w:marRight w:val="0"/>
      <w:marTop w:val="0"/>
      <w:marBottom w:val="0"/>
      <w:divBdr>
        <w:top w:val="none" w:sz="0" w:space="0" w:color="auto"/>
        <w:left w:val="none" w:sz="0" w:space="0" w:color="auto"/>
        <w:bottom w:val="none" w:sz="0" w:space="0" w:color="auto"/>
        <w:right w:val="none" w:sz="0" w:space="0" w:color="auto"/>
      </w:divBdr>
      <w:divsChild>
        <w:div w:id="1548838425">
          <w:marLeft w:val="0"/>
          <w:marRight w:val="0"/>
          <w:marTop w:val="0"/>
          <w:marBottom w:val="0"/>
          <w:divBdr>
            <w:top w:val="single" w:sz="2" w:space="0" w:color="DADADA"/>
            <w:left w:val="single" w:sz="2" w:space="0" w:color="DADADA"/>
            <w:bottom w:val="single" w:sz="2" w:space="0" w:color="DADADA"/>
            <w:right w:val="single" w:sz="2" w:space="0" w:color="DADADA"/>
          </w:divBdr>
        </w:div>
      </w:divsChild>
    </w:div>
    <w:div w:id="118958854">
      <w:bodyDiv w:val="1"/>
      <w:marLeft w:val="0"/>
      <w:marRight w:val="0"/>
      <w:marTop w:val="0"/>
      <w:marBottom w:val="0"/>
      <w:divBdr>
        <w:top w:val="none" w:sz="0" w:space="0" w:color="auto"/>
        <w:left w:val="none" w:sz="0" w:space="0" w:color="auto"/>
        <w:bottom w:val="none" w:sz="0" w:space="0" w:color="auto"/>
        <w:right w:val="none" w:sz="0" w:space="0" w:color="auto"/>
      </w:divBdr>
      <w:divsChild>
        <w:div w:id="1696730960">
          <w:marLeft w:val="0"/>
          <w:marRight w:val="0"/>
          <w:marTop w:val="0"/>
          <w:marBottom w:val="0"/>
          <w:divBdr>
            <w:top w:val="single" w:sz="2" w:space="0" w:color="DADADA"/>
            <w:left w:val="single" w:sz="2" w:space="0" w:color="DADADA"/>
            <w:bottom w:val="single" w:sz="2" w:space="0" w:color="DADADA"/>
            <w:right w:val="single" w:sz="2" w:space="0" w:color="DADADA"/>
          </w:divBdr>
        </w:div>
      </w:divsChild>
    </w:div>
    <w:div w:id="124006646">
      <w:bodyDiv w:val="1"/>
      <w:marLeft w:val="0"/>
      <w:marRight w:val="0"/>
      <w:marTop w:val="0"/>
      <w:marBottom w:val="0"/>
      <w:divBdr>
        <w:top w:val="none" w:sz="0" w:space="0" w:color="auto"/>
        <w:left w:val="none" w:sz="0" w:space="0" w:color="auto"/>
        <w:bottom w:val="none" w:sz="0" w:space="0" w:color="auto"/>
        <w:right w:val="none" w:sz="0" w:space="0" w:color="auto"/>
      </w:divBdr>
      <w:divsChild>
        <w:div w:id="992486780">
          <w:marLeft w:val="0"/>
          <w:marRight w:val="0"/>
          <w:marTop w:val="0"/>
          <w:marBottom w:val="0"/>
          <w:divBdr>
            <w:top w:val="single" w:sz="2" w:space="0" w:color="DADADA"/>
            <w:left w:val="single" w:sz="2" w:space="0" w:color="DADADA"/>
            <w:bottom w:val="single" w:sz="2" w:space="0" w:color="DADADA"/>
            <w:right w:val="single" w:sz="2" w:space="0" w:color="DADADA"/>
          </w:divBdr>
        </w:div>
      </w:divsChild>
    </w:div>
    <w:div w:id="150876754">
      <w:bodyDiv w:val="1"/>
      <w:marLeft w:val="0"/>
      <w:marRight w:val="0"/>
      <w:marTop w:val="0"/>
      <w:marBottom w:val="0"/>
      <w:divBdr>
        <w:top w:val="none" w:sz="0" w:space="0" w:color="auto"/>
        <w:left w:val="none" w:sz="0" w:space="0" w:color="auto"/>
        <w:bottom w:val="none" w:sz="0" w:space="0" w:color="auto"/>
        <w:right w:val="none" w:sz="0" w:space="0" w:color="auto"/>
      </w:divBdr>
    </w:div>
    <w:div w:id="171187340">
      <w:bodyDiv w:val="1"/>
      <w:marLeft w:val="0"/>
      <w:marRight w:val="0"/>
      <w:marTop w:val="0"/>
      <w:marBottom w:val="0"/>
      <w:divBdr>
        <w:top w:val="none" w:sz="0" w:space="0" w:color="auto"/>
        <w:left w:val="none" w:sz="0" w:space="0" w:color="auto"/>
        <w:bottom w:val="none" w:sz="0" w:space="0" w:color="auto"/>
        <w:right w:val="none" w:sz="0" w:space="0" w:color="auto"/>
      </w:divBdr>
      <w:divsChild>
        <w:div w:id="2021542357">
          <w:marLeft w:val="0"/>
          <w:marRight w:val="0"/>
          <w:marTop w:val="0"/>
          <w:marBottom w:val="0"/>
          <w:divBdr>
            <w:top w:val="single" w:sz="2" w:space="0" w:color="DADADA"/>
            <w:left w:val="single" w:sz="2" w:space="0" w:color="DADADA"/>
            <w:bottom w:val="single" w:sz="2" w:space="0" w:color="DADADA"/>
            <w:right w:val="single" w:sz="2" w:space="0" w:color="DADADA"/>
          </w:divBdr>
        </w:div>
      </w:divsChild>
    </w:div>
    <w:div w:id="190336699">
      <w:bodyDiv w:val="1"/>
      <w:marLeft w:val="0"/>
      <w:marRight w:val="0"/>
      <w:marTop w:val="0"/>
      <w:marBottom w:val="0"/>
      <w:divBdr>
        <w:top w:val="none" w:sz="0" w:space="0" w:color="auto"/>
        <w:left w:val="none" w:sz="0" w:space="0" w:color="auto"/>
        <w:bottom w:val="none" w:sz="0" w:space="0" w:color="auto"/>
        <w:right w:val="none" w:sz="0" w:space="0" w:color="auto"/>
      </w:divBdr>
      <w:divsChild>
        <w:div w:id="391074789">
          <w:marLeft w:val="0"/>
          <w:marRight w:val="0"/>
          <w:marTop w:val="0"/>
          <w:marBottom w:val="0"/>
          <w:divBdr>
            <w:top w:val="single" w:sz="2" w:space="0" w:color="DADADA"/>
            <w:left w:val="single" w:sz="2" w:space="0" w:color="DADADA"/>
            <w:bottom w:val="single" w:sz="2" w:space="0" w:color="DADADA"/>
            <w:right w:val="single" w:sz="2" w:space="0" w:color="DADADA"/>
          </w:divBdr>
        </w:div>
      </w:divsChild>
    </w:div>
    <w:div w:id="213783773">
      <w:bodyDiv w:val="1"/>
      <w:marLeft w:val="0"/>
      <w:marRight w:val="0"/>
      <w:marTop w:val="0"/>
      <w:marBottom w:val="0"/>
      <w:divBdr>
        <w:top w:val="none" w:sz="0" w:space="0" w:color="auto"/>
        <w:left w:val="none" w:sz="0" w:space="0" w:color="auto"/>
        <w:bottom w:val="none" w:sz="0" w:space="0" w:color="auto"/>
        <w:right w:val="none" w:sz="0" w:space="0" w:color="auto"/>
      </w:divBdr>
      <w:divsChild>
        <w:div w:id="152137923">
          <w:marLeft w:val="0"/>
          <w:marRight w:val="0"/>
          <w:marTop w:val="0"/>
          <w:marBottom w:val="0"/>
          <w:divBdr>
            <w:top w:val="single" w:sz="2" w:space="0" w:color="DADADA"/>
            <w:left w:val="single" w:sz="2" w:space="0" w:color="DADADA"/>
            <w:bottom w:val="single" w:sz="2" w:space="0" w:color="DADADA"/>
            <w:right w:val="single" w:sz="2" w:space="0" w:color="DADADA"/>
          </w:divBdr>
        </w:div>
      </w:divsChild>
    </w:div>
    <w:div w:id="279649616">
      <w:bodyDiv w:val="1"/>
      <w:marLeft w:val="0"/>
      <w:marRight w:val="0"/>
      <w:marTop w:val="0"/>
      <w:marBottom w:val="0"/>
      <w:divBdr>
        <w:top w:val="none" w:sz="0" w:space="0" w:color="auto"/>
        <w:left w:val="none" w:sz="0" w:space="0" w:color="auto"/>
        <w:bottom w:val="none" w:sz="0" w:space="0" w:color="auto"/>
        <w:right w:val="none" w:sz="0" w:space="0" w:color="auto"/>
      </w:divBdr>
      <w:divsChild>
        <w:div w:id="1573732160">
          <w:marLeft w:val="0"/>
          <w:marRight w:val="0"/>
          <w:marTop w:val="0"/>
          <w:marBottom w:val="0"/>
          <w:divBdr>
            <w:top w:val="single" w:sz="2" w:space="0" w:color="DADADA"/>
            <w:left w:val="single" w:sz="2" w:space="0" w:color="DADADA"/>
            <w:bottom w:val="single" w:sz="2" w:space="0" w:color="DADADA"/>
            <w:right w:val="single" w:sz="2" w:space="0" w:color="DADADA"/>
          </w:divBdr>
        </w:div>
      </w:divsChild>
    </w:div>
    <w:div w:id="297148516">
      <w:bodyDiv w:val="1"/>
      <w:marLeft w:val="0"/>
      <w:marRight w:val="0"/>
      <w:marTop w:val="0"/>
      <w:marBottom w:val="0"/>
      <w:divBdr>
        <w:top w:val="none" w:sz="0" w:space="0" w:color="auto"/>
        <w:left w:val="none" w:sz="0" w:space="0" w:color="auto"/>
        <w:bottom w:val="none" w:sz="0" w:space="0" w:color="auto"/>
        <w:right w:val="none" w:sz="0" w:space="0" w:color="auto"/>
      </w:divBdr>
      <w:divsChild>
        <w:div w:id="1885756403">
          <w:marLeft w:val="0"/>
          <w:marRight w:val="0"/>
          <w:marTop w:val="0"/>
          <w:marBottom w:val="0"/>
          <w:divBdr>
            <w:top w:val="single" w:sz="2" w:space="0" w:color="DADADA"/>
            <w:left w:val="single" w:sz="2" w:space="0" w:color="DADADA"/>
            <w:bottom w:val="single" w:sz="2" w:space="0" w:color="DADADA"/>
            <w:right w:val="single" w:sz="2" w:space="0" w:color="DADADA"/>
          </w:divBdr>
        </w:div>
      </w:divsChild>
    </w:div>
    <w:div w:id="311907469">
      <w:bodyDiv w:val="1"/>
      <w:marLeft w:val="0"/>
      <w:marRight w:val="0"/>
      <w:marTop w:val="0"/>
      <w:marBottom w:val="0"/>
      <w:divBdr>
        <w:top w:val="none" w:sz="0" w:space="0" w:color="auto"/>
        <w:left w:val="none" w:sz="0" w:space="0" w:color="auto"/>
        <w:bottom w:val="none" w:sz="0" w:space="0" w:color="auto"/>
        <w:right w:val="none" w:sz="0" w:space="0" w:color="auto"/>
      </w:divBdr>
      <w:divsChild>
        <w:div w:id="1737900577">
          <w:marLeft w:val="0"/>
          <w:marRight w:val="0"/>
          <w:marTop w:val="0"/>
          <w:marBottom w:val="0"/>
          <w:divBdr>
            <w:top w:val="single" w:sz="2" w:space="0" w:color="DADADA"/>
            <w:left w:val="single" w:sz="2" w:space="0" w:color="DADADA"/>
            <w:bottom w:val="single" w:sz="2" w:space="0" w:color="DADADA"/>
            <w:right w:val="single" w:sz="2" w:space="0" w:color="DADADA"/>
          </w:divBdr>
        </w:div>
      </w:divsChild>
    </w:div>
    <w:div w:id="347874618">
      <w:bodyDiv w:val="1"/>
      <w:marLeft w:val="0"/>
      <w:marRight w:val="0"/>
      <w:marTop w:val="0"/>
      <w:marBottom w:val="0"/>
      <w:divBdr>
        <w:top w:val="none" w:sz="0" w:space="0" w:color="auto"/>
        <w:left w:val="none" w:sz="0" w:space="0" w:color="auto"/>
        <w:bottom w:val="none" w:sz="0" w:space="0" w:color="auto"/>
        <w:right w:val="none" w:sz="0" w:space="0" w:color="auto"/>
      </w:divBdr>
      <w:divsChild>
        <w:div w:id="267391571">
          <w:marLeft w:val="0"/>
          <w:marRight w:val="0"/>
          <w:marTop w:val="0"/>
          <w:marBottom w:val="0"/>
          <w:divBdr>
            <w:top w:val="single" w:sz="2" w:space="0" w:color="DADADA"/>
            <w:left w:val="single" w:sz="2" w:space="0" w:color="DADADA"/>
            <w:bottom w:val="single" w:sz="2" w:space="0" w:color="DADADA"/>
            <w:right w:val="single" w:sz="2" w:space="0" w:color="DADADA"/>
          </w:divBdr>
        </w:div>
      </w:divsChild>
    </w:div>
    <w:div w:id="373770539">
      <w:bodyDiv w:val="1"/>
      <w:marLeft w:val="0"/>
      <w:marRight w:val="0"/>
      <w:marTop w:val="0"/>
      <w:marBottom w:val="0"/>
      <w:divBdr>
        <w:top w:val="none" w:sz="0" w:space="0" w:color="auto"/>
        <w:left w:val="none" w:sz="0" w:space="0" w:color="auto"/>
        <w:bottom w:val="none" w:sz="0" w:space="0" w:color="auto"/>
        <w:right w:val="none" w:sz="0" w:space="0" w:color="auto"/>
      </w:divBdr>
      <w:divsChild>
        <w:div w:id="684601595">
          <w:marLeft w:val="0"/>
          <w:marRight w:val="0"/>
          <w:marTop w:val="0"/>
          <w:marBottom w:val="0"/>
          <w:divBdr>
            <w:top w:val="single" w:sz="2" w:space="0" w:color="DADADA"/>
            <w:left w:val="single" w:sz="2" w:space="0" w:color="DADADA"/>
            <w:bottom w:val="single" w:sz="2" w:space="0" w:color="DADADA"/>
            <w:right w:val="single" w:sz="2" w:space="0" w:color="DADADA"/>
          </w:divBdr>
        </w:div>
      </w:divsChild>
    </w:div>
    <w:div w:id="397630721">
      <w:bodyDiv w:val="1"/>
      <w:marLeft w:val="0"/>
      <w:marRight w:val="0"/>
      <w:marTop w:val="0"/>
      <w:marBottom w:val="0"/>
      <w:divBdr>
        <w:top w:val="none" w:sz="0" w:space="0" w:color="auto"/>
        <w:left w:val="none" w:sz="0" w:space="0" w:color="auto"/>
        <w:bottom w:val="none" w:sz="0" w:space="0" w:color="auto"/>
        <w:right w:val="none" w:sz="0" w:space="0" w:color="auto"/>
      </w:divBdr>
      <w:divsChild>
        <w:div w:id="1647585714">
          <w:marLeft w:val="0"/>
          <w:marRight w:val="0"/>
          <w:marTop w:val="0"/>
          <w:marBottom w:val="0"/>
          <w:divBdr>
            <w:top w:val="single" w:sz="2" w:space="0" w:color="DADADA"/>
            <w:left w:val="single" w:sz="2" w:space="0" w:color="DADADA"/>
            <w:bottom w:val="single" w:sz="2" w:space="0" w:color="DADADA"/>
            <w:right w:val="single" w:sz="2" w:space="0" w:color="DADADA"/>
          </w:divBdr>
        </w:div>
      </w:divsChild>
    </w:div>
    <w:div w:id="480392077">
      <w:bodyDiv w:val="1"/>
      <w:marLeft w:val="0"/>
      <w:marRight w:val="0"/>
      <w:marTop w:val="0"/>
      <w:marBottom w:val="0"/>
      <w:divBdr>
        <w:top w:val="none" w:sz="0" w:space="0" w:color="auto"/>
        <w:left w:val="none" w:sz="0" w:space="0" w:color="auto"/>
        <w:bottom w:val="none" w:sz="0" w:space="0" w:color="auto"/>
        <w:right w:val="none" w:sz="0" w:space="0" w:color="auto"/>
      </w:divBdr>
      <w:divsChild>
        <w:div w:id="1064832942">
          <w:marLeft w:val="0"/>
          <w:marRight w:val="0"/>
          <w:marTop w:val="0"/>
          <w:marBottom w:val="0"/>
          <w:divBdr>
            <w:top w:val="single" w:sz="2" w:space="0" w:color="DADADA"/>
            <w:left w:val="single" w:sz="2" w:space="0" w:color="DADADA"/>
            <w:bottom w:val="single" w:sz="2" w:space="0" w:color="DADADA"/>
            <w:right w:val="single" w:sz="2" w:space="0" w:color="DADADA"/>
          </w:divBdr>
        </w:div>
      </w:divsChild>
    </w:div>
    <w:div w:id="607808708">
      <w:bodyDiv w:val="1"/>
      <w:marLeft w:val="0"/>
      <w:marRight w:val="0"/>
      <w:marTop w:val="0"/>
      <w:marBottom w:val="0"/>
      <w:divBdr>
        <w:top w:val="none" w:sz="0" w:space="0" w:color="auto"/>
        <w:left w:val="none" w:sz="0" w:space="0" w:color="auto"/>
        <w:bottom w:val="none" w:sz="0" w:space="0" w:color="auto"/>
        <w:right w:val="none" w:sz="0" w:space="0" w:color="auto"/>
      </w:divBdr>
      <w:divsChild>
        <w:div w:id="1121268367">
          <w:marLeft w:val="0"/>
          <w:marRight w:val="0"/>
          <w:marTop w:val="0"/>
          <w:marBottom w:val="0"/>
          <w:divBdr>
            <w:top w:val="single" w:sz="2" w:space="0" w:color="DADADA"/>
            <w:left w:val="single" w:sz="2" w:space="0" w:color="DADADA"/>
            <w:bottom w:val="single" w:sz="2" w:space="0" w:color="DADADA"/>
            <w:right w:val="single" w:sz="2" w:space="0" w:color="DADADA"/>
          </w:divBdr>
        </w:div>
      </w:divsChild>
    </w:div>
    <w:div w:id="618923407">
      <w:bodyDiv w:val="1"/>
      <w:marLeft w:val="0"/>
      <w:marRight w:val="0"/>
      <w:marTop w:val="0"/>
      <w:marBottom w:val="0"/>
      <w:divBdr>
        <w:top w:val="none" w:sz="0" w:space="0" w:color="auto"/>
        <w:left w:val="none" w:sz="0" w:space="0" w:color="auto"/>
        <w:bottom w:val="none" w:sz="0" w:space="0" w:color="auto"/>
        <w:right w:val="none" w:sz="0" w:space="0" w:color="auto"/>
      </w:divBdr>
      <w:divsChild>
        <w:div w:id="968975825">
          <w:marLeft w:val="0"/>
          <w:marRight w:val="0"/>
          <w:marTop w:val="0"/>
          <w:marBottom w:val="0"/>
          <w:divBdr>
            <w:top w:val="single" w:sz="2" w:space="0" w:color="DADADA"/>
            <w:left w:val="single" w:sz="2" w:space="0" w:color="DADADA"/>
            <w:bottom w:val="single" w:sz="2" w:space="0" w:color="DADADA"/>
            <w:right w:val="single" w:sz="2" w:space="0" w:color="DADADA"/>
          </w:divBdr>
        </w:div>
      </w:divsChild>
    </w:div>
    <w:div w:id="695009470">
      <w:bodyDiv w:val="1"/>
      <w:marLeft w:val="0"/>
      <w:marRight w:val="0"/>
      <w:marTop w:val="0"/>
      <w:marBottom w:val="0"/>
      <w:divBdr>
        <w:top w:val="none" w:sz="0" w:space="0" w:color="auto"/>
        <w:left w:val="none" w:sz="0" w:space="0" w:color="auto"/>
        <w:bottom w:val="none" w:sz="0" w:space="0" w:color="auto"/>
        <w:right w:val="none" w:sz="0" w:space="0" w:color="auto"/>
      </w:divBdr>
      <w:divsChild>
        <w:div w:id="955600515">
          <w:marLeft w:val="0"/>
          <w:marRight w:val="0"/>
          <w:marTop w:val="0"/>
          <w:marBottom w:val="0"/>
          <w:divBdr>
            <w:top w:val="single" w:sz="2" w:space="0" w:color="DADADA"/>
            <w:left w:val="single" w:sz="2" w:space="0" w:color="DADADA"/>
            <w:bottom w:val="single" w:sz="2" w:space="0" w:color="DADADA"/>
            <w:right w:val="single" w:sz="2" w:space="0" w:color="DADADA"/>
          </w:divBdr>
        </w:div>
      </w:divsChild>
    </w:div>
    <w:div w:id="717358294">
      <w:bodyDiv w:val="1"/>
      <w:marLeft w:val="0"/>
      <w:marRight w:val="0"/>
      <w:marTop w:val="0"/>
      <w:marBottom w:val="0"/>
      <w:divBdr>
        <w:top w:val="none" w:sz="0" w:space="0" w:color="auto"/>
        <w:left w:val="none" w:sz="0" w:space="0" w:color="auto"/>
        <w:bottom w:val="none" w:sz="0" w:space="0" w:color="auto"/>
        <w:right w:val="none" w:sz="0" w:space="0" w:color="auto"/>
      </w:divBdr>
      <w:divsChild>
        <w:div w:id="1149328001">
          <w:marLeft w:val="0"/>
          <w:marRight w:val="0"/>
          <w:marTop w:val="0"/>
          <w:marBottom w:val="0"/>
          <w:divBdr>
            <w:top w:val="single" w:sz="2" w:space="0" w:color="DADADA"/>
            <w:left w:val="single" w:sz="2" w:space="0" w:color="DADADA"/>
            <w:bottom w:val="single" w:sz="2" w:space="0" w:color="DADADA"/>
            <w:right w:val="single" w:sz="2" w:space="0" w:color="DADADA"/>
          </w:divBdr>
        </w:div>
      </w:divsChild>
    </w:div>
    <w:div w:id="763377007">
      <w:bodyDiv w:val="1"/>
      <w:marLeft w:val="0"/>
      <w:marRight w:val="0"/>
      <w:marTop w:val="0"/>
      <w:marBottom w:val="0"/>
      <w:divBdr>
        <w:top w:val="none" w:sz="0" w:space="0" w:color="auto"/>
        <w:left w:val="none" w:sz="0" w:space="0" w:color="auto"/>
        <w:bottom w:val="none" w:sz="0" w:space="0" w:color="auto"/>
        <w:right w:val="none" w:sz="0" w:space="0" w:color="auto"/>
      </w:divBdr>
      <w:divsChild>
        <w:div w:id="1938708941">
          <w:marLeft w:val="0"/>
          <w:marRight w:val="0"/>
          <w:marTop w:val="0"/>
          <w:marBottom w:val="0"/>
          <w:divBdr>
            <w:top w:val="single" w:sz="2" w:space="0" w:color="DADADA"/>
            <w:left w:val="single" w:sz="2" w:space="0" w:color="DADADA"/>
            <w:bottom w:val="single" w:sz="2" w:space="0" w:color="DADADA"/>
            <w:right w:val="single" w:sz="2" w:space="0" w:color="DADADA"/>
          </w:divBdr>
        </w:div>
      </w:divsChild>
    </w:div>
    <w:div w:id="784156473">
      <w:bodyDiv w:val="1"/>
      <w:marLeft w:val="0"/>
      <w:marRight w:val="0"/>
      <w:marTop w:val="0"/>
      <w:marBottom w:val="0"/>
      <w:divBdr>
        <w:top w:val="none" w:sz="0" w:space="0" w:color="auto"/>
        <w:left w:val="none" w:sz="0" w:space="0" w:color="auto"/>
        <w:bottom w:val="none" w:sz="0" w:space="0" w:color="auto"/>
        <w:right w:val="none" w:sz="0" w:space="0" w:color="auto"/>
      </w:divBdr>
      <w:divsChild>
        <w:div w:id="868571851">
          <w:marLeft w:val="0"/>
          <w:marRight w:val="0"/>
          <w:marTop w:val="0"/>
          <w:marBottom w:val="0"/>
          <w:divBdr>
            <w:top w:val="single" w:sz="2" w:space="0" w:color="DADADA"/>
            <w:left w:val="single" w:sz="2" w:space="0" w:color="DADADA"/>
            <w:bottom w:val="single" w:sz="2" w:space="0" w:color="DADADA"/>
            <w:right w:val="single" w:sz="2" w:space="0" w:color="DADADA"/>
          </w:divBdr>
        </w:div>
      </w:divsChild>
    </w:div>
    <w:div w:id="836074928">
      <w:bodyDiv w:val="1"/>
      <w:marLeft w:val="0"/>
      <w:marRight w:val="0"/>
      <w:marTop w:val="0"/>
      <w:marBottom w:val="0"/>
      <w:divBdr>
        <w:top w:val="none" w:sz="0" w:space="0" w:color="auto"/>
        <w:left w:val="none" w:sz="0" w:space="0" w:color="auto"/>
        <w:bottom w:val="none" w:sz="0" w:space="0" w:color="auto"/>
        <w:right w:val="none" w:sz="0" w:space="0" w:color="auto"/>
      </w:divBdr>
      <w:divsChild>
        <w:div w:id="1404643866">
          <w:marLeft w:val="0"/>
          <w:marRight w:val="0"/>
          <w:marTop w:val="0"/>
          <w:marBottom w:val="0"/>
          <w:divBdr>
            <w:top w:val="single" w:sz="2" w:space="0" w:color="DADADA"/>
            <w:left w:val="single" w:sz="2" w:space="0" w:color="DADADA"/>
            <w:bottom w:val="single" w:sz="2" w:space="0" w:color="DADADA"/>
            <w:right w:val="single" w:sz="2" w:space="0" w:color="DADADA"/>
          </w:divBdr>
        </w:div>
      </w:divsChild>
    </w:div>
    <w:div w:id="845484964">
      <w:bodyDiv w:val="1"/>
      <w:marLeft w:val="0"/>
      <w:marRight w:val="0"/>
      <w:marTop w:val="0"/>
      <w:marBottom w:val="0"/>
      <w:divBdr>
        <w:top w:val="none" w:sz="0" w:space="0" w:color="auto"/>
        <w:left w:val="none" w:sz="0" w:space="0" w:color="auto"/>
        <w:bottom w:val="none" w:sz="0" w:space="0" w:color="auto"/>
        <w:right w:val="none" w:sz="0" w:space="0" w:color="auto"/>
      </w:divBdr>
      <w:divsChild>
        <w:div w:id="279993178">
          <w:marLeft w:val="0"/>
          <w:marRight w:val="0"/>
          <w:marTop w:val="0"/>
          <w:marBottom w:val="0"/>
          <w:divBdr>
            <w:top w:val="single" w:sz="2" w:space="0" w:color="DADADA"/>
            <w:left w:val="single" w:sz="2" w:space="0" w:color="DADADA"/>
            <w:bottom w:val="single" w:sz="2" w:space="0" w:color="DADADA"/>
            <w:right w:val="single" w:sz="2" w:space="0" w:color="DADADA"/>
          </w:divBdr>
        </w:div>
      </w:divsChild>
    </w:div>
    <w:div w:id="881554800">
      <w:bodyDiv w:val="1"/>
      <w:marLeft w:val="0"/>
      <w:marRight w:val="0"/>
      <w:marTop w:val="0"/>
      <w:marBottom w:val="0"/>
      <w:divBdr>
        <w:top w:val="none" w:sz="0" w:space="0" w:color="auto"/>
        <w:left w:val="none" w:sz="0" w:space="0" w:color="auto"/>
        <w:bottom w:val="none" w:sz="0" w:space="0" w:color="auto"/>
        <w:right w:val="none" w:sz="0" w:space="0" w:color="auto"/>
      </w:divBdr>
      <w:divsChild>
        <w:div w:id="1498961017">
          <w:marLeft w:val="0"/>
          <w:marRight w:val="0"/>
          <w:marTop w:val="0"/>
          <w:marBottom w:val="0"/>
          <w:divBdr>
            <w:top w:val="single" w:sz="2" w:space="0" w:color="DADADA"/>
            <w:left w:val="single" w:sz="2" w:space="0" w:color="DADADA"/>
            <w:bottom w:val="single" w:sz="2" w:space="0" w:color="DADADA"/>
            <w:right w:val="single" w:sz="2" w:space="0" w:color="DADADA"/>
          </w:divBdr>
        </w:div>
      </w:divsChild>
    </w:div>
    <w:div w:id="885144843">
      <w:bodyDiv w:val="1"/>
      <w:marLeft w:val="0"/>
      <w:marRight w:val="0"/>
      <w:marTop w:val="0"/>
      <w:marBottom w:val="0"/>
      <w:divBdr>
        <w:top w:val="none" w:sz="0" w:space="0" w:color="auto"/>
        <w:left w:val="none" w:sz="0" w:space="0" w:color="auto"/>
        <w:bottom w:val="none" w:sz="0" w:space="0" w:color="auto"/>
        <w:right w:val="none" w:sz="0" w:space="0" w:color="auto"/>
      </w:divBdr>
      <w:divsChild>
        <w:div w:id="1162549755">
          <w:marLeft w:val="0"/>
          <w:marRight w:val="0"/>
          <w:marTop w:val="0"/>
          <w:marBottom w:val="0"/>
          <w:divBdr>
            <w:top w:val="single" w:sz="2" w:space="0" w:color="DADADA"/>
            <w:left w:val="single" w:sz="2" w:space="0" w:color="DADADA"/>
            <w:bottom w:val="single" w:sz="2" w:space="0" w:color="DADADA"/>
            <w:right w:val="single" w:sz="2" w:space="0" w:color="DADADA"/>
          </w:divBdr>
        </w:div>
      </w:divsChild>
    </w:div>
    <w:div w:id="968978072">
      <w:bodyDiv w:val="1"/>
      <w:marLeft w:val="0"/>
      <w:marRight w:val="0"/>
      <w:marTop w:val="0"/>
      <w:marBottom w:val="0"/>
      <w:divBdr>
        <w:top w:val="none" w:sz="0" w:space="0" w:color="auto"/>
        <w:left w:val="none" w:sz="0" w:space="0" w:color="auto"/>
        <w:bottom w:val="none" w:sz="0" w:space="0" w:color="auto"/>
        <w:right w:val="none" w:sz="0" w:space="0" w:color="auto"/>
      </w:divBdr>
      <w:divsChild>
        <w:div w:id="1248611071">
          <w:marLeft w:val="0"/>
          <w:marRight w:val="0"/>
          <w:marTop w:val="0"/>
          <w:marBottom w:val="0"/>
          <w:divBdr>
            <w:top w:val="single" w:sz="2" w:space="0" w:color="DADADA"/>
            <w:left w:val="single" w:sz="2" w:space="0" w:color="DADADA"/>
            <w:bottom w:val="single" w:sz="2" w:space="0" w:color="DADADA"/>
            <w:right w:val="single" w:sz="2" w:space="0" w:color="DADADA"/>
          </w:divBdr>
        </w:div>
      </w:divsChild>
    </w:div>
    <w:div w:id="1088962770">
      <w:bodyDiv w:val="1"/>
      <w:marLeft w:val="0"/>
      <w:marRight w:val="0"/>
      <w:marTop w:val="0"/>
      <w:marBottom w:val="0"/>
      <w:divBdr>
        <w:top w:val="none" w:sz="0" w:space="0" w:color="auto"/>
        <w:left w:val="none" w:sz="0" w:space="0" w:color="auto"/>
        <w:bottom w:val="none" w:sz="0" w:space="0" w:color="auto"/>
        <w:right w:val="none" w:sz="0" w:space="0" w:color="auto"/>
      </w:divBdr>
      <w:divsChild>
        <w:div w:id="1988318049">
          <w:marLeft w:val="0"/>
          <w:marRight w:val="0"/>
          <w:marTop w:val="0"/>
          <w:marBottom w:val="0"/>
          <w:divBdr>
            <w:top w:val="single" w:sz="2" w:space="0" w:color="DADADA"/>
            <w:left w:val="single" w:sz="2" w:space="0" w:color="DADADA"/>
            <w:bottom w:val="single" w:sz="2" w:space="0" w:color="DADADA"/>
            <w:right w:val="single" w:sz="2" w:space="0" w:color="DADADA"/>
          </w:divBdr>
        </w:div>
      </w:divsChild>
    </w:div>
    <w:div w:id="1163281055">
      <w:bodyDiv w:val="1"/>
      <w:marLeft w:val="0"/>
      <w:marRight w:val="0"/>
      <w:marTop w:val="0"/>
      <w:marBottom w:val="0"/>
      <w:divBdr>
        <w:top w:val="none" w:sz="0" w:space="0" w:color="auto"/>
        <w:left w:val="none" w:sz="0" w:space="0" w:color="auto"/>
        <w:bottom w:val="none" w:sz="0" w:space="0" w:color="auto"/>
        <w:right w:val="none" w:sz="0" w:space="0" w:color="auto"/>
      </w:divBdr>
      <w:divsChild>
        <w:div w:id="1106998008">
          <w:marLeft w:val="0"/>
          <w:marRight w:val="0"/>
          <w:marTop w:val="0"/>
          <w:marBottom w:val="0"/>
          <w:divBdr>
            <w:top w:val="single" w:sz="2" w:space="0" w:color="DADADA"/>
            <w:left w:val="single" w:sz="2" w:space="0" w:color="DADADA"/>
            <w:bottom w:val="single" w:sz="2" w:space="0" w:color="DADADA"/>
            <w:right w:val="single" w:sz="2" w:space="0" w:color="DADADA"/>
          </w:divBdr>
        </w:div>
      </w:divsChild>
    </w:div>
    <w:div w:id="1231573593">
      <w:bodyDiv w:val="1"/>
      <w:marLeft w:val="0"/>
      <w:marRight w:val="0"/>
      <w:marTop w:val="0"/>
      <w:marBottom w:val="0"/>
      <w:divBdr>
        <w:top w:val="none" w:sz="0" w:space="0" w:color="auto"/>
        <w:left w:val="none" w:sz="0" w:space="0" w:color="auto"/>
        <w:bottom w:val="none" w:sz="0" w:space="0" w:color="auto"/>
        <w:right w:val="none" w:sz="0" w:space="0" w:color="auto"/>
      </w:divBdr>
      <w:divsChild>
        <w:div w:id="182745298">
          <w:marLeft w:val="0"/>
          <w:marRight w:val="0"/>
          <w:marTop w:val="0"/>
          <w:marBottom w:val="0"/>
          <w:divBdr>
            <w:top w:val="single" w:sz="2" w:space="0" w:color="DADADA"/>
            <w:left w:val="single" w:sz="2" w:space="0" w:color="DADADA"/>
            <w:bottom w:val="single" w:sz="2" w:space="0" w:color="DADADA"/>
            <w:right w:val="single" w:sz="2" w:space="0" w:color="DADADA"/>
          </w:divBdr>
        </w:div>
      </w:divsChild>
    </w:div>
    <w:div w:id="1261139289">
      <w:bodyDiv w:val="1"/>
      <w:marLeft w:val="0"/>
      <w:marRight w:val="0"/>
      <w:marTop w:val="0"/>
      <w:marBottom w:val="0"/>
      <w:divBdr>
        <w:top w:val="none" w:sz="0" w:space="0" w:color="auto"/>
        <w:left w:val="none" w:sz="0" w:space="0" w:color="auto"/>
        <w:bottom w:val="none" w:sz="0" w:space="0" w:color="auto"/>
        <w:right w:val="none" w:sz="0" w:space="0" w:color="auto"/>
      </w:divBdr>
      <w:divsChild>
        <w:div w:id="799228227">
          <w:marLeft w:val="0"/>
          <w:marRight w:val="0"/>
          <w:marTop w:val="0"/>
          <w:marBottom w:val="0"/>
          <w:divBdr>
            <w:top w:val="single" w:sz="2" w:space="0" w:color="DADADA"/>
            <w:left w:val="single" w:sz="2" w:space="0" w:color="DADADA"/>
            <w:bottom w:val="single" w:sz="2" w:space="0" w:color="DADADA"/>
            <w:right w:val="single" w:sz="2" w:space="0" w:color="DADADA"/>
          </w:divBdr>
        </w:div>
      </w:divsChild>
    </w:div>
    <w:div w:id="1262420107">
      <w:bodyDiv w:val="1"/>
      <w:marLeft w:val="0"/>
      <w:marRight w:val="0"/>
      <w:marTop w:val="0"/>
      <w:marBottom w:val="0"/>
      <w:divBdr>
        <w:top w:val="none" w:sz="0" w:space="0" w:color="auto"/>
        <w:left w:val="none" w:sz="0" w:space="0" w:color="auto"/>
        <w:bottom w:val="none" w:sz="0" w:space="0" w:color="auto"/>
        <w:right w:val="none" w:sz="0" w:space="0" w:color="auto"/>
      </w:divBdr>
      <w:divsChild>
        <w:div w:id="936786666">
          <w:marLeft w:val="0"/>
          <w:marRight w:val="0"/>
          <w:marTop w:val="0"/>
          <w:marBottom w:val="0"/>
          <w:divBdr>
            <w:top w:val="single" w:sz="2" w:space="0" w:color="DADADA"/>
            <w:left w:val="single" w:sz="2" w:space="0" w:color="DADADA"/>
            <w:bottom w:val="single" w:sz="2" w:space="0" w:color="DADADA"/>
            <w:right w:val="single" w:sz="2" w:space="0" w:color="DADADA"/>
          </w:divBdr>
        </w:div>
      </w:divsChild>
    </w:div>
    <w:div w:id="1312564006">
      <w:bodyDiv w:val="1"/>
      <w:marLeft w:val="0"/>
      <w:marRight w:val="0"/>
      <w:marTop w:val="0"/>
      <w:marBottom w:val="0"/>
      <w:divBdr>
        <w:top w:val="none" w:sz="0" w:space="0" w:color="auto"/>
        <w:left w:val="none" w:sz="0" w:space="0" w:color="auto"/>
        <w:bottom w:val="none" w:sz="0" w:space="0" w:color="auto"/>
        <w:right w:val="none" w:sz="0" w:space="0" w:color="auto"/>
      </w:divBdr>
      <w:divsChild>
        <w:div w:id="925186698">
          <w:marLeft w:val="0"/>
          <w:marRight w:val="0"/>
          <w:marTop w:val="0"/>
          <w:marBottom w:val="0"/>
          <w:divBdr>
            <w:top w:val="single" w:sz="2" w:space="0" w:color="DADADA"/>
            <w:left w:val="single" w:sz="2" w:space="0" w:color="DADADA"/>
            <w:bottom w:val="single" w:sz="2" w:space="0" w:color="DADADA"/>
            <w:right w:val="single" w:sz="2" w:space="0" w:color="DADADA"/>
          </w:divBdr>
        </w:div>
      </w:divsChild>
    </w:div>
    <w:div w:id="1388798257">
      <w:bodyDiv w:val="1"/>
      <w:marLeft w:val="0"/>
      <w:marRight w:val="0"/>
      <w:marTop w:val="0"/>
      <w:marBottom w:val="0"/>
      <w:divBdr>
        <w:top w:val="none" w:sz="0" w:space="0" w:color="auto"/>
        <w:left w:val="none" w:sz="0" w:space="0" w:color="auto"/>
        <w:bottom w:val="none" w:sz="0" w:space="0" w:color="auto"/>
        <w:right w:val="none" w:sz="0" w:space="0" w:color="auto"/>
      </w:divBdr>
      <w:divsChild>
        <w:div w:id="259292584">
          <w:marLeft w:val="0"/>
          <w:marRight w:val="0"/>
          <w:marTop w:val="0"/>
          <w:marBottom w:val="0"/>
          <w:divBdr>
            <w:top w:val="single" w:sz="2" w:space="0" w:color="DADADA"/>
            <w:left w:val="single" w:sz="2" w:space="0" w:color="DADADA"/>
            <w:bottom w:val="single" w:sz="2" w:space="0" w:color="DADADA"/>
            <w:right w:val="single" w:sz="2" w:space="0" w:color="DADADA"/>
          </w:divBdr>
        </w:div>
      </w:divsChild>
    </w:div>
    <w:div w:id="1446342022">
      <w:bodyDiv w:val="1"/>
      <w:marLeft w:val="0"/>
      <w:marRight w:val="0"/>
      <w:marTop w:val="0"/>
      <w:marBottom w:val="0"/>
      <w:divBdr>
        <w:top w:val="none" w:sz="0" w:space="0" w:color="auto"/>
        <w:left w:val="none" w:sz="0" w:space="0" w:color="auto"/>
        <w:bottom w:val="none" w:sz="0" w:space="0" w:color="auto"/>
        <w:right w:val="none" w:sz="0" w:space="0" w:color="auto"/>
      </w:divBdr>
      <w:divsChild>
        <w:div w:id="1422870915">
          <w:marLeft w:val="0"/>
          <w:marRight w:val="0"/>
          <w:marTop w:val="0"/>
          <w:marBottom w:val="0"/>
          <w:divBdr>
            <w:top w:val="single" w:sz="2" w:space="0" w:color="DADADA"/>
            <w:left w:val="single" w:sz="2" w:space="0" w:color="DADADA"/>
            <w:bottom w:val="single" w:sz="2" w:space="0" w:color="DADADA"/>
            <w:right w:val="single" w:sz="2" w:space="0" w:color="DADADA"/>
          </w:divBdr>
        </w:div>
      </w:divsChild>
    </w:div>
    <w:div w:id="1581020650">
      <w:bodyDiv w:val="1"/>
      <w:marLeft w:val="0"/>
      <w:marRight w:val="0"/>
      <w:marTop w:val="0"/>
      <w:marBottom w:val="0"/>
      <w:divBdr>
        <w:top w:val="none" w:sz="0" w:space="0" w:color="auto"/>
        <w:left w:val="none" w:sz="0" w:space="0" w:color="auto"/>
        <w:bottom w:val="none" w:sz="0" w:space="0" w:color="auto"/>
        <w:right w:val="none" w:sz="0" w:space="0" w:color="auto"/>
      </w:divBdr>
      <w:divsChild>
        <w:div w:id="340426570">
          <w:marLeft w:val="0"/>
          <w:marRight w:val="0"/>
          <w:marTop w:val="0"/>
          <w:marBottom w:val="0"/>
          <w:divBdr>
            <w:top w:val="single" w:sz="2" w:space="0" w:color="DADADA"/>
            <w:left w:val="single" w:sz="2" w:space="0" w:color="DADADA"/>
            <w:bottom w:val="single" w:sz="2" w:space="0" w:color="DADADA"/>
            <w:right w:val="single" w:sz="2" w:space="0" w:color="DADADA"/>
          </w:divBdr>
        </w:div>
      </w:divsChild>
    </w:div>
    <w:div w:id="1615136630">
      <w:bodyDiv w:val="1"/>
      <w:marLeft w:val="0"/>
      <w:marRight w:val="0"/>
      <w:marTop w:val="0"/>
      <w:marBottom w:val="0"/>
      <w:divBdr>
        <w:top w:val="none" w:sz="0" w:space="0" w:color="auto"/>
        <w:left w:val="none" w:sz="0" w:space="0" w:color="auto"/>
        <w:bottom w:val="none" w:sz="0" w:space="0" w:color="auto"/>
        <w:right w:val="none" w:sz="0" w:space="0" w:color="auto"/>
      </w:divBdr>
      <w:divsChild>
        <w:div w:id="615253498">
          <w:marLeft w:val="0"/>
          <w:marRight w:val="0"/>
          <w:marTop w:val="0"/>
          <w:marBottom w:val="0"/>
          <w:divBdr>
            <w:top w:val="single" w:sz="2" w:space="0" w:color="DADADA"/>
            <w:left w:val="single" w:sz="2" w:space="0" w:color="DADADA"/>
            <w:bottom w:val="single" w:sz="2" w:space="0" w:color="DADADA"/>
            <w:right w:val="single" w:sz="2" w:space="0" w:color="DADADA"/>
          </w:divBdr>
        </w:div>
      </w:divsChild>
    </w:div>
    <w:div w:id="1802379448">
      <w:bodyDiv w:val="1"/>
      <w:marLeft w:val="0"/>
      <w:marRight w:val="0"/>
      <w:marTop w:val="0"/>
      <w:marBottom w:val="0"/>
      <w:divBdr>
        <w:top w:val="none" w:sz="0" w:space="0" w:color="auto"/>
        <w:left w:val="none" w:sz="0" w:space="0" w:color="auto"/>
        <w:bottom w:val="none" w:sz="0" w:space="0" w:color="auto"/>
        <w:right w:val="none" w:sz="0" w:space="0" w:color="auto"/>
      </w:divBdr>
      <w:divsChild>
        <w:div w:id="544754926">
          <w:marLeft w:val="0"/>
          <w:marRight w:val="0"/>
          <w:marTop w:val="0"/>
          <w:marBottom w:val="0"/>
          <w:divBdr>
            <w:top w:val="single" w:sz="2" w:space="0" w:color="DADADA"/>
            <w:left w:val="single" w:sz="2" w:space="0" w:color="DADADA"/>
            <w:bottom w:val="single" w:sz="2" w:space="0" w:color="DADADA"/>
            <w:right w:val="single" w:sz="2" w:space="0" w:color="DADADA"/>
          </w:divBdr>
        </w:div>
      </w:divsChild>
    </w:div>
    <w:div w:id="1989285248">
      <w:bodyDiv w:val="1"/>
      <w:marLeft w:val="0"/>
      <w:marRight w:val="0"/>
      <w:marTop w:val="0"/>
      <w:marBottom w:val="0"/>
      <w:divBdr>
        <w:top w:val="none" w:sz="0" w:space="0" w:color="auto"/>
        <w:left w:val="none" w:sz="0" w:space="0" w:color="auto"/>
        <w:bottom w:val="none" w:sz="0" w:space="0" w:color="auto"/>
        <w:right w:val="none" w:sz="0" w:space="0" w:color="auto"/>
      </w:divBdr>
      <w:divsChild>
        <w:div w:id="1535802496">
          <w:marLeft w:val="0"/>
          <w:marRight w:val="0"/>
          <w:marTop w:val="0"/>
          <w:marBottom w:val="0"/>
          <w:divBdr>
            <w:top w:val="single" w:sz="2" w:space="0" w:color="DADADA"/>
            <w:left w:val="single" w:sz="2" w:space="0" w:color="DADADA"/>
            <w:bottom w:val="single" w:sz="2" w:space="0" w:color="DADADA"/>
            <w:right w:val="single" w:sz="2" w:space="0" w:color="DADADA"/>
          </w:divBdr>
        </w:div>
      </w:divsChild>
    </w:div>
    <w:div w:id="2026903542">
      <w:bodyDiv w:val="1"/>
      <w:marLeft w:val="0"/>
      <w:marRight w:val="0"/>
      <w:marTop w:val="0"/>
      <w:marBottom w:val="0"/>
      <w:divBdr>
        <w:top w:val="none" w:sz="0" w:space="0" w:color="auto"/>
        <w:left w:val="none" w:sz="0" w:space="0" w:color="auto"/>
        <w:bottom w:val="none" w:sz="0" w:space="0" w:color="auto"/>
        <w:right w:val="none" w:sz="0" w:space="0" w:color="auto"/>
      </w:divBdr>
      <w:divsChild>
        <w:div w:id="840924779">
          <w:marLeft w:val="0"/>
          <w:marRight w:val="0"/>
          <w:marTop w:val="0"/>
          <w:marBottom w:val="0"/>
          <w:divBdr>
            <w:top w:val="single" w:sz="2" w:space="0" w:color="DADADA"/>
            <w:left w:val="single" w:sz="2" w:space="0" w:color="DADADA"/>
            <w:bottom w:val="single" w:sz="2" w:space="0" w:color="DADADA"/>
            <w:right w:val="single" w:sz="2" w:space="0" w:color="DADADA"/>
          </w:divBdr>
        </w:div>
      </w:divsChild>
    </w:div>
    <w:div w:id="2088457310">
      <w:bodyDiv w:val="1"/>
      <w:marLeft w:val="0"/>
      <w:marRight w:val="0"/>
      <w:marTop w:val="0"/>
      <w:marBottom w:val="0"/>
      <w:divBdr>
        <w:top w:val="none" w:sz="0" w:space="0" w:color="auto"/>
        <w:left w:val="none" w:sz="0" w:space="0" w:color="auto"/>
        <w:bottom w:val="none" w:sz="0" w:space="0" w:color="auto"/>
        <w:right w:val="none" w:sz="0" w:space="0" w:color="auto"/>
      </w:divBdr>
      <w:divsChild>
        <w:div w:id="344982311">
          <w:marLeft w:val="0"/>
          <w:marRight w:val="0"/>
          <w:marTop w:val="0"/>
          <w:marBottom w:val="0"/>
          <w:divBdr>
            <w:top w:val="single" w:sz="2" w:space="0" w:color="DADADA"/>
            <w:left w:val="single" w:sz="2" w:space="0" w:color="DADADA"/>
            <w:bottom w:val="single" w:sz="2" w:space="0" w:color="DADADA"/>
            <w:right w:val="single" w:sz="2" w:space="0" w:color="DADADA"/>
          </w:divBdr>
        </w:div>
      </w:divsChild>
    </w:div>
    <w:div w:id="2129086634">
      <w:bodyDiv w:val="1"/>
      <w:marLeft w:val="0"/>
      <w:marRight w:val="0"/>
      <w:marTop w:val="0"/>
      <w:marBottom w:val="0"/>
      <w:divBdr>
        <w:top w:val="none" w:sz="0" w:space="0" w:color="auto"/>
        <w:left w:val="none" w:sz="0" w:space="0" w:color="auto"/>
        <w:bottom w:val="none" w:sz="0" w:space="0" w:color="auto"/>
        <w:right w:val="none" w:sz="0" w:space="0" w:color="auto"/>
      </w:divBdr>
      <w:divsChild>
        <w:div w:id="789786427">
          <w:marLeft w:val="0"/>
          <w:marRight w:val="0"/>
          <w:marTop w:val="0"/>
          <w:marBottom w:val="0"/>
          <w:divBdr>
            <w:top w:val="single" w:sz="2" w:space="0" w:color="DADADA"/>
            <w:left w:val="single" w:sz="2" w:space="0" w:color="DADADA"/>
            <w:bottom w:val="single" w:sz="2" w:space="0" w:color="DADADA"/>
            <w:right w:val="single" w:sz="2" w:space="0" w:color="DADADA"/>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3%D0%B5%D0%BD%D0%B5%D0%B0%D0%BB%D0%BE%D0%B3%D0%B8%D1%87%D0%B5%D1%81%D0%BA%D0%BE%D0%B5_%D0%B4%D1%80%D0%B5%D0%B2%D0%BE" TargetMode="External"/><Relationship Id="rId18" Type="http://schemas.openxmlformats.org/officeDocument/2006/relationships/image" Target="media/image2.png"/><Relationship Id="rId26" Type="http://schemas.openxmlformats.org/officeDocument/2006/relationships/hyperlink" Target="http://dx.doi.org/10.22363/2618-%20897X-2020-17-1-8-19" TargetMode="External"/><Relationship Id="rId21" Type="http://schemas.openxmlformats.org/officeDocument/2006/relationships/hyperlink" Target="https://online.zakon.kz/document/?doc_id=2008034" TargetMode="External"/><Relationship Id="rId34" Type="http://schemas.openxmlformats.org/officeDocument/2006/relationships/hyperlink" Target="https://doi.org/10.31470/2309-1797-2020-27-1-95-121" TargetMode="External"/><Relationship Id="rId7" Type="http://schemas.openxmlformats.org/officeDocument/2006/relationships/hyperlink" Target="https://www.akorda.kz/ru/poslanie-glavy-gosudarstva-kasym-zhomarta-tokaeva-narodu-kazahstana-181130." TargetMode="External"/><Relationship Id="rId12" Type="http://schemas.openxmlformats.org/officeDocument/2006/relationships/hyperlink" Target="https://ru.wikipedia.org/wiki/%D0%93%D0%B5%D0%BD%D0%B5%D0%B0%D0%BB%D0%BE%D0%B3%D0%B8%D1%87%D0%B5%D1%81%D0%BA%D0%BE%D0%B5_%D0%B4%D1%80%D0%B5%D0%B2%D0%BE" TargetMode="External"/><Relationship Id="rId17" Type="http://schemas.openxmlformats.org/officeDocument/2006/relationships/chart" Target="charts/chart1.xml"/><Relationship Id="rId25" Type="http://schemas.openxmlformats.org/officeDocument/2006/relationships/hyperlink" Target="http://www.makarenko.edu.ru" TargetMode="External"/><Relationship Id="rId33" Type="http://schemas.openxmlformats.org/officeDocument/2006/relationships/hyperlink" Target="https://doi.org/10.1016/j.langsci.2016.06.%20002"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u.wikipedia.org/wiki/%D0%96%D0%B5%D1%82%D0%B8-%D0%90%D1%82%D0%B0" TargetMode="External"/><Relationship Id="rId20" Type="http://schemas.openxmlformats.org/officeDocument/2006/relationships/hyperlink" Target="https://online.zakon.kz/Document/?doc_id=2005029" TargetMode="External"/><Relationship Id="rId29" Type="http://schemas.openxmlformats.org/officeDocument/2006/relationships/hyperlink" Target="https://irdb.nii.ac.j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0%D1%80%D0%B0%D0%B1%D1%81%D0%BA%D0%B8%D0%B9_%D1%8F%D0%B7%D1%8B%D0%BA" TargetMode="External"/><Relationship Id="rId24" Type="http://schemas.openxmlformats.org/officeDocument/2006/relationships/hyperlink" Target="http://makarenko-museum.ru/Classics/Diesterweg/Diesterweg_Adolf_%20Nature_and%20Culture.%20htm" TargetMode="External"/><Relationship Id="rId32" Type="http://schemas.openxmlformats.org/officeDocument/2006/relationships/hyperlink" Target="http://www.cyclopedia.rU/88/214/2656398/htm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u.wikipedia.org/wiki/%D0%9A%D0%B0%D0%B7%D0%B0%D1%85%D0%B8" TargetMode="External"/><Relationship Id="rId23" Type="http://schemas.openxmlformats.org/officeDocument/2006/relationships/hyperlink" Target="http://dmitryuk-nv.livejournal.com/" TargetMode="External"/><Relationship Id="rId28" Type="http://schemas.openxmlformats.org/officeDocument/2006/relationships/hyperlink" Target="https://iknigi.net/avtor-aleksey-leontev/78931-osnovy-psiholingvistiki-aleksey-leontev/read/page-2.html%20(&#1044;&#1072;&#1090;&#1072;%20&#1086;&#1073;&#1088;&#1072;-&#1097;&#1077;&#1085;&#1080;&#1103;:%2005.02.2021).%20%20" TargetMode="External"/><Relationship Id="rId36"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chart" Target="charts/chart2.xml"/><Relationship Id="rId31" Type="http://schemas.openxmlformats.org/officeDocument/2006/relationships/hyperlink" Target="https://im0-tub-ru.yandex.net/i?id=99d83745b5667a8d131bc11fd0d557e6-l&amp;n=13" TargetMode="External"/><Relationship Id="rId4" Type="http://schemas.openxmlformats.org/officeDocument/2006/relationships/webSettings" Target="webSettings.xml"/><Relationship Id="rId9" Type="http://schemas.openxmlformats.org/officeDocument/2006/relationships/hyperlink" Target="https://ru.wikipedia.org/w/index.php?title=%D0%9B%D0%B0%D0%B2%D1%80%D0%B8%D0%BD%D0%BE%D0%B2%D0%B0,_%D0%9D%D0%B0%D1%82%D0%B0%D0%BB%D0%B8%D1%8F_%D0%9D%D0%B8%D0%BA%D0%BE%D0%BB%D0%B0%D0%B5%D0%B2%D0%BD%D0%B0&amp;action=edit&amp;redlink=1" TargetMode="External"/><Relationship Id="rId14" Type="http://schemas.openxmlformats.org/officeDocument/2006/relationships/hyperlink" Target="https://ru.wikipedia.org/wiki/%D0%A0%D0%BE%D0%B4%D0%BE%D1%81%D0%BB%D0%BE%D0%B2%D0%BD%D0%B0%D1%8F" TargetMode="External"/><Relationship Id="rId22" Type="http://schemas.openxmlformats.org/officeDocument/2006/relationships/hyperlink" Target="https://www.akorda.kz/ru/poslanie-glavy-gosudarstva-kasym-zhomarta-tokaeva-narodu-kazahstana-181130." TargetMode="External"/><Relationship Id="rId27" Type="http://schemas.openxmlformats.org/officeDocument/2006/relationships/hyperlink" Target="https://gtmarket.ru/library/basis/3958" TargetMode="External"/><Relationship Id="rId30" Type="http://schemas.openxmlformats.org/officeDocument/2006/relationships/hyperlink" Target="https://www.akorda.kz/ru/addresses/addresses_of_president/poslanie-prezidenta-respubliki-kazahstan-nnazarbaeva-narodu-kazahstana-14-dekabrya-2012-g" TargetMode="External"/><Relationship Id="rId35" Type="http://schemas.openxmlformats.org/officeDocument/2006/relationships/hyperlink" Target="https://ru/m/wikipedia.org" TargetMode="External"/><Relationship Id="rId8" Type="http://schemas.openxmlformats.org/officeDocument/2006/relationships/hyperlink" Target="https://ru.wikipedia.org/wiki/%D0%9A%D0%BE%D1%82%D1%8E%D1%80%D0%BE%D0%B2%D0%B0,_%D0%9C%D0%B0%D1%80%D0%B8%D1%8F_%D0%9F%D0%B0%D0%B2%D0%BB%D0%BE%D0%B2%D0%BD%D0%B0" TargetMode="External"/><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solidFill>
                  <a:srgbClr val="0070C0"/>
                </a:solidFill>
              </a:rPr>
              <a:t>Грамматические</a:t>
            </a:r>
            <a:r>
              <a:rPr lang="ru-RU" sz="1200" baseline="0">
                <a:solidFill>
                  <a:srgbClr val="0070C0"/>
                </a:solidFill>
              </a:rPr>
              <a:t> формы лексических единиц в тексте</a:t>
            </a:r>
            <a:endParaRPr lang="ru-RU" sz="1200">
              <a:solidFill>
                <a:srgbClr val="0070C0"/>
              </a:solidFill>
            </a:endParaRPr>
          </a:p>
        </c:rich>
      </c:tx>
      <c:layout>
        <c:manualLayout>
          <c:xMode val="edge"/>
          <c:yMode val="edge"/>
          <c:x val="0.21725685331000291"/>
          <c:y val="4.365079365079369E-2"/>
        </c:manualLayout>
      </c:layout>
      <c:overlay val="0"/>
    </c:title>
    <c:autoTitleDeleted val="0"/>
    <c:plotArea>
      <c:layout/>
      <c:barChart>
        <c:barDir val="bar"/>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Отец</c:v>
                </c:pt>
                <c:pt idx="1">
                  <c:v>Дед</c:v>
                </c:pt>
                <c:pt idx="2">
                  <c:v>Дедушка</c:v>
                </c:pt>
                <c:pt idx="3">
                  <c:v>Бабушка</c:v>
                </c:pt>
                <c:pt idx="4">
                  <c:v>Мать</c:v>
                </c:pt>
                <c:pt idx="5">
                  <c:v>Мама</c:v>
                </c:pt>
                <c:pt idx="6">
                  <c:v>Сын</c:v>
                </c:pt>
              </c:strCache>
            </c:strRef>
          </c:cat>
          <c:val>
            <c:numRef>
              <c:f>Лист1!$B$2:$B$8</c:f>
              <c:numCache>
                <c:formatCode>General</c:formatCode>
                <c:ptCount val="7"/>
                <c:pt idx="0">
                  <c:v>78</c:v>
                </c:pt>
                <c:pt idx="1">
                  <c:v>45</c:v>
                </c:pt>
                <c:pt idx="2">
                  <c:v>32</c:v>
                </c:pt>
                <c:pt idx="3">
                  <c:v>35</c:v>
                </c:pt>
                <c:pt idx="4">
                  <c:v>15</c:v>
                </c:pt>
                <c:pt idx="5">
                  <c:v>13</c:v>
                </c:pt>
                <c:pt idx="6">
                  <c:v>34</c:v>
                </c:pt>
              </c:numCache>
            </c:numRef>
          </c:val>
          <c:extLst>
            <c:ext xmlns:c16="http://schemas.microsoft.com/office/drawing/2014/chart" uri="{C3380CC4-5D6E-409C-BE32-E72D297353CC}">
              <c16:uniqueId val="{00000000-0591-4CC4-B404-03C8C9773335}"/>
            </c:ext>
          </c:extLst>
        </c:ser>
        <c:dLbls>
          <c:showLegendKey val="0"/>
          <c:showVal val="0"/>
          <c:showCatName val="0"/>
          <c:showSerName val="0"/>
          <c:showPercent val="0"/>
          <c:showBubbleSize val="0"/>
        </c:dLbls>
        <c:gapWidth val="150"/>
        <c:axId val="173139840"/>
        <c:axId val="173141376"/>
      </c:barChart>
      <c:catAx>
        <c:axId val="173139840"/>
        <c:scaling>
          <c:orientation val="minMax"/>
        </c:scaling>
        <c:delete val="0"/>
        <c:axPos val="l"/>
        <c:numFmt formatCode="General" sourceLinked="0"/>
        <c:majorTickMark val="out"/>
        <c:minorTickMark val="none"/>
        <c:tickLblPos val="nextTo"/>
        <c:crossAx val="173141376"/>
        <c:crosses val="autoZero"/>
        <c:auto val="1"/>
        <c:lblAlgn val="ctr"/>
        <c:lblOffset val="100"/>
        <c:noMultiLvlLbl val="0"/>
      </c:catAx>
      <c:valAx>
        <c:axId val="173141376"/>
        <c:scaling>
          <c:orientation val="minMax"/>
        </c:scaling>
        <c:delete val="0"/>
        <c:axPos val="b"/>
        <c:majorGridlines/>
        <c:numFmt formatCode="General" sourceLinked="1"/>
        <c:majorTickMark val="out"/>
        <c:minorTickMark val="none"/>
        <c:tickLblPos val="nextTo"/>
        <c:crossAx val="17313984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КГ</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Анализ литературного текста</c:v>
                </c:pt>
                <c:pt idx="1">
                  <c:v>Метод социометрии</c:v>
                </c:pt>
                <c:pt idx="2">
                  <c:v>Анкетирование</c:v>
                </c:pt>
                <c:pt idx="3">
                  <c:v>Творческая работа(эссе)</c:v>
                </c:pt>
                <c:pt idx="4">
                  <c:v>Сравнительная таблица семейных ценностей</c:v>
                </c:pt>
                <c:pt idx="5">
                  <c:v>Выводы </c:v>
                </c:pt>
              </c:strCache>
            </c:strRef>
          </c:cat>
          <c:val>
            <c:numRef>
              <c:f>Лист1!$B$2:$B$7</c:f>
              <c:numCache>
                <c:formatCode>0%</c:formatCode>
                <c:ptCount val="6"/>
                <c:pt idx="0">
                  <c:v>0.8</c:v>
                </c:pt>
                <c:pt idx="1">
                  <c:v>0.89</c:v>
                </c:pt>
                <c:pt idx="2">
                  <c:v>0.8200000000000004</c:v>
                </c:pt>
                <c:pt idx="3">
                  <c:v>0.85000000000000042</c:v>
                </c:pt>
                <c:pt idx="4">
                  <c:v>0.78</c:v>
                </c:pt>
                <c:pt idx="5">
                  <c:v>0.85000000000000042</c:v>
                </c:pt>
              </c:numCache>
            </c:numRef>
          </c:val>
          <c:extLst>
            <c:ext xmlns:c16="http://schemas.microsoft.com/office/drawing/2014/chart" uri="{C3380CC4-5D6E-409C-BE32-E72D297353CC}">
              <c16:uniqueId val="{00000000-DA72-453F-BD27-155D6D2240AE}"/>
            </c:ext>
          </c:extLst>
        </c:ser>
        <c:ser>
          <c:idx val="1"/>
          <c:order val="1"/>
          <c:tx>
            <c:strRef>
              <c:f>Лист1!$C$1</c:f>
              <c:strCache>
                <c:ptCount val="1"/>
                <c:pt idx="0">
                  <c:v>ЭГ</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Лист1!$A$2:$A$7</c:f>
              <c:strCache>
                <c:ptCount val="6"/>
                <c:pt idx="0">
                  <c:v>Анализ литературного текста</c:v>
                </c:pt>
                <c:pt idx="1">
                  <c:v>Метод социометрии</c:v>
                </c:pt>
                <c:pt idx="2">
                  <c:v>Анкетирование</c:v>
                </c:pt>
                <c:pt idx="3">
                  <c:v>Творческая работа(эссе)</c:v>
                </c:pt>
                <c:pt idx="4">
                  <c:v>Сравнительная таблица семейных ценностей</c:v>
                </c:pt>
                <c:pt idx="5">
                  <c:v>Выводы </c:v>
                </c:pt>
              </c:strCache>
            </c:strRef>
          </c:cat>
          <c:val>
            <c:numRef>
              <c:f>Лист1!$C$2:$C$7</c:f>
              <c:numCache>
                <c:formatCode>0%</c:formatCode>
                <c:ptCount val="6"/>
                <c:pt idx="0">
                  <c:v>0.98</c:v>
                </c:pt>
                <c:pt idx="1">
                  <c:v>0.85000000000000042</c:v>
                </c:pt>
                <c:pt idx="2">
                  <c:v>0.99</c:v>
                </c:pt>
                <c:pt idx="3">
                  <c:v>0.98</c:v>
                </c:pt>
                <c:pt idx="4">
                  <c:v>0.99</c:v>
                </c:pt>
                <c:pt idx="5">
                  <c:v>0.98</c:v>
                </c:pt>
              </c:numCache>
            </c:numRef>
          </c:val>
          <c:extLst>
            <c:ext xmlns:c16="http://schemas.microsoft.com/office/drawing/2014/chart" uri="{C3380CC4-5D6E-409C-BE32-E72D297353CC}">
              <c16:uniqueId val="{00000001-DA72-453F-BD27-155D6D2240AE}"/>
            </c:ext>
          </c:extLst>
        </c:ser>
        <c:dLbls>
          <c:showLegendKey val="0"/>
          <c:showVal val="0"/>
          <c:showCatName val="0"/>
          <c:showSerName val="0"/>
          <c:showPercent val="0"/>
          <c:showBubbleSize val="0"/>
        </c:dLbls>
        <c:gapWidth val="150"/>
        <c:shape val="box"/>
        <c:axId val="232223872"/>
        <c:axId val="232225408"/>
        <c:axId val="233159296"/>
      </c:bar3DChart>
      <c:catAx>
        <c:axId val="232223872"/>
        <c:scaling>
          <c:orientation val="minMax"/>
        </c:scaling>
        <c:delete val="0"/>
        <c:axPos val="b"/>
        <c:majorGridlines/>
        <c:minorGridlines/>
        <c:numFmt formatCode="General" sourceLinked="0"/>
        <c:majorTickMark val="out"/>
        <c:minorTickMark val="none"/>
        <c:tickLblPos val="nextTo"/>
        <c:crossAx val="232225408"/>
        <c:crosses val="autoZero"/>
        <c:auto val="1"/>
        <c:lblAlgn val="ctr"/>
        <c:lblOffset val="100"/>
        <c:noMultiLvlLbl val="0"/>
      </c:catAx>
      <c:valAx>
        <c:axId val="232225408"/>
        <c:scaling>
          <c:orientation val="minMax"/>
        </c:scaling>
        <c:delete val="0"/>
        <c:axPos val="l"/>
        <c:majorGridlines/>
        <c:numFmt formatCode="0%" sourceLinked="1"/>
        <c:majorTickMark val="out"/>
        <c:minorTickMark val="none"/>
        <c:tickLblPos val="nextTo"/>
        <c:crossAx val="232223872"/>
        <c:crosses val="autoZero"/>
        <c:crossBetween val="between"/>
      </c:valAx>
      <c:serAx>
        <c:axId val="233159296"/>
        <c:scaling>
          <c:orientation val="minMax"/>
        </c:scaling>
        <c:delete val="0"/>
        <c:axPos val="b"/>
        <c:majorTickMark val="out"/>
        <c:minorTickMark val="none"/>
        <c:tickLblPos val="nextTo"/>
        <c:crossAx val="232225408"/>
        <c:crosses val="autoZero"/>
      </c:ser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TotalTime>
  <Pages>128</Pages>
  <Words>49458</Words>
  <Characters>281914</Characters>
  <Application>Microsoft Office Word</Application>
  <DocSecurity>0</DocSecurity>
  <Lines>2349</Lines>
  <Paragraphs>661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Римма Арынбаева</cp:lastModifiedBy>
  <cp:revision>37</cp:revision>
  <dcterms:created xsi:type="dcterms:W3CDTF">2024-03-28T11:04:00Z</dcterms:created>
  <dcterms:modified xsi:type="dcterms:W3CDTF">2024-04-02T07:15:00Z</dcterms:modified>
</cp:coreProperties>
</file>